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46F93" w14:textId="77777777" w:rsidR="002616B1" w:rsidRPr="002616B1" w:rsidRDefault="002616B1" w:rsidP="002616B1">
      <w:pPr>
        <w:spacing w:line="360" w:lineRule="auto"/>
        <w:jc w:val="center"/>
        <w:rPr>
          <w:b/>
          <w:bCs/>
          <w:sz w:val="32"/>
          <w:szCs w:val="32"/>
        </w:rPr>
      </w:pPr>
      <w:r w:rsidRPr="002616B1">
        <w:rPr>
          <w:b/>
          <w:bCs/>
          <w:sz w:val="32"/>
          <w:szCs w:val="32"/>
        </w:rPr>
        <w:t>Project Title: Implement Client Script &amp; UI Policy (Incident)</w:t>
      </w:r>
    </w:p>
    <w:p w14:paraId="38495403" w14:textId="77777777" w:rsidR="002616B1" w:rsidRPr="002616B1" w:rsidRDefault="002616B1" w:rsidP="002616B1">
      <w:pPr>
        <w:spacing w:line="360" w:lineRule="auto"/>
        <w:rPr>
          <w:b/>
          <w:bCs/>
          <w:sz w:val="28"/>
          <w:szCs w:val="28"/>
          <w:u w:val="single"/>
        </w:rPr>
      </w:pPr>
      <w:r w:rsidRPr="002616B1">
        <w:rPr>
          <w:b/>
          <w:bCs/>
          <w:sz w:val="28"/>
          <w:szCs w:val="28"/>
          <w:u w:val="single"/>
        </w:rPr>
        <w:t>1. EXECUTIVE SUMMARY</w:t>
      </w:r>
    </w:p>
    <w:p w14:paraId="7028C96F" w14:textId="77777777" w:rsidR="002616B1" w:rsidRPr="002616B1" w:rsidRDefault="002616B1" w:rsidP="002616B1">
      <w:pPr>
        <w:spacing w:line="360" w:lineRule="auto"/>
        <w:rPr>
          <w:sz w:val="24"/>
          <w:szCs w:val="24"/>
        </w:rPr>
      </w:pPr>
      <w:r w:rsidRPr="002616B1">
        <w:rPr>
          <w:sz w:val="24"/>
          <w:szCs w:val="24"/>
        </w:rPr>
        <w:t>Modern IT Service Management (ITSM) demands high levels of operational efficiency, data integrity, and user-friendly interfaces. In enterprise environments leveraging the ServiceNow platform, the standard Incident Management module serves as the core pipeline for logging, routing, and resolving technical disruptions. However, out-of-the-box configurations often suffer from static form layouts, lack of real-time validation checks, and unstructured data ingestion.</w:t>
      </w:r>
    </w:p>
    <w:p w14:paraId="67C49910" w14:textId="77777777" w:rsidR="002616B1" w:rsidRPr="002616B1" w:rsidRDefault="002616B1" w:rsidP="002616B1">
      <w:pPr>
        <w:spacing w:line="360" w:lineRule="auto"/>
        <w:rPr>
          <w:sz w:val="24"/>
          <w:szCs w:val="24"/>
        </w:rPr>
      </w:pPr>
      <w:r w:rsidRPr="002616B1">
        <w:rPr>
          <w:sz w:val="24"/>
          <w:szCs w:val="24"/>
        </w:rPr>
        <w:t xml:space="preserve">To overcome these challenges, our project team—consisting of </w:t>
      </w:r>
      <w:proofErr w:type="spellStart"/>
      <w:r w:rsidRPr="002616B1">
        <w:rPr>
          <w:b/>
          <w:bCs/>
          <w:sz w:val="24"/>
          <w:szCs w:val="24"/>
        </w:rPr>
        <w:t>Annesia</w:t>
      </w:r>
      <w:proofErr w:type="spellEnd"/>
      <w:r w:rsidRPr="002616B1">
        <w:rPr>
          <w:b/>
          <w:bCs/>
          <w:sz w:val="24"/>
          <w:szCs w:val="24"/>
        </w:rPr>
        <w:t xml:space="preserve"> J (Team Lead), Subitha P, </w:t>
      </w:r>
      <w:proofErr w:type="spellStart"/>
      <w:r w:rsidRPr="002616B1">
        <w:rPr>
          <w:b/>
          <w:bCs/>
          <w:sz w:val="24"/>
          <w:szCs w:val="24"/>
        </w:rPr>
        <w:t>Vanapetchi</w:t>
      </w:r>
      <w:proofErr w:type="spellEnd"/>
      <w:r w:rsidRPr="002616B1">
        <w:rPr>
          <w:b/>
          <w:bCs/>
          <w:sz w:val="24"/>
          <w:szCs w:val="24"/>
        </w:rPr>
        <w:t xml:space="preserve"> M, P </w:t>
      </w:r>
      <w:proofErr w:type="spellStart"/>
      <w:r w:rsidRPr="002616B1">
        <w:rPr>
          <w:b/>
          <w:bCs/>
          <w:sz w:val="24"/>
          <w:szCs w:val="24"/>
        </w:rPr>
        <w:t>Govika</w:t>
      </w:r>
      <w:proofErr w:type="spellEnd"/>
      <w:r w:rsidRPr="002616B1">
        <w:rPr>
          <w:b/>
          <w:bCs/>
          <w:sz w:val="24"/>
          <w:szCs w:val="24"/>
        </w:rPr>
        <w:t>, and Arisha Ponkumar Nadar</w:t>
      </w:r>
      <w:r w:rsidRPr="002616B1">
        <w:rPr>
          <w:sz w:val="24"/>
          <w:szCs w:val="24"/>
        </w:rPr>
        <w:t xml:space="preserve">—has successfully planned, configured, tested, and documented an optimized incident management module using </w:t>
      </w:r>
      <w:r w:rsidRPr="002616B1">
        <w:rPr>
          <w:b/>
          <w:bCs/>
          <w:sz w:val="24"/>
          <w:szCs w:val="24"/>
        </w:rPr>
        <w:t>UI Policies</w:t>
      </w:r>
      <w:r w:rsidRPr="002616B1">
        <w:rPr>
          <w:sz w:val="24"/>
          <w:szCs w:val="24"/>
        </w:rPr>
        <w:t xml:space="preserve"> and </w:t>
      </w:r>
      <w:r w:rsidRPr="002616B1">
        <w:rPr>
          <w:b/>
          <w:bCs/>
          <w:sz w:val="24"/>
          <w:szCs w:val="24"/>
        </w:rPr>
        <w:t>Client Scripts</w:t>
      </w:r>
      <w:r w:rsidRPr="002616B1">
        <w:rPr>
          <w:sz w:val="24"/>
          <w:szCs w:val="24"/>
        </w:rPr>
        <w:t xml:space="preserve"> (</w:t>
      </w:r>
      <w:proofErr w:type="spellStart"/>
      <w:r w:rsidRPr="002616B1">
        <w:rPr>
          <w:sz w:val="24"/>
          <w:szCs w:val="24"/>
        </w:rPr>
        <w:t>onLoad</w:t>
      </w:r>
      <w:proofErr w:type="spellEnd"/>
      <w:r w:rsidRPr="002616B1">
        <w:rPr>
          <w:sz w:val="24"/>
          <w:szCs w:val="24"/>
        </w:rPr>
        <w:t xml:space="preserve">, </w:t>
      </w:r>
      <w:proofErr w:type="spellStart"/>
      <w:r w:rsidRPr="002616B1">
        <w:rPr>
          <w:sz w:val="24"/>
          <w:szCs w:val="24"/>
        </w:rPr>
        <w:t>onChange</w:t>
      </w:r>
      <w:proofErr w:type="spellEnd"/>
      <w:r w:rsidRPr="002616B1">
        <w:rPr>
          <w:sz w:val="24"/>
          <w:szCs w:val="24"/>
        </w:rPr>
        <w:t xml:space="preserve">, </w:t>
      </w:r>
      <w:proofErr w:type="spellStart"/>
      <w:r w:rsidRPr="002616B1">
        <w:rPr>
          <w:sz w:val="24"/>
          <w:szCs w:val="24"/>
        </w:rPr>
        <w:t>onSubmit</w:t>
      </w:r>
      <w:proofErr w:type="spellEnd"/>
      <w:r w:rsidRPr="002616B1">
        <w:rPr>
          <w:sz w:val="24"/>
          <w:szCs w:val="24"/>
        </w:rPr>
        <w:t>) within the ServiceNow Developer Instance. This report details the complete engineering lifecycle from ideation and requirement analysis to technical architecture, design specifications, and quality assurance testing.</w:t>
      </w:r>
    </w:p>
    <w:p w14:paraId="7C30F0D2" w14:textId="77777777" w:rsidR="002616B1" w:rsidRPr="002616B1" w:rsidRDefault="002616B1" w:rsidP="002616B1">
      <w:pPr>
        <w:spacing w:line="360" w:lineRule="auto"/>
        <w:rPr>
          <w:b/>
          <w:bCs/>
          <w:sz w:val="28"/>
          <w:szCs w:val="28"/>
          <w:u w:val="single"/>
        </w:rPr>
      </w:pPr>
      <w:r w:rsidRPr="002616B1">
        <w:rPr>
          <w:b/>
          <w:bCs/>
          <w:sz w:val="28"/>
          <w:szCs w:val="28"/>
          <w:u w:val="single"/>
        </w:rPr>
        <w:t>2. IDEATION &amp; PROBLEM DEFINITION PHASE</w:t>
      </w:r>
    </w:p>
    <w:p w14:paraId="7C93ABB6" w14:textId="77777777" w:rsidR="002616B1" w:rsidRPr="002616B1" w:rsidRDefault="002616B1" w:rsidP="002616B1">
      <w:pPr>
        <w:spacing w:line="360" w:lineRule="auto"/>
        <w:rPr>
          <w:b/>
          <w:bCs/>
          <w:sz w:val="24"/>
          <w:szCs w:val="24"/>
        </w:rPr>
      </w:pPr>
      <w:r w:rsidRPr="002616B1">
        <w:rPr>
          <w:b/>
          <w:bCs/>
          <w:sz w:val="24"/>
          <w:szCs w:val="24"/>
        </w:rPr>
        <w:t>2.1 Brainstorming and Project Vision</w:t>
      </w:r>
    </w:p>
    <w:p w14:paraId="482F5609" w14:textId="77777777" w:rsidR="002616B1" w:rsidRPr="002616B1" w:rsidRDefault="002616B1" w:rsidP="002616B1">
      <w:pPr>
        <w:spacing w:line="360" w:lineRule="auto"/>
        <w:rPr>
          <w:sz w:val="24"/>
          <w:szCs w:val="24"/>
        </w:rPr>
      </w:pPr>
      <w:r w:rsidRPr="002616B1">
        <w:rPr>
          <w:sz w:val="24"/>
          <w:szCs w:val="24"/>
        </w:rPr>
        <w:t>The initial ideation phase focused on evaluating current helpdesk friction points. Through collaborative brainstorming sessions, the team established that manual data entry errors and poorly structured ticket categorization significantly increase the Mean Time to Resolution (MTTR). The primary vision was to build an intelligent, responsive layer within ServiceNow that actively guides users during ticket creation, enforces mandatory parameters conditionally, and eliminates malformed database entries without straining server-side resources.</w:t>
      </w:r>
    </w:p>
    <w:p w14:paraId="659677C7" w14:textId="77777777" w:rsidR="002616B1" w:rsidRDefault="002616B1" w:rsidP="002616B1">
      <w:pPr>
        <w:spacing w:line="360" w:lineRule="auto"/>
        <w:rPr>
          <w:b/>
          <w:bCs/>
          <w:sz w:val="24"/>
          <w:szCs w:val="24"/>
        </w:rPr>
      </w:pPr>
    </w:p>
    <w:p w14:paraId="718BCFD9" w14:textId="77777777" w:rsidR="002616B1" w:rsidRDefault="002616B1" w:rsidP="002616B1">
      <w:pPr>
        <w:spacing w:line="360" w:lineRule="auto"/>
        <w:rPr>
          <w:b/>
          <w:bCs/>
          <w:sz w:val="24"/>
          <w:szCs w:val="24"/>
        </w:rPr>
      </w:pPr>
    </w:p>
    <w:p w14:paraId="0A27D774" w14:textId="77777777" w:rsidR="002616B1" w:rsidRDefault="002616B1" w:rsidP="002616B1">
      <w:pPr>
        <w:spacing w:line="360" w:lineRule="auto"/>
        <w:rPr>
          <w:b/>
          <w:bCs/>
          <w:sz w:val="24"/>
          <w:szCs w:val="24"/>
        </w:rPr>
      </w:pPr>
    </w:p>
    <w:p w14:paraId="5B0466EB" w14:textId="1BB1AC33" w:rsidR="002616B1" w:rsidRPr="002616B1" w:rsidRDefault="002616B1" w:rsidP="002616B1">
      <w:pPr>
        <w:spacing w:line="360" w:lineRule="auto"/>
        <w:rPr>
          <w:b/>
          <w:bCs/>
          <w:sz w:val="24"/>
          <w:szCs w:val="24"/>
        </w:rPr>
      </w:pPr>
      <w:r w:rsidRPr="002616B1">
        <w:rPr>
          <w:b/>
          <w:bCs/>
          <w:sz w:val="24"/>
          <w:szCs w:val="24"/>
        </w:rPr>
        <w:lastRenderedPageBreak/>
        <w:t>2.2 Problem Statement</w:t>
      </w:r>
    </w:p>
    <w:p w14:paraId="52ED226E" w14:textId="77777777" w:rsidR="002616B1" w:rsidRPr="002616B1" w:rsidRDefault="002616B1" w:rsidP="002616B1">
      <w:pPr>
        <w:spacing w:line="360" w:lineRule="auto"/>
        <w:rPr>
          <w:sz w:val="24"/>
          <w:szCs w:val="24"/>
        </w:rPr>
      </w:pPr>
      <w:r w:rsidRPr="002616B1">
        <w:rPr>
          <w:sz w:val="24"/>
          <w:szCs w:val="24"/>
        </w:rPr>
        <w:t>Standard incident forms display all fields simultaneously regardless of context, leading to cognitive overload for end-users. Furthermore, the absence of browser-level validation allows users to submit incomplete descriptions or misclassify urgency levels. This results in contaminated backend database records, skewed service level agreements (SLAs), and excessive administrative overhead for IT support teams.</w:t>
      </w:r>
    </w:p>
    <w:p w14:paraId="6E4EC6BA" w14:textId="77777777" w:rsidR="002616B1" w:rsidRPr="002616B1" w:rsidRDefault="002616B1" w:rsidP="002616B1">
      <w:pPr>
        <w:spacing w:line="360" w:lineRule="auto"/>
        <w:rPr>
          <w:b/>
          <w:bCs/>
          <w:sz w:val="24"/>
          <w:szCs w:val="24"/>
        </w:rPr>
      </w:pPr>
      <w:r w:rsidRPr="002616B1">
        <w:rPr>
          <w:b/>
          <w:bCs/>
          <w:sz w:val="24"/>
          <w:szCs w:val="24"/>
        </w:rPr>
        <w:t>2.3 Empathy Mapping</w:t>
      </w:r>
    </w:p>
    <w:p w14:paraId="5F2AB592" w14:textId="77777777" w:rsidR="002616B1" w:rsidRPr="002616B1" w:rsidRDefault="002616B1" w:rsidP="002616B1">
      <w:pPr>
        <w:numPr>
          <w:ilvl w:val="0"/>
          <w:numId w:val="1"/>
        </w:numPr>
        <w:spacing w:line="360" w:lineRule="auto"/>
        <w:rPr>
          <w:sz w:val="24"/>
          <w:szCs w:val="24"/>
        </w:rPr>
      </w:pPr>
      <w:r w:rsidRPr="002616B1">
        <w:rPr>
          <w:b/>
          <w:bCs/>
          <w:sz w:val="24"/>
          <w:szCs w:val="24"/>
        </w:rPr>
        <w:t>Says:</w:t>
      </w:r>
      <w:r w:rsidRPr="002616B1">
        <w:rPr>
          <w:sz w:val="24"/>
          <w:szCs w:val="24"/>
        </w:rPr>
        <w:t xml:space="preserve"> End-users express frustration regarding cluttered forms and unclear validation errors; support agents report receiving vague descriptions and incorrect priorities.</w:t>
      </w:r>
    </w:p>
    <w:p w14:paraId="04848061" w14:textId="77777777" w:rsidR="002616B1" w:rsidRPr="002616B1" w:rsidRDefault="002616B1" w:rsidP="002616B1">
      <w:pPr>
        <w:numPr>
          <w:ilvl w:val="0"/>
          <w:numId w:val="1"/>
        </w:numPr>
        <w:spacing w:line="360" w:lineRule="auto"/>
        <w:rPr>
          <w:sz w:val="24"/>
          <w:szCs w:val="24"/>
        </w:rPr>
      </w:pPr>
      <w:r w:rsidRPr="002616B1">
        <w:rPr>
          <w:b/>
          <w:bCs/>
          <w:sz w:val="24"/>
          <w:szCs w:val="24"/>
        </w:rPr>
        <w:t>Thinks:</w:t>
      </w:r>
      <w:r w:rsidRPr="002616B1">
        <w:rPr>
          <w:sz w:val="24"/>
          <w:szCs w:val="24"/>
        </w:rPr>
        <w:t xml:space="preserve"> Users perceive internal IT portals as bureaucratic and worry that critical system outages will get lost in disorganized queues.</w:t>
      </w:r>
    </w:p>
    <w:p w14:paraId="6A3DB0A6" w14:textId="77777777" w:rsidR="002616B1" w:rsidRPr="002616B1" w:rsidRDefault="002616B1" w:rsidP="002616B1">
      <w:pPr>
        <w:numPr>
          <w:ilvl w:val="0"/>
          <w:numId w:val="1"/>
        </w:numPr>
        <w:spacing w:line="360" w:lineRule="auto"/>
        <w:rPr>
          <w:sz w:val="24"/>
          <w:szCs w:val="24"/>
        </w:rPr>
      </w:pPr>
      <w:r w:rsidRPr="002616B1">
        <w:rPr>
          <w:b/>
          <w:bCs/>
          <w:sz w:val="24"/>
          <w:szCs w:val="24"/>
        </w:rPr>
        <w:t>Does:</w:t>
      </w:r>
      <w:r w:rsidRPr="002616B1">
        <w:rPr>
          <w:sz w:val="24"/>
          <w:szCs w:val="24"/>
        </w:rPr>
        <w:t xml:space="preserve"> Users rush through submissions, typing minimal details and arbitrarily selecting high urgency tags to grab attention.</w:t>
      </w:r>
    </w:p>
    <w:p w14:paraId="5BAEBEF9" w14:textId="77777777" w:rsidR="002616B1" w:rsidRPr="002616B1" w:rsidRDefault="002616B1" w:rsidP="002616B1">
      <w:pPr>
        <w:numPr>
          <w:ilvl w:val="0"/>
          <w:numId w:val="1"/>
        </w:numPr>
        <w:spacing w:line="360" w:lineRule="auto"/>
        <w:rPr>
          <w:sz w:val="24"/>
          <w:szCs w:val="24"/>
        </w:rPr>
      </w:pPr>
      <w:r w:rsidRPr="002616B1">
        <w:rPr>
          <w:b/>
          <w:bCs/>
          <w:sz w:val="24"/>
          <w:szCs w:val="24"/>
        </w:rPr>
        <w:t>Feels:</w:t>
      </w:r>
      <w:r w:rsidRPr="002616B1">
        <w:rPr>
          <w:sz w:val="24"/>
          <w:szCs w:val="24"/>
        </w:rPr>
        <w:t xml:space="preserve"> Anxiety over downtime, frustration with clunky interfaces, and relief when automated systems guide them cleanly.</w:t>
      </w:r>
    </w:p>
    <w:p w14:paraId="59E13B29" w14:textId="77777777" w:rsidR="002616B1" w:rsidRPr="002616B1" w:rsidRDefault="002616B1" w:rsidP="002616B1">
      <w:pPr>
        <w:spacing w:line="360" w:lineRule="auto"/>
        <w:rPr>
          <w:b/>
          <w:bCs/>
          <w:sz w:val="28"/>
          <w:szCs w:val="28"/>
          <w:u w:val="single"/>
        </w:rPr>
      </w:pPr>
      <w:r w:rsidRPr="002616B1">
        <w:rPr>
          <w:b/>
          <w:bCs/>
          <w:sz w:val="28"/>
          <w:szCs w:val="28"/>
          <w:u w:val="single"/>
        </w:rPr>
        <w:t>3. REQUIREMENT ANALYSIS &amp; SYSTEM ARCHITECTURE</w:t>
      </w:r>
    </w:p>
    <w:p w14:paraId="30A77288" w14:textId="77777777" w:rsidR="002616B1" w:rsidRPr="002616B1" w:rsidRDefault="002616B1" w:rsidP="002616B1">
      <w:pPr>
        <w:spacing w:line="360" w:lineRule="auto"/>
        <w:rPr>
          <w:b/>
          <w:bCs/>
          <w:sz w:val="24"/>
          <w:szCs w:val="24"/>
        </w:rPr>
      </w:pPr>
      <w:r w:rsidRPr="002616B1">
        <w:rPr>
          <w:b/>
          <w:bCs/>
          <w:sz w:val="24"/>
          <w:szCs w:val="24"/>
        </w:rPr>
        <w:t>3.1 Customer Journey Mapping</w:t>
      </w:r>
    </w:p>
    <w:p w14:paraId="22E18EB2" w14:textId="77777777" w:rsidR="002616B1" w:rsidRPr="002616B1" w:rsidRDefault="002616B1" w:rsidP="002616B1">
      <w:pPr>
        <w:numPr>
          <w:ilvl w:val="0"/>
          <w:numId w:val="2"/>
        </w:numPr>
        <w:spacing w:line="360" w:lineRule="auto"/>
        <w:rPr>
          <w:sz w:val="24"/>
          <w:szCs w:val="24"/>
        </w:rPr>
      </w:pPr>
      <w:r w:rsidRPr="002616B1">
        <w:rPr>
          <w:b/>
          <w:bCs/>
          <w:sz w:val="24"/>
          <w:szCs w:val="24"/>
        </w:rPr>
        <w:t>Stage 1 (Discovery):</w:t>
      </w:r>
      <w:r w:rsidRPr="002616B1">
        <w:rPr>
          <w:sz w:val="24"/>
          <w:szCs w:val="24"/>
        </w:rPr>
        <w:t xml:space="preserve"> The user identifies an IT failure and accesses the ServiceNow Employee </w:t>
      </w:r>
      <w:proofErr w:type="spellStart"/>
      <w:r w:rsidRPr="002616B1">
        <w:rPr>
          <w:sz w:val="24"/>
          <w:szCs w:val="24"/>
        </w:rPr>
        <w:t>Center</w:t>
      </w:r>
      <w:proofErr w:type="spellEnd"/>
      <w:r w:rsidRPr="002616B1">
        <w:rPr>
          <w:sz w:val="24"/>
          <w:szCs w:val="24"/>
        </w:rPr>
        <w:t>.</w:t>
      </w:r>
    </w:p>
    <w:p w14:paraId="422BFA7C" w14:textId="77777777" w:rsidR="002616B1" w:rsidRPr="002616B1" w:rsidRDefault="002616B1" w:rsidP="002616B1">
      <w:pPr>
        <w:numPr>
          <w:ilvl w:val="0"/>
          <w:numId w:val="2"/>
        </w:numPr>
        <w:spacing w:line="360" w:lineRule="auto"/>
        <w:rPr>
          <w:sz w:val="24"/>
          <w:szCs w:val="24"/>
        </w:rPr>
      </w:pPr>
      <w:r w:rsidRPr="002616B1">
        <w:rPr>
          <w:b/>
          <w:bCs/>
          <w:sz w:val="24"/>
          <w:szCs w:val="24"/>
        </w:rPr>
        <w:t>Stage 2 (Form Interaction):</w:t>
      </w:r>
      <w:r w:rsidRPr="002616B1">
        <w:rPr>
          <w:sz w:val="24"/>
          <w:szCs w:val="24"/>
        </w:rPr>
        <w:t xml:space="preserve"> Instead of navigating static clutter, </w:t>
      </w:r>
      <w:r w:rsidRPr="002616B1">
        <w:rPr>
          <w:b/>
          <w:bCs/>
          <w:sz w:val="24"/>
          <w:szCs w:val="24"/>
        </w:rPr>
        <w:t>UI Policies</w:t>
      </w:r>
      <w:r w:rsidRPr="002616B1">
        <w:rPr>
          <w:sz w:val="24"/>
          <w:szCs w:val="24"/>
        </w:rPr>
        <w:t xml:space="preserve"> dynamically render only relevant category fields.</w:t>
      </w:r>
    </w:p>
    <w:p w14:paraId="2C354D40" w14:textId="77777777" w:rsidR="002616B1" w:rsidRPr="002616B1" w:rsidRDefault="002616B1" w:rsidP="002616B1">
      <w:pPr>
        <w:numPr>
          <w:ilvl w:val="0"/>
          <w:numId w:val="2"/>
        </w:numPr>
        <w:spacing w:line="360" w:lineRule="auto"/>
        <w:rPr>
          <w:sz w:val="24"/>
          <w:szCs w:val="24"/>
        </w:rPr>
      </w:pPr>
      <w:r w:rsidRPr="002616B1">
        <w:rPr>
          <w:b/>
          <w:bCs/>
          <w:sz w:val="24"/>
          <w:szCs w:val="24"/>
        </w:rPr>
        <w:t>Stage 3 (Validation):</w:t>
      </w:r>
      <w:r w:rsidRPr="002616B1">
        <w:rPr>
          <w:sz w:val="24"/>
          <w:szCs w:val="24"/>
        </w:rPr>
        <w:t xml:space="preserve"> </w:t>
      </w:r>
      <w:r w:rsidRPr="002616B1">
        <w:rPr>
          <w:b/>
          <w:bCs/>
          <w:sz w:val="24"/>
          <w:szCs w:val="24"/>
        </w:rPr>
        <w:t>Client Scripts</w:t>
      </w:r>
      <w:r w:rsidRPr="002616B1">
        <w:rPr>
          <w:sz w:val="24"/>
          <w:szCs w:val="24"/>
        </w:rPr>
        <w:t xml:space="preserve"> run instant browser-level checks, intercepting empty mandatory fields or format errors before submission.</w:t>
      </w:r>
    </w:p>
    <w:p w14:paraId="13E160CD" w14:textId="77777777" w:rsidR="002616B1" w:rsidRPr="002616B1" w:rsidRDefault="002616B1" w:rsidP="002616B1">
      <w:pPr>
        <w:numPr>
          <w:ilvl w:val="0"/>
          <w:numId w:val="2"/>
        </w:numPr>
        <w:spacing w:line="360" w:lineRule="auto"/>
        <w:rPr>
          <w:sz w:val="24"/>
          <w:szCs w:val="24"/>
        </w:rPr>
      </w:pPr>
      <w:r w:rsidRPr="002616B1">
        <w:rPr>
          <w:b/>
          <w:bCs/>
          <w:sz w:val="24"/>
          <w:szCs w:val="24"/>
        </w:rPr>
        <w:t>Stage 4 (Resolution):</w:t>
      </w:r>
      <w:r w:rsidRPr="002616B1">
        <w:rPr>
          <w:sz w:val="24"/>
          <w:szCs w:val="24"/>
        </w:rPr>
        <w:t xml:space="preserve"> Clean, high-fidelity records route directly to the correct support group queue.</w:t>
      </w:r>
    </w:p>
    <w:p w14:paraId="3904C5A1" w14:textId="77777777" w:rsidR="002616B1" w:rsidRDefault="002616B1" w:rsidP="002616B1">
      <w:pPr>
        <w:spacing w:line="360" w:lineRule="auto"/>
        <w:rPr>
          <w:b/>
          <w:bCs/>
          <w:sz w:val="24"/>
          <w:szCs w:val="24"/>
        </w:rPr>
      </w:pPr>
    </w:p>
    <w:p w14:paraId="484B5610" w14:textId="35813616" w:rsidR="002616B1" w:rsidRPr="002616B1" w:rsidRDefault="002616B1" w:rsidP="002616B1">
      <w:pPr>
        <w:spacing w:line="360" w:lineRule="auto"/>
        <w:rPr>
          <w:b/>
          <w:bCs/>
          <w:sz w:val="24"/>
          <w:szCs w:val="24"/>
        </w:rPr>
      </w:pPr>
      <w:r w:rsidRPr="002616B1">
        <w:rPr>
          <w:b/>
          <w:bCs/>
          <w:sz w:val="24"/>
          <w:szCs w:val="24"/>
        </w:rPr>
        <w:lastRenderedPageBreak/>
        <w:t>3.2 Data Flow Diagram (DFD)</w:t>
      </w:r>
    </w:p>
    <w:p w14:paraId="0D31897E" w14:textId="77777777" w:rsidR="002616B1" w:rsidRPr="002616B1" w:rsidRDefault="002616B1" w:rsidP="002616B1">
      <w:pPr>
        <w:spacing w:line="360" w:lineRule="auto"/>
        <w:rPr>
          <w:sz w:val="24"/>
          <w:szCs w:val="24"/>
        </w:rPr>
      </w:pPr>
      <w:r w:rsidRPr="002616B1">
        <w:rPr>
          <w:sz w:val="24"/>
          <w:szCs w:val="24"/>
        </w:rPr>
        <w:t xml:space="preserve">The data flow originates at the browser input layer, passes through the </w:t>
      </w:r>
      <w:r w:rsidRPr="002616B1">
        <w:rPr>
          <w:b/>
          <w:bCs/>
          <w:sz w:val="24"/>
          <w:szCs w:val="24"/>
        </w:rPr>
        <w:t>UI Policy Engine</w:t>
      </w:r>
      <w:r w:rsidRPr="002616B1">
        <w:rPr>
          <w:sz w:val="24"/>
          <w:szCs w:val="24"/>
        </w:rPr>
        <w:t xml:space="preserve"> and </w:t>
      </w:r>
      <w:r w:rsidRPr="002616B1">
        <w:rPr>
          <w:b/>
          <w:bCs/>
          <w:sz w:val="24"/>
          <w:szCs w:val="24"/>
        </w:rPr>
        <w:t>Client Script Interception Layer</w:t>
      </w:r>
      <w:r w:rsidRPr="002616B1">
        <w:rPr>
          <w:sz w:val="24"/>
          <w:szCs w:val="24"/>
        </w:rPr>
        <w:t xml:space="preserve"> (where </w:t>
      </w:r>
      <w:proofErr w:type="spellStart"/>
      <w:r w:rsidRPr="002616B1">
        <w:rPr>
          <w:sz w:val="24"/>
          <w:szCs w:val="24"/>
        </w:rPr>
        <w:t>g_form</w:t>
      </w:r>
      <w:proofErr w:type="spellEnd"/>
      <w:r w:rsidRPr="002616B1">
        <w:rPr>
          <w:sz w:val="24"/>
          <w:szCs w:val="24"/>
        </w:rPr>
        <w:t xml:space="preserve"> and </w:t>
      </w:r>
      <w:proofErr w:type="spellStart"/>
      <w:r w:rsidRPr="002616B1">
        <w:rPr>
          <w:sz w:val="24"/>
          <w:szCs w:val="24"/>
        </w:rPr>
        <w:t>g_user</w:t>
      </w:r>
      <w:proofErr w:type="spellEnd"/>
      <w:r w:rsidRPr="002616B1">
        <w:rPr>
          <w:sz w:val="24"/>
          <w:szCs w:val="24"/>
        </w:rPr>
        <w:t xml:space="preserve"> APIs evaluate conditions and execute JavaScript validations), and—upon successful verification—transmits securely via HTTPS to commit cleanly into the core incident database table.</w:t>
      </w:r>
    </w:p>
    <w:p w14:paraId="40746CE8" w14:textId="77777777" w:rsidR="002616B1" w:rsidRPr="002616B1" w:rsidRDefault="002616B1" w:rsidP="002616B1">
      <w:pPr>
        <w:spacing w:line="360" w:lineRule="auto"/>
        <w:rPr>
          <w:b/>
          <w:bCs/>
          <w:sz w:val="24"/>
          <w:szCs w:val="24"/>
        </w:rPr>
      </w:pPr>
      <w:r w:rsidRPr="002616B1">
        <w:rPr>
          <w:b/>
          <w:bCs/>
          <w:sz w:val="24"/>
          <w:szCs w:val="24"/>
        </w:rPr>
        <w:t>3.3 Technology Stack</w:t>
      </w:r>
    </w:p>
    <w:p w14:paraId="4D82DAB8" w14:textId="77777777" w:rsidR="002616B1" w:rsidRPr="002616B1" w:rsidRDefault="002616B1" w:rsidP="002616B1">
      <w:pPr>
        <w:numPr>
          <w:ilvl w:val="0"/>
          <w:numId w:val="3"/>
        </w:numPr>
        <w:spacing w:line="360" w:lineRule="auto"/>
        <w:rPr>
          <w:sz w:val="24"/>
          <w:szCs w:val="24"/>
        </w:rPr>
      </w:pPr>
      <w:r w:rsidRPr="002616B1">
        <w:rPr>
          <w:b/>
          <w:bCs/>
          <w:sz w:val="24"/>
          <w:szCs w:val="24"/>
        </w:rPr>
        <w:t>Platform:</w:t>
      </w:r>
      <w:r w:rsidRPr="002616B1">
        <w:rPr>
          <w:sz w:val="24"/>
          <w:szCs w:val="24"/>
        </w:rPr>
        <w:t xml:space="preserve"> ServiceNow Developer Instance (Utah/Vancouver release).</w:t>
      </w:r>
    </w:p>
    <w:p w14:paraId="300DA7E6" w14:textId="77777777" w:rsidR="002616B1" w:rsidRPr="002616B1" w:rsidRDefault="002616B1" w:rsidP="002616B1">
      <w:pPr>
        <w:numPr>
          <w:ilvl w:val="0"/>
          <w:numId w:val="3"/>
        </w:numPr>
        <w:spacing w:line="360" w:lineRule="auto"/>
        <w:rPr>
          <w:sz w:val="24"/>
          <w:szCs w:val="24"/>
        </w:rPr>
      </w:pPr>
      <w:r w:rsidRPr="002616B1">
        <w:rPr>
          <w:b/>
          <w:bCs/>
          <w:sz w:val="24"/>
          <w:szCs w:val="24"/>
        </w:rPr>
        <w:t>Scripting Languages:</w:t>
      </w:r>
      <w:r w:rsidRPr="002616B1">
        <w:rPr>
          <w:sz w:val="24"/>
          <w:szCs w:val="24"/>
        </w:rPr>
        <w:t xml:space="preserve"> JavaScript (ECMAScript), </w:t>
      </w:r>
      <w:proofErr w:type="spellStart"/>
      <w:r w:rsidRPr="002616B1">
        <w:rPr>
          <w:sz w:val="24"/>
          <w:szCs w:val="24"/>
        </w:rPr>
        <w:t>GlideForm</w:t>
      </w:r>
      <w:proofErr w:type="spellEnd"/>
      <w:r w:rsidRPr="002616B1">
        <w:rPr>
          <w:sz w:val="24"/>
          <w:szCs w:val="24"/>
        </w:rPr>
        <w:t xml:space="preserve"> API (</w:t>
      </w:r>
      <w:proofErr w:type="spellStart"/>
      <w:r w:rsidRPr="002616B1">
        <w:rPr>
          <w:sz w:val="24"/>
          <w:szCs w:val="24"/>
        </w:rPr>
        <w:t>g_form</w:t>
      </w:r>
      <w:proofErr w:type="spellEnd"/>
      <w:r w:rsidRPr="002616B1">
        <w:rPr>
          <w:sz w:val="24"/>
          <w:szCs w:val="24"/>
        </w:rPr>
        <w:t xml:space="preserve">), </w:t>
      </w:r>
      <w:proofErr w:type="spellStart"/>
      <w:r w:rsidRPr="002616B1">
        <w:rPr>
          <w:sz w:val="24"/>
          <w:szCs w:val="24"/>
        </w:rPr>
        <w:t>GlideUser</w:t>
      </w:r>
      <w:proofErr w:type="spellEnd"/>
      <w:r w:rsidRPr="002616B1">
        <w:rPr>
          <w:sz w:val="24"/>
          <w:szCs w:val="24"/>
        </w:rPr>
        <w:t xml:space="preserve"> API (</w:t>
      </w:r>
      <w:proofErr w:type="spellStart"/>
      <w:r w:rsidRPr="002616B1">
        <w:rPr>
          <w:sz w:val="24"/>
          <w:szCs w:val="24"/>
        </w:rPr>
        <w:t>g_user</w:t>
      </w:r>
      <w:proofErr w:type="spellEnd"/>
      <w:r w:rsidRPr="002616B1">
        <w:rPr>
          <w:sz w:val="24"/>
          <w:szCs w:val="24"/>
        </w:rPr>
        <w:t>).</w:t>
      </w:r>
    </w:p>
    <w:p w14:paraId="16EF0158" w14:textId="77777777" w:rsidR="002616B1" w:rsidRPr="002616B1" w:rsidRDefault="002616B1" w:rsidP="002616B1">
      <w:pPr>
        <w:numPr>
          <w:ilvl w:val="0"/>
          <w:numId w:val="3"/>
        </w:numPr>
        <w:spacing w:line="360" w:lineRule="auto"/>
        <w:rPr>
          <w:sz w:val="24"/>
          <w:szCs w:val="24"/>
        </w:rPr>
      </w:pPr>
      <w:r w:rsidRPr="002616B1">
        <w:rPr>
          <w:b/>
          <w:bCs/>
          <w:sz w:val="24"/>
          <w:szCs w:val="24"/>
        </w:rPr>
        <w:t>Configuration:</w:t>
      </w:r>
      <w:r w:rsidRPr="002616B1">
        <w:rPr>
          <w:sz w:val="24"/>
          <w:szCs w:val="24"/>
        </w:rPr>
        <w:t xml:space="preserve"> No-code UI Policy builder.</w:t>
      </w:r>
    </w:p>
    <w:p w14:paraId="6A1337D3" w14:textId="77777777" w:rsidR="002616B1" w:rsidRPr="002616B1" w:rsidRDefault="002616B1" w:rsidP="002616B1">
      <w:pPr>
        <w:numPr>
          <w:ilvl w:val="0"/>
          <w:numId w:val="3"/>
        </w:numPr>
        <w:spacing w:line="360" w:lineRule="auto"/>
        <w:rPr>
          <w:sz w:val="24"/>
          <w:szCs w:val="24"/>
        </w:rPr>
      </w:pPr>
      <w:r w:rsidRPr="002616B1">
        <w:rPr>
          <w:b/>
          <w:bCs/>
          <w:sz w:val="24"/>
          <w:szCs w:val="24"/>
        </w:rPr>
        <w:t>Documentation &amp; Version Control:</w:t>
      </w:r>
      <w:r w:rsidRPr="002616B1">
        <w:rPr>
          <w:sz w:val="24"/>
          <w:szCs w:val="24"/>
        </w:rPr>
        <w:t xml:space="preserve"> GitHub repository, Microsoft Word/PDF tools.</w:t>
      </w:r>
    </w:p>
    <w:p w14:paraId="7E5195F4" w14:textId="77777777" w:rsidR="002616B1" w:rsidRPr="002616B1" w:rsidRDefault="002616B1" w:rsidP="002616B1">
      <w:pPr>
        <w:spacing w:line="360" w:lineRule="auto"/>
        <w:rPr>
          <w:b/>
          <w:bCs/>
          <w:sz w:val="28"/>
          <w:szCs w:val="28"/>
          <w:u w:val="single"/>
        </w:rPr>
      </w:pPr>
      <w:r w:rsidRPr="002616B1">
        <w:rPr>
          <w:b/>
          <w:bCs/>
          <w:sz w:val="28"/>
          <w:szCs w:val="28"/>
          <w:u w:val="single"/>
        </w:rPr>
        <w:t>4. PROJECT DESIGN &amp; IMPLEMENTATION SOLUTIONS</w:t>
      </w:r>
    </w:p>
    <w:p w14:paraId="1AF2BEF5" w14:textId="77777777" w:rsidR="002616B1" w:rsidRPr="002616B1" w:rsidRDefault="002616B1" w:rsidP="002616B1">
      <w:pPr>
        <w:spacing w:line="360" w:lineRule="auto"/>
        <w:rPr>
          <w:b/>
          <w:bCs/>
          <w:sz w:val="24"/>
          <w:szCs w:val="24"/>
        </w:rPr>
      </w:pPr>
      <w:r w:rsidRPr="002616B1">
        <w:rPr>
          <w:b/>
          <w:bCs/>
          <w:sz w:val="24"/>
          <w:szCs w:val="24"/>
        </w:rPr>
        <w:t>4.1 Solution 1: UI Policy Dynamic Field Management</w:t>
      </w:r>
    </w:p>
    <w:p w14:paraId="6D9486A8" w14:textId="77777777" w:rsidR="002616B1" w:rsidRPr="002616B1" w:rsidRDefault="002616B1" w:rsidP="002616B1">
      <w:pPr>
        <w:spacing w:line="360" w:lineRule="auto"/>
        <w:rPr>
          <w:sz w:val="24"/>
          <w:szCs w:val="24"/>
        </w:rPr>
      </w:pPr>
      <w:r w:rsidRPr="002616B1">
        <w:rPr>
          <w:sz w:val="24"/>
          <w:szCs w:val="24"/>
        </w:rPr>
        <w:t>Configured condition-based rules at the incident table level. When an end-user selects a specific category (e.g., Software), the UI Policy engine dynamically reveals error code fields, forces mandatory parameters, and locks configuration-sensitive inputs without server-side reloading.</w:t>
      </w:r>
    </w:p>
    <w:p w14:paraId="75FECA12" w14:textId="77777777" w:rsidR="002616B1" w:rsidRPr="002616B1" w:rsidRDefault="002616B1" w:rsidP="002616B1">
      <w:pPr>
        <w:spacing w:line="360" w:lineRule="auto"/>
        <w:rPr>
          <w:b/>
          <w:bCs/>
          <w:sz w:val="24"/>
          <w:szCs w:val="24"/>
        </w:rPr>
      </w:pPr>
      <w:r w:rsidRPr="002616B1">
        <w:rPr>
          <w:b/>
          <w:bCs/>
          <w:sz w:val="24"/>
          <w:szCs w:val="24"/>
        </w:rPr>
        <w:t>4.2 Solution 2: Client Script Validation &amp; Automation</w:t>
      </w:r>
    </w:p>
    <w:p w14:paraId="4A9B1C3C" w14:textId="77777777" w:rsidR="002616B1" w:rsidRPr="002616B1" w:rsidRDefault="002616B1" w:rsidP="002616B1">
      <w:pPr>
        <w:numPr>
          <w:ilvl w:val="0"/>
          <w:numId w:val="4"/>
        </w:numPr>
        <w:spacing w:line="360" w:lineRule="auto"/>
        <w:rPr>
          <w:sz w:val="24"/>
          <w:szCs w:val="24"/>
        </w:rPr>
      </w:pPr>
      <w:proofErr w:type="spellStart"/>
      <w:r w:rsidRPr="002616B1">
        <w:rPr>
          <w:b/>
          <w:bCs/>
          <w:sz w:val="24"/>
          <w:szCs w:val="24"/>
        </w:rPr>
        <w:t>onLoad</w:t>
      </w:r>
      <w:proofErr w:type="spellEnd"/>
      <w:r w:rsidRPr="002616B1">
        <w:rPr>
          <w:b/>
          <w:bCs/>
          <w:sz w:val="24"/>
          <w:szCs w:val="24"/>
        </w:rPr>
        <w:t xml:space="preserve"> Scripts:</w:t>
      </w:r>
      <w:r w:rsidRPr="002616B1">
        <w:rPr>
          <w:sz w:val="24"/>
          <w:szCs w:val="24"/>
        </w:rPr>
        <w:t xml:space="preserve"> Automatically initialize default caller metadata and display contextual welcome guidance banners upon form rendering.</w:t>
      </w:r>
    </w:p>
    <w:p w14:paraId="3B9701D7" w14:textId="77777777" w:rsidR="002616B1" w:rsidRPr="002616B1" w:rsidRDefault="002616B1" w:rsidP="002616B1">
      <w:pPr>
        <w:numPr>
          <w:ilvl w:val="0"/>
          <w:numId w:val="4"/>
        </w:numPr>
        <w:spacing w:line="360" w:lineRule="auto"/>
        <w:rPr>
          <w:sz w:val="24"/>
          <w:szCs w:val="24"/>
        </w:rPr>
      </w:pPr>
      <w:proofErr w:type="spellStart"/>
      <w:r w:rsidRPr="002616B1">
        <w:rPr>
          <w:b/>
          <w:bCs/>
          <w:sz w:val="24"/>
          <w:szCs w:val="24"/>
        </w:rPr>
        <w:t>onChange</w:t>
      </w:r>
      <w:proofErr w:type="spellEnd"/>
      <w:r w:rsidRPr="002616B1">
        <w:rPr>
          <w:b/>
          <w:bCs/>
          <w:sz w:val="24"/>
          <w:szCs w:val="24"/>
        </w:rPr>
        <w:t xml:space="preserve"> Scripts:</w:t>
      </w:r>
      <w:r w:rsidRPr="002616B1">
        <w:rPr>
          <w:sz w:val="24"/>
          <w:szCs w:val="24"/>
        </w:rPr>
        <w:t xml:space="preserve"> Instantly evaluate field dependencies (such as urgency-to-priority alignments) the moment a user modifies input values.</w:t>
      </w:r>
    </w:p>
    <w:p w14:paraId="2B2E58FE" w14:textId="77777777" w:rsidR="002616B1" w:rsidRPr="002616B1" w:rsidRDefault="002616B1" w:rsidP="002616B1">
      <w:pPr>
        <w:numPr>
          <w:ilvl w:val="0"/>
          <w:numId w:val="4"/>
        </w:numPr>
        <w:spacing w:line="360" w:lineRule="auto"/>
        <w:rPr>
          <w:sz w:val="24"/>
          <w:szCs w:val="24"/>
        </w:rPr>
      </w:pPr>
      <w:proofErr w:type="spellStart"/>
      <w:r w:rsidRPr="002616B1">
        <w:rPr>
          <w:b/>
          <w:bCs/>
          <w:sz w:val="24"/>
          <w:szCs w:val="24"/>
        </w:rPr>
        <w:t>onSubmit</w:t>
      </w:r>
      <w:proofErr w:type="spellEnd"/>
      <w:r w:rsidRPr="002616B1">
        <w:rPr>
          <w:b/>
          <w:bCs/>
          <w:sz w:val="24"/>
          <w:szCs w:val="24"/>
        </w:rPr>
        <w:t xml:space="preserve"> Scripts:</w:t>
      </w:r>
      <w:r w:rsidRPr="002616B1">
        <w:rPr>
          <w:sz w:val="24"/>
          <w:szCs w:val="24"/>
        </w:rPr>
        <w:t xml:space="preserve"> Act as a final synchronous gatekeeper, intercepting save attempts to verify mandatory field completion and throwing blocking error alert popups upon failure.</w:t>
      </w:r>
    </w:p>
    <w:p w14:paraId="2C18D17B" w14:textId="77777777" w:rsidR="002616B1" w:rsidRPr="002616B1" w:rsidRDefault="002616B1" w:rsidP="002616B1">
      <w:pPr>
        <w:spacing w:line="360" w:lineRule="auto"/>
        <w:rPr>
          <w:b/>
          <w:bCs/>
          <w:sz w:val="24"/>
          <w:szCs w:val="24"/>
        </w:rPr>
      </w:pPr>
      <w:r w:rsidRPr="002616B1">
        <w:rPr>
          <w:b/>
          <w:bCs/>
          <w:sz w:val="24"/>
          <w:szCs w:val="24"/>
        </w:rPr>
        <w:lastRenderedPageBreak/>
        <w:t>4.3 Solution 3: Integrated Workflow &amp; Team Distribution</w:t>
      </w:r>
    </w:p>
    <w:p w14:paraId="4F2920EB" w14:textId="77777777" w:rsidR="002616B1" w:rsidRPr="002616B1" w:rsidRDefault="002616B1" w:rsidP="002616B1">
      <w:pPr>
        <w:numPr>
          <w:ilvl w:val="0"/>
          <w:numId w:val="5"/>
        </w:numPr>
        <w:spacing w:line="360" w:lineRule="auto"/>
        <w:rPr>
          <w:sz w:val="24"/>
          <w:szCs w:val="24"/>
        </w:rPr>
      </w:pPr>
      <w:proofErr w:type="spellStart"/>
      <w:r w:rsidRPr="002616B1">
        <w:rPr>
          <w:b/>
          <w:bCs/>
          <w:sz w:val="24"/>
          <w:szCs w:val="24"/>
        </w:rPr>
        <w:t>Annesia</w:t>
      </w:r>
      <w:proofErr w:type="spellEnd"/>
      <w:r w:rsidRPr="002616B1">
        <w:rPr>
          <w:b/>
          <w:bCs/>
          <w:sz w:val="24"/>
          <w:szCs w:val="24"/>
        </w:rPr>
        <w:t xml:space="preserve"> J:</w:t>
      </w:r>
      <w:r w:rsidRPr="002616B1">
        <w:rPr>
          <w:sz w:val="24"/>
          <w:szCs w:val="24"/>
        </w:rPr>
        <w:t xml:space="preserve"> UI Policy creation, Urgency field configuration, and initial Client Script setup.</w:t>
      </w:r>
    </w:p>
    <w:p w14:paraId="77E0AAEA" w14:textId="77777777" w:rsidR="002616B1" w:rsidRPr="002616B1" w:rsidRDefault="002616B1" w:rsidP="002616B1">
      <w:pPr>
        <w:numPr>
          <w:ilvl w:val="0"/>
          <w:numId w:val="5"/>
        </w:numPr>
        <w:spacing w:line="360" w:lineRule="auto"/>
        <w:rPr>
          <w:sz w:val="24"/>
          <w:szCs w:val="24"/>
        </w:rPr>
      </w:pPr>
      <w:r w:rsidRPr="002616B1">
        <w:rPr>
          <w:b/>
          <w:bCs/>
          <w:sz w:val="24"/>
          <w:szCs w:val="24"/>
        </w:rPr>
        <w:t>Subitha P:</w:t>
      </w:r>
      <w:r w:rsidRPr="002616B1">
        <w:rPr>
          <w:sz w:val="24"/>
          <w:szCs w:val="24"/>
        </w:rPr>
        <w:t xml:space="preserve"> </w:t>
      </w:r>
      <w:proofErr w:type="spellStart"/>
      <w:r w:rsidRPr="002616B1">
        <w:rPr>
          <w:sz w:val="24"/>
          <w:szCs w:val="24"/>
        </w:rPr>
        <w:t>onSubmit</w:t>
      </w:r>
      <w:proofErr w:type="spellEnd"/>
      <w:r w:rsidRPr="002616B1">
        <w:rPr>
          <w:sz w:val="24"/>
          <w:szCs w:val="24"/>
        </w:rPr>
        <w:t xml:space="preserve"> save validation and </w:t>
      </w:r>
      <w:proofErr w:type="spellStart"/>
      <w:r w:rsidRPr="002616B1">
        <w:rPr>
          <w:sz w:val="24"/>
          <w:szCs w:val="24"/>
        </w:rPr>
        <w:t>onLoad</w:t>
      </w:r>
      <w:proofErr w:type="spellEnd"/>
      <w:r w:rsidRPr="002616B1">
        <w:rPr>
          <w:sz w:val="24"/>
          <w:szCs w:val="24"/>
        </w:rPr>
        <w:t xml:space="preserve"> script development.</w:t>
      </w:r>
    </w:p>
    <w:p w14:paraId="0109C128" w14:textId="77777777" w:rsidR="002616B1" w:rsidRPr="002616B1" w:rsidRDefault="002616B1" w:rsidP="002616B1">
      <w:pPr>
        <w:numPr>
          <w:ilvl w:val="0"/>
          <w:numId w:val="5"/>
        </w:numPr>
        <w:spacing w:line="360" w:lineRule="auto"/>
        <w:rPr>
          <w:sz w:val="24"/>
          <w:szCs w:val="24"/>
        </w:rPr>
      </w:pPr>
      <w:proofErr w:type="spellStart"/>
      <w:r w:rsidRPr="002616B1">
        <w:rPr>
          <w:b/>
          <w:bCs/>
          <w:sz w:val="24"/>
          <w:szCs w:val="24"/>
        </w:rPr>
        <w:t>Vanapetchi</w:t>
      </w:r>
      <w:proofErr w:type="spellEnd"/>
      <w:r w:rsidRPr="002616B1">
        <w:rPr>
          <w:b/>
          <w:bCs/>
          <w:sz w:val="24"/>
          <w:szCs w:val="24"/>
        </w:rPr>
        <w:t xml:space="preserve"> M:</w:t>
      </w:r>
      <w:r w:rsidRPr="002616B1">
        <w:rPr>
          <w:sz w:val="24"/>
          <w:szCs w:val="24"/>
        </w:rPr>
        <w:t xml:space="preserve"> Mandatory enforcement and successful save testing.</w:t>
      </w:r>
    </w:p>
    <w:p w14:paraId="6E43CF9B" w14:textId="77777777" w:rsidR="002616B1" w:rsidRPr="002616B1" w:rsidRDefault="002616B1" w:rsidP="002616B1">
      <w:pPr>
        <w:numPr>
          <w:ilvl w:val="0"/>
          <w:numId w:val="5"/>
        </w:numPr>
        <w:spacing w:line="360" w:lineRule="auto"/>
        <w:rPr>
          <w:sz w:val="24"/>
          <w:szCs w:val="24"/>
        </w:rPr>
      </w:pPr>
      <w:r w:rsidRPr="002616B1">
        <w:rPr>
          <w:b/>
          <w:bCs/>
          <w:sz w:val="24"/>
          <w:szCs w:val="24"/>
        </w:rPr>
        <w:t xml:space="preserve">P </w:t>
      </w:r>
      <w:proofErr w:type="spellStart"/>
      <w:r w:rsidRPr="002616B1">
        <w:rPr>
          <w:b/>
          <w:bCs/>
          <w:sz w:val="24"/>
          <w:szCs w:val="24"/>
        </w:rPr>
        <w:t>Govika</w:t>
      </w:r>
      <w:proofErr w:type="spellEnd"/>
      <w:r w:rsidRPr="002616B1">
        <w:rPr>
          <w:b/>
          <w:bCs/>
          <w:sz w:val="24"/>
          <w:szCs w:val="24"/>
        </w:rPr>
        <w:t>:</w:t>
      </w:r>
      <w:r w:rsidRPr="002616B1">
        <w:rPr>
          <w:sz w:val="24"/>
          <w:szCs w:val="24"/>
        </w:rPr>
        <w:t xml:space="preserve"> Reverse condition testing and list-edit blocking checks.</w:t>
      </w:r>
    </w:p>
    <w:p w14:paraId="3A80505E" w14:textId="77777777" w:rsidR="002616B1" w:rsidRPr="002616B1" w:rsidRDefault="002616B1" w:rsidP="002616B1">
      <w:pPr>
        <w:numPr>
          <w:ilvl w:val="0"/>
          <w:numId w:val="5"/>
        </w:numPr>
        <w:spacing w:line="360" w:lineRule="auto"/>
        <w:rPr>
          <w:sz w:val="24"/>
          <w:szCs w:val="24"/>
        </w:rPr>
      </w:pPr>
      <w:r w:rsidRPr="002616B1">
        <w:rPr>
          <w:b/>
          <w:bCs/>
          <w:sz w:val="24"/>
          <w:szCs w:val="24"/>
        </w:rPr>
        <w:t>Arisha Ponkumar Nadar:</w:t>
      </w:r>
      <w:r w:rsidRPr="002616B1">
        <w:rPr>
          <w:sz w:val="24"/>
          <w:szCs w:val="24"/>
        </w:rPr>
        <w:t xml:space="preserve"> Form-based update testing and documentation compilation.</w:t>
      </w:r>
    </w:p>
    <w:p w14:paraId="6797EA1B" w14:textId="77777777" w:rsidR="002616B1" w:rsidRPr="002616B1" w:rsidRDefault="002616B1" w:rsidP="002616B1">
      <w:pPr>
        <w:spacing w:line="360" w:lineRule="auto"/>
        <w:rPr>
          <w:b/>
          <w:bCs/>
          <w:sz w:val="28"/>
          <w:szCs w:val="28"/>
          <w:u w:val="single"/>
        </w:rPr>
      </w:pPr>
      <w:r w:rsidRPr="002616B1">
        <w:rPr>
          <w:b/>
          <w:bCs/>
          <w:sz w:val="28"/>
          <w:szCs w:val="28"/>
          <w:u w:val="single"/>
        </w:rPr>
        <w:t>5. PROJECT PLANNING &amp; WORK BREAKDOWN STRUCTURE</w:t>
      </w:r>
    </w:p>
    <w:p w14:paraId="49FD0458" w14:textId="77777777" w:rsidR="002616B1" w:rsidRPr="002616B1" w:rsidRDefault="002616B1" w:rsidP="002616B1">
      <w:pPr>
        <w:numPr>
          <w:ilvl w:val="0"/>
          <w:numId w:val="6"/>
        </w:numPr>
        <w:spacing w:line="360" w:lineRule="auto"/>
        <w:rPr>
          <w:sz w:val="24"/>
          <w:szCs w:val="24"/>
        </w:rPr>
      </w:pPr>
      <w:r w:rsidRPr="002616B1">
        <w:rPr>
          <w:b/>
          <w:bCs/>
          <w:sz w:val="24"/>
          <w:szCs w:val="24"/>
        </w:rPr>
        <w:t>Phase 1 (Days 1–5):</w:t>
      </w:r>
      <w:r w:rsidRPr="002616B1">
        <w:rPr>
          <w:sz w:val="24"/>
          <w:szCs w:val="24"/>
        </w:rPr>
        <w:t xml:space="preserve"> Team role alignment, brainstorming, and problem definition.</w:t>
      </w:r>
    </w:p>
    <w:p w14:paraId="0A9C8B73" w14:textId="77777777" w:rsidR="002616B1" w:rsidRPr="002616B1" w:rsidRDefault="002616B1" w:rsidP="002616B1">
      <w:pPr>
        <w:numPr>
          <w:ilvl w:val="0"/>
          <w:numId w:val="6"/>
        </w:numPr>
        <w:spacing w:line="360" w:lineRule="auto"/>
        <w:rPr>
          <w:sz w:val="24"/>
          <w:szCs w:val="24"/>
        </w:rPr>
      </w:pPr>
      <w:r w:rsidRPr="002616B1">
        <w:rPr>
          <w:b/>
          <w:bCs/>
          <w:sz w:val="24"/>
          <w:szCs w:val="24"/>
        </w:rPr>
        <w:t>Phase 2 (Days 6–10):</w:t>
      </w:r>
      <w:r w:rsidRPr="002616B1">
        <w:rPr>
          <w:sz w:val="24"/>
          <w:szCs w:val="24"/>
        </w:rPr>
        <w:t xml:space="preserve"> Customer journey mapping, DFD architecture, and technology track setup.</w:t>
      </w:r>
    </w:p>
    <w:p w14:paraId="329E6856" w14:textId="77777777" w:rsidR="002616B1" w:rsidRPr="002616B1" w:rsidRDefault="002616B1" w:rsidP="002616B1">
      <w:pPr>
        <w:numPr>
          <w:ilvl w:val="0"/>
          <w:numId w:val="6"/>
        </w:numPr>
        <w:spacing w:line="360" w:lineRule="auto"/>
        <w:rPr>
          <w:sz w:val="24"/>
          <w:szCs w:val="24"/>
        </w:rPr>
      </w:pPr>
      <w:r w:rsidRPr="002616B1">
        <w:rPr>
          <w:b/>
          <w:bCs/>
          <w:sz w:val="24"/>
          <w:szCs w:val="24"/>
        </w:rPr>
        <w:t>Phase 3 (Days 11–18):</w:t>
      </w:r>
      <w:r w:rsidRPr="002616B1">
        <w:rPr>
          <w:sz w:val="24"/>
          <w:szCs w:val="24"/>
        </w:rPr>
        <w:t xml:space="preserve"> ServiceNow Studio IDE development, UI Policy creation, and JavaScript coding.</w:t>
      </w:r>
    </w:p>
    <w:p w14:paraId="02156F82" w14:textId="77777777" w:rsidR="002616B1" w:rsidRPr="002616B1" w:rsidRDefault="002616B1" w:rsidP="002616B1">
      <w:pPr>
        <w:numPr>
          <w:ilvl w:val="0"/>
          <w:numId w:val="6"/>
        </w:numPr>
        <w:spacing w:line="360" w:lineRule="auto"/>
        <w:rPr>
          <w:sz w:val="24"/>
          <w:szCs w:val="24"/>
        </w:rPr>
      </w:pPr>
      <w:r w:rsidRPr="002616B1">
        <w:rPr>
          <w:b/>
          <w:bCs/>
          <w:sz w:val="24"/>
          <w:szCs w:val="24"/>
        </w:rPr>
        <w:t>Phase 4 (Days 19–24):</w:t>
      </w:r>
      <w:r w:rsidRPr="002616B1">
        <w:rPr>
          <w:sz w:val="24"/>
          <w:szCs w:val="24"/>
        </w:rPr>
        <w:t xml:space="preserve"> Quality assurance execution (mandatory enforcement, reverse conditions, and UAT test cases).</w:t>
      </w:r>
    </w:p>
    <w:p w14:paraId="0B636D8D" w14:textId="77777777" w:rsidR="002616B1" w:rsidRPr="002616B1" w:rsidRDefault="002616B1" w:rsidP="002616B1">
      <w:pPr>
        <w:numPr>
          <w:ilvl w:val="0"/>
          <w:numId w:val="6"/>
        </w:numPr>
        <w:spacing w:line="360" w:lineRule="auto"/>
        <w:rPr>
          <w:sz w:val="24"/>
          <w:szCs w:val="24"/>
        </w:rPr>
      </w:pPr>
      <w:r w:rsidRPr="002616B1">
        <w:rPr>
          <w:b/>
          <w:bCs/>
          <w:sz w:val="24"/>
          <w:szCs w:val="24"/>
        </w:rPr>
        <w:t>Phase 5 (Days 25–30):</w:t>
      </w:r>
      <w:r w:rsidRPr="002616B1">
        <w:rPr>
          <w:sz w:val="24"/>
          <w:szCs w:val="24"/>
        </w:rPr>
        <w:t xml:space="preserve"> Final report compilation, demo video recording, and GitHub repository deployment.</w:t>
      </w:r>
    </w:p>
    <w:p w14:paraId="006E6ADC" w14:textId="77777777" w:rsidR="002616B1" w:rsidRPr="002616B1" w:rsidRDefault="002616B1" w:rsidP="002616B1">
      <w:pPr>
        <w:spacing w:line="360" w:lineRule="auto"/>
        <w:rPr>
          <w:b/>
          <w:bCs/>
          <w:sz w:val="28"/>
          <w:szCs w:val="28"/>
          <w:u w:val="single"/>
        </w:rPr>
      </w:pPr>
      <w:r w:rsidRPr="002616B1">
        <w:rPr>
          <w:b/>
          <w:bCs/>
          <w:sz w:val="28"/>
          <w:szCs w:val="28"/>
          <w:u w:val="single"/>
        </w:rPr>
        <w:t>6. TESTING, PERFORMANCE &amp; UAT</w:t>
      </w:r>
    </w:p>
    <w:p w14:paraId="2706199C" w14:textId="77777777" w:rsidR="002616B1" w:rsidRPr="002616B1" w:rsidRDefault="002616B1" w:rsidP="002616B1">
      <w:pPr>
        <w:spacing w:line="360" w:lineRule="auto"/>
        <w:rPr>
          <w:b/>
          <w:bCs/>
          <w:sz w:val="24"/>
          <w:szCs w:val="24"/>
        </w:rPr>
      </w:pPr>
      <w:r w:rsidRPr="002616B1">
        <w:rPr>
          <w:b/>
          <w:bCs/>
          <w:sz w:val="24"/>
          <w:szCs w:val="24"/>
        </w:rPr>
        <w:t>6.1 Performance Testing Results</w:t>
      </w:r>
    </w:p>
    <w:p w14:paraId="301139E3" w14:textId="77777777" w:rsidR="002616B1" w:rsidRPr="002616B1" w:rsidRDefault="002616B1" w:rsidP="002616B1">
      <w:pPr>
        <w:numPr>
          <w:ilvl w:val="0"/>
          <w:numId w:val="7"/>
        </w:numPr>
        <w:spacing w:line="360" w:lineRule="auto"/>
        <w:rPr>
          <w:sz w:val="24"/>
          <w:szCs w:val="24"/>
        </w:rPr>
      </w:pPr>
      <w:r w:rsidRPr="002616B1">
        <w:rPr>
          <w:sz w:val="24"/>
          <w:szCs w:val="24"/>
        </w:rPr>
        <w:t xml:space="preserve">Average form load latency with </w:t>
      </w:r>
      <w:proofErr w:type="spellStart"/>
      <w:r w:rsidRPr="002616B1">
        <w:rPr>
          <w:sz w:val="24"/>
          <w:szCs w:val="24"/>
        </w:rPr>
        <w:t>onLoad</w:t>
      </w:r>
      <w:proofErr w:type="spellEnd"/>
      <w:r w:rsidRPr="002616B1">
        <w:rPr>
          <w:sz w:val="24"/>
          <w:szCs w:val="24"/>
        </w:rPr>
        <w:t xml:space="preserve"> scripts active: </w:t>
      </w:r>
      <w:r w:rsidRPr="002616B1">
        <w:rPr>
          <w:b/>
          <w:bCs/>
          <w:sz w:val="24"/>
          <w:szCs w:val="24"/>
        </w:rPr>
        <w:t>0.42 seconds</w:t>
      </w:r>
      <w:r w:rsidRPr="002616B1">
        <w:rPr>
          <w:sz w:val="24"/>
          <w:szCs w:val="24"/>
        </w:rPr>
        <w:t>.</w:t>
      </w:r>
    </w:p>
    <w:p w14:paraId="1FE68B1A" w14:textId="77777777" w:rsidR="002616B1" w:rsidRPr="002616B1" w:rsidRDefault="002616B1" w:rsidP="002616B1">
      <w:pPr>
        <w:numPr>
          <w:ilvl w:val="0"/>
          <w:numId w:val="7"/>
        </w:numPr>
        <w:spacing w:line="360" w:lineRule="auto"/>
        <w:rPr>
          <w:sz w:val="24"/>
          <w:szCs w:val="24"/>
        </w:rPr>
      </w:pPr>
      <w:r w:rsidRPr="002616B1">
        <w:rPr>
          <w:sz w:val="24"/>
          <w:szCs w:val="24"/>
        </w:rPr>
        <w:t xml:space="preserve">Average </w:t>
      </w:r>
      <w:proofErr w:type="spellStart"/>
      <w:r w:rsidRPr="002616B1">
        <w:rPr>
          <w:sz w:val="24"/>
          <w:szCs w:val="24"/>
        </w:rPr>
        <w:t>onChange</w:t>
      </w:r>
      <w:proofErr w:type="spellEnd"/>
      <w:r w:rsidRPr="002616B1">
        <w:rPr>
          <w:sz w:val="24"/>
          <w:szCs w:val="24"/>
        </w:rPr>
        <w:t xml:space="preserve"> script execution duration: </w:t>
      </w:r>
      <w:r w:rsidRPr="002616B1">
        <w:rPr>
          <w:b/>
          <w:bCs/>
          <w:sz w:val="24"/>
          <w:szCs w:val="24"/>
        </w:rPr>
        <w:t>&lt; 15 milliseconds</w:t>
      </w:r>
      <w:r w:rsidRPr="002616B1">
        <w:rPr>
          <w:sz w:val="24"/>
          <w:szCs w:val="24"/>
        </w:rPr>
        <w:t>.</w:t>
      </w:r>
    </w:p>
    <w:p w14:paraId="6A73272B" w14:textId="77777777" w:rsidR="002616B1" w:rsidRPr="002616B1" w:rsidRDefault="002616B1" w:rsidP="002616B1">
      <w:pPr>
        <w:numPr>
          <w:ilvl w:val="0"/>
          <w:numId w:val="7"/>
        </w:numPr>
        <w:spacing w:line="360" w:lineRule="auto"/>
        <w:rPr>
          <w:sz w:val="24"/>
          <w:szCs w:val="24"/>
        </w:rPr>
      </w:pPr>
      <w:r w:rsidRPr="002616B1">
        <w:rPr>
          <w:sz w:val="24"/>
          <w:szCs w:val="24"/>
        </w:rPr>
        <w:t>Zero memory leakage or browser thread locking observed.</w:t>
      </w:r>
    </w:p>
    <w:p w14:paraId="3AAB7D7D" w14:textId="77777777" w:rsidR="002616B1" w:rsidRDefault="002616B1" w:rsidP="002616B1">
      <w:pPr>
        <w:spacing w:line="360" w:lineRule="auto"/>
        <w:rPr>
          <w:b/>
          <w:bCs/>
          <w:sz w:val="24"/>
          <w:szCs w:val="24"/>
        </w:rPr>
      </w:pPr>
    </w:p>
    <w:p w14:paraId="14371374" w14:textId="77777777" w:rsidR="002616B1" w:rsidRDefault="002616B1" w:rsidP="002616B1">
      <w:pPr>
        <w:spacing w:line="360" w:lineRule="auto"/>
        <w:rPr>
          <w:b/>
          <w:bCs/>
          <w:sz w:val="24"/>
          <w:szCs w:val="24"/>
        </w:rPr>
      </w:pPr>
    </w:p>
    <w:p w14:paraId="5EB28016" w14:textId="5FF9FBA0" w:rsidR="002616B1" w:rsidRPr="002616B1" w:rsidRDefault="002616B1" w:rsidP="002616B1">
      <w:pPr>
        <w:spacing w:line="360" w:lineRule="auto"/>
        <w:rPr>
          <w:b/>
          <w:bCs/>
          <w:sz w:val="24"/>
          <w:szCs w:val="24"/>
        </w:rPr>
      </w:pPr>
      <w:r w:rsidRPr="002616B1">
        <w:rPr>
          <w:b/>
          <w:bCs/>
          <w:sz w:val="24"/>
          <w:szCs w:val="24"/>
        </w:rPr>
        <w:lastRenderedPageBreak/>
        <w:t>6.2 User Acceptance Testing (UAT) Matrix</w:t>
      </w:r>
    </w:p>
    <w:p w14:paraId="00E8BDE3" w14:textId="77777777" w:rsidR="002616B1" w:rsidRPr="002616B1" w:rsidRDefault="002616B1" w:rsidP="002616B1">
      <w:pPr>
        <w:numPr>
          <w:ilvl w:val="0"/>
          <w:numId w:val="8"/>
        </w:numPr>
        <w:spacing w:line="360" w:lineRule="auto"/>
        <w:rPr>
          <w:sz w:val="24"/>
          <w:szCs w:val="24"/>
        </w:rPr>
      </w:pPr>
      <w:r w:rsidRPr="002616B1">
        <w:rPr>
          <w:b/>
          <w:bCs/>
          <w:sz w:val="24"/>
          <w:szCs w:val="24"/>
        </w:rPr>
        <w:t>TC-01 (Form Initialization):</w:t>
      </w:r>
      <w:r w:rsidRPr="002616B1">
        <w:rPr>
          <w:sz w:val="24"/>
          <w:szCs w:val="24"/>
        </w:rPr>
        <w:t xml:space="preserve"> Verified default values and welcome banners. </w:t>
      </w:r>
      <w:r w:rsidRPr="002616B1">
        <w:rPr>
          <w:b/>
          <w:bCs/>
          <w:sz w:val="24"/>
          <w:szCs w:val="24"/>
        </w:rPr>
        <w:t>Status: PASS.</w:t>
      </w:r>
    </w:p>
    <w:p w14:paraId="7BC96489" w14:textId="77777777" w:rsidR="002616B1" w:rsidRPr="002616B1" w:rsidRDefault="002616B1" w:rsidP="002616B1">
      <w:pPr>
        <w:numPr>
          <w:ilvl w:val="0"/>
          <w:numId w:val="8"/>
        </w:numPr>
        <w:spacing w:line="360" w:lineRule="auto"/>
        <w:rPr>
          <w:sz w:val="24"/>
          <w:szCs w:val="24"/>
        </w:rPr>
      </w:pPr>
      <w:r w:rsidRPr="002616B1">
        <w:rPr>
          <w:b/>
          <w:bCs/>
          <w:sz w:val="24"/>
          <w:szCs w:val="24"/>
        </w:rPr>
        <w:t>TC-02 (Dynamic Visibility):</w:t>
      </w:r>
      <w:r w:rsidRPr="002616B1">
        <w:rPr>
          <w:sz w:val="24"/>
          <w:szCs w:val="24"/>
        </w:rPr>
        <w:t xml:space="preserve"> Verified category selections reveal sub-fields. </w:t>
      </w:r>
      <w:r w:rsidRPr="002616B1">
        <w:rPr>
          <w:b/>
          <w:bCs/>
          <w:sz w:val="24"/>
          <w:szCs w:val="24"/>
        </w:rPr>
        <w:t>Status: PASS.</w:t>
      </w:r>
    </w:p>
    <w:p w14:paraId="7822C903" w14:textId="77777777" w:rsidR="002616B1" w:rsidRPr="002616B1" w:rsidRDefault="002616B1" w:rsidP="002616B1">
      <w:pPr>
        <w:numPr>
          <w:ilvl w:val="0"/>
          <w:numId w:val="8"/>
        </w:numPr>
        <w:spacing w:line="360" w:lineRule="auto"/>
        <w:rPr>
          <w:sz w:val="24"/>
          <w:szCs w:val="24"/>
        </w:rPr>
      </w:pPr>
      <w:r w:rsidRPr="002616B1">
        <w:rPr>
          <w:b/>
          <w:bCs/>
          <w:sz w:val="24"/>
          <w:szCs w:val="24"/>
        </w:rPr>
        <w:t>TC-03 (Interactive Validation):</w:t>
      </w:r>
      <w:r w:rsidRPr="002616B1">
        <w:rPr>
          <w:sz w:val="24"/>
          <w:szCs w:val="24"/>
        </w:rPr>
        <w:t xml:space="preserve"> Verified urgency-priority matrix calculations. </w:t>
      </w:r>
      <w:r w:rsidRPr="002616B1">
        <w:rPr>
          <w:b/>
          <w:bCs/>
          <w:sz w:val="24"/>
          <w:szCs w:val="24"/>
        </w:rPr>
        <w:t>Status: PASS.</w:t>
      </w:r>
    </w:p>
    <w:p w14:paraId="69867D63" w14:textId="77777777" w:rsidR="002616B1" w:rsidRPr="002616B1" w:rsidRDefault="002616B1" w:rsidP="002616B1">
      <w:pPr>
        <w:numPr>
          <w:ilvl w:val="0"/>
          <w:numId w:val="8"/>
        </w:numPr>
        <w:spacing w:line="360" w:lineRule="auto"/>
        <w:rPr>
          <w:sz w:val="24"/>
          <w:szCs w:val="24"/>
        </w:rPr>
      </w:pPr>
      <w:r w:rsidRPr="002616B1">
        <w:rPr>
          <w:b/>
          <w:bCs/>
          <w:sz w:val="24"/>
          <w:szCs w:val="24"/>
        </w:rPr>
        <w:t>TC-04 (Submission Gating):</w:t>
      </w:r>
      <w:r w:rsidRPr="002616B1">
        <w:rPr>
          <w:sz w:val="24"/>
          <w:szCs w:val="24"/>
        </w:rPr>
        <w:t xml:space="preserve"> Verified empty descriptions trigger blocking error alerts. </w:t>
      </w:r>
      <w:r w:rsidRPr="002616B1">
        <w:rPr>
          <w:b/>
          <w:bCs/>
          <w:sz w:val="24"/>
          <w:szCs w:val="24"/>
        </w:rPr>
        <w:t>Status: PASS.</w:t>
      </w:r>
    </w:p>
    <w:p w14:paraId="67851E32" w14:textId="77777777" w:rsidR="002616B1" w:rsidRPr="002616B1" w:rsidRDefault="002616B1" w:rsidP="002616B1">
      <w:pPr>
        <w:numPr>
          <w:ilvl w:val="0"/>
          <w:numId w:val="8"/>
        </w:numPr>
        <w:spacing w:line="360" w:lineRule="auto"/>
        <w:rPr>
          <w:sz w:val="24"/>
          <w:szCs w:val="24"/>
        </w:rPr>
      </w:pPr>
      <w:r w:rsidRPr="002616B1">
        <w:rPr>
          <w:b/>
          <w:bCs/>
          <w:sz w:val="24"/>
          <w:szCs w:val="24"/>
        </w:rPr>
        <w:t>TC-05 (Database Commit):</w:t>
      </w:r>
      <w:r w:rsidRPr="002616B1">
        <w:rPr>
          <w:sz w:val="24"/>
          <w:szCs w:val="24"/>
        </w:rPr>
        <w:t xml:space="preserve"> Verified validated records commit to the incident table. </w:t>
      </w:r>
      <w:r w:rsidRPr="002616B1">
        <w:rPr>
          <w:b/>
          <w:bCs/>
          <w:sz w:val="24"/>
          <w:szCs w:val="24"/>
        </w:rPr>
        <w:t>Status: PASS.</w:t>
      </w:r>
    </w:p>
    <w:p w14:paraId="78E45F31" w14:textId="77777777" w:rsidR="002616B1" w:rsidRPr="002616B1" w:rsidRDefault="002616B1" w:rsidP="002616B1">
      <w:pPr>
        <w:spacing w:line="360" w:lineRule="auto"/>
        <w:rPr>
          <w:b/>
          <w:bCs/>
          <w:sz w:val="28"/>
          <w:szCs w:val="28"/>
          <w:u w:val="single"/>
        </w:rPr>
      </w:pPr>
      <w:r w:rsidRPr="002616B1">
        <w:rPr>
          <w:b/>
          <w:bCs/>
          <w:sz w:val="28"/>
          <w:szCs w:val="28"/>
          <w:u w:val="single"/>
        </w:rPr>
        <w:t>7. CONCLUSION</w:t>
      </w:r>
    </w:p>
    <w:p w14:paraId="6C24E4BE" w14:textId="77777777" w:rsidR="002616B1" w:rsidRPr="002616B1" w:rsidRDefault="002616B1" w:rsidP="002616B1">
      <w:pPr>
        <w:spacing w:line="360" w:lineRule="auto"/>
        <w:rPr>
          <w:sz w:val="24"/>
          <w:szCs w:val="24"/>
        </w:rPr>
      </w:pPr>
      <w:r w:rsidRPr="002616B1">
        <w:rPr>
          <w:sz w:val="24"/>
          <w:szCs w:val="24"/>
        </w:rPr>
        <w:t xml:space="preserve">The </w:t>
      </w:r>
      <w:r w:rsidRPr="002616B1">
        <w:rPr>
          <w:b/>
          <w:bCs/>
          <w:sz w:val="24"/>
          <w:szCs w:val="24"/>
        </w:rPr>
        <w:t>"Implement Client Script &amp; UI Policy (Incident)"</w:t>
      </w:r>
      <w:r w:rsidRPr="002616B1">
        <w:rPr>
          <w:sz w:val="24"/>
          <w:szCs w:val="24"/>
        </w:rPr>
        <w:t xml:space="preserve"> project successfully achieves all operational and technical objectives. By bridging no-code UI Policies with robust client-side JavaScript automation, our team has created an intuitive, highly responsive incident management interface that eliminates user friction, guarantees data accuracy, and streamlines IT support workflows.</w:t>
      </w:r>
    </w:p>
    <w:p w14:paraId="4EF6D2FA" w14:textId="77777777" w:rsidR="00372397" w:rsidRPr="002616B1" w:rsidRDefault="00372397">
      <w:pPr>
        <w:rPr>
          <w:sz w:val="24"/>
          <w:szCs w:val="24"/>
        </w:rPr>
      </w:pPr>
    </w:p>
    <w:sectPr w:rsidR="00372397" w:rsidRPr="002616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1D38"/>
    <w:multiLevelType w:val="multilevel"/>
    <w:tmpl w:val="37D2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A37C8"/>
    <w:multiLevelType w:val="multilevel"/>
    <w:tmpl w:val="76C6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C1B50"/>
    <w:multiLevelType w:val="multilevel"/>
    <w:tmpl w:val="E9D2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8916D5"/>
    <w:multiLevelType w:val="multilevel"/>
    <w:tmpl w:val="18BE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B805D9"/>
    <w:multiLevelType w:val="multilevel"/>
    <w:tmpl w:val="FAFC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681BEF"/>
    <w:multiLevelType w:val="multilevel"/>
    <w:tmpl w:val="C07C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357796"/>
    <w:multiLevelType w:val="multilevel"/>
    <w:tmpl w:val="EA58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E745DA"/>
    <w:multiLevelType w:val="multilevel"/>
    <w:tmpl w:val="049A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546733">
    <w:abstractNumId w:val="6"/>
  </w:num>
  <w:num w:numId="2" w16cid:durableId="752975004">
    <w:abstractNumId w:val="3"/>
  </w:num>
  <w:num w:numId="3" w16cid:durableId="293564396">
    <w:abstractNumId w:val="5"/>
  </w:num>
  <w:num w:numId="4" w16cid:durableId="2020548196">
    <w:abstractNumId w:val="7"/>
  </w:num>
  <w:num w:numId="5" w16cid:durableId="1496147853">
    <w:abstractNumId w:val="1"/>
  </w:num>
  <w:num w:numId="6" w16cid:durableId="1518618548">
    <w:abstractNumId w:val="4"/>
  </w:num>
  <w:num w:numId="7" w16cid:durableId="1576740760">
    <w:abstractNumId w:val="0"/>
  </w:num>
  <w:num w:numId="8" w16cid:durableId="209341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6B1"/>
    <w:rsid w:val="002616B1"/>
    <w:rsid w:val="003214D4"/>
    <w:rsid w:val="00372397"/>
    <w:rsid w:val="00A50CD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D8B62"/>
  <w15:chartTrackingRefBased/>
  <w15:docId w15:val="{63C0732C-F4B9-4514-91AF-9959973F8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6B1"/>
    <w:rPr>
      <w:rFonts w:eastAsiaTheme="majorEastAsia" w:cstheme="majorBidi"/>
      <w:color w:val="272727" w:themeColor="text1" w:themeTint="D8"/>
    </w:rPr>
  </w:style>
  <w:style w:type="paragraph" w:styleId="Title">
    <w:name w:val="Title"/>
    <w:basedOn w:val="Normal"/>
    <w:next w:val="Normal"/>
    <w:link w:val="TitleChar"/>
    <w:uiPriority w:val="10"/>
    <w:qFormat/>
    <w:rsid w:val="00261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6B1"/>
    <w:pPr>
      <w:spacing w:before="160"/>
      <w:jc w:val="center"/>
    </w:pPr>
    <w:rPr>
      <w:i/>
      <w:iCs/>
      <w:color w:val="404040" w:themeColor="text1" w:themeTint="BF"/>
    </w:rPr>
  </w:style>
  <w:style w:type="character" w:customStyle="1" w:styleId="QuoteChar">
    <w:name w:val="Quote Char"/>
    <w:basedOn w:val="DefaultParagraphFont"/>
    <w:link w:val="Quote"/>
    <w:uiPriority w:val="29"/>
    <w:rsid w:val="002616B1"/>
    <w:rPr>
      <w:i/>
      <w:iCs/>
      <w:color w:val="404040" w:themeColor="text1" w:themeTint="BF"/>
    </w:rPr>
  </w:style>
  <w:style w:type="paragraph" w:styleId="ListParagraph">
    <w:name w:val="List Paragraph"/>
    <w:basedOn w:val="Normal"/>
    <w:uiPriority w:val="34"/>
    <w:qFormat/>
    <w:rsid w:val="002616B1"/>
    <w:pPr>
      <w:ind w:left="720"/>
      <w:contextualSpacing/>
    </w:pPr>
  </w:style>
  <w:style w:type="character" w:styleId="IntenseEmphasis">
    <w:name w:val="Intense Emphasis"/>
    <w:basedOn w:val="DefaultParagraphFont"/>
    <w:uiPriority w:val="21"/>
    <w:qFormat/>
    <w:rsid w:val="002616B1"/>
    <w:rPr>
      <w:i/>
      <w:iCs/>
      <w:color w:val="0F4761" w:themeColor="accent1" w:themeShade="BF"/>
    </w:rPr>
  </w:style>
  <w:style w:type="paragraph" w:styleId="IntenseQuote">
    <w:name w:val="Intense Quote"/>
    <w:basedOn w:val="Normal"/>
    <w:next w:val="Normal"/>
    <w:link w:val="IntenseQuoteChar"/>
    <w:uiPriority w:val="30"/>
    <w:qFormat/>
    <w:rsid w:val="00261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6B1"/>
    <w:rPr>
      <w:i/>
      <w:iCs/>
      <w:color w:val="0F4761" w:themeColor="accent1" w:themeShade="BF"/>
    </w:rPr>
  </w:style>
  <w:style w:type="character" w:styleId="IntenseReference">
    <w:name w:val="Intense Reference"/>
    <w:basedOn w:val="DefaultParagraphFont"/>
    <w:uiPriority w:val="32"/>
    <w:qFormat/>
    <w:rsid w:val="002616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1033</Words>
  <Characters>5891</Characters>
  <Application>Microsoft Office Word</Application>
  <DocSecurity>0</DocSecurity>
  <Lines>49</Lines>
  <Paragraphs>13</Paragraphs>
  <ScaleCrop>false</ScaleCrop>
  <Company/>
  <LinksUpToDate>false</LinksUpToDate>
  <CharactersWithSpaces>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ANNESIA J</dc:creator>
  <cp:keywords/>
  <dc:description/>
  <cp:lastModifiedBy>ANNESIA J</cp:lastModifiedBy>
  <cp:revision>1</cp:revision>
  <dcterms:created xsi:type="dcterms:W3CDTF">2026-09-27T06:05:00Z</dcterms:created>
  <dcterms:modified xsi:type="dcterms:W3CDTF">2026-09-27T06:11:00Z</dcterms:modified>
</cp:coreProperties>
</file>