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F3F" w:rsidRPr="00FD4F3F" w:rsidRDefault="00FD4F3F" w:rsidP="00FD4F3F">
      <w:pPr>
        <w:pStyle w:val="paragraph"/>
        <w:spacing w:before="0" w:beforeAutospacing="0" w:after="0" w:afterAutospacing="0"/>
        <w:textAlignment w:val="baseline"/>
        <w:rPr>
          <w:rFonts w:ascii="Segoe UI" w:hAnsi="Segoe UI" w:cs="Segoe UI"/>
          <w:lang w:val="en-US"/>
        </w:rPr>
      </w:pPr>
      <w:r>
        <w:rPr>
          <w:rStyle w:val="normaltextrun"/>
          <w:rFonts w:ascii="Calibri" w:hAnsi="Calibri" w:cs="Calibri"/>
          <w:lang w:val="en-US"/>
        </w:rPr>
        <w:t xml:space="preserve">Sanchez, Sophia Anne </w:t>
      </w:r>
      <w:r w:rsidRPr="00FD4F3F">
        <w:rPr>
          <w:rStyle w:val="normaltextrun"/>
          <w:rFonts w:ascii="Calibri" w:hAnsi="Calibri" w:cs="Calibri"/>
          <w:lang w:val="en-US"/>
        </w:rPr>
        <w:t>V.                                                                               </w:t>
      </w:r>
      <w:r>
        <w:rPr>
          <w:rStyle w:val="normaltextrun"/>
          <w:rFonts w:ascii="Calibri" w:hAnsi="Calibri" w:cs="Calibri"/>
          <w:lang w:val="en-US"/>
        </w:rPr>
        <w:t xml:space="preserve">                     </w:t>
      </w:r>
      <w:r w:rsidRPr="00FD4F3F">
        <w:rPr>
          <w:rStyle w:val="normaltextrun"/>
          <w:rFonts w:ascii="Calibri" w:hAnsi="Calibri" w:cs="Calibri"/>
          <w:lang w:val="en-US"/>
        </w:rPr>
        <w:t>PROGCON</w:t>
      </w:r>
      <w:r w:rsidRPr="00FD4F3F">
        <w:rPr>
          <w:rStyle w:val="scxw83614789"/>
          <w:rFonts w:ascii="Calibri" w:hAnsi="Calibri" w:cs="Calibri"/>
          <w:lang w:val="en-US"/>
        </w:rPr>
        <w:t> </w:t>
      </w:r>
      <w:r w:rsidRPr="00FD4F3F">
        <w:rPr>
          <w:rFonts w:ascii="Calibri" w:hAnsi="Calibri" w:cs="Calibri"/>
          <w:lang w:val="en-US"/>
        </w:rPr>
        <w:br/>
      </w:r>
      <w:r w:rsidRPr="00FD4F3F">
        <w:rPr>
          <w:rStyle w:val="normaltextrun"/>
          <w:rFonts w:ascii="Calibri" w:hAnsi="Calibri" w:cs="Calibri"/>
          <w:lang w:val="en-US"/>
        </w:rPr>
        <w:t>TM191/HRO191                                                                                                 </w:t>
      </w:r>
      <w:r>
        <w:rPr>
          <w:rStyle w:val="normaltextrun"/>
          <w:rFonts w:ascii="Calibri" w:hAnsi="Calibri" w:cs="Calibri"/>
          <w:lang w:val="en-US"/>
        </w:rPr>
        <w:t xml:space="preserve">            </w:t>
      </w:r>
      <w:r w:rsidRPr="00FD4F3F">
        <w:rPr>
          <w:rStyle w:val="normaltextrun"/>
          <w:rFonts w:ascii="Calibri" w:hAnsi="Calibri" w:cs="Calibri"/>
          <w:lang w:val="en-US"/>
        </w:rPr>
        <w:t xml:space="preserve"> October 10, 2019</w:t>
      </w:r>
      <w:r w:rsidRPr="00FD4F3F">
        <w:rPr>
          <w:rStyle w:val="eop"/>
          <w:rFonts w:ascii="Calibri" w:hAnsi="Calibri" w:cs="Calibri"/>
          <w:lang w:val="en-US"/>
        </w:rPr>
        <w:t> </w:t>
      </w:r>
    </w:p>
    <w:p w:rsidR="00FD4F3F" w:rsidRDefault="00FD4F3F" w:rsidP="00FD4F3F">
      <w:pPr>
        <w:pStyle w:val="paragraph"/>
        <w:spacing w:before="0" w:beforeAutospacing="0" w:after="0" w:afterAutospacing="0"/>
        <w:textAlignment w:val="baseline"/>
        <w:rPr>
          <w:rFonts w:ascii="Segoe UI" w:hAnsi="Segoe UI" w:cs="Segoe UI"/>
          <w:sz w:val="18"/>
          <w:szCs w:val="18"/>
          <w:lang w:val="en-US"/>
        </w:rPr>
      </w:pPr>
      <w:r>
        <w:rPr>
          <w:rStyle w:val="scxw83614789"/>
          <w:rFonts w:ascii="Calibri" w:hAnsi="Calibri" w:cs="Calibri"/>
          <w:sz w:val="21"/>
          <w:szCs w:val="21"/>
          <w:lang w:val="en-US"/>
        </w:rPr>
        <w:t> </w:t>
      </w:r>
    </w:p>
    <w:p w:rsidR="00FD4F3F" w:rsidRDefault="00FD4F3F" w:rsidP="00FD4F3F">
      <w:pPr>
        <w:pStyle w:val="paragraph"/>
        <w:spacing w:before="0" w:beforeAutospacing="0" w:after="0" w:afterAutospacing="0"/>
        <w:textAlignment w:val="baseline"/>
        <w:rPr>
          <w:rFonts w:ascii="Segoe UI" w:hAnsi="Segoe UI" w:cs="Segoe UI"/>
          <w:sz w:val="18"/>
          <w:szCs w:val="18"/>
          <w:lang w:val="en-US"/>
        </w:rPr>
      </w:pPr>
      <w:r>
        <w:rPr>
          <w:rFonts w:ascii="Calibri" w:hAnsi="Calibri" w:cs="Calibri"/>
          <w:sz w:val="21"/>
          <w:szCs w:val="21"/>
          <w:lang w:val="en-US"/>
        </w:rPr>
        <w:br/>
      </w:r>
      <w:r>
        <w:rPr>
          <w:rStyle w:val="normaltextrun"/>
          <w:rFonts w:ascii="Calibri" w:hAnsi="Calibri" w:cs="Calibri"/>
          <w:sz w:val="21"/>
          <w:szCs w:val="21"/>
          <w:lang w:val="en-US"/>
        </w:rPr>
        <w:t>When do we use them and why is it important?</w:t>
      </w:r>
      <w:r>
        <w:rPr>
          <w:rStyle w:val="eop"/>
          <w:rFonts w:ascii="Calibri" w:hAnsi="Calibri" w:cs="Calibri"/>
          <w:sz w:val="21"/>
          <w:szCs w:val="21"/>
          <w:lang w:val="en-US"/>
        </w:rPr>
        <w:t> </w:t>
      </w:r>
    </w:p>
    <w:p w:rsidR="00FD4F3F" w:rsidRDefault="00FD4F3F" w:rsidP="00FD4F3F">
      <w:pPr>
        <w:pStyle w:val="paragraph"/>
        <w:spacing w:before="0" w:beforeAutospacing="0" w:after="0" w:afterAutospacing="0"/>
        <w:textAlignment w:val="baseline"/>
        <w:rPr>
          <w:rFonts w:ascii="Segoe UI" w:hAnsi="Segoe UI" w:cs="Segoe UI"/>
          <w:sz w:val="18"/>
          <w:szCs w:val="18"/>
          <w:lang w:val="en-US"/>
        </w:rPr>
      </w:pPr>
    </w:p>
    <w:p w:rsidR="00FD4F3F" w:rsidRDefault="00FD4F3F" w:rsidP="00FD4F3F">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1"/>
          <w:szCs w:val="21"/>
          <w:lang w:val="en-US"/>
        </w:rPr>
        <w:t> </w:t>
      </w:r>
    </w:p>
    <w:p w:rsidR="00FD4F3F" w:rsidRPr="00FD4F3F" w:rsidRDefault="00FD4F3F" w:rsidP="00FD4F3F">
      <w:pPr>
        <w:pStyle w:val="paragraph"/>
        <w:spacing w:before="0" w:beforeAutospacing="0" w:after="0" w:afterAutospacing="0"/>
        <w:textAlignment w:val="baseline"/>
        <w:rPr>
          <w:rFonts w:ascii="Segoe UI" w:hAnsi="Segoe UI" w:cs="Segoe UI"/>
          <w:b/>
          <w:u w:val="single"/>
          <w:lang w:val="en-US"/>
        </w:rPr>
      </w:pPr>
      <w:r w:rsidRPr="00FD4F3F">
        <w:rPr>
          <w:rStyle w:val="normaltextrun"/>
          <w:rFonts w:ascii="Calibri" w:hAnsi="Calibri" w:cs="Calibri"/>
          <w:b/>
          <w:u w:val="single"/>
          <w:lang w:val="en-US"/>
        </w:rPr>
        <w:t>FLOWCHARTS</w:t>
      </w:r>
      <w:r w:rsidRPr="00FD4F3F">
        <w:rPr>
          <w:rStyle w:val="eop"/>
          <w:rFonts w:ascii="Calibri" w:hAnsi="Calibri" w:cs="Calibri"/>
          <w:b/>
          <w:u w:val="single"/>
          <w:lang w:val="en-US"/>
        </w:rPr>
        <w:t> </w:t>
      </w:r>
    </w:p>
    <w:p w:rsidR="00FD4F3F" w:rsidRDefault="00FD4F3F" w:rsidP="00FD4F3F">
      <w:pPr>
        <w:pStyle w:val="paragraph"/>
        <w:spacing w:before="0" w:beforeAutospacing="0" w:after="0" w:afterAutospacing="0"/>
        <w:textAlignment w:val="baseline"/>
        <w:rPr>
          <w:rStyle w:val="normaltextrun"/>
          <w:rFonts w:ascii="Calibri" w:hAnsi="Calibri" w:cs="Calibri"/>
          <w:sz w:val="21"/>
          <w:szCs w:val="21"/>
          <w:lang w:val="en-US"/>
        </w:rPr>
      </w:pPr>
      <w:r>
        <w:rPr>
          <w:rStyle w:val="normaltextrun"/>
          <w:rFonts w:ascii="Calibri" w:hAnsi="Calibri" w:cs="Calibri"/>
          <w:sz w:val="21"/>
          <w:szCs w:val="21"/>
          <w:lang w:val="en-US"/>
        </w:rPr>
        <w:t xml:space="preserve">        </w:t>
      </w:r>
    </w:p>
    <w:p w:rsidR="00FD4F3F" w:rsidRPr="00FD4F3F" w:rsidRDefault="00FD4F3F" w:rsidP="0049299D">
      <w:pPr>
        <w:pStyle w:val="paragraph"/>
        <w:spacing w:before="0" w:beforeAutospacing="0" w:after="0" w:afterAutospacing="0"/>
        <w:ind w:firstLine="720"/>
        <w:jc w:val="both"/>
        <w:textAlignment w:val="baseline"/>
        <w:rPr>
          <w:rFonts w:ascii="Calibri" w:hAnsi="Calibri" w:cs="Calibri"/>
          <w:sz w:val="21"/>
          <w:szCs w:val="21"/>
          <w:lang w:val="en-US"/>
        </w:rPr>
      </w:pPr>
      <w:r>
        <w:rPr>
          <w:rStyle w:val="normaltextrun"/>
          <w:rFonts w:ascii="Calibri" w:hAnsi="Calibri" w:cs="Calibri"/>
          <w:sz w:val="22"/>
          <w:szCs w:val="22"/>
          <w:lang w:val="en-US"/>
        </w:rPr>
        <w:t>A flowchart is simply a graphical representation of steps. It shows steps in sequential order and is widely used in presenting the flow of algorithms, workflow or processes. Typically, a flowchart shows the steps as boxes of various kinds, and their order by connecting them with arrows.</w:t>
      </w:r>
      <w:r>
        <w:rPr>
          <w:rStyle w:val="eop"/>
          <w:rFonts w:ascii="Calibri" w:hAnsi="Calibri" w:cs="Calibri"/>
          <w:sz w:val="22"/>
          <w:szCs w:val="22"/>
          <w:lang w:val="en-US"/>
        </w:rPr>
        <w:t> </w:t>
      </w:r>
    </w:p>
    <w:p w:rsidR="00FD4F3F" w:rsidRDefault="00FD4F3F" w:rsidP="00FD4F3F">
      <w:pPr>
        <w:pStyle w:val="paragraph"/>
        <w:spacing w:after="0"/>
        <w:textAlignment w:val="baseline"/>
        <w:rPr>
          <w:rStyle w:val="eop"/>
          <w:rFonts w:ascii="Calibri" w:hAnsi="Calibri" w:cs="Calibri"/>
          <w:b/>
          <w:u w:val="single"/>
          <w:lang w:val="en-US"/>
        </w:rPr>
      </w:pPr>
      <w:r>
        <w:rPr>
          <w:rFonts w:asciiTheme="minorHAnsi" w:eastAsiaTheme="minorHAnsi" w:hAnsiTheme="minorHAnsi" w:cstheme="minorBidi"/>
          <w:noProof/>
          <w:sz w:val="22"/>
          <w:szCs w:val="22"/>
        </w:rPr>
        <w:drawing>
          <wp:anchor distT="0" distB="0" distL="114300" distR="114300" simplePos="0" relativeHeight="251658240" behindDoc="1" locked="0" layoutInCell="1" allowOverlap="1">
            <wp:simplePos x="0" y="0"/>
            <wp:positionH relativeFrom="column">
              <wp:posOffset>-19050</wp:posOffset>
            </wp:positionH>
            <wp:positionV relativeFrom="paragraph">
              <wp:posOffset>285750</wp:posOffset>
            </wp:positionV>
            <wp:extent cx="5953125" cy="3192145"/>
            <wp:effectExtent l="38100" t="38100" r="47625" b="46355"/>
            <wp:wrapTight wrapText="bothSides">
              <wp:wrapPolygon edited="0">
                <wp:start x="-138" y="-258"/>
                <wp:lineTo x="-138" y="21785"/>
                <wp:lineTo x="21704" y="21785"/>
                <wp:lineTo x="21704" y="-258"/>
                <wp:lineTo x="-138" y="-258"/>
              </wp:wrapPolygon>
            </wp:wrapTight>
            <wp:docPr id="1" name="Picture 1" descr="C:\Users\Admin\AppData\Local\Microsoft\Windows\INetCache\Content.MSO\732D32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732D322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319214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FD4F3F" w:rsidRPr="00FD4F3F" w:rsidRDefault="00FD4F3F" w:rsidP="00FD4F3F">
      <w:pPr>
        <w:pStyle w:val="paragraph"/>
        <w:spacing w:after="0"/>
        <w:textAlignment w:val="baseline"/>
        <w:rPr>
          <w:rStyle w:val="eop"/>
          <w:rFonts w:ascii="Calibri" w:hAnsi="Calibri" w:cs="Calibri"/>
          <w:b/>
          <w:u w:val="single"/>
          <w:lang w:val="en-US"/>
        </w:rPr>
      </w:pPr>
      <w:r w:rsidRPr="00FD4F3F">
        <w:rPr>
          <w:rStyle w:val="eop"/>
          <w:rFonts w:ascii="Calibri" w:hAnsi="Calibri" w:cs="Calibri"/>
          <w:b/>
          <w:u w:val="single"/>
          <w:lang w:val="en-US"/>
        </w:rPr>
        <w:t> </w:t>
      </w:r>
      <w:r w:rsidRPr="00FD4F3F">
        <w:rPr>
          <w:rStyle w:val="eop"/>
          <w:rFonts w:ascii="Calibri" w:hAnsi="Calibri" w:cs="Calibri"/>
          <w:b/>
          <w:u w:val="single"/>
          <w:lang w:val="en-US"/>
        </w:rPr>
        <w:t>When to Draw Flowchart?</w:t>
      </w:r>
    </w:p>
    <w:p w:rsidR="00FD4F3F" w:rsidRPr="00FD4F3F" w:rsidRDefault="00FD4F3F" w:rsidP="00FD4F3F">
      <w:pPr>
        <w:pStyle w:val="paragraph"/>
        <w:spacing w:after="0"/>
        <w:textAlignment w:val="baseline"/>
        <w:rPr>
          <w:rStyle w:val="eop"/>
          <w:rFonts w:ascii="Calibri" w:hAnsi="Calibri" w:cs="Calibri"/>
          <w:sz w:val="22"/>
          <w:szCs w:val="22"/>
          <w:lang w:val="en-US"/>
        </w:rPr>
      </w:pPr>
      <w:r w:rsidRPr="00FD4F3F">
        <w:rPr>
          <w:rStyle w:val="eop"/>
          <w:rFonts w:ascii="Calibri" w:hAnsi="Calibri" w:cs="Calibri"/>
          <w:sz w:val="22"/>
          <w:szCs w:val="22"/>
          <w:lang w:val="en-US"/>
        </w:rPr>
        <w:t>Using a flowc</w:t>
      </w:r>
      <w:r>
        <w:rPr>
          <w:rStyle w:val="eop"/>
          <w:rFonts w:ascii="Calibri" w:hAnsi="Calibri" w:cs="Calibri"/>
          <w:sz w:val="22"/>
          <w:szCs w:val="22"/>
          <w:lang w:val="en-US"/>
        </w:rPr>
        <w:t>hart has a variety of benefits:</w:t>
      </w:r>
    </w:p>
    <w:p w:rsidR="00FD4F3F" w:rsidRPr="00FD4F3F" w:rsidRDefault="00FD4F3F" w:rsidP="00FD4F3F">
      <w:pPr>
        <w:pStyle w:val="paragraph"/>
        <w:numPr>
          <w:ilvl w:val="0"/>
          <w:numId w:val="1"/>
        </w:numPr>
        <w:spacing w:after="0"/>
        <w:textAlignment w:val="baseline"/>
        <w:rPr>
          <w:rStyle w:val="eop"/>
          <w:rFonts w:ascii="Calibri" w:hAnsi="Calibri" w:cs="Calibri"/>
          <w:sz w:val="22"/>
          <w:szCs w:val="22"/>
          <w:lang w:val="en-US"/>
        </w:rPr>
      </w:pPr>
      <w:r w:rsidRPr="00FD4F3F">
        <w:rPr>
          <w:rStyle w:val="eop"/>
          <w:rFonts w:ascii="Calibri" w:hAnsi="Calibri" w:cs="Calibri"/>
          <w:sz w:val="22"/>
          <w:szCs w:val="22"/>
          <w:lang w:val="en-US"/>
        </w:rPr>
        <w:t>It helps to clarify complex processes.</w:t>
      </w:r>
    </w:p>
    <w:p w:rsidR="00FD4F3F" w:rsidRPr="00FD4F3F" w:rsidRDefault="00FD4F3F" w:rsidP="00FD4F3F">
      <w:pPr>
        <w:pStyle w:val="paragraph"/>
        <w:numPr>
          <w:ilvl w:val="0"/>
          <w:numId w:val="1"/>
        </w:numPr>
        <w:spacing w:after="0"/>
        <w:textAlignment w:val="baseline"/>
        <w:rPr>
          <w:rStyle w:val="eop"/>
          <w:rFonts w:ascii="Calibri" w:hAnsi="Calibri" w:cs="Calibri"/>
          <w:sz w:val="22"/>
          <w:szCs w:val="22"/>
          <w:lang w:val="en-US"/>
        </w:rPr>
      </w:pPr>
      <w:r w:rsidRPr="00FD4F3F">
        <w:rPr>
          <w:rStyle w:val="eop"/>
          <w:rFonts w:ascii="Calibri" w:hAnsi="Calibri" w:cs="Calibri"/>
          <w:sz w:val="22"/>
          <w:szCs w:val="22"/>
          <w:lang w:val="en-US"/>
        </w:rPr>
        <w:t>It identifies steps that do not add value to the internal or external customer, including delays; needless storage and transportation; unnecessary work, duplication, and added expense; breakdowns in communication.</w:t>
      </w:r>
    </w:p>
    <w:p w:rsidR="00FD4F3F" w:rsidRPr="00FD4F3F" w:rsidRDefault="00FD4F3F" w:rsidP="00FD4F3F">
      <w:pPr>
        <w:pStyle w:val="paragraph"/>
        <w:numPr>
          <w:ilvl w:val="0"/>
          <w:numId w:val="1"/>
        </w:numPr>
        <w:spacing w:after="0"/>
        <w:textAlignment w:val="baseline"/>
        <w:rPr>
          <w:rStyle w:val="eop"/>
          <w:rFonts w:ascii="Calibri" w:hAnsi="Calibri" w:cs="Calibri"/>
          <w:sz w:val="22"/>
          <w:szCs w:val="22"/>
          <w:lang w:val="en-US"/>
        </w:rPr>
      </w:pPr>
      <w:r w:rsidRPr="00FD4F3F">
        <w:rPr>
          <w:rStyle w:val="eop"/>
          <w:rFonts w:ascii="Calibri" w:hAnsi="Calibri" w:cs="Calibri"/>
          <w:sz w:val="22"/>
          <w:szCs w:val="22"/>
          <w:lang w:val="en-US"/>
        </w:rPr>
        <w:t>It helps team members gain a shared understanding of the process and use this knowledge to collect data, identify problems, focus discussions, and identify resources.</w:t>
      </w:r>
    </w:p>
    <w:p w:rsidR="00FD4F3F" w:rsidRDefault="00FD4F3F" w:rsidP="00FD4F3F">
      <w:pPr>
        <w:pStyle w:val="paragraph"/>
        <w:numPr>
          <w:ilvl w:val="0"/>
          <w:numId w:val="1"/>
        </w:numPr>
        <w:spacing w:before="0" w:beforeAutospacing="0" w:after="0" w:afterAutospacing="0"/>
        <w:textAlignment w:val="baseline"/>
        <w:rPr>
          <w:rStyle w:val="eop"/>
          <w:rFonts w:ascii="Calibri" w:hAnsi="Calibri" w:cs="Calibri"/>
          <w:sz w:val="22"/>
          <w:szCs w:val="22"/>
          <w:lang w:val="en-US"/>
        </w:rPr>
      </w:pPr>
      <w:r w:rsidRPr="00FD4F3F">
        <w:rPr>
          <w:rStyle w:val="eop"/>
          <w:rFonts w:ascii="Calibri" w:hAnsi="Calibri" w:cs="Calibri"/>
          <w:sz w:val="22"/>
          <w:szCs w:val="22"/>
          <w:lang w:val="en-US"/>
        </w:rPr>
        <w:t>It serves as a basis for designing new processes.</w:t>
      </w:r>
    </w:p>
    <w:p w:rsidR="00FD4F3F" w:rsidRPr="00FD4F3F" w:rsidRDefault="00FD4F3F" w:rsidP="00FD4F3F">
      <w:pPr>
        <w:shd w:val="clear" w:color="auto" w:fill="FFFFFF"/>
        <w:spacing w:after="0" w:line="240" w:lineRule="auto"/>
        <w:outlineLvl w:val="1"/>
        <w:rPr>
          <w:rFonts w:ascii="Calibri" w:eastAsia="SimSun" w:hAnsi="Calibri" w:cs="Calibri"/>
          <w:b/>
          <w:color w:val="333333"/>
          <w:spacing w:val="2"/>
          <w:sz w:val="24"/>
          <w:szCs w:val="24"/>
          <w:u w:val="single"/>
          <w:lang w:eastAsia="en-PH"/>
        </w:rPr>
      </w:pPr>
      <w:r w:rsidRPr="00FD4F3F">
        <w:rPr>
          <w:rFonts w:ascii="Calibri" w:eastAsia="SimSun" w:hAnsi="Calibri" w:cs="Calibri"/>
          <w:b/>
          <w:color w:val="333333"/>
          <w:spacing w:val="2"/>
          <w:sz w:val="24"/>
          <w:szCs w:val="24"/>
          <w:u w:val="single"/>
          <w:lang w:eastAsia="en-PH"/>
        </w:rPr>
        <w:lastRenderedPageBreak/>
        <w:t>Flowchart Symbols</w:t>
      </w:r>
    </w:p>
    <w:p w:rsidR="00FD4F3F" w:rsidRDefault="00FD4F3F" w:rsidP="00FD4F3F">
      <w:pPr>
        <w:shd w:val="clear" w:color="auto" w:fill="FFFFFF"/>
        <w:spacing w:after="0" w:line="240" w:lineRule="auto"/>
        <w:rPr>
          <w:rFonts w:eastAsia="SimSun" w:cstheme="minorHAnsi"/>
          <w:spacing w:val="2"/>
          <w:lang w:eastAsia="en-PH"/>
        </w:rPr>
      </w:pPr>
      <w:r>
        <w:rPr>
          <w:rFonts w:eastAsia="SimSun" w:cstheme="minorHAnsi"/>
          <w:spacing w:val="2"/>
          <w:lang w:eastAsia="en-PH"/>
        </w:rPr>
        <w:t xml:space="preserve"> </w:t>
      </w:r>
      <w:r>
        <w:rPr>
          <w:rFonts w:eastAsia="SimSun" w:cstheme="minorHAnsi"/>
          <w:spacing w:val="2"/>
          <w:lang w:eastAsia="en-PH"/>
        </w:rPr>
        <w:tab/>
      </w:r>
      <w:r w:rsidRPr="00FD4F3F">
        <w:rPr>
          <w:rFonts w:eastAsia="SimSun" w:cstheme="minorHAnsi"/>
          <w:spacing w:val="2"/>
          <w:lang w:eastAsia="en-PH"/>
        </w:rPr>
        <w:t>Different flowchart shapes have different conventional meanings. The meanings of some of the more common shapes are as follows:</w:t>
      </w:r>
    </w:p>
    <w:p w:rsidR="00FD4F3F" w:rsidRDefault="00FD4F3F" w:rsidP="00FD4F3F">
      <w:pPr>
        <w:shd w:val="clear" w:color="auto" w:fill="FFFFFF"/>
        <w:spacing w:after="0" w:line="240" w:lineRule="auto"/>
        <w:rPr>
          <w:rFonts w:eastAsia="SimSun" w:cstheme="minorHAnsi"/>
          <w:spacing w:val="2"/>
          <w:lang w:eastAsia="en-PH"/>
        </w:rPr>
      </w:pPr>
    </w:p>
    <w:p w:rsidR="00FD4F3F" w:rsidRPr="00FD4F3F" w:rsidRDefault="00FD4F3F" w:rsidP="00FD4F3F">
      <w:pPr>
        <w:shd w:val="clear" w:color="auto" w:fill="FFFFFF"/>
        <w:spacing w:after="0" w:line="240" w:lineRule="auto"/>
        <w:rPr>
          <w:rFonts w:eastAsia="SimSun" w:cstheme="minorHAnsi"/>
          <w:i/>
          <w:spacing w:val="2"/>
          <w:lang w:eastAsia="en-PH"/>
        </w:rPr>
      </w:pPr>
    </w:p>
    <w:p w:rsidR="00FD4F3F" w:rsidRPr="00FD4F3F" w:rsidRDefault="00FD4F3F" w:rsidP="00FD4F3F">
      <w:pPr>
        <w:shd w:val="clear" w:color="auto" w:fill="FFFFFF"/>
        <w:spacing w:after="0" w:line="240" w:lineRule="auto"/>
        <w:outlineLvl w:val="2"/>
        <w:rPr>
          <w:rFonts w:eastAsia="SimSun" w:cstheme="minorHAnsi"/>
          <w:b/>
          <w:i/>
          <w:spacing w:val="2"/>
          <w:sz w:val="24"/>
          <w:szCs w:val="24"/>
          <w:lang w:eastAsia="en-PH"/>
        </w:rPr>
      </w:pPr>
      <w:bookmarkStart w:id="0" w:name="toc3"/>
      <w:bookmarkEnd w:id="0"/>
      <w:r w:rsidRPr="00FD4F3F">
        <w:rPr>
          <w:rFonts w:eastAsia="SimSun" w:cstheme="minorHAnsi"/>
          <w:b/>
          <w:i/>
          <w:spacing w:val="2"/>
          <w:sz w:val="24"/>
          <w:szCs w:val="24"/>
          <w:lang w:eastAsia="en-PH"/>
        </w:rPr>
        <w:t>Terminator</w:t>
      </w:r>
    </w:p>
    <w:p w:rsidR="00FD4F3F" w:rsidRDefault="00FD4F3F" w:rsidP="00FD4F3F">
      <w:pPr>
        <w:shd w:val="clear" w:color="auto" w:fill="FFFFFF"/>
        <w:spacing w:after="0" w:line="446" w:lineRule="atLeast"/>
        <w:rPr>
          <w:rFonts w:ascii="Calibri" w:eastAsia="SimSun" w:hAnsi="Calibri" w:cs="Calibri"/>
          <w:spacing w:val="2"/>
          <w:lang w:eastAsia="en-PH"/>
        </w:rPr>
      </w:pPr>
      <w:r w:rsidRPr="00FD4F3F">
        <w:rPr>
          <w:rFonts w:ascii="Calibri" w:eastAsia="SimSun" w:hAnsi="Calibri" w:cs="Calibri"/>
          <w:spacing w:val="2"/>
          <w:lang w:eastAsia="en-PH"/>
        </w:rPr>
        <w:t>The terminator symbol represents the starting or ending point of the system.</w:t>
      </w:r>
    </w:p>
    <w:p w:rsidR="0049299D" w:rsidRPr="00FD4F3F" w:rsidRDefault="0049299D" w:rsidP="00FD4F3F">
      <w:pPr>
        <w:shd w:val="clear" w:color="auto" w:fill="FFFFFF"/>
        <w:spacing w:after="0" w:line="446" w:lineRule="atLeast"/>
        <w:rPr>
          <w:rFonts w:ascii="Calibri" w:eastAsia="SimSun" w:hAnsi="Calibri" w:cs="Calibri"/>
          <w:spacing w:val="2"/>
          <w:lang w:eastAsia="en-PH"/>
        </w:rPr>
      </w:pPr>
    </w:p>
    <w:p w:rsidR="00FD4F3F" w:rsidRPr="00FD4F3F" w:rsidRDefault="00FD4F3F" w:rsidP="00FD4F3F">
      <w:pPr>
        <w:shd w:val="clear" w:color="auto" w:fill="FFFFFF"/>
        <w:spacing w:after="0" w:line="446" w:lineRule="atLeast"/>
        <w:rPr>
          <w:rFonts w:ascii="SimSun" w:eastAsia="SimSun" w:hAnsi="SimSun" w:cs="Times New Roman" w:hint="eastAsia"/>
          <w:color w:val="737C85"/>
          <w:spacing w:val="2"/>
          <w:sz w:val="24"/>
          <w:szCs w:val="24"/>
          <w:lang w:eastAsia="en-PH"/>
        </w:rPr>
      </w:pPr>
      <w:r w:rsidRPr="00FD4F3F">
        <w:rPr>
          <w:rFonts w:ascii="SimSun" w:eastAsia="SimSun" w:hAnsi="SimSun" w:cs="Times New Roman"/>
          <w:noProof/>
          <w:color w:val="737C85"/>
          <w:spacing w:val="2"/>
          <w:sz w:val="24"/>
          <w:szCs w:val="24"/>
          <w:lang w:eastAsia="en-PH"/>
        </w:rPr>
        <w:drawing>
          <wp:inline distT="0" distB="0" distL="0" distR="0">
            <wp:extent cx="1085850" cy="590550"/>
            <wp:effectExtent l="0" t="0" r="0" b="0"/>
            <wp:docPr id="19" name="Picture 19" descr="Flowchart symbol: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lowchart symbol: Termin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590550"/>
                    </a:xfrm>
                    <a:prstGeom prst="rect">
                      <a:avLst/>
                    </a:prstGeom>
                    <a:noFill/>
                    <a:ln>
                      <a:noFill/>
                    </a:ln>
                  </pic:spPr>
                </pic:pic>
              </a:graphicData>
            </a:graphic>
          </wp:inline>
        </w:drawing>
      </w:r>
    </w:p>
    <w:p w:rsidR="00FD4F3F" w:rsidRPr="00FD4F3F" w:rsidRDefault="00FD4F3F" w:rsidP="00FD4F3F">
      <w:pPr>
        <w:shd w:val="clear" w:color="auto" w:fill="FFFFFF"/>
        <w:spacing w:after="0" w:line="446" w:lineRule="atLeast"/>
        <w:rPr>
          <w:rFonts w:eastAsia="SimSun" w:cstheme="minorHAnsi"/>
          <w:b/>
          <w:i/>
          <w:spacing w:val="2"/>
          <w:sz w:val="24"/>
          <w:szCs w:val="24"/>
          <w:lang w:eastAsia="en-PH"/>
        </w:rPr>
      </w:pPr>
      <w:r w:rsidRPr="00FD4F3F">
        <w:rPr>
          <w:rFonts w:eastAsia="SimSun" w:cstheme="minorHAnsi"/>
          <w:b/>
          <w:i/>
          <w:spacing w:val="2"/>
          <w:sz w:val="24"/>
          <w:szCs w:val="24"/>
          <w:lang w:eastAsia="en-PH"/>
        </w:rPr>
        <w:t>Process</w:t>
      </w:r>
    </w:p>
    <w:p w:rsidR="00FD4F3F" w:rsidRDefault="00FD4F3F" w:rsidP="00FD4F3F">
      <w:pPr>
        <w:shd w:val="clear" w:color="auto" w:fill="FFFFFF"/>
        <w:spacing w:after="0" w:line="446" w:lineRule="atLeast"/>
        <w:rPr>
          <w:rFonts w:eastAsia="SimSun" w:cstheme="minorHAnsi"/>
          <w:spacing w:val="2"/>
          <w:lang w:eastAsia="en-PH"/>
        </w:rPr>
      </w:pPr>
      <w:r w:rsidRPr="00FD4F3F">
        <w:rPr>
          <w:rFonts w:eastAsia="SimSun" w:cstheme="minorHAnsi"/>
          <w:spacing w:val="2"/>
          <w:lang w:eastAsia="en-PH"/>
        </w:rPr>
        <w:t>A box indicates some particular operation.</w:t>
      </w:r>
    </w:p>
    <w:p w:rsidR="0049299D" w:rsidRPr="00FD4F3F" w:rsidRDefault="0049299D" w:rsidP="00FD4F3F">
      <w:pPr>
        <w:shd w:val="clear" w:color="auto" w:fill="FFFFFF"/>
        <w:spacing w:after="0" w:line="446" w:lineRule="atLeast"/>
        <w:rPr>
          <w:rFonts w:eastAsia="SimSun" w:cstheme="minorHAnsi"/>
          <w:spacing w:val="2"/>
          <w:lang w:eastAsia="en-PH"/>
        </w:rPr>
      </w:pPr>
    </w:p>
    <w:p w:rsidR="00FD4F3F" w:rsidRDefault="00FD4F3F" w:rsidP="00FD4F3F">
      <w:pPr>
        <w:shd w:val="clear" w:color="auto" w:fill="FFFFFF"/>
        <w:spacing w:after="0" w:line="446" w:lineRule="atLeast"/>
        <w:rPr>
          <w:rFonts w:ascii="SimSun" w:eastAsia="SimSun" w:hAnsi="SimSun" w:cs="Times New Roman"/>
          <w:color w:val="737C85"/>
          <w:spacing w:val="2"/>
          <w:sz w:val="24"/>
          <w:szCs w:val="24"/>
          <w:lang w:eastAsia="en-PH"/>
        </w:rPr>
      </w:pPr>
      <w:r w:rsidRPr="00FD4F3F">
        <w:rPr>
          <w:rFonts w:ascii="SimSun" w:eastAsia="SimSun" w:hAnsi="SimSun" w:cs="Times New Roman"/>
          <w:noProof/>
          <w:color w:val="737C85"/>
          <w:spacing w:val="2"/>
          <w:sz w:val="24"/>
          <w:szCs w:val="24"/>
          <w:lang w:eastAsia="en-PH"/>
        </w:rPr>
        <w:drawing>
          <wp:inline distT="0" distB="0" distL="0" distR="0">
            <wp:extent cx="971550" cy="590550"/>
            <wp:effectExtent l="0" t="0" r="0" b="0"/>
            <wp:docPr id="18" name="Picture 18" descr="Flowchart symbo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lowchart symbol: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590550"/>
                    </a:xfrm>
                    <a:prstGeom prst="rect">
                      <a:avLst/>
                    </a:prstGeom>
                    <a:noFill/>
                    <a:ln>
                      <a:noFill/>
                    </a:ln>
                  </pic:spPr>
                </pic:pic>
              </a:graphicData>
            </a:graphic>
          </wp:inline>
        </w:drawing>
      </w:r>
    </w:p>
    <w:p w:rsidR="0049299D" w:rsidRPr="00FD4F3F" w:rsidRDefault="0049299D" w:rsidP="00FD4F3F">
      <w:pPr>
        <w:shd w:val="clear" w:color="auto" w:fill="FFFFFF"/>
        <w:spacing w:after="0" w:line="446" w:lineRule="atLeast"/>
        <w:rPr>
          <w:rFonts w:ascii="SimSun" w:eastAsia="SimSun" w:hAnsi="SimSun" w:cs="Times New Roman" w:hint="eastAsia"/>
          <w:color w:val="737C85"/>
          <w:spacing w:val="2"/>
          <w:sz w:val="24"/>
          <w:szCs w:val="24"/>
          <w:lang w:eastAsia="en-PH"/>
        </w:rPr>
      </w:pPr>
    </w:p>
    <w:p w:rsidR="00FD4F3F" w:rsidRPr="00FD4F3F" w:rsidRDefault="00FD4F3F" w:rsidP="00FD4F3F">
      <w:pPr>
        <w:shd w:val="clear" w:color="auto" w:fill="FFFFFF"/>
        <w:spacing w:after="0" w:line="240" w:lineRule="auto"/>
        <w:outlineLvl w:val="2"/>
        <w:rPr>
          <w:rFonts w:eastAsia="SimSun" w:cs="Times New Roman"/>
          <w:b/>
          <w:i/>
          <w:color w:val="333333"/>
          <w:spacing w:val="2"/>
          <w:sz w:val="24"/>
          <w:szCs w:val="24"/>
          <w:lang w:eastAsia="en-PH"/>
        </w:rPr>
      </w:pPr>
      <w:bookmarkStart w:id="1" w:name="toc4"/>
      <w:bookmarkEnd w:id="1"/>
      <w:r w:rsidRPr="00FD4F3F">
        <w:rPr>
          <w:rFonts w:eastAsia="SimSun" w:cs="Times New Roman"/>
          <w:b/>
          <w:i/>
          <w:color w:val="333333"/>
          <w:spacing w:val="2"/>
          <w:sz w:val="24"/>
          <w:szCs w:val="24"/>
          <w:lang w:eastAsia="en-PH"/>
        </w:rPr>
        <w:t>Document</w:t>
      </w:r>
    </w:p>
    <w:p w:rsidR="00FD4F3F" w:rsidRDefault="00FD4F3F" w:rsidP="00FD4F3F">
      <w:pPr>
        <w:shd w:val="clear" w:color="auto" w:fill="FFFFFF"/>
        <w:spacing w:after="0" w:line="446" w:lineRule="atLeast"/>
        <w:rPr>
          <w:rFonts w:eastAsia="SimSun" w:cs="Times New Roman"/>
          <w:spacing w:val="2"/>
          <w:lang w:eastAsia="en-PH"/>
        </w:rPr>
      </w:pPr>
      <w:r w:rsidRPr="00FD4F3F">
        <w:rPr>
          <w:rFonts w:eastAsia="SimSun" w:cs="Times New Roman"/>
          <w:spacing w:val="2"/>
          <w:lang w:eastAsia="en-PH"/>
        </w:rPr>
        <w:t>This represents a printout, such as a document or a report.</w:t>
      </w:r>
    </w:p>
    <w:p w:rsidR="0049299D" w:rsidRPr="00FD4F3F" w:rsidRDefault="0049299D" w:rsidP="00FD4F3F">
      <w:pPr>
        <w:shd w:val="clear" w:color="auto" w:fill="FFFFFF"/>
        <w:spacing w:after="0" w:line="446" w:lineRule="atLeast"/>
        <w:rPr>
          <w:rFonts w:eastAsia="SimSun" w:cs="Times New Roman"/>
          <w:spacing w:val="2"/>
          <w:lang w:eastAsia="en-PH"/>
        </w:rPr>
      </w:pPr>
    </w:p>
    <w:p w:rsidR="00FD4F3F" w:rsidRDefault="00FD4F3F" w:rsidP="00FD4F3F">
      <w:pPr>
        <w:shd w:val="clear" w:color="auto" w:fill="FFFFFF"/>
        <w:spacing w:after="0" w:line="446" w:lineRule="atLeast"/>
        <w:rPr>
          <w:rFonts w:ascii="SimSun" w:eastAsia="SimSun" w:hAnsi="SimSun" w:cs="Times New Roman"/>
          <w:color w:val="737C85"/>
          <w:spacing w:val="2"/>
          <w:sz w:val="24"/>
          <w:szCs w:val="24"/>
          <w:lang w:eastAsia="en-PH"/>
        </w:rPr>
      </w:pPr>
      <w:r w:rsidRPr="00FD4F3F">
        <w:rPr>
          <w:rFonts w:ascii="SimSun" w:eastAsia="SimSun" w:hAnsi="SimSun" w:cs="Times New Roman"/>
          <w:noProof/>
          <w:color w:val="737C85"/>
          <w:spacing w:val="2"/>
          <w:sz w:val="24"/>
          <w:szCs w:val="24"/>
          <w:lang w:eastAsia="en-PH"/>
        </w:rPr>
        <w:drawing>
          <wp:inline distT="0" distB="0" distL="0" distR="0">
            <wp:extent cx="971550" cy="581025"/>
            <wp:effectExtent l="0" t="0" r="0" b="9525"/>
            <wp:docPr id="17" name="Picture 17" descr="Flowchart symbo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lowchart symbol: Docu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581025"/>
                    </a:xfrm>
                    <a:prstGeom prst="rect">
                      <a:avLst/>
                    </a:prstGeom>
                    <a:noFill/>
                    <a:ln>
                      <a:noFill/>
                    </a:ln>
                  </pic:spPr>
                </pic:pic>
              </a:graphicData>
            </a:graphic>
          </wp:inline>
        </w:drawing>
      </w:r>
    </w:p>
    <w:p w:rsidR="0049299D" w:rsidRPr="00FD4F3F" w:rsidRDefault="0049299D" w:rsidP="00FD4F3F">
      <w:pPr>
        <w:shd w:val="clear" w:color="auto" w:fill="FFFFFF"/>
        <w:spacing w:after="0" w:line="446" w:lineRule="atLeast"/>
        <w:rPr>
          <w:rFonts w:ascii="SimSun" w:eastAsia="SimSun" w:hAnsi="SimSun" w:cs="Times New Roman" w:hint="eastAsia"/>
          <w:color w:val="737C85"/>
          <w:spacing w:val="2"/>
          <w:sz w:val="24"/>
          <w:szCs w:val="24"/>
          <w:lang w:eastAsia="en-PH"/>
        </w:rPr>
      </w:pPr>
    </w:p>
    <w:p w:rsidR="00FD4F3F" w:rsidRPr="00FD4F3F" w:rsidRDefault="00FD4F3F" w:rsidP="00FD4F3F">
      <w:pPr>
        <w:shd w:val="clear" w:color="auto" w:fill="FFFFFF"/>
        <w:spacing w:after="0" w:line="240" w:lineRule="auto"/>
        <w:outlineLvl w:val="2"/>
        <w:rPr>
          <w:rFonts w:eastAsia="SimSun" w:cs="Times New Roman"/>
          <w:b/>
          <w:i/>
          <w:spacing w:val="2"/>
          <w:sz w:val="24"/>
          <w:szCs w:val="24"/>
          <w:lang w:eastAsia="en-PH"/>
        </w:rPr>
      </w:pPr>
      <w:bookmarkStart w:id="2" w:name="toc5"/>
      <w:bookmarkEnd w:id="2"/>
      <w:r w:rsidRPr="00FD4F3F">
        <w:rPr>
          <w:rFonts w:eastAsia="SimSun" w:cs="Times New Roman"/>
          <w:b/>
          <w:i/>
          <w:spacing w:val="2"/>
          <w:sz w:val="24"/>
          <w:szCs w:val="24"/>
          <w:lang w:eastAsia="en-PH"/>
        </w:rPr>
        <w:t>Decision</w:t>
      </w:r>
    </w:p>
    <w:p w:rsidR="00FD4F3F" w:rsidRDefault="00FD4F3F" w:rsidP="0049299D">
      <w:pPr>
        <w:shd w:val="clear" w:color="auto" w:fill="FFFFFF"/>
        <w:spacing w:after="0" w:line="276" w:lineRule="auto"/>
        <w:rPr>
          <w:rFonts w:eastAsia="SimSun" w:cs="Times New Roman"/>
          <w:spacing w:val="2"/>
          <w:lang w:eastAsia="en-PH"/>
        </w:rPr>
      </w:pPr>
      <w:r w:rsidRPr="00FD4F3F">
        <w:rPr>
          <w:rFonts w:eastAsia="SimSun" w:cs="Times New Roman"/>
          <w:spacing w:val="2"/>
          <w:lang w:eastAsia="en-PH"/>
        </w:rPr>
        <w:t>A diamond represents a decision or branching point. Lines coming out from the diamond indicates different possible situations, leading to different sub-processes.</w:t>
      </w:r>
    </w:p>
    <w:p w:rsidR="0049299D" w:rsidRPr="00FD4F3F" w:rsidRDefault="0049299D" w:rsidP="0049299D">
      <w:pPr>
        <w:shd w:val="clear" w:color="auto" w:fill="FFFFFF"/>
        <w:spacing w:after="0" w:line="276" w:lineRule="auto"/>
        <w:rPr>
          <w:rFonts w:eastAsia="SimSun" w:cs="Times New Roman"/>
          <w:spacing w:val="2"/>
          <w:lang w:eastAsia="en-PH"/>
        </w:rPr>
      </w:pPr>
    </w:p>
    <w:p w:rsidR="00FD4F3F" w:rsidRPr="00FD4F3F" w:rsidRDefault="00FD4F3F" w:rsidP="00FD4F3F">
      <w:pPr>
        <w:shd w:val="clear" w:color="auto" w:fill="FFFFFF"/>
        <w:spacing w:after="0" w:line="446" w:lineRule="atLeast"/>
        <w:rPr>
          <w:rFonts w:ascii="SimSun" w:eastAsia="SimSun" w:hAnsi="SimSun" w:cs="Times New Roman" w:hint="eastAsia"/>
          <w:color w:val="737C85"/>
          <w:spacing w:val="2"/>
          <w:sz w:val="24"/>
          <w:szCs w:val="24"/>
          <w:lang w:eastAsia="en-PH"/>
        </w:rPr>
      </w:pPr>
      <w:r w:rsidRPr="00FD4F3F">
        <w:rPr>
          <w:rFonts w:ascii="SimSun" w:eastAsia="SimSun" w:hAnsi="SimSun" w:cs="Times New Roman"/>
          <w:noProof/>
          <w:color w:val="737C85"/>
          <w:spacing w:val="2"/>
          <w:sz w:val="24"/>
          <w:szCs w:val="24"/>
          <w:lang w:eastAsia="en-PH"/>
        </w:rPr>
        <w:drawing>
          <wp:inline distT="0" distB="0" distL="0" distR="0">
            <wp:extent cx="800100" cy="800100"/>
            <wp:effectExtent l="0" t="0" r="0" b="0"/>
            <wp:docPr id="16" name="Picture 16" descr="Flowchart symbol: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lowchart symbol: Dec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rsidR="0049299D" w:rsidRDefault="0049299D" w:rsidP="00FD4F3F">
      <w:pPr>
        <w:shd w:val="clear" w:color="auto" w:fill="FFFFFF"/>
        <w:spacing w:after="0" w:line="240" w:lineRule="auto"/>
        <w:outlineLvl w:val="2"/>
        <w:rPr>
          <w:rFonts w:ascii="Calibri" w:eastAsia="SimSun" w:hAnsi="Calibri" w:cs="Times New Roman"/>
          <w:b/>
          <w:i/>
          <w:color w:val="333333"/>
          <w:spacing w:val="2"/>
          <w:sz w:val="24"/>
          <w:szCs w:val="24"/>
          <w:lang w:eastAsia="en-PH"/>
        </w:rPr>
      </w:pPr>
      <w:bookmarkStart w:id="3" w:name="toc6"/>
      <w:bookmarkEnd w:id="3"/>
    </w:p>
    <w:p w:rsidR="0049299D" w:rsidRDefault="0049299D" w:rsidP="00FD4F3F">
      <w:pPr>
        <w:shd w:val="clear" w:color="auto" w:fill="FFFFFF"/>
        <w:spacing w:after="0" w:line="240" w:lineRule="auto"/>
        <w:outlineLvl w:val="2"/>
        <w:rPr>
          <w:rFonts w:ascii="Calibri" w:eastAsia="SimSun" w:hAnsi="Calibri" w:cs="Times New Roman"/>
          <w:b/>
          <w:i/>
          <w:color w:val="333333"/>
          <w:spacing w:val="2"/>
          <w:sz w:val="24"/>
          <w:szCs w:val="24"/>
          <w:lang w:eastAsia="en-PH"/>
        </w:rPr>
      </w:pPr>
    </w:p>
    <w:p w:rsidR="0049299D" w:rsidRDefault="0049299D" w:rsidP="00FD4F3F">
      <w:pPr>
        <w:shd w:val="clear" w:color="auto" w:fill="FFFFFF"/>
        <w:spacing w:after="0" w:line="240" w:lineRule="auto"/>
        <w:outlineLvl w:val="2"/>
        <w:rPr>
          <w:rFonts w:ascii="Calibri" w:eastAsia="SimSun" w:hAnsi="Calibri" w:cs="Times New Roman"/>
          <w:b/>
          <w:i/>
          <w:color w:val="333333"/>
          <w:spacing w:val="2"/>
          <w:sz w:val="24"/>
          <w:szCs w:val="24"/>
          <w:lang w:eastAsia="en-PH"/>
        </w:rPr>
      </w:pPr>
    </w:p>
    <w:p w:rsidR="0049299D" w:rsidRDefault="0049299D" w:rsidP="00FD4F3F">
      <w:pPr>
        <w:shd w:val="clear" w:color="auto" w:fill="FFFFFF"/>
        <w:spacing w:after="0" w:line="240" w:lineRule="auto"/>
        <w:outlineLvl w:val="2"/>
        <w:rPr>
          <w:rFonts w:ascii="Calibri" w:eastAsia="SimSun" w:hAnsi="Calibri" w:cs="Times New Roman"/>
          <w:b/>
          <w:i/>
          <w:color w:val="333333"/>
          <w:spacing w:val="2"/>
          <w:sz w:val="24"/>
          <w:szCs w:val="24"/>
          <w:lang w:eastAsia="en-PH"/>
        </w:rPr>
      </w:pPr>
    </w:p>
    <w:p w:rsidR="0049299D" w:rsidRDefault="0049299D" w:rsidP="00FD4F3F">
      <w:pPr>
        <w:shd w:val="clear" w:color="auto" w:fill="FFFFFF"/>
        <w:spacing w:after="0" w:line="240" w:lineRule="auto"/>
        <w:outlineLvl w:val="2"/>
        <w:rPr>
          <w:rFonts w:ascii="Calibri" w:eastAsia="SimSun" w:hAnsi="Calibri" w:cs="Times New Roman"/>
          <w:b/>
          <w:i/>
          <w:color w:val="333333"/>
          <w:spacing w:val="2"/>
          <w:sz w:val="24"/>
          <w:szCs w:val="24"/>
          <w:lang w:eastAsia="en-PH"/>
        </w:rPr>
      </w:pPr>
    </w:p>
    <w:p w:rsidR="00FD4F3F" w:rsidRPr="00FD4F3F" w:rsidRDefault="00FD4F3F" w:rsidP="00FD4F3F">
      <w:pPr>
        <w:shd w:val="clear" w:color="auto" w:fill="FFFFFF"/>
        <w:spacing w:after="0" w:line="240" w:lineRule="auto"/>
        <w:outlineLvl w:val="2"/>
        <w:rPr>
          <w:rFonts w:ascii="Calibri" w:eastAsia="SimSun" w:hAnsi="Calibri" w:cs="Times New Roman"/>
          <w:b/>
          <w:i/>
          <w:color w:val="333333"/>
          <w:spacing w:val="2"/>
          <w:sz w:val="24"/>
          <w:szCs w:val="24"/>
          <w:lang w:eastAsia="en-PH"/>
        </w:rPr>
      </w:pPr>
      <w:r w:rsidRPr="00FD4F3F">
        <w:rPr>
          <w:rFonts w:ascii="Calibri" w:eastAsia="SimSun" w:hAnsi="Calibri" w:cs="Times New Roman"/>
          <w:b/>
          <w:i/>
          <w:color w:val="333333"/>
          <w:spacing w:val="2"/>
          <w:sz w:val="24"/>
          <w:szCs w:val="24"/>
          <w:lang w:eastAsia="en-PH"/>
        </w:rPr>
        <w:lastRenderedPageBreak/>
        <w:t>Data</w:t>
      </w:r>
    </w:p>
    <w:p w:rsidR="00FD4F3F" w:rsidRDefault="00FD4F3F" w:rsidP="0049299D">
      <w:pPr>
        <w:shd w:val="clear" w:color="auto" w:fill="FFFFFF"/>
        <w:spacing w:after="0" w:line="276" w:lineRule="auto"/>
        <w:rPr>
          <w:rFonts w:eastAsia="SimSun" w:cs="Times New Roman"/>
          <w:spacing w:val="2"/>
          <w:lang w:eastAsia="en-PH"/>
        </w:rPr>
      </w:pPr>
      <w:r w:rsidRPr="00FD4F3F">
        <w:rPr>
          <w:rFonts w:eastAsia="SimSun" w:cs="Times New Roman"/>
          <w:spacing w:val="2"/>
          <w:lang w:eastAsia="en-PH"/>
        </w:rPr>
        <w:t>It represents information entering or leaving the system. An input might be an order from a customer. Output can be a product to be delivered.</w:t>
      </w:r>
    </w:p>
    <w:p w:rsidR="0049299D" w:rsidRPr="00FD4F3F" w:rsidRDefault="0049299D" w:rsidP="0049299D">
      <w:pPr>
        <w:shd w:val="clear" w:color="auto" w:fill="FFFFFF"/>
        <w:spacing w:after="0" w:line="276" w:lineRule="auto"/>
        <w:rPr>
          <w:rFonts w:eastAsia="SimSun" w:cs="Times New Roman"/>
          <w:spacing w:val="2"/>
          <w:lang w:eastAsia="en-PH"/>
        </w:rPr>
      </w:pPr>
    </w:p>
    <w:p w:rsidR="0049299D" w:rsidRDefault="00FD4F3F" w:rsidP="00FD4F3F">
      <w:pPr>
        <w:shd w:val="clear" w:color="auto" w:fill="FFFFFF"/>
        <w:spacing w:after="0" w:line="446" w:lineRule="atLeast"/>
        <w:rPr>
          <w:rFonts w:ascii="SimSun" w:eastAsia="SimSun" w:hAnsi="SimSun" w:cs="Times New Roman"/>
          <w:color w:val="737C85"/>
          <w:spacing w:val="2"/>
          <w:sz w:val="24"/>
          <w:szCs w:val="24"/>
          <w:lang w:eastAsia="en-PH"/>
        </w:rPr>
      </w:pPr>
      <w:r w:rsidRPr="00FD4F3F">
        <w:rPr>
          <w:rFonts w:ascii="SimSun" w:eastAsia="SimSun" w:hAnsi="SimSun" w:cs="Times New Roman"/>
          <w:noProof/>
          <w:color w:val="737C85"/>
          <w:spacing w:val="2"/>
          <w:sz w:val="24"/>
          <w:szCs w:val="24"/>
          <w:lang w:eastAsia="en-PH"/>
        </w:rPr>
        <w:drawing>
          <wp:inline distT="0" distB="0" distL="0" distR="0">
            <wp:extent cx="1162050" cy="590550"/>
            <wp:effectExtent l="0" t="0" r="0" b="0"/>
            <wp:docPr id="15" name="Picture 15" descr="Flowchart symbo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lowchart symbol: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590550"/>
                    </a:xfrm>
                    <a:prstGeom prst="rect">
                      <a:avLst/>
                    </a:prstGeom>
                    <a:noFill/>
                    <a:ln>
                      <a:noFill/>
                    </a:ln>
                  </pic:spPr>
                </pic:pic>
              </a:graphicData>
            </a:graphic>
          </wp:inline>
        </w:drawing>
      </w:r>
    </w:p>
    <w:p w:rsidR="0049299D" w:rsidRPr="00FD4F3F" w:rsidRDefault="0049299D" w:rsidP="00FD4F3F">
      <w:pPr>
        <w:shd w:val="clear" w:color="auto" w:fill="FFFFFF"/>
        <w:spacing w:after="0" w:line="446" w:lineRule="atLeast"/>
        <w:rPr>
          <w:rFonts w:ascii="SimSun" w:eastAsia="SimSun" w:hAnsi="SimSun" w:cs="Times New Roman" w:hint="eastAsia"/>
          <w:color w:val="737C85"/>
          <w:spacing w:val="2"/>
          <w:sz w:val="24"/>
          <w:szCs w:val="24"/>
          <w:lang w:eastAsia="en-PH"/>
        </w:rPr>
      </w:pPr>
    </w:p>
    <w:p w:rsidR="00FD4F3F" w:rsidRPr="00FD4F3F" w:rsidRDefault="00FD4F3F" w:rsidP="00FD4F3F">
      <w:pPr>
        <w:shd w:val="clear" w:color="auto" w:fill="FFFFFF"/>
        <w:spacing w:after="0" w:line="240" w:lineRule="auto"/>
        <w:outlineLvl w:val="2"/>
        <w:rPr>
          <w:rFonts w:eastAsia="SimSun" w:cs="Times New Roman"/>
          <w:b/>
          <w:i/>
          <w:color w:val="333333"/>
          <w:spacing w:val="2"/>
          <w:sz w:val="24"/>
          <w:szCs w:val="24"/>
          <w:lang w:eastAsia="en-PH"/>
        </w:rPr>
      </w:pPr>
      <w:bookmarkStart w:id="4" w:name="toc7"/>
      <w:bookmarkEnd w:id="4"/>
      <w:r w:rsidRPr="00FD4F3F">
        <w:rPr>
          <w:rFonts w:eastAsia="SimSun" w:cs="Times New Roman"/>
          <w:b/>
          <w:i/>
          <w:color w:val="333333"/>
          <w:spacing w:val="2"/>
          <w:sz w:val="24"/>
          <w:szCs w:val="24"/>
          <w:lang w:eastAsia="en-PH"/>
        </w:rPr>
        <w:t>On-Page Reference</w:t>
      </w:r>
    </w:p>
    <w:p w:rsidR="00FD4F3F" w:rsidRPr="0049299D" w:rsidRDefault="00FD4F3F" w:rsidP="0049299D">
      <w:pPr>
        <w:shd w:val="clear" w:color="auto" w:fill="FFFFFF"/>
        <w:spacing w:after="0" w:line="276" w:lineRule="auto"/>
        <w:rPr>
          <w:rFonts w:eastAsia="SimSun" w:cs="Times New Roman"/>
          <w:spacing w:val="2"/>
          <w:lang w:eastAsia="en-PH"/>
        </w:rPr>
      </w:pPr>
      <w:r w:rsidRPr="00FD4F3F">
        <w:rPr>
          <w:rFonts w:eastAsia="SimSun" w:cs="Times New Roman"/>
          <w:spacing w:val="2"/>
          <w:lang w:eastAsia="en-PH"/>
        </w:rPr>
        <w:t>This symbol would contain a letter inside. It indicates that the flow continues on a matching symbol containing the same letter somewhere else on the same page.</w:t>
      </w:r>
    </w:p>
    <w:p w:rsidR="0049299D" w:rsidRPr="00FD4F3F" w:rsidRDefault="0049299D" w:rsidP="00FD4F3F">
      <w:pPr>
        <w:shd w:val="clear" w:color="auto" w:fill="FFFFFF"/>
        <w:spacing w:after="0" w:line="446" w:lineRule="atLeast"/>
        <w:rPr>
          <w:rFonts w:ascii="SimSun" w:eastAsia="SimSun" w:hAnsi="SimSun" w:cs="Times New Roman" w:hint="eastAsia"/>
          <w:color w:val="737C85"/>
          <w:spacing w:val="2"/>
          <w:sz w:val="24"/>
          <w:szCs w:val="24"/>
          <w:lang w:eastAsia="en-PH"/>
        </w:rPr>
      </w:pPr>
    </w:p>
    <w:p w:rsidR="00FD4F3F" w:rsidRDefault="00FD4F3F" w:rsidP="00FD4F3F">
      <w:pPr>
        <w:shd w:val="clear" w:color="auto" w:fill="FFFFFF"/>
        <w:spacing w:after="0" w:line="446" w:lineRule="atLeast"/>
        <w:rPr>
          <w:rFonts w:ascii="SimSun" w:eastAsia="SimSun" w:hAnsi="SimSun" w:cs="Times New Roman"/>
          <w:color w:val="737C85"/>
          <w:spacing w:val="2"/>
          <w:sz w:val="24"/>
          <w:szCs w:val="24"/>
          <w:lang w:eastAsia="en-PH"/>
        </w:rPr>
      </w:pPr>
      <w:r w:rsidRPr="00FD4F3F">
        <w:rPr>
          <w:rFonts w:ascii="SimSun" w:eastAsia="SimSun" w:hAnsi="SimSun" w:cs="Times New Roman"/>
          <w:noProof/>
          <w:color w:val="737C85"/>
          <w:spacing w:val="2"/>
          <w:sz w:val="24"/>
          <w:szCs w:val="24"/>
          <w:lang w:eastAsia="en-PH"/>
        </w:rPr>
        <w:drawing>
          <wp:inline distT="0" distB="0" distL="0" distR="0">
            <wp:extent cx="590550" cy="590550"/>
            <wp:effectExtent l="0" t="0" r="0" b="0"/>
            <wp:docPr id="14" name="Picture 14" descr="Flowchart symbol: On pag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lowchart symbol: On page refer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rsidR="0049299D" w:rsidRPr="00FD4F3F" w:rsidRDefault="0049299D" w:rsidP="00FD4F3F">
      <w:pPr>
        <w:shd w:val="clear" w:color="auto" w:fill="FFFFFF"/>
        <w:spacing w:after="0" w:line="446" w:lineRule="atLeast"/>
        <w:rPr>
          <w:rFonts w:ascii="SimSun" w:eastAsia="SimSun" w:hAnsi="SimSun" w:cs="Times New Roman" w:hint="eastAsia"/>
          <w:color w:val="737C85"/>
          <w:spacing w:val="2"/>
          <w:sz w:val="24"/>
          <w:szCs w:val="24"/>
          <w:lang w:eastAsia="en-PH"/>
        </w:rPr>
      </w:pPr>
    </w:p>
    <w:p w:rsidR="00FD4F3F" w:rsidRPr="0049299D" w:rsidRDefault="00FD4F3F" w:rsidP="0049299D">
      <w:pPr>
        <w:shd w:val="clear" w:color="auto" w:fill="FFFFFF"/>
        <w:spacing w:after="0" w:line="240" w:lineRule="auto"/>
        <w:outlineLvl w:val="2"/>
        <w:rPr>
          <w:rFonts w:eastAsia="SimSun" w:cs="Times New Roman"/>
          <w:b/>
          <w:i/>
          <w:color w:val="333333"/>
          <w:spacing w:val="2"/>
          <w:sz w:val="24"/>
          <w:szCs w:val="24"/>
          <w:lang w:eastAsia="en-PH"/>
        </w:rPr>
      </w:pPr>
      <w:bookmarkStart w:id="5" w:name="toc8"/>
      <w:bookmarkEnd w:id="5"/>
      <w:r w:rsidRPr="00FD4F3F">
        <w:rPr>
          <w:rFonts w:eastAsia="SimSun" w:cs="Times New Roman"/>
          <w:b/>
          <w:i/>
          <w:color w:val="333333"/>
          <w:spacing w:val="2"/>
          <w:sz w:val="24"/>
          <w:szCs w:val="24"/>
          <w:lang w:eastAsia="en-PH"/>
        </w:rPr>
        <w:t>Off-Page Reference</w:t>
      </w:r>
      <w:r w:rsidR="0049299D">
        <w:rPr>
          <w:rFonts w:eastAsia="SimSun" w:cs="Times New Roman"/>
          <w:b/>
          <w:i/>
          <w:color w:val="333333"/>
          <w:spacing w:val="2"/>
          <w:sz w:val="24"/>
          <w:szCs w:val="24"/>
          <w:lang w:eastAsia="en-PH"/>
        </w:rPr>
        <w:br/>
      </w:r>
      <w:r w:rsidRPr="00FD4F3F">
        <w:rPr>
          <w:rFonts w:eastAsia="SimSun" w:cs="Times New Roman"/>
          <w:spacing w:val="2"/>
          <w:lang w:eastAsia="en-PH"/>
        </w:rPr>
        <w:t>This symbol would contain a letter inside. It indicates that the flow continues on a matching symbol containing the same letter somewhere else on a different page.</w:t>
      </w:r>
    </w:p>
    <w:p w:rsidR="0049299D" w:rsidRPr="00FD4F3F" w:rsidRDefault="0049299D" w:rsidP="00FD4F3F">
      <w:pPr>
        <w:shd w:val="clear" w:color="auto" w:fill="FFFFFF"/>
        <w:spacing w:after="0" w:line="276" w:lineRule="auto"/>
        <w:rPr>
          <w:rFonts w:eastAsia="SimSun" w:cs="Times New Roman"/>
          <w:color w:val="737C85"/>
          <w:spacing w:val="2"/>
          <w:lang w:eastAsia="en-PH"/>
        </w:rPr>
      </w:pPr>
    </w:p>
    <w:p w:rsidR="00FD4F3F" w:rsidRPr="00FD4F3F" w:rsidRDefault="00FD4F3F" w:rsidP="00FD4F3F">
      <w:pPr>
        <w:shd w:val="clear" w:color="auto" w:fill="FFFFFF"/>
        <w:spacing w:after="0" w:line="446" w:lineRule="atLeast"/>
        <w:rPr>
          <w:rFonts w:ascii="SimSun" w:eastAsia="SimSun" w:hAnsi="SimSun" w:cs="Times New Roman" w:hint="eastAsia"/>
          <w:color w:val="737C85"/>
          <w:spacing w:val="2"/>
          <w:sz w:val="24"/>
          <w:szCs w:val="24"/>
          <w:lang w:eastAsia="en-PH"/>
        </w:rPr>
      </w:pPr>
      <w:r w:rsidRPr="00FD4F3F">
        <w:rPr>
          <w:rFonts w:ascii="SimSun" w:eastAsia="SimSun" w:hAnsi="SimSun" w:cs="Times New Roman"/>
          <w:noProof/>
          <w:color w:val="737C85"/>
          <w:spacing w:val="2"/>
          <w:sz w:val="24"/>
          <w:szCs w:val="24"/>
          <w:lang w:eastAsia="en-PH"/>
        </w:rPr>
        <w:drawing>
          <wp:inline distT="0" distB="0" distL="0" distR="0">
            <wp:extent cx="590550" cy="600075"/>
            <wp:effectExtent l="0" t="0" r="0" b="9525"/>
            <wp:docPr id="13" name="Picture 13" descr="Flowchart symbol: Off pag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lowchart symbol: Off page refer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 cy="600075"/>
                    </a:xfrm>
                    <a:prstGeom prst="rect">
                      <a:avLst/>
                    </a:prstGeom>
                    <a:noFill/>
                    <a:ln>
                      <a:noFill/>
                    </a:ln>
                  </pic:spPr>
                </pic:pic>
              </a:graphicData>
            </a:graphic>
          </wp:inline>
        </w:drawing>
      </w:r>
    </w:p>
    <w:p w:rsidR="0049299D" w:rsidRDefault="00FD4F3F" w:rsidP="0049299D">
      <w:pPr>
        <w:shd w:val="clear" w:color="auto" w:fill="FFFFFF"/>
        <w:spacing w:after="0" w:line="240" w:lineRule="auto"/>
        <w:outlineLvl w:val="2"/>
        <w:rPr>
          <w:rFonts w:eastAsia="SimSun" w:cs="Times New Roman"/>
          <w:b/>
          <w:i/>
          <w:color w:val="333333"/>
          <w:spacing w:val="2"/>
          <w:sz w:val="24"/>
          <w:szCs w:val="24"/>
          <w:lang w:eastAsia="en-PH"/>
        </w:rPr>
      </w:pPr>
      <w:bookmarkStart w:id="6" w:name="toc9"/>
      <w:bookmarkEnd w:id="6"/>
      <w:r w:rsidRPr="00FD4F3F">
        <w:rPr>
          <w:rFonts w:eastAsia="SimSun" w:cs="Times New Roman"/>
          <w:b/>
          <w:i/>
          <w:color w:val="333333"/>
          <w:spacing w:val="2"/>
          <w:sz w:val="24"/>
          <w:szCs w:val="24"/>
          <w:lang w:eastAsia="en-PH"/>
        </w:rPr>
        <w:t>Delay or Bottleneck</w:t>
      </w:r>
    </w:p>
    <w:p w:rsidR="00FD4F3F" w:rsidRPr="0049299D" w:rsidRDefault="00FD4F3F" w:rsidP="0049299D">
      <w:pPr>
        <w:shd w:val="clear" w:color="auto" w:fill="FFFFFF"/>
        <w:spacing w:after="0" w:line="240" w:lineRule="auto"/>
        <w:outlineLvl w:val="2"/>
        <w:rPr>
          <w:rFonts w:eastAsia="SimSun" w:cs="Times New Roman"/>
          <w:b/>
          <w:i/>
          <w:color w:val="333333"/>
          <w:spacing w:val="2"/>
          <w:sz w:val="24"/>
          <w:szCs w:val="24"/>
          <w:lang w:eastAsia="en-PH"/>
        </w:rPr>
      </w:pPr>
      <w:r w:rsidRPr="00FD4F3F">
        <w:rPr>
          <w:rFonts w:eastAsia="SimSun" w:cstheme="minorHAnsi"/>
          <w:spacing w:val="2"/>
          <w:lang w:eastAsia="en-PH"/>
        </w:rPr>
        <w:t>Identifies a delay or a bottleneck.</w:t>
      </w:r>
    </w:p>
    <w:p w:rsidR="00FD4F3F" w:rsidRPr="00FD4F3F" w:rsidRDefault="00FD4F3F" w:rsidP="00FD4F3F">
      <w:pPr>
        <w:shd w:val="clear" w:color="auto" w:fill="FFFFFF"/>
        <w:spacing w:after="0" w:line="446" w:lineRule="atLeast"/>
        <w:rPr>
          <w:rFonts w:eastAsia="SimSun" w:cstheme="minorHAnsi"/>
          <w:spacing w:val="2"/>
          <w:lang w:eastAsia="en-PH"/>
        </w:rPr>
      </w:pPr>
    </w:p>
    <w:p w:rsidR="00FD4F3F" w:rsidRDefault="00FD4F3F" w:rsidP="00FD4F3F">
      <w:pPr>
        <w:shd w:val="clear" w:color="auto" w:fill="FFFFFF"/>
        <w:spacing w:after="0" w:line="446" w:lineRule="atLeast"/>
        <w:rPr>
          <w:rFonts w:ascii="SimSun" w:eastAsia="SimSun" w:hAnsi="SimSun" w:cs="Times New Roman"/>
          <w:color w:val="737C85"/>
          <w:spacing w:val="2"/>
          <w:sz w:val="24"/>
          <w:szCs w:val="24"/>
          <w:lang w:eastAsia="en-PH"/>
        </w:rPr>
      </w:pPr>
      <w:r w:rsidRPr="00FD4F3F">
        <w:rPr>
          <w:rFonts w:ascii="SimSun" w:eastAsia="SimSun" w:hAnsi="SimSun" w:cs="Times New Roman"/>
          <w:noProof/>
          <w:color w:val="737C85"/>
          <w:spacing w:val="2"/>
          <w:sz w:val="24"/>
          <w:szCs w:val="24"/>
          <w:lang w:eastAsia="en-PH"/>
        </w:rPr>
        <w:drawing>
          <wp:inline distT="0" distB="0" distL="0" distR="0">
            <wp:extent cx="971550" cy="590550"/>
            <wp:effectExtent l="0" t="0" r="0" b="0"/>
            <wp:docPr id="12" name="Picture 12" descr="Flowchart symbol: D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lowchart symbol: Del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1550" cy="590550"/>
                    </a:xfrm>
                    <a:prstGeom prst="rect">
                      <a:avLst/>
                    </a:prstGeom>
                    <a:noFill/>
                    <a:ln>
                      <a:noFill/>
                    </a:ln>
                  </pic:spPr>
                </pic:pic>
              </a:graphicData>
            </a:graphic>
          </wp:inline>
        </w:drawing>
      </w:r>
    </w:p>
    <w:p w:rsidR="00FD4F3F" w:rsidRPr="00FD4F3F" w:rsidRDefault="00FD4F3F" w:rsidP="00FD4F3F">
      <w:pPr>
        <w:shd w:val="clear" w:color="auto" w:fill="FFFFFF"/>
        <w:spacing w:after="0" w:line="446" w:lineRule="atLeast"/>
        <w:rPr>
          <w:rFonts w:ascii="SimSun" w:eastAsia="SimSun" w:hAnsi="SimSun" w:cs="Times New Roman" w:hint="eastAsia"/>
          <w:color w:val="737C85"/>
          <w:spacing w:val="2"/>
          <w:sz w:val="24"/>
          <w:szCs w:val="24"/>
          <w:lang w:eastAsia="en-PH"/>
        </w:rPr>
      </w:pPr>
    </w:p>
    <w:p w:rsidR="00FD4F3F" w:rsidRPr="00FD4F3F" w:rsidRDefault="00FD4F3F" w:rsidP="0049299D">
      <w:pPr>
        <w:shd w:val="clear" w:color="auto" w:fill="FFFFFF"/>
        <w:spacing w:after="0" w:line="240" w:lineRule="auto"/>
        <w:outlineLvl w:val="2"/>
        <w:rPr>
          <w:rFonts w:eastAsia="SimSun" w:cs="Times New Roman"/>
          <w:b/>
          <w:i/>
          <w:color w:val="333333"/>
          <w:spacing w:val="2"/>
          <w:sz w:val="24"/>
          <w:szCs w:val="24"/>
          <w:lang w:eastAsia="en-PH"/>
        </w:rPr>
      </w:pPr>
      <w:bookmarkStart w:id="7" w:name="toc10"/>
      <w:bookmarkEnd w:id="7"/>
      <w:r w:rsidRPr="00FD4F3F">
        <w:rPr>
          <w:rFonts w:eastAsia="SimSun" w:cs="Times New Roman"/>
          <w:b/>
          <w:i/>
          <w:color w:val="333333"/>
          <w:spacing w:val="2"/>
          <w:sz w:val="24"/>
          <w:szCs w:val="24"/>
          <w:lang w:eastAsia="en-PH"/>
        </w:rPr>
        <w:t>Flow</w:t>
      </w:r>
      <w:r w:rsidR="0049299D">
        <w:rPr>
          <w:rFonts w:eastAsia="SimSun" w:cs="Times New Roman"/>
          <w:b/>
          <w:i/>
          <w:color w:val="333333"/>
          <w:spacing w:val="2"/>
          <w:sz w:val="24"/>
          <w:szCs w:val="24"/>
          <w:lang w:eastAsia="en-PH"/>
        </w:rPr>
        <w:br/>
      </w:r>
      <w:r w:rsidRPr="00FD4F3F">
        <w:rPr>
          <w:rFonts w:eastAsia="SimSun" w:cstheme="minorHAnsi"/>
          <w:spacing w:val="2"/>
          <w:lang w:eastAsia="en-PH"/>
        </w:rPr>
        <w:t>Lines represent the flow of the sequence and direction of a process.</w:t>
      </w:r>
    </w:p>
    <w:p w:rsidR="00FD4F3F" w:rsidRPr="00FD4F3F" w:rsidRDefault="00FD4F3F" w:rsidP="00FD4F3F">
      <w:pPr>
        <w:shd w:val="clear" w:color="auto" w:fill="FFFFFF"/>
        <w:spacing w:after="0" w:line="446" w:lineRule="atLeast"/>
        <w:rPr>
          <w:rFonts w:ascii="SimSun" w:eastAsia="SimSun" w:hAnsi="SimSun" w:cs="Times New Roman" w:hint="eastAsia"/>
          <w:color w:val="737C85"/>
          <w:spacing w:val="2"/>
          <w:sz w:val="24"/>
          <w:szCs w:val="24"/>
          <w:lang w:eastAsia="en-PH"/>
        </w:rPr>
      </w:pPr>
      <w:r w:rsidRPr="00FD4F3F">
        <w:rPr>
          <w:rFonts w:ascii="SimSun" w:eastAsia="SimSun" w:hAnsi="SimSun" w:cs="Times New Roman"/>
          <w:noProof/>
          <w:color w:val="737C85"/>
          <w:spacing w:val="2"/>
          <w:sz w:val="24"/>
          <w:szCs w:val="24"/>
          <w:lang w:eastAsia="en-PH"/>
        </w:rPr>
        <w:drawing>
          <wp:inline distT="0" distB="0" distL="0" distR="0">
            <wp:extent cx="1304925" cy="85725"/>
            <wp:effectExtent l="0" t="0" r="9525" b="9525"/>
            <wp:docPr id="11" name="Picture 11" descr="Flowchart symb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lowchart symbol: 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4925" cy="85725"/>
                    </a:xfrm>
                    <a:prstGeom prst="rect">
                      <a:avLst/>
                    </a:prstGeom>
                    <a:noFill/>
                    <a:ln>
                      <a:noFill/>
                    </a:ln>
                  </pic:spPr>
                </pic:pic>
              </a:graphicData>
            </a:graphic>
          </wp:inline>
        </w:drawing>
      </w:r>
    </w:p>
    <w:p w:rsidR="00FD4F3F" w:rsidRDefault="00FD4F3F" w:rsidP="00FD4F3F">
      <w:pPr>
        <w:pStyle w:val="paragraph"/>
        <w:spacing w:before="0" w:beforeAutospacing="0" w:after="0" w:afterAutospacing="0"/>
        <w:textAlignment w:val="baseline"/>
        <w:rPr>
          <w:rStyle w:val="eop"/>
          <w:rFonts w:ascii="Calibri" w:hAnsi="Calibri" w:cs="Calibri"/>
          <w:sz w:val="22"/>
          <w:szCs w:val="22"/>
          <w:lang w:val="en-US"/>
        </w:rPr>
      </w:pPr>
    </w:p>
    <w:p w:rsidR="0049299D" w:rsidRDefault="0049299D" w:rsidP="00FD4F3F">
      <w:pPr>
        <w:pStyle w:val="paragraph"/>
        <w:spacing w:before="0" w:beforeAutospacing="0" w:after="0" w:afterAutospacing="0"/>
        <w:textAlignment w:val="baseline"/>
        <w:rPr>
          <w:rStyle w:val="eop"/>
          <w:rFonts w:ascii="Calibri" w:hAnsi="Calibri" w:cs="Calibri"/>
          <w:sz w:val="22"/>
          <w:szCs w:val="22"/>
          <w:lang w:val="en-US"/>
        </w:rPr>
      </w:pPr>
    </w:p>
    <w:p w:rsidR="0049299D" w:rsidRDefault="0049299D" w:rsidP="00FD4F3F">
      <w:pPr>
        <w:pStyle w:val="paragraph"/>
        <w:spacing w:before="0" w:beforeAutospacing="0" w:after="0" w:afterAutospacing="0"/>
        <w:textAlignment w:val="baseline"/>
        <w:rPr>
          <w:rStyle w:val="eop"/>
          <w:rFonts w:ascii="Calibri" w:hAnsi="Calibri" w:cs="Calibri"/>
          <w:sz w:val="22"/>
          <w:szCs w:val="22"/>
          <w:lang w:val="en-US"/>
        </w:rPr>
      </w:pPr>
    </w:p>
    <w:p w:rsidR="0049299D" w:rsidRDefault="0049299D" w:rsidP="00FD4F3F">
      <w:pPr>
        <w:pStyle w:val="paragraph"/>
        <w:spacing w:before="0" w:beforeAutospacing="0" w:after="0" w:afterAutospacing="0"/>
        <w:textAlignment w:val="baseline"/>
        <w:rPr>
          <w:rStyle w:val="eop"/>
          <w:rFonts w:ascii="Calibri" w:hAnsi="Calibri" w:cs="Calibri"/>
          <w:sz w:val="22"/>
          <w:szCs w:val="22"/>
          <w:lang w:val="en-US"/>
        </w:rPr>
      </w:pPr>
    </w:p>
    <w:p w:rsidR="0049299D" w:rsidRDefault="0049299D" w:rsidP="00FD4F3F">
      <w:pPr>
        <w:pStyle w:val="paragraph"/>
        <w:spacing w:before="0" w:beforeAutospacing="0" w:after="0" w:afterAutospacing="0"/>
        <w:textAlignment w:val="baseline"/>
        <w:rPr>
          <w:rStyle w:val="eop"/>
          <w:rFonts w:ascii="Calibri" w:hAnsi="Calibri" w:cs="Calibri"/>
          <w:sz w:val="22"/>
          <w:szCs w:val="22"/>
          <w:lang w:val="en-US"/>
        </w:rPr>
      </w:pPr>
    </w:p>
    <w:p w:rsidR="0049299D" w:rsidRDefault="0049299D" w:rsidP="00FD4F3F">
      <w:pPr>
        <w:pStyle w:val="paragraph"/>
        <w:spacing w:before="0" w:beforeAutospacing="0" w:after="0" w:afterAutospacing="0"/>
        <w:textAlignment w:val="baseline"/>
        <w:rPr>
          <w:rStyle w:val="eop"/>
          <w:rFonts w:ascii="Calibri" w:hAnsi="Calibri" w:cs="Calibri"/>
          <w:sz w:val="22"/>
          <w:szCs w:val="22"/>
          <w:lang w:val="en-US"/>
        </w:rPr>
      </w:pPr>
    </w:p>
    <w:p w:rsidR="00FD4F3F" w:rsidRDefault="00FD4F3F" w:rsidP="00FD4F3F">
      <w:pPr>
        <w:pStyle w:val="paragraph"/>
        <w:spacing w:before="0" w:beforeAutospacing="0" w:after="0" w:afterAutospacing="0"/>
        <w:textAlignment w:val="baseline"/>
        <w:rPr>
          <w:rStyle w:val="eop"/>
          <w:rFonts w:ascii="Calibri" w:hAnsi="Calibri" w:cs="Calibri"/>
          <w:sz w:val="22"/>
          <w:szCs w:val="22"/>
          <w:lang w:val="en-US"/>
        </w:rPr>
      </w:pPr>
    </w:p>
    <w:p w:rsidR="00FD4F3F" w:rsidRPr="0049299D" w:rsidRDefault="0049299D" w:rsidP="00FD4F3F">
      <w:pPr>
        <w:pStyle w:val="paragraph"/>
        <w:spacing w:before="0" w:beforeAutospacing="0" w:after="0" w:afterAutospacing="0"/>
        <w:textAlignment w:val="baseline"/>
        <w:rPr>
          <w:rStyle w:val="eop"/>
          <w:rFonts w:ascii="Calibri" w:hAnsi="Calibri" w:cs="Calibri"/>
          <w:b/>
          <w:lang w:val="en-US"/>
        </w:rPr>
      </w:pPr>
      <w:r>
        <w:rPr>
          <w:noProof/>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352425</wp:posOffset>
            </wp:positionV>
            <wp:extent cx="6296025" cy="4848225"/>
            <wp:effectExtent l="38100" t="38100" r="47625" b="47625"/>
            <wp:wrapTight wrapText="bothSides">
              <wp:wrapPolygon edited="0">
                <wp:start x="-131" y="-170"/>
                <wp:lineTo x="-131" y="21727"/>
                <wp:lineTo x="21698" y="21727"/>
                <wp:lineTo x="21698" y="-170"/>
                <wp:lineTo x="-131" y="-170"/>
              </wp:wrapPolygon>
            </wp:wrapTight>
            <wp:docPr id="20" name="Picture 20" descr="Flowchart example: Medica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lowchart example: Medical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025" cy="484822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r w:rsidRPr="0049299D">
        <w:rPr>
          <w:rStyle w:val="eop"/>
          <w:rFonts w:ascii="Calibri" w:hAnsi="Calibri" w:cs="Calibri"/>
          <w:b/>
          <w:lang w:val="en-US"/>
        </w:rPr>
        <w:t>Flowchart example</w:t>
      </w:r>
    </w:p>
    <w:p w:rsidR="00FD4F3F" w:rsidRDefault="00FD4F3F" w:rsidP="00FD4F3F">
      <w:pPr>
        <w:pStyle w:val="paragraph"/>
        <w:spacing w:before="0" w:beforeAutospacing="0" w:after="0" w:afterAutospacing="0"/>
        <w:textAlignment w:val="baseline"/>
        <w:rPr>
          <w:rStyle w:val="eop"/>
          <w:rFonts w:ascii="Calibri" w:hAnsi="Calibri" w:cs="Calibri"/>
          <w:sz w:val="22"/>
          <w:szCs w:val="22"/>
          <w:lang w:val="en-US"/>
        </w:rPr>
      </w:pPr>
    </w:p>
    <w:p w:rsidR="00FD4F3F" w:rsidRDefault="00FD4F3F" w:rsidP="00FD4F3F">
      <w:pPr>
        <w:pStyle w:val="paragraph"/>
        <w:spacing w:before="0" w:beforeAutospacing="0" w:after="0" w:afterAutospacing="0"/>
        <w:textAlignment w:val="baseline"/>
        <w:rPr>
          <w:rStyle w:val="eop"/>
          <w:rFonts w:ascii="Calibri" w:hAnsi="Calibri" w:cs="Calibri"/>
          <w:sz w:val="22"/>
          <w:szCs w:val="22"/>
          <w:lang w:val="en-US"/>
        </w:rPr>
      </w:pPr>
    </w:p>
    <w:p w:rsidR="00FD4F3F" w:rsidRDefault="00FD4F3F" w:rsidP="00FD4F3F">
      <w:pPr>
        <w:pStyle w:val="paragraph"/>
        <w:spacing w:before="0" w:beforeAutospacing="0" w:after="0" w:afterAutospacing="0"/>
        <w:textAlignment w:val="baseline"/>
        <w:rPr>
          <w:rStyle w:val="eop"/>
          <w:rFonts w:ascii="Calibri" w:hAnsi="Calibri" w:cs="Calibri"/>
          <w:sz w:val="22"/>
          <w:szCs w:val="22"/>
          <w:lang w:val="en-US"/>
        </w:rPr>
      </w:pPr>
    </w:p>
    <w:p w:rsidR="00FD4F3F" w:rsidRPr="0049299D" w:rsidRDefault="0049299D" w:rsidP="00FD4F3F">
      <w:pPr>
        <w:pStyle w:val="paragraph"/>
        <w:spacing w:before="0" w:beforeAutospacing="0" w:after="0" w:afterAutospacing="0"/>
        <w:textAlignment w:val="baseline"/>
        <w:rPr>
          <w:rFonts w:ascii="Segoe UI" w:hAnsi="Segoe UI" w:cs="Segoe UI"/>
          <w:b/>
          <w:sz w:val="18"/>
          <w:szCs w:val="18"/>
          <w:u w:val="single"/>
          <w:lang w:val="en-US"/>
        </w:rPr>
      </w:pPr>
      <w:r w:rsidRPr="0049299D">
        <w:rPr>
          <w:rFonts w:ascii="Segoe UI" w:hAnsi="Segoe UI" w:cs="Segoe UI"/>
          <w:b/>
          <w:sz w:val="18"/>
          <w:szCs w:val="18"/>
          <w:u w:val="single"/>
          <w:lang w:val="en-US"/>
        </w:rPr>
        <w:t>PSEUDO CODES</w:t>
      </w:r>
    </w:p>
    <w:p w:rsidR="00FD4F3F" w:rsidRPr="0049299D" w:rsidRDefault="00FD4F3F" w:rsidP="00FD4F3F">
      <w:pPr>
        <w:pStyle w:val="paragraph"/>
        <w:spacing w:before="0" w:beforeAutospacing="0" w:after="0" w:afterAutospacing="0"/>
        <w:textAlignment w:val="baseline"/>
        <w:rPr>
          <w:rStyle w:val="normaltextrun"/>
          <w:rFonts w:ascii="Calibri" w:hAnsi="Calibri" w:cs="Calibri"/>
          <w:sz w:val="22"/>
          <w:szCs w:val="22"/>
          <w:lang w:val="en-US"/>
        </w:rPr>
      </w:pPr>
    </w:p>
    <w:p w:rsidR="00FD4F3F" w:rsidRPr="0049299D" w:rsidRDefault="0049299D" w:rsidP="0049299D">
      <w:pPr>
        <w:pStyle w:val="paragraph"/>
        <w:spacing w:before="0" w:beforeAutospacing="0" w:after="0" w:afterAutospacing="0"/>
        <w:jc w:val="both"/>
        <w:textAlignment w:val="baseline"/>
        <w:rPr>
          <w:rStyle w:val="normaltextrun"/>
          <w:rFonts w:ascii="Calibri" w:hAnsi="Calibri" w:cs="Calibri"/>
          <w:sz w:val="22"/>
          <w:szCs w:val="22"/>
          <w:lang w:val="en-US"/>
        </w:rPr>
      </w:pPr>
      <w:r w:rsidRPr="0049299D">
        <w:rPr>
          <w:rStyle w:val="normaltextrun"/>
          <w:rFonts w:ascii="Calibri" w:hAnsi="Calibri" w:cs="Calibri"/>
          <w:sz w:val="22"/>
          <w:szCs w:val="22"/>
          <w:lang w:val="en-US"/>
        </w:rPr>
        <w:t xml:space="preserve"> </w:t>
      </w:r>
      <w:r w:rsidRPr="0049299D">
        <w:rPr>
          <w:rStyle w:val="normaltextrun"/>
          <w:rFonts w:ascii="Calibri" w:hAnsi="Calibri" w:cs="Calibri"/>
          <w:sz w:val="22"/>
          <w:szCs w:val="22"/>
          <w:lang w:val="en-US"/>
        </w:rPr>
        <w:tab/>
        <w:t>Pseudocode is an informal way of programming description that does not require any strict programming language syntax or underlying technology considerations. It is used for creating an outline or a rough draft of a program. Pseudocode summarizes a program’s flow, but excludes underlying details. System designers write pseudocode to ensure that programmers understand a software project's requirements and align code accordingly.</w:t>
      </w:r>
    </w:p>
    <w:p w:rsidR="00FD4F3F" w:rsidRDefault="00FD4F3F" w:rsidP="0049299D">
      <w:pPr>
        <w:pStyle w:val="paragraph"/>
        <w:spacing w:before="0" w:beforeAutospacing="0" w:after="0" w:afterAutospacing="0"/>
        <w:jc w:val="both"/>
        <w:textAlignment w:val="baseline"/>
        <w:rPr>
          <w:rStyle w:val="normaltextrun"/>
          <w:rFonts w:ascii="Calibri" w:hAnsi="Calibri" w:cs="Calibri"/>
          <w:sz w:val="21"/>
          <w:szCs w:val="21"/>
          <w:lang w:val="en-US"/>
        </w:rPr>
      </w:pPr>
    </w:p>
    <w:p w:rsidR="0049299D" w:rsidRPr="0049299D" w:rsidRDefault="0049299D" w:rsidP="0049299D">
      <w:pPr>
        <w:pStyle w:val="paragraph"/>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sidRPr="0049299D">
        <w:rPr>
          <w:rStyle w:val="normaltextrun"/>
          <w:rFonts w:ascii="Calibri" w:hAnsi="Calibri" w:cs="Calibri"/>
          <w:sz w:val="22"/>
          <w:szCs w:val="22"/>
          <w:lang w:val="en-US"/>
        </w:rPr>
        <w:t xml:space="preserve">Pseudocode is not an actual programming language. So it cannot be compiled into an executable program. It uses short terms or simple English language syntaxes to write code for programs before it is actually converted into a specific programming language. This is done to identify top level flow errors, and understand the programming data flows that the final program is going to use. This definitely helps save time during actual programming as conceptual errors have been already corrected. Firstly, program description and functionality is gathered and then pseudocode is used to create statements to achieve </w:t>
      </w:r>
      <w:r w:rsidRPr="0049299D">
        <w:rPr>
          <w:rStyle w:val="normaltextrun"/>
          <w:rFonts w:ascii="Calibri" w:hAnsi="Calibri" w:cs="Calibri"/>
          <w:sz w:val="22"/>
          <w:szCs w:val="22"/>
          <w:lang w:val="en-US"/>
        </w:rPr>
        <w:lastRenderedPageBreak/>
        <w:t>the required results for a program. Detailed pseudocode is inspected and verified by the designer’s team or programmers to match design specifications. Catching errors or wrong program flow at the pseudocode stage is beneficial for development as it is less costly than catching them later. Once the pseudocode is accepted by the team, it is rewritten using the vocabulary and syntax of a programming language. The purpose of using pseudocode is an efficient key principle of an algorithm. It is used in planning an algorithm with sketching out the structure of the program before the actual coding takes place.</w:t>
      </w:r>
    </w:p>
    <w:p w:rsidR="00FD4F3F" w:rsidRDefault="00FD4F3F" w:rsidP="0049299D">
      <w:pPr>
        <w:pStyle w:val="paragraph"/>
        <w:spacing w:before="0" w:beforeAutospacing="0" w:after="0" w:afterAutospacing="0"/>
        <w:jc w:val="both"/>
        <w:textAlignment w:val="baseline"/>
        <w:rPr>
          <w:rStyle w:val="normaltextrun"/>
          <w:rFonts w:ascii="Calibri" w:hAnsi="Calibri" w:cs="Calibri"/>
          <w:sz w:val="22"/>
          <w:szCs w:val="22"/>
          <w:lang w:val="en-US"/>
        </w:rPr>
      </w:pPr>
    </w:p>
    <w:p w:rsidR="0049299D" w:rsidRDefault="0049299D" w:rsidP="0049299D">
      <w:pPr>
        <w:pStyle w:val="paragraph"/>
        <w:spacing w:before="0" w:beforeAutospacing="0" w:after="0" w:afterAutospacing="0"/>
        <w:jc w:val="both"/>
        <w:textAlignment w:val="baseline"/>
        <w:rPr>
          <w:rStyle w:val="normaltextrun"/>
          <w:rFonts w:ascii="Calibri" w:hAnsi="Calibri" w:cs="Calibri"/>
          <w:sz w:val="22"/>
          <w:szCs w:val="22"/>
          <w:lang w:val="en-US"/>
        </w:rPr>
      </w:pPr>
    </w:p>
    <w:p w:rsidR="0049299D" w:rsidRPr="0049299D" w:rsidRDefault="0049299D" w:rsidP="0049299D">
      <w:pPr>
        <w:pStyle w:val="paragraph"/>
        <w:spacing w:after="0"/>
        <w:jc w:val="both"/>
        <w:textAlignment w:val="baseline"/>
        <w:rPr>
          <w:rStyle w:val="normaltextrun"/>
          <w:rFonts w:ascii="Calibri" w:hAnsi="Calibri" w:cs="Calibri"/>
          <w:b/>
          <w:u w:val="single"/>
          <w:lang w:val="en-US"/>
        </w:rPr>
      </w:pPr>
      <w:r w:rsidRPr="0049299D">
        <w:rPr>
          <w:rStyle w:val="normaltextrun"/>
          <w:rFonts w:ascii="Calibri" w:hAnsi="Calibri" w:cs="Calibri"/>
          <w:b/>
          <w:u w:val="single"/>
          <w:lang w:val="en-US"/>
        </w:rPr>
        <w:t>Advantages of Pseudocode</w:t>
      </w:r>
    </w:p>
    <w:p w:rsidR="0049299D" w:rsidRPr="0049299D" w:rsidRDefault="00D5080B" w:rsidP="0049299D">
      <w:pPr>
        <w:pStyle w:val="paragraph"/>
        <w:spacing w:after="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sidR="0049299D" w:rsidRPr="0049299D">
        <w:rPr>
          <w:rStyle w:val="normaltextrun"/>
          <w:rFonts w:ascii="Calibri" w:hAnsi="Calibri" w:cs="Calibri"/>
          <w:sz w:val="22"/>
          <w:szCs w:val="22"/>
          <w:lang w:val="en-US"/>
        </w:rPr>
        <w:t>Programming languages are difficult to read for most people, but pseudocode allows nonprogrammers, such as business analysts, to review the steps to confirm the proposed code matches the coding specifications. By writing the code in human language first, the programmer safeguards against leaving out an important step. Some programmers write pseudocode in a separate document, while others write directly in the programming language using comments before the actual code. This provides a handy reference during coding.</w:t>
      </w:r>
    </w:p>
    <w:p w:rsidR="0049299D" w:rsidRPr="00D5080B" w:rsidRDefault="0049299D" w:rsidP="0049299D">
      <w:pPr>
        <w:pStyle w:val="paragraph"/>
        <w:spacing w:after="0"/>
        <w:jc w:val="both"/>
        <w:textAlignment w:val="baseline"/>
        <w:rPr>
          <w:rStyle w:val="normaltextrun"/>
          <w:rFonts w:ascii="Calibri" w:hAnsi="Calibri" w:cs="Calibri"/>
          <w:b/>
          <w:sz w:val="22"/>
          <w:szCs w:val="22"/>
          <w:u w:val="single"/>
          <w:lang w:val="en-US"/>
        </w:rPr>
      </w:pPr>
    </w:p>
    <w:p w:rsidR="0049299D" w:rsidRPr="00D5080B" w:rsidRDefault="0049299D" w:rsidP="0049299D">
      <w:pPr>
        <w:pStyle w:val="paragraph"/>
        <w:spacing w:after="0"/>
        <w:jc w:val="both"/>
        <w:textAlignment w:val="baseline"/>
        <w:rPr>
          <w:rStyle w:val="normaltextrun"/>
          <w:rFonts w:ascii="Calibri" w:hAnsi="Calibri" w:cs="Calibri"/>
          <w:b/>
          <w:sz w:val="22"/>
          <w:szCs w:val="22"/>
          <w:u w:val="single"/>
          <w:lang w:val="en-US"/>
        </w:rPr>
      </w:pPr>
      <w:r w:rsidRPr="00D5080B">
        <w:rPr>
          <w:rStyle w:val="normaltextrun"/>
          <w:rFonts w:ascii="Calibri" w:hAnsi="Calibri" w:cs="Calibri"/>
          <w:b/>
          <w:sz w:val="22"/>
          <w:szCs w:val="22"/>
          <w:u w:val="single"/>
          <w:lang w:val="en-US"/>
        </w:rPr>
        <w:t>Disadvantages of Pseudocode</w:t>
      </w:r>
    </w:p>
    <w:p w:rsidR="0049299D" w:rsidRPr="0049299D" w:rsidRDefault="00D5080B" w:rsidP="0049299D">
      <w:pPr>
        <w:pStyle w:val="paragraph"/>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sidR="0049299D" w:rsidRPr="0049299D">
        <w:rPr>
          <w:rStyle w:val="normaltextrun"/>
          <w:rFonts w:ascii="Calibri" w:hAnsi="Calibri" w:cs="Calibri"/>
          <w:sz w:val="22"/>
          <w:szCs w:val="22"/>
          <w:lang w:val="en-US"/>
        </w:rPr>
        <w:t>While pseudocode is easy to read, it does not provide as good a map for the programmer as a flowchart does. It does not include the full logic of the proposed code. A flowchart includes decision structures and looping structures in the code, with indications of the next step, depending on the answer to the previous step. Since it is basic by nature, pseudocode sometimes causes nonprogrammers to misunderstand the complexity of a coding project. The lack of standards is probably the main disadvantage of pseudocode. Pseudocode is by nature unstructured, so the reader may not be able to see the logic in a step.</w:t>
      </w:r>
    </w:p>
    <w:p w:rsidR="00FD4F3F" w:rsidRDefault="00FD4F3F" w:rsidP="00FD4F3F">
      <w:pPr>
        <w:pStyle w:val="paragraph"/>
        <w:spacing w:before="0" w:beforeAutospacing="0" w:after="0" w:afterAutospacing="0"/>
        <w:textAlignment w:val="baseline"/>
        <w:rPr>
          <w:rStyle w:val="normaltextrun"/>
          <w:rFonts w:ascii="Calibri" w:hAnsi="Calibri" w:cs="Calibri"/>
          <w:sz w:val="21"/>
          <w:szCs w:val="21"/>
          <w:lang w:val="en-US"/>
        </w:rPr>
      </w:pPr>
    </w:p>
    <w:p w:rsidR="00FD4F3F" w:rsidRDefault="00FD4F3F" w:rsidP="00FD4F3F">
      <w:pPr>
        <w:pStyle w:val="paragraph"/>
        <w:spacing w:before="0" w:beforeAutospacing="0" w:after="0" w:afterAutospacing="0"/>
        <w:textAlignment w:val="baseline"/>
        <w:rPr>
          <w:rStyle w:val="normaltextrun"/>
          <w:rFonts w:ascii="Calibri" w:hAnsi="Calibri" w:cs="Calibri"/>
          <w:sz w:val="21"/>
          <w:szCs w:val="21"/>
          <w:lang w:val="en-US"/>
        </w:rPr>
      </w:pPr>
    </w:p>
    <w:p w:rsidR="00FD4F3F" w:rsidRDefault="00FD4F3F" w:rsidP="00FD4F3F">
      <w:pPr>
        <w:pStyle w:val="paragraph"/>
        <w:spacing w:before="0" w:beforeAutospacing="0" w:after="0" w:afterAutospacing="0"/>
        <w:textAlignment w:val="baseline"/>
        <w:rPr>
          <w:rStyle w:val="normaltextrun"/>
          <w:rFonts w:ascii="Calibri" w:hAnsi="Calibri" w:cs="Calibri"/>
          <w:sz w:val="21"/>
          <w:szCs w:val="21"/>
          <w:lang w:val="en-US"/>
        </w:rPr>
      </w:pPr>
    </w:p>
    <w:p w:rsidR="00FD4F3F" w:rsidRDefault="00FD4F3F" w:rsidP="00FD4F3F">
      <w:pPr>
        <w:pStyle w:val="paragraph"/>
        <w:spacing w:before="0" w:beforeAutospacing="0" w:after="0" w:afterAutospacing="0"/>
        <w:textAlignment w:val="baseline"/>
        <w:rPr>
          <w:rStyle w:val="normaltextrun"/>
          <w:rFonts w:ascii="Calibri" w:hAnsi="Calibri" w:cs="Calibri"/>
          <w:sz w:val="21"/>
          <w:szCs w:val="21"/>
          <w:lang w:val="en-US"/>
        </w:rPr>
      </w:pPr>
    </w:p>
    <w:p w:rsidR="00FD4F3F" w:rsidRDefault="00FD4F3F" w:rsidP="00FD4F3F">
      <w:pPr>
        <w:pStyle w:val="paragraph"/>
        <w:spacing w:before="0" w:beforeAutospacing="0" w:after="0" w:afterAutospacing="0"/>
        <w:textAlignment w:val="baseline"/>
        <w:rPr>
          <w:rStyle w:val="normaltextrun"/>
          <w:rFonts w:ascii="Calibri" w:hAnsi="Calibri" w:cs="Calibri"/>
          <w:sz w:val="21"/>
          <w:szCs w:val="21"/>
          <w:lang w:val="en-US"/>
        </w:rPr>
      </w:pPr>
    </w:p>
    <w:p w:rsidR="00FD4F3F" w:rsidRDefault="00FD4F3F" w:rsidP="00FD4F3F">
      <w:pPr>
        <w:pStyle w:val="paragraph"/>
        <w:spacing w:before="0" w:beforeAutospacing="0" w:after="0" w:afterAutospacing="0"/>
        <w:textAlignment w:val="baseline"/>
        <w:rPr>
          <w:rStyle w:val="normaltextrun"/>
          <w:rFonts w:ascii="Calibri" w:hAnsi="Calibri" w:cs="Calibri"/>
          <w:sz w:val="21"/>
          <w:szCs w:val="21"/>
          <w:lang w:val="en-US"/>
        </w:rPr>
      </w:pPr>
    </w:p>
    <w:p w:rsidR="00FD4F3F" w:rsidRDefault="00FD4F3F" w:rsidP="00FD4F3F">
      <w:pPr>
        <w:pStyle w:val="paragraph"/>
        <w:spacing w:before="0" w:beforeAutospacing="0" w:after="0" w:afterAutospacing="0"/>
        <w:textAlignment w:val="baseline"/>
        <w:rPr>
          <w:rStyle w:val="normaltextrun"/>
          <w:rFonts w:ascii="Calibri" w:hAnsi="Calibri" w:cs="Calibri"/>
          <w:sz w:val="21"/>
          <w:szCs w:val="21"/>
          <w:lang w:val="en-US"/>
        </w:rPr>
      </w:pPr>
    </w:p>
    <w:p w:rsidR="00FD4F3F" w:rsidRDefault="00FD4F3F" w:rsidP="00FD4F3F">
      <w:pPr>
        <w:pStyle w:val="paragraph"/>
        <w:spacing w:before="0" w:beforeAutospacing="0" w:after="0" w:afterAutospacing="0"/>
        <w:textAlignment w:val="baseline"/>
        <w:rPr>
          <w:rStyle w:val="eop"/>
          <w:rFonts w:ascii="Calibri" w:hAnsi="Calibri" w:cs="Calibri"/>
          <w:sz w:val="21"/>
          <w:szCs w:val="21"/>
          <w:lang w:val="en-US"/>
        </w:rPr>
      </w:pPr>
      <w:r>
        <w:rPr>
          <w:rStyle w:val="normaltextrun"/>
          <w:rFonts w:ascii="Calibri" w:hAnsi="Calibri" w:cs="Calibri"/>
          <w:sz w:val="21"/>
          <w:szCs w:val="21"/>
          <w:lang w:val="en-US"/>
        </w:rPr>
        <w:t>REFERENCES:</w:t>
      </w:r>
      <w:r>
        <w:rPr>
          <w:rStyle w:val="eop"/>
          <w:rFonts w:ascii="Calibri" w:hAnsi="Calibri" w:cs="Calibri"/>
          <w:sz w:val="21"/>
          <w:szCs w:val="21"/>
          <w:lang w:val="en-US"/>
        </w:rPr>
        <w:t> </w:t>
      </w:r>
    </w:p>
    <w:p w:rsidR="0049299D" w:rsidRDefault="0049299D" w:rsidP="00FD4F3F">
      <w:pPr>
        <w:pStyle w:val="paragraph"/>
        <w:spacing w:before="0" w:beforeAutospacing="0" w:after="0" w:afterAutospacing="0"/>
        <w:textAlignment w:val="baseline"/>
        <w:rPr>
          <w:rFonts w:ascii="Segoe UI" w:hAnsi="Segoe UI" w:cs="Segoe UI"/>
          <w:sz w:val="18"/>
          <w:szCs w:val="18"/>
          <w:lang w:val="en-US"/>
        </w:rPr>
      </w:pPr>
    </w:p>
    <w:p w:rsidR="00F9773C" w:rsidRDefault="0049299D">
      <w:pPr>
        <w:rPr>
          <w:color w:val="333333"/>
          <w:shd w:val="clear" w:color="auto" w:fill="FFFFFF"/>
        </w:rPr>
      </w:pPr>
      <w:r>
        <w:rPr>
          <w:color w:val="333333"/>
          <w:shd w:val="clear" w:color="auto" w:fill="FFFFFF"/>
        </w:rPr>
        <w:t>Britannica, T. E. of E. (</w:t>
      </w:r>
      <w:proofErr w:type="spellStart"/>
      <w:r>
        <w:rPr>
          <w:color w:val="333333"/>
          <w:shd w:val="clear" w:color="auto" w:fill="FFFFFF"/>
        </w:rPr>
        <w:t>n.d.</w:t>
      </w:r>
      <w:proofErr w:type="spellEnd"/>
      <w:r>
        <w:rPr>
          <w:color w:val="333333"/>
          <w:shd w:val="clear" w:color="auto" w:fill="FFFFFF"/>
        </w:rPr>
        <w:t xml:space="preserve">). Flowchart. Retrieved from </w:t>
      </w:r>
      <w:hyperlink r:id="rId16" w:history="1">
        <w:r w:rsidRPr="00AC6E82">
          <w:rPr>
            <w:rStyle w:val="Hyperlink"/>
            <w:shd w:val="clear" w:color="auto" w:fill="FFFFFF"/>
          </w:rPr>
          <w:t>https://www.britannica.com/topic/flowchart</w:t>
        </w:r>
      </w:hyperlink>
      <w:r>
        <w:rPr>
          <w:color w:val="333333"/>
          <w:shd w:val="clear" w:color="auto" w:fill="FFFFFF"/>
        </w:rPr>
        <w:t>.</w:t>
      </w:r>
    </w:p>
    <w:p w:rsidR="0049299D" w:rsidRDefault="00D5080B">
      <w:proofErr w:type="spellStart"/>
      <w:r>
        <w:rPr>
          <w:color w:val="333333"/>
          <w:shd w:val="clear" w:color="auto" w:fill="FFFFFF"/>
        </w:rPr>
        <w:t>Bortolus</w:t>
      </w:r>
      <w:proofErr w:type="spellEnd"/>
      <w:r>
        <w:rPr>
          <w:color w:val="333333"/>
          <w:shd w:val="clear" w:color="auto" w:fill="FFFFFF"/>
        </w:rPr>
        <w:t xml:space="preserve">, D., Southern, M., </w:t>
      </w:r>
      <w:proofErr w:type="spellStart"/>
      <w:r>
        <w:rPr>
          <w:color w:val="333333"/>
          <w:shd w:val="clear" w:color="auto" w:fill="FFFFFF"/>
        </w:rPr>
        <w:t>Dadighat</w:t>
      </w:r>
      <w:proofErr w:type="spellEnd"/>
      <w:r>
        <w:rPr>
          <w:color w:val="333333"/>
          <w:shd w:val="clear" w:color="auto" w:fill="FFFFFF"/>
        </w:rPr>
        <w:t>, U., Finch, C., Whatley, T., &amp; Contributor, T. (</w:t>
      </w:r>
      <w:proofErr w:type="spellStart"/>
      <w:r>
        <w:rPr>
          <w:color w:val="333333"/>
          <w:shd w:val="clear" w:color="auto" w:fill="FFFFFF"/>
        </w:rPr>
        <w:t>n.d.</w:t>
      </w:r>
      <w:proofErr w:type="spellEnd"/>
      <w:r>
        <w:rPr>
          <w:color w:val="333333"/>
          <w:shd w:val="clear" w:color="auto" w:fill="FFFFFF"/>
        </w:rPr>
        <w:t xml:space="preserve">). What Are the Advantages &amp; Limitations of Pseudocode? Retrieved from https://www.techwalla.com/articles/what-are-the-advantages-limitations-of-pseudocode#targetText=By writing the code </w:t>
      </w:r>
      <w:proofErr w:type="spellStart"/>
      <w:r>
        <w:rPr>
          <w:color w:val="333333"/>
          <w:shd w:val="clear" w:color="auto" w:fill="FFFFFF"/>
        </w:rPr>
        <w:t>in</w:t>
      </w:r>
      <w:proofErr w:type="gramStart"/>
      <w:r>
        <w:rPr>
          <w:color w:val="333333"/>
          <w:shd w:val="clear" w:color="auto" w:fill="FFFFFF"/>
        </w:rPr>
        <w:t>,a</w:t>
      </w:r>
      <w:proofErr w:type="spellEnd"/>
      <w:proofErr w:type="gramEnd"/>
      <w:r>
        <w:rPr>
          <w:color w:val="333333"/>
          <w:shd w:val="clear" w:color="auto" w:fill="FFFFFF"/>
        </w:rPr>
        <w:t xml:space="preserve"> handy reference during coding</w:t>
      </w:r>
      <w:bookmarkStart w:id="8" w:name="_GoBack"/>
      <w:bookmarkEnd w:id="8"/>
    </w:p>
    <w:sectPr w:rsidR="004929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77E0E"/>
    <w:multiLevelType w:val="hybridMultilevel"/>
    <w:tmpl w:val="671642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3F"/>
    <w:rsid w:val="0049299D"/>
    <w:rsid w:val="00D5080B"/>
    <w:rsid w:val="00F9773C"/>
    <w:rsid w:val="00FD4F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D80C"/>
  <w15:chartTrackingRefBased/>
  <w15:docId w15:val="{FB22D44B-E6ED-4E59-9CBD-E15B1604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4F3F"/>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FD4F3F"/>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D4F3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FD4F3F"/>
  </w:style>
  <w:style w:type="character" w:customStyle="1" w:styleId="scxw83614789">
    <w:name w:val="scxw83614789"/>
    <w:basedOn w:val="DefaultParagraphFont"/>
    <w:rsid w:val="00FD4F3F"/>
  </w:style>
  <w:style w:type="character" w:customStyle="1" w:styleId="eop">
    <w:name w:val="eop"/>
    <w:basedOn w:val="DefaultParagraphFont"/>
    <w:rsid w:val="00FD4F3F"/>
  </w:style>
  <w:style w:type="character" w:customStyle="1" w:styleId="Heading2Char">
    <w:name w:val="Heading 2 Char"/>
    <w:basedOn w:val="DefaultParagraphFont"/>
    <w:link w:val="Heading2"/>
    <w:uiPriority w:val="9"/>
    <w:rsid w:val="00FD4F3F"/>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FD4F3F"/>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FD4F3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492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61514">
      <w:bodyDiv w:val="1"/>
      <w:marLeft w:val="0"/>
      <w:marRight w:val="0"/>
      <w:marTop w:val="0"/>
      <w:marBottom w:val="0"/>
      <w:divBdr>
        <w:top w:val="none" w:sz="0" w:space="0" w:color="auto"/>
        <w:left w:val="none" w:sz="0" w:space="0" w:color="auto"/>
        <w:bottom w:val="none" w:sz="0" w:space="0" w:color="auto"/>
        <w:right w:val="none" w:sz="0" w:space="0" w:color="auto"/>
      </w:divBdr>
    </w:div>
    <w:div w:id="226309791">
      <w:bodyDiv w:val="1"/>
      <w:marLeft w:val="0"/>
      <w:marRight w:val="0"/>
      <w:marTop w:val="0"/>
      <w:marBottom w:val="0"/>
      <w:divBdr>
        <w:top w:val="none" w:sz="0" w:space="0" w:color="auto"/>
        <w:left w:val="none" w:sz="0" w:space="0" w:color="auto"/>
        <w:bottom w:val="none" w:sz="0" w:space="0" w:color="auto"/>
        <w:right w:val="none" w:sz="0" w:space="0" w:color="auto"/>
      </w:divBdr>
    </w:div>
    <w:div w:id="911699599">
      <w:bodyDiv w:val="1"/>
      <w:marLeft w:val="0"/>
      <w:marRight w:val="0"/>
      <w:marTop w:val="0"/>
      <w:marBottom w:val="0"/>
      <w:divBdr>
        <w:top w:val="none" w:sz="0" w:space="0" w:color="auto"/>
        <w:left w:val="none" w:sz="0" w:space="0" w:color="auto"/>
        <w:bottom w:val="none" w:sz="0" w:space="0" w:color="auto"/>
        <w:right w:val="none" w:sz="0" w:space="0" w:color="auto"/>
      </w:divBdr>
    </w:div>
    <w:div w:id="1023441573">
      <w:bodyDiv w:val="1"/>
      <w:marLeft w:val="0"/>
      <w:marRight w:val="0"/>
      <w:marTop w:val="0"/>
      <w:marBottom w:val="0"/>
      <w:divBdr>
        <w:top w:val="none" w:sz="0" w:space="0" w:color="auto"/>
        <w:left w:val="none" w:sz="0" w:space="0" w:color="auto"/>
        <w:bottom w:val="none" w:sz="0" w:space="0" w:color="auto"/>
        <w:right w:val="none" w:sz="0" w:space="0" w:color="auto"/>
      </w:divBdr>
    </w:div>
    <w:div w:id="1729457412">
      <w:bodyDiv w:val="1"/>
      <w:marLeft w:val="0"/>
      <w:marRight w:val="0"/>
      <w:marTop w:val="0"/>
      <w:marBottom w:val="0"/>
      <w:divBdr>
        <w:top w:val="none" w:sz="0" w:space="0" w:color="auto"/>
        <w:left w:val="none" w:sz="0" w:space="0" w:color="auto"/>
        <w:bottom w:val="none" w:sz="0" w:space="0" w:color="auto"/>
        <w:right w:val="none" w:sz="0" w:space="0" w:color="auto"/>
      </w:divBdr>
    </w:div>
    <w:div w:id="1982298716">
      <w:bodyDiv w:val="1"/>
      <w:marLeft w:val="0"/>
      <w:marRight w:val="0"/>
      <w:marTop w:val="0"/>
      <w:marBottom w:val="0"/>
      <w:divBdr>
        <w:top w:val="none" w:sz="0" w:space="0" w:color="auto"/>
        <w:left w:val="none" w:sz="0" w:space="0" w:color="auto"/>
        <w:bottom w:val="none" w:sz="0" w:space="0" w:color="auto"/>
        <w:right w:val="none" w:sz="0" w:space="0" w:color="auto"/>
      </w:divBdr>
      <w:divsChild>
        <w:div w:id="476385752">
          <w:marLeft w:val="0"/>
          <w:marRight w:val="0"/>
          <w:marTop w:val="0"/>
          <w:marBottom w:val="0"/>
          <w:divBdr>
            <w:top w:val="none" w:sz="0" w:space="0" w:color="auto"/>
            <w:left w:val="none" w:sz="0" w:space="0" w:color="auto"/>
            <w:bottom w:val="none" w:sz="0" w:space="0" w:color="auto"/>
            <w:right w:val="none" w:sz="0" w:space="0" w:color="auto"/>
          </w:divBdr>
        </w:div>
        <w:div w:id="694426908">
          <w:marLeft w:val="0"/>
          <w:marRight w:val="0"/>
          <w:marTop w:val="0"/>
          <w:marBottom w:val="0"/>
          <w:divBdr>
            <w:top w:val="none" w:sz="0" w:space="0" w:color="auto"/>
            <w:left w:val="none" w:sz="0" w:space="0" w:color="auto"/>
            <w:bottom w:val="none" w:sz="0" w:space="0" w:color="auto"/>
            <w:right w:val="none" w:sz="0" w:space="0" w:color="auto"/>
          </w:divBdr>
        </w:div>
        <w:div w:id="1347562625">
          <w:marLeft w:val="0"/>
          <w:marRight w:val="0"/>
          <w:marTop w:val="0"/>
          <w:marBottom w:val="0"/>
          <w:divBdr>
            <w:top w:val="none" w:sz="0" w:space="0" w:color="auto"/>
            <w:left w:val="none" w:sz="0" w:space="0" w:color="auto"/>
            <w:bottom w:val="none" w:sz="0" w:space="0" w:color="auto"/>
            <w:right w:val="none" w:sz="0" w:space="0" w:color="auto"/>
          </w:divBdr>
        </w:div>
        <w:div w:id="1585148354">
          <w:marLeft w:val="0"/>
          <w:marRight w:val="0"/>
          <w:marTop w:val="0"/>
          <w:marBottom w:val="0"/>
          <w:divBdr>
            <w:top w:val="none" w:sz="0" w:space="0" w:color="auto"/>
            <w:left w:val="none" w:sz="0" w:space="0" w:color="auto"/>
            <w:bottom w:val="none" w:sz="0" w:space="0" w:color="auto"/>
            <w:right w:val="none" w:sz="0" w:space="0" w:color="auto"/>
          </w:divBdr>
        </w:div>
        <w:div w:id="1442186198">
          <w:marLeft w:val="0"/>
          <w:marRight w:val="0"/>
          <w:marTop w:val="0"/>
          <w:marBottom w:val="0"/>
          <w:divBdr>
            <w:top w:val="none" w:sz="0" w:space="0" w:color="auto"/>
            <w:left w:val="none" w:sz="0" w:space="0" w:color="auto"/>
            <w:bottom w:val="none" w:sz="0" w:space="0" w:color="auto"/>
            <w:right w:val="none" w:sz="0" w:space="0" w:color="auto"/>
          </w:divBdr>
        </w:div>
        <w:div w:id="599989492">
          <w:marLeft w:val="0"/>
          <w:marRight w:val="0"/>
          <w:marTop w:val="0"/>
          <w:marBottom w:val="0"/>
          <w:divBdr>
            <w:top w:val="none" w:sz="0" w:space="0" w:color="auto"/>
            <w:left w:val="none" w:sz="0" w:space="0" w:color="auto"/>
            <w:bottom w:val="none" w:sz="0" w:space="0" w:color="auto"/>
            <w:right w:val="none" w:sz="0" w:space="0" w:color="auto"/>
          </w:divBdr>
        </w:div>
        <w:div w:id="1205290839">
          <w:marLeft w:val="0"/>
          <w:marRight w:val="0"/>
          <w:marTop w:val="0"/>
          <w:marBottom w:val="0"/>
          <w:divBdr>
            <w:top w:val="none" w:sz="0" w:space="0" w:color="auto"/>
            <w:left w:val="none" w:sz="0" w:space="0" w:color="auto"/>
            <w:bottom w:val="none" w:sz="0" w:space="0" w:color="auto"/>
            <w:right w:val="none" w:sz="0" w:space="0" w:color="auto"/>
          </w:divBdr>
        </w:div>
        <w:div w:id="2017343829">
          <w:marLeft w:val="0"/>
          <w:marRight w:val="0"/>
          <w:marTop w:val="0"/>
          <w:marBottom w:val="0"/>
          <w:divBdr>
            <w:top w:val="none" w:sz="0" w:space="0" w:color="auto"/>
            <w:left w:val="none" w:sz="0" w:space="0" w:color="auto"/>
            <w:bottom w:val="none" w:sz="0" w:space="0" w:color="auto"/>
            <w:right w:val="none" w:sz="0" w:space="0" w:color="auto"/>
          </w:divBdr>
        </w:div>
        <w:div w:id="417411849">
          <w:marLeft w:val="0"/>
          <w:marRight w:val="0"/>
          <w:marTop w:val="0"/>
          <w:marBottom w:val="0"/>
          <w:divBdr>
            <w:top w:val="none" w:sz="0" w:space="0" w:color="auto"/>
            <w:left w:val="none" w:sz="0" w:space="0" w:color="auto"/>
            <w:bottom w:val="none" w:sz="0" w:space="0" w:color="auto"/>
            <w:right w:val="none" w:sz="0" w:space="0" w:color="auto"/>
          </w:divBdr>
        </w:div>
        <w:div w:id="1896774512">
          <w:marLeft w:val="0"/>
          <w:marRight w:val="0"/>
          <w:marTop w:val="0"/>
          <w:marBottom w:val="0"/>
          <w:divBdr>
            <w:top w:val="none" w:sz="0" w:space="0" w:color="auto"/>
            <w:left w:val="none" w:sz="0" w:space="0" w:color="auto"/>
            <w:bottom w:val="none" w:sz="0" w:space="0" w:color="auto"/>
            <w:right w:val="none" w:sz="0" w:space="0" w:color="auto"/>
          </w:divBdr>
        </w:div>
        <w:div w:id="575358905">
          <w:marLeft w:val="0"/>
          <w:marRight w:val="0"/>
          <w:marTop w:val="0"/>
          <w:marBottom w:val="0"/>
          <w:divBdr>
            <w:top w:val="none" w:sz="0" w:space="0" w:color="auto"/>
            <w:left w:val="none" w:sz="0" w:space="0" w:color="auto"/>
            <w:bottom w:val="none" w:sz="0" w:space="0" w:color="auto"/>
            <w:right w:val="none" w:sz="0" w:space="0" w:color="auto"/>
          </w:divBdr>
        </w:div>
        <w:div w:id="354425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itannica.com/topic/flowch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jcvsanchez0526@gmail.com</dc:creator>
  <cp:keywords/>
  <dc:description/>
  <cp:lastModifiedBy>jcvsanchez0526@gmail.com</cp:lastModifiedBy>
  <cp:revision>1</cp:revision>
  <dcterms:created xsi:type="dcterms:W3CDTF">2019-10-14T16:48:00Z</dcterms:created>
  <dcterms:modified xsi:type="dcterms:W3CDTF">2019-10-14T17:19:00Z</dcterms:modified>
</cp:coreProperties>
</file>