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8620FF" w:rsidRPr="00703C52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CC2711" w:rsidRPr="00703C52" w:rsidRDefault="00CC271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CC2711" w:rsidRPr="00604231" w:rsidRDefault="005F3988" w:rsidP="00CC271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5F3988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</w:t>
      </w:r>
      <w:r w:rsidR="0086158E">
        <w:rPr>
          <w:rFonts w:ascii="Times New Roman" w:hAnsi="Times New Roman" w:cs="Times New Roman"/>
          <w:sz w:val="28"/>
          <w:szCs w:val="28"/>
        </w:rPr>
        <w:t>ТЧЕТ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C86D26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по </w:t>
      </w:r>
      <w:r w:rsidR="009725B0">
        <w:rPr>
          <w:rFonts w:ascii="Times New Roman" w:hAnsi="Times New Roman" w:cs="Times New Roman"/>
          <w:sz w:val="28"/>
          <w:szCs w:val="28"/>
        </w:rPr>
        <w:t>лабораторной</w:t>
      </w:r>
      <w:r w:rsidR="005F3988">
        <w:rPr>
          <w:rFonts w:ascii="Times New Roman" w:hAnsi="Times New Roman" w:cs="Times New Roman"/>
          <w:sz w:val="28"/>
          <w:szCs w:val="28"/>
        </w:rPr>
        <w:t xml:space="preserve"> работе</w:t>
      </w:r>
      <w:r w:rsidR="009725B0">
        <w:rPr>
          <w:rFonts w:ascii="Times New Roman" w:hAnsi="Times New Roman" w:cs="Times New Roman"/>
          <w:sz w:val="28"/>
          <w:szCs w:val="28"/>
        </w:rPr>
        <w:t xml:space="preserve"> №</w:t>
      </w:r>
      <w:r w:rsidR="00D96FAA">
        <w:rPr>
          <w:rFonts w:ascii="Times New Roman" w:hAnsi="Times New Roman" w:cs="Times New Roman"/>
          <w:sz w:val="28"/>
          <w:szCs w:val="28"/>
        </w:rPr>
        <w:t>3</w:t>
      </w:r>
    </w:p>
    <w:p w:rsidR="008620FF" w:rsidRPr="00C20AD6" w:rsidRDefault="008620FF" w:rsidP="00C20AD6">
      <w:pPr>
        <w:spacing w:line="240" w:lineRule="auto"/>
        <w:ind w:firstLine="7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0AD6">
        <w:rPr>
          <w:rFonts w:ascii="Times New Roman" w:hAnsi="Times New Roman" w:cs="Times New Roman"/>
          <w:sz w:val="28"/>
          <w:szCs w:val="28"/>
        </w:rPr>
        <w:t>«</w:t>
      </w:r>
      <w:r w:rsidR="00D96FAA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="00D96FAA" w:rsidRPr="00D96FAA">
        <w:rPr>
          <w:rFonts w:ascii="Times New Roman" w:hAnsi="Times New Roman" w:cs="Times New Roman"/>
          <w:bCs/>
          <w:sz w:val="28"/>
          <w:szCs w:val="28"/>
        </w:rPr>
        <w:t>2</w:t>
      </w:r>
      <w:r w:rsidR="00D96FAA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="00D96FAA" w:rsidRPr="00D96FA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96FAA">
        <w:rPr>
          <w:rFonts w:ascii="Times New Roman" w:hAnsi="Times New Roman" w:cs="Times New Roman"/>
          <w:bCs/>
          <w:sz w:val="28"/>
          <w:szCs w:val="28"/>
          <w:lang w:val="en-US"/>
        </w:rPr>
        <w:t>chat</w:t>
      </w:r>
      <w:r w:rsidRPr="00C20AD6">
        <w:rPr>
          <w:rFonts w:ascii="Times New Roman" w:hAnsi="Times New Roman" w:cs="Times New Roman"/>
          <w:sz w:val="28"/>
          <w:szCs w:val="28"/>
        </w:rPr>
        <w:t>»</w:t>
      </w:r>
    </w:p>
    <w:p w:rsidR="0086158E" w:rsidRPr="005F3988" w:rsidRDefault="0086158E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P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604231" w:rsidRDefault="002D54D8" w:rsidP="00E206A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Подготовил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</w:t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  <w:t xml:space="preserve">     Евтуховская</w:t>
      </w:r>
      <w:r w:rsidR="0086158E"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8620FF" w:rsidRPr="008620FF" w:rsidRDefault="008620FF" w:rsidP="0086158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5F3988" w:rsidRDefault="002D54D8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20F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5F3988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5F3988" w:rsidRPr="005F3988">
        <w:rPr>
          <w:rFonts w:ascii="Times New Roman" w:hAnsi="Times New Roman" w:cs="Times New Roman"/>
          <w:sz w:val="28"/>
          <w:szCs w:val="28"/>
        </w:rPr>
        <w:t xml:space="preserve">Болтак </w:t>
      </w:r>
      <w:r w:rsidR="005F3988">
        <w:rPr>
          <w:rFonts w:ascii="Times New Roman" w:hAnsi="Times New Roman" w:cs="Times New Roman"/>
          <w:sz w:val="28"/>
          <w:szCs w:val="28"/>
        </w:rPr>
        <w:t>С.В.</w:t>
      </w:r>
    </w:p>
    <w:p w:rsid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604231" w:rsidRPr="00604231" w:rsidRDefault="00604231" w:rsidP="00CA52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55247" w:rsidRPr="004E04C3" w:rsidRDefault="00E5524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D7010A" w:rsidRDefault="008620FF" w:rsidP="0086158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5F3988">
        <w:rPr>
          <w:rFonts w:ascii="Times New Roman" w:hAnsi="Times New Roman" w:cs="Times New Roman"/>
          <w:sz w:val="28"/>
          <w:szCs w:val="28"/>
        </w:rPr>
        <w:t>6</w:t>
      </w:r>
    </w:p>
    <w:p w:rsidR="00D96FAA" w:rsidRPr="00D96FAA" w:rsidRDefault="00757E3C" w:rsidP="00D96F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Задание: </w:t>
      </w:r>
      <w:r w:rsidR="00D96FAA"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Необходимо разработать программу (консольную или графическую) для обмена текстовыми сообщениями, работающую в локальной сети в </w:t>
      </w:r>
      <w:r w:rsidR="00D96FAA"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одноранговом </w:t>
      </w:r>
      <w:r w:rsidR="00D96FAA"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>режиме. </w:t>
      </w:r>
    </w:p>
    <w:p w:rsidR="00D96FAA" w:rsidRPr="00D96FAA" w:rsidRDefault="00D96FAA" w:rsidP="00D96F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Каждый участник обмена сообщениями (узел) идентифицируется IP-адресом и </w:t>
      </w:r>
      <w:r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произвольным именем, 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которое задается пользователем (через параметр командной строки, конфигурационный файл или любым другим способом). </w:t>
      </w:r>
      <w:r w:rsidRPr="00D96FA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Уникальность имен не требуется.</w:t>
      </w:r>
    </w:p>
    <w:p w:rsidR="00D96FAA" w:rsidRPr="00D96FAA" w:rsidRDefault="00D96FAA" w:rsidP="00D96F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Каждый узел с помощью </w:t>
      </w:r>
      <w:r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UDP 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формирует список активных узлов (</w:t>
      </w:r>
      <w:r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IP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>-адреса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>и имена):</w:t>
      </w:r>
    </w:p>
    <w:p w:rsidR="00D96FAA" w:rsidRPr="00EB44C5" w:rsidRDefault="00D96FAA" w:rsidP="00EB44C5">
      <w:pPr>
        <w:pStyle w:val="a6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запуска узел отправляет </w:t>
      </w:r>
      <w:r w:rsidRPr="00EB44C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широковещательный пакет</w:t>
      </w:r>
      <w:r w:rsidRP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>, содержащий свое имя,</w:t>
      </w:r>
      <w:r w:rsidRPr="00EB44C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>для уведомления других узлов в сети о своем подключении к сети;</w:t>
      </w:r>
    </w:p>
    <w:p w:rsidR="00D96FAA" w:rsidRPr="00EB44C5" w:rsidRDefault="00D96FAA" w:rsidP="00EB44C5">
      <w:pPr>
        <w:pStyle w:val="a6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другие узлы, получившие такой пакет, устанавливают с отправителем </w:t>
      </w:r>
      <w:r w:rsidRPr="00EB44C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TCP-соединение </w:t>
      </w:r>
      <w:r w:rsidRP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>для обмена сообщениями и передают по нему свое имя для идентификации в чате.</w:t>
      </w:r>
    </w:p>
    <w:p w:rsidR="00D96FAA" w:rsidRPr="00D96FAA" w:rsidRDefault="00D96FAA" w:rsidP="00D96F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любой момент к чату может присоединиться новый клиент.</w:t>
      </w:r>
    </w:p>
    <w:p w:rsidR="00D96FAA" w:rsidRPr="00D96FAA" w:rsidRDefault="00D96FAA" w:rsidP="00D96F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Обмен сообщениями ведется с помощью </w:t>
      </w:r>
      <w:r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TCP 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логически общем пространстве: каждый узел поддерживает </w:t>
      </w:r>
      <w:r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 одному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TCP соединению с каждым другим узлом и отправляет свои сообщения всем узлам в сети. Отключение узла должно корректно обрабатываться другими узлами. </w:t>
      </w:r>
    </w:p>
    <w:p w:rsidR="00D96FAA" w:rsidRPr="00D96FAA" w:rsidRDefault="00D96FAA" w:rsidP="00EB44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Пользовательский интерфейс программы должен позволять вводить с клавиатуры и отправлять </w:t>
      </w:r>
      <w:r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сообщения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также просматривать </w:t>
      </w:r>
      <w:r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историю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событий с момента последнего запуска программы.</w:t>
      </w:r>
      <w:r w:rsid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>История включа</w:t>
      </w:r>
      <w:r w:rsid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следующие сообщения </w:t>
      </w:r>
      <w:r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хронологическом порядке с отметками времени:</w:t>
      </w:r>
    </w:p>
    <w:p w:rsidR="00D96FAA" w:rsidRPr="00EB44C5" w:rsidRDefault="00D96FAA" w:rsidP="00EB44C5">
      <w:pPr>
        <w:pStyle w:val="a6"/>
        <w:numPr>
          <w:ilvl w:val="0"/>
          <w:numId w:val="32"/>
        </w:numPr>
        <w:spacing w:after="0" w:line="240" w:lineRule="auto"/>
        <w:ind w:left="0" w:firstLine="65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>входящие сообщения от других узлов (с указанием имени и IP-адреса отправителя);</w:t>
      </w:r>
    </w:p>
    <w:p w:rsidR="00D96FAA" w:rsidRPr="00EB44C5" w:rsidRDefault="00D96FAA" w:rsidP="00EB44C5">
      <w:pPr>
        <w:pStyle w:val="a6"/>
        <w:numPr>
          <w:ilvl w:val="0"/>
          <w:numId w:val="32"/>
        </w:numPr>
        <w:spacing w:after="0" w:line="240" w:lineRule="auto"/>
        <w:ind w:left="0" w:firstLine="65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>собственные отправленные сообщения;</w:t>
      </w:r>
    </w:p>
    <w:p w:rsidR="00D96FAA" w:rsidRPr="00EB44C5" w:rsidRDefault="00D96FAA" w:rsidP="00EB44C5">
      <w:pPr>
        <w:pStyle w:val="a6"/>
        <w:numPr>
          <w:ilvl w:val="0"/>
          <w:numId w:val="32"/>
        </w:numPr>
        <w:spacing w:after="0" w:line="240" w:lineRule="auto"/>
        <w:ind w:left="0" w:firstLine="65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>обнаружение нового узла;</w:t>
      </w:r>
    </w:p>
    <w:p w:rsidR="00D96FAA" w:rsidRPr="00EB44C5" w:rsidRDefault="00D96FAA" w:rsidP="00EB44C5">
      <w:pPr>
        <w:pStyle w:val="a6"/>
        <w:numPr>
          <w:ilvl w:val="0"/>
          <w:numId w:val="32"/>
        </w:numPr>
        <w:spacing w:after="0" w:line="240" w:lineRule="auto"/>
        <w:ind w:left="0" w:firstLine="65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>отключение работающего узла.</w:t>
      </w:r>
    </w:p>
    <w:p w:rsidR="00D96FAA" w:rsidRPr="00D96FAA" w:rsidRDefault="00D96FAA" w:rsidP="00D96F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обмена сообщениями рекомендуется разработать свой собственный </w:t>
      </w:r>
      <w:r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формат сообщения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>, позволяющий передавать сообщения разных типов и упрощающих передачу сообщений в потоковом режиме, используемом в TCP. </w:t>
      </w:r>
    </w:p>
    <w:p w:rsidR="00D96FAA" w:rsidRPr="00D96FAA" w:rsidRDefault="00D96FAA" w:rsidP="00D96F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строки, конфигурационный файл и т.п.). Далее запустить </w:t>
      </w:r>
      <w:r w:rsidR="00EB44C5">
        <w:rPr>
          <w:rFonts w:ascii="Times New Roman" w:eastAsia="Times New Roman" w:hAnsi="Times New Roman" w:cs="Times New Roman"/>
          <w:color w:val="000000"/>
          <w:sz w:val="28"/>
          <w:szCs w:val="28"/>
        </w:rPr>
        <w:t>несколько экземпляров программы</w:t>
      </w: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>. Все эти адреса будут ассоциированы с вашим компьютером, однако логически программы будут разными независимыми клиентами. </w:t>
      </w:r>
    </w:p>
    <w:p w:rsidR="00D96FAA" w:rsidRPr="00D96FAA" w:rsidRDefault="00D96FAA" w:rsidP="00D96F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FA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Дополнительное задание</w:t>
      </w:r>
      <w:r w:rsidR="00EB44C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</w:p>
    <w:p w:rsidR="00D96FAA" w:rsidRDefault="00D96FAA" w:rsidP="00EB44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FA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передачу имеющейся истории событий узлу при подключении. После обнаружения узлов новый узел запрашивает у любого имеющегося историю событий. По TCP-соединению, установленному между этими узлами, происходит передача полной истории событий, известной узлу. После приема история должна быть отображена соответствующим образом в пользовательском интерфейсе. </w:t>
      </w:r>
    </w:p>
    <w:p w:rsidR="00EF7D0A" w:rsidRPr="00D96FAA" w:rsidRDefault="00EF7D0A" w:rsidP="00EB44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5336" w:rsidRDefault="00F67F9F" w:rsidP="00F67F9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Работа программы</w:t>
      </w:r>
    </w:p>
    <w:p w:rsidR="00F67F9F" w:rsidRDefault="00F67F9F" w:rsidP="00F67F9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P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7F9F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представляет собой одноранговый (P2P) чат, в котором каждый узел после запуска отправляет широковещательный UDP-пакет со своим IP и именем. Другие узлы, получив этот пакет, устанавливают с ним TCP-соединение и обмениваются именами для идентификации. Дополнительно реализован обмен списком известных узлов, благодаря чему новые участники могут быстро подключиться ко всем уже существующим, даже если не получили их UDP-анонсы напрямую.</w:t>
      </w:r>
    </w:p>
    <w:p w:rsidR="00F67F9F" w:rsidRP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7F9F">
        <w:rPr>
          <w:rFonts w:ascii="Times New Roman" w:eastAsia="Times New Roman" w:hAnsi="Times New Roman" w:cs="Times New Roman"/>
          <w:color w:val="000000"/>
          <w:sz w:val="28"/>
          <w:szCs w:val="28"/>
        </w:rPr>
        <w:t>Обмен сообщениями происходит по TCP: каждый узел поддерживает по одному соединению с каждым другим узлом и рассылает свои сообщения всем подключенным участникам. Для передачи данных используется собственный формат (тип сообщения + длина + содержимое), что позволяет корректно работать с потоковым протоколом TCP. При конфликте соединений используется правило на основе IP, чтобы избежать дубликатов.</w:t>
      </w: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7F9F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ведет историю событий с отметками времени: сообщения пользователей, подключения и отключения узлов. При подключении новый участник запрашивает историю у одного из узлов и получает её по TCP, после чего она отображается в интерфейсе.</w:t>
      </w:r>
    </w:p>
    <w:p w:rsidR="00462F44" w:rsidRDefault="00462F44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Pr="00462F44" w:rsidRDefault="00462F44" w:rsidP="00462F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62F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разработанного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формата сообщения</w:t>
      </w:r>
    </w:p>
    <w:p w:rsidR="00462F44" w:rsidRPr="00462F44" w:rsidRDefault="00462F44" w:rsidP="00462F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Разработанный </w:t>
      </w:r>
      <w:r w:rsidRPr="00462F4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протокол обмена данными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462F44">
        <w:rPr>
          <w:rFonts w:ascii="Times New Roman" w:eastAsia="Times New Roman" w:hAnsi="Times New Roman" w:cs="Times New Roman"/>
          <w:color w:val="000000"/>
          <w:sz w:val="28"/>
          <w:szCs w:val="28"/>
        </w:rPr>
        <w:t>Для передачи сообщений в потоковом режиме TCP разработан двоичный формат пакета:</w:t>
      </w:r>
    </w:p>
    <w:p w:rsidR="00462F44" w:rsidRDefault="00462F44" w:rsidP="00462F44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Заголовок</w:t>
      </w:r>
      <w:r w:rsidRPr="00462F4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  <w:r w:rsidRPr="00462F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 байт.</w:t>
      </w:r>
    </w:p>
    <w:p w:rsidR="00462F44" w:rsidRPr="00462F44" w:rsidRDefault="00462F44" w:rsidP="00462F4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F44">
        <w:rPr>
          <w:rFonts w:ascii="Times New Roman" w:eastAsia="Times New Roman" w:hAnsi="Times New Roman" w:cs="Times New Roman"/>
          <w:color w:val="000000"/>
          <w:sz w:val="28"/>
          <w:szCs w:val="28"/>
        </w:rPr>
        <w:t>Тип сообщения (1 байт): определяет логику обработки (1 — текст, 2 — имя, 3 — запрос истории, 4 — данные истории, 5 — список пиров).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62F44">
        <w:rPr>
          <w:rFonts w:ascii="Times New Roman" w:eastAsia="Times New Roman" w:hAnsi="Times New Roman" w:cs="Times New Roman"/>
          <w:color w:val="000000"/>
          <w:sz w:val="28"/>
          <w:szCs w:val="28"/>
        </w:rPr>
        <w:t>Длина полезной нагрузки (4 байта): целое число в формате Big-Endian, определяющее размер следующего за заголовком сообщения.</w:t>
      </w:r>
    </w:p>
    <w:p w:rsidR="00462F44" w:rsidRPr="00462F44" w:rsidRDefault="00462F44" w:rsidP="00462F44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Полезная нагрузка</w:t>
      </w:r>
      <w:r w:rsidRPr="00462F4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  <w:r w:rsidRPr="00462F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данные переменной длины (строка текста или JSON-объект), закодированные в UTF-8.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62F44">
        <w:rPr>
          <w:rFonts w:ascii="Times New Roman" w:eastAsia="Times New Roman" w:hAnsi="Times New Roman" w:cs="Times New Roman"/>
          <w:color w:val="000000"/>
          <w:sz w:val="28"/>
          <w:szCs w:val="28"/>
        </w:rPr>
        <w:t>Данная структура позволяет однозначно определять границы сообщений в TCP-потоке.</w:t>
      </w: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Демонстрация работы программы: </w:t>
      </w:r>
    </w:p>
    <w:p w:rsidR="00F67F9F" w:rsidRDefault="00462F44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-195580</wp:posOffset>
            </wp:positionH>
            <wp:positionV relativeFrom="paragraph">
              <wp:posOffset>53974</wp:posOffset>
            </wp:positionV>
            <wp:extent cx="5795010" cy="2965981"/>
            <wp:effectExtent l="1905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2965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F67F9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462F44" w:rsidP="00F67F9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-248920</wp:posOffset>
            </wp:positionH>
            <wp:positionV relativeFrom="paragraph">
              <wp:posOffset>-240030</wp:posOffset>
            </wp:positionV>
            <wp:extent cx="6419850" cy="3337560"/>
            <wp:effectExtent l="19050" t="0" r="0" b="0"/>
            <wp:wrapNone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3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3337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67F9F" w:rsidRPr="00D96FAA" w:rsidRDefault="00F67F9F" w:rsidP="00F67F9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04DFF" w:rsidRDefault="00504DF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462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CC3650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-248921</wp:posOffset>
            </wp:positionH>
            <wp:positionV relativeFrom="paragraph">
              <wp:posOffset>46990</wp:posOffset>
            </wp:positionV>
            <wp:extent cx="6435051" cy="1569720"/>
            <wp:effectExtent l="19050" t="0" r="3849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051" cy="1569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67F9F" w:rsidRDefault="00F67F9F" w:rsidP="00F67F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7F9F" w:rsidRDefault="00F67F9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67745" w:rsidRDefault="00767745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67745" w:rsidRDefault="00767745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67745" w:rsidRDefault="00767745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67745" w:rsidRDefault="00767745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67745" w:rsidRDefault="00767745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67745" w:rsidRDefault="00767745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67745" w:rsidRPr="00CC3650" w:rsidRDefault="00F54535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4535">
        <w:rPr>
          <w:rFonts w:ascii="Times New Roman" w:eastAsia="Times New Roman" w:hAnsi="Times New Roman" w:cs="Times New Roman"/>
          <w:color w:val="000000"/>
          <w:sz w:val="28"/>
          <w:szCs w:val="28"/>
        </w:rPr>
        <w:t>На скриншоте видна широковещательная рассылка UDP-пакетов на порт 50001 для обнаружения активных узлов в локальной сети</w:t>
      </w:r>
      <w:r w:rsidR="003930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9305B" w:rsidRPr="0039305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3930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broadcast</w:t>
      </w:r>
      <w:r w:rsidR="0039305B" w:rsidRPr="003930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3930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loopback</w:t>
      </w:r>
      <w:r w:rsidR="0039305B" w:rsidRPr="0039305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CC3650" w:rsidRPr="00CC36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54535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-817245</wp:posOffset>
            </wp:positionH>
            <wp:positionV relativeFrom="paragraph">
              <wp:posOffset>122555</wp:posOffset>
            </wp:positionV>
            <wp:extent cx="7136892" cy="777240"/>
            <wp:effectExtent l="19050" t="0" r="6858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6892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54535" w:rsidRDefault="00F54535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Пакеты 102-104 доказывают осуществление трехфакторного рукопожатия </w:t>
      </w:r>
      <w:r w:rsidRPr="00EF7D0A">
        <w:rPr>
          <w:rFonts w:ascii="Times New Roman" w:eastAsia="Times New Roman" w:hAnsi="Times New Roman" w:cs="Times New Roman"/>
          <w:color w:val="000000"/>
          <w:sz w:val="28"/>
          <w:szCs w:val="28"/>
        </w:rPr>
        <w:t>(SYN, SYN-ACK, ACK) между узлом 127.0.0.1 и 127.0.0.2. Это подтверждает успешное установление надежного TCP-соединения на порту 50000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Бордовым цветом </w:t>
      </w:r>
      <w:r w:rsidRPr="00EF7D0A">
        <w:rPr>
          <w:rFonts w:ascii="Times New Roman" w:eastAsia="Times New Roman" w:hAnsi="Times New Roman" w:cs="Times New Roman"/>
          <w:color w:val="000000"/>
          <w:sz w:val="28"/>
          <w:szCs w:val="28"/>
        </w:rPr>
        <w:t>выделен пакет RST (Reset). Это работа механизма разрешения конфликтов: программа обнаружила попытку создания дублирующего соединения и принудительно закрыла лишний сокет, чтобы между парой узлов остался строго 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 канал связи.</w:t>
      </w: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-652780</wp:posOffset>
            </wp:positionH>
            <wp:positionV relativeFrom="paragraph">
              <wp:posOffset>-461010</wp:posOffset>
            </wp:positionV>
            <wp:extent cx="7152005" cy="1127760"/>
            <wp:effectExtent l="19050" t="0" r="0" b="0"/>
            <wp:wrapNone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2005" cy="112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Pr="00CC3650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7D0A">
        <w:rPr>
          <w:rFonts w:ascii="Times New Roman" w:eastAsia="Times New Roman" w:hAnsi="Times New Roman" w:cs="Times New Roman"/>
          <w:color w:val="000000"/>
          <w:sz w:val="28"/>
          <w:szCs w:val="28"/>
        </w:rPr>
        <w:t>Обмен служебными данными: идентификация узла и передача списка известных пиров (Peer Exchange) в формате JSON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F7D0A" w:rsidRPr="00CC3650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-500381</wp:posOffset>
            </wp:positionH>
            <wp:positionV relativeFrom="paragraph">
              <wp:posOffset>154939</wp:posOffset>
            </wp:positionV>
            <wp:extent cx="6855045" cy="3106615"/>
            <wp:effectExtent l="19050" t="0" r="2955" b="0"/>
            <wp:wrapNone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803" cy="3106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Pr="001A55A1" w:rsidRDefault="00EF7D0A" w:rsidP="00EF7D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>На скриншоте подробно разобран пакет №15 (флаг [PSH, ACK]), содержащий полезн</w:t>
      </w:r>
      <w:r w:rsid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ую нагрузку </w:t>
      </w:r>
      <w:r w:rsidRP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>в виде текстового сообщения.</w:t>
      </w:r>
    </w:p>
    <w:p w:rsidR="00EF7D0A" w:rsidRPr="001A55A1" w:rsidRDefault="001A55A1" w:rsidP="00EF7D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Поле Data</w:t>
      </w:r>
      <w:r w:rsidR="00EF7D0A" w:rsidRPr="001A55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F7D0A" w:rsidRP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>В нижней части скриншота видна структура данных, сформированная функцией pack_msg в коде:</w:t>
      </w:r>
    </w:p>
    <w:p w:rsidR="00EF7D0A" w:rsidRPr="00CC3650" w:rsidRDefault="00EF7D0A" w:rsidP="001A55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A55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Тип сообщения (1 байт):</w:t>
      </w:r>
      <w:r w:rsidRP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Первый байт равен 01. Это соответствует константе MSG_TEXT = 1.</w:t>
      </w:r>
      <w:r w:rsid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A55A1" w:rsidRP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Следующие байты 00 00 00 0f (в шестнадцатеричной системе) означают число </w:t>
      </w:r>
      <w:r w:rsidR="001A55A1" w:rsidRPr="001A55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15</w:t>
      </w:r>
      <w:r w:rsidR="001A55A1" w:rsidRP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десятичной системе. Это длина текста «hellow world!!!»</w:t>
      </w:r>
      <w:r w:rsid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правой колонке </w:t>
      </w:r>
      <w:r w:rsid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>видна строка в кодировке</w:t>
      </w:r>
      <w:r w:rsidR="00CC3650">
        <w:rPr>
          <w:rFonts w:ascii="Times New Roman" w:eastAsia="Times New Roman" w:hAnsi="Times New Roman" w:cs="Times New Roman"/>
          <w:color w:val="000000"/>
          <w:sz w:val="28"/>
          <w:szCs w:val="28"/>
        </w:rPr>
        <w:t>: hellow world!!!</w:t>
      </w:r>
    </w:p>
    <w:p w:rsidR="00EF7D0A" w:rsidRDefault="00EF7D0A" w:rsidP="00EF7D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55A1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Данный скриншот подтверждает корректную реализацию разработанного протокола: сообщение успешно упаковано в заголовок (тип + длина) и доставлено от узла 127.0.0.2 к узлу 127.0.0.1.</w:t>
      </w:r>
    </w:p>
    <w:p w:rsidR="00462F44" w:rsidRDefault="00462F44" w:rsidP="00EF7D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Pr="001A55A1" w:rsidRDefault="00462F44" w:rsidP="00EF7D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F7D0A" w:rsidRDefault="00EF7D0A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CC3650" w:rsidRDefault="00CC3650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CC3650" w:rsidRDefault="00CC3650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CC3650" w:rsidRDefault="00CC3650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-363220</wp:posOffset>
            </wp:positionH>
            <wp:positionV relativeFrom="paragraph">
              <wp:posOffset>72390</wp:posOffset>
            </wp:positionV>
            <wp:extent cx="6797675" cy="3108960"/>
            <wp:effectExtent l="19050" t="0" r="3175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675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650" w:rsidRDefault="00CC3650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CC3650" w:rsidRPr="00CC3650" w:rsidRDefault="00CC3650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 w:rsidR="00CC36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наличии трех узлов, трехфактор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ное рукопожатие прои</w:t>
      </w:r>
      <w:r w:rsidR="00CC365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ходит трижды. Серым цветом выделены пакеты, обозначающие начала каждого из трех рукопожатий.</w:t>
      </w: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3508F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-462281</wp:posOffset>
            </wp:positionH>
            <wp:positionV relativeFrom="paragraph">
              <wp:posOffset>-3810</wp:posOffset>
            </wp:positionV>
            <wp:extent cx="7056637" cy="1036320"/>
            <wp:effectExtent l="19050" t="0" r="0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637" cy="103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2F44" w:rsidRPr="00CC3650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508F7" w:rsidRPr="00CC3650" w:rsidRDefault="003508F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508F7" w:rsidRPr="00CC3650" w:rsidRDefault="003508F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508F7" w:rsidRPr="00CC3650" w:rsidRDefault="003508F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508F7" w:rsidRPr="00CC3650" w:rsidRDefault="003508F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2F44" w:rsidRDefault="00462F44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</w:t>
      </w:r>
      <w:r w:rsidRPr="00462F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пакет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Pr="00462F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(с меткой </w:t>
      </w:r>
      <w:r w:rsidR="000060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FIN</w:t>
      </w:r>
      <w:r w:rsidR="0000605B" w:rsidRPr="000060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00605B">
        <w:rPr>
          <w:rFonts w:ascii="Times New Roman" w:eastAsia="Times New Roman" w:hAnsi="Times New Roman" w:cs="Times New Roman"/>
          <w:color w:val="000000"/>
          <w:sz w:val="28"/>
          <w:szCs w:val="28"/>
        </w:rPr>
        <w:t>подтвержда</w:t>
      </w:r>
      <w:r w:rsidR="003508F7"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 w:rsidRPr="00462F44">
        <w:rPr>
          <w:rFonts w:ascii="Times New Roman" w:eastAsia="Times New Roman" w:hAnsi="Times New Roman" w:cs="Times New Roman"/>
          <w:color w:val="000000"/>
          <w:sz w:val="28"/>
          <w:szCs w:val="28"/>
        </w:rPr>
        <w:t>т корректную работу механизма штатного завершения TCP-сессии. При вводе команды exit узел вызывает метод shutdown(), уведомляя удаленную сторону о намерении закрыть канал с</w:t>
      </w:r>
      <w:r w:rsidR="0000605B">
        <w:rPr>
          <w:rFonts w:ascii="Times New Roman" w:eastAsia="Times New Roman" w:hAnsi="Times New Roman" w:cs="Times New Roman"/>
          <w:color w:val="000000"/>
          <w:sz w:val="28"/>
          <w:szCs w:val="28"/>
        </w:rPr>
        <w:t>вязи</w:t>
      </w:r>
      <w:r w:rsidRPr="00462F44"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предотвращает зависание портов в состоянии ожидания и свидетельствует о высокой надежности разработанного сетевого приложения.</w:t>
      </w:r>
    </w:p>
    <w:p w:rsidR="00CC3650" w:rsidRDefault="00CC3650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650" w:rsidRDefault="00CC3650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-622300</wp:posOffset>
            </wp:positionH>
            <wp:positionV relativeFrom="paragraph">
              <wp:posOffset>17145</wp:posOffset>
            </wp:positionV>
            <wp:extent cx="7211695" cy="426720"/>
            <wp:effectExtent l="19050" t="0" r="825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1695" cy="42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650" w:rsidRDefault="00CC3650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650" w:rsidRDefault="00CC3650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650" w:rsidRPr="0039305B" w:rsidRDefault="0039305B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Здесь представлен резкий разрыв с флагом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RST</w:t>
      </w:r>
      <w:r w:rsidRPr="0039305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sectPr w:rsidR="00CC3650" w:rsidRPr="0039305B" w:rsidSect="00EF7D0A">
      <w:footerReference w:type="default" r:id="rId16"/>
      <w:pgSz w:w="11906" w:h="16838"/>
      <w:pgMar w:top="1134" w:right="850" w:bottom="1134" w:left="1418" w:header="708" w:footer="145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4BCA" w:rsidRDefault="008D4BCA" w:rsidP="00E55247">
      <w:pPr>
        <w:spacing w:after="0" w:line="240" w:lineRule="auto"/>
      </w:pPr>
      <w:r>
        <w:separator/>
      </w:r>
    </w:p>
  </w:endnote>
  <w:endnote w:type="continuationSeparator" w:id="1">
    <w:p w:rsidR="008D4BCA" w:rsidRDefault="008D4BCA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5247" w:rsidRDefault="004D64BE">
        <w:pPr>
          <w:pStyle w:val="ac"/>
          <w:jc w:val="right"/>
        </w:pPr>
        <w:r>
          <w:fldChar w:fldCharType="begin"/>
        </w:r>
        <w:r w:rsidR="00E55247">
          <w:instrText xml:space="preserve"> PAGE   \* MERGEFORMAT </w:instrText>
        </w:r>
        <w:r>
          <w:fldChar w:fldCharType="separate"/>
        </w:r>
        <w:r w:rsidR="0039305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55247" w:rsidRDefault="00E55247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4BCA" w:rsidRDefault="008D4BCA" w:rsidP="00E55247">
      <w:pPr>
        <w:spacing w:after="0" w:line="240" w:lineRule="auto"/>
      </w:pPr>
      <w:r>
        <w:separator/>
      </w:r>
    </w:p>
  </w:footnote>
  <w:footnote w:type="continuationSeparator" w:id="1">
    <w:p w:rsidR="008D4BCA" w:rsidRDefault="008D4BCA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5551E"/>
    <w:multiLevelType w:val="hybridMultilevel"/>
    <w:tmpl w:val="0CD223B6"/>
    <w:lvl w:ilvl="0" w:tplc="B3A66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39777E2"/>
    <w:multiLevelType w:val="hybridMultilevel"/>
    <w:tmpl w:val="78C215FA"/>
    <w:lvl w:ilvl="0" w:tplc="6C568E5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03B320B1"/>
    <w:multiLevelType w:val="multilevel"/>
    <w:tmpl w:val="ABCAD4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B2971"/>
    <w:multiLevelType w:val="multilevel"/>
    <w:tmpl w:val="F9E6A9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2B561A0"/>
    <w:multiLevelType w:val="hybridMultilevel"/>
    <w:tmpl w:val="E10287CE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130E4078"/>
    <w:multiLevelType w:val="hybridMultilevel"/>
    <w:tmpl w:val="26A6F874"/>
    <w:lvl w:ilvl="0" w:tplc="819CDD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9BE539C"/>
    <w:multiLevelType w:val="multilevel"/>
    <w:tmpl w:val="B6FE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EB70CB"/>
    <w:multiLevelType w:val="hybridMultilevel"/>
    <w:tmpl w:val="48EC0026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1E321499"/>
    <w:multiLevelType w:val="multilevel"/>
    <w:tmpl w:val="FA8A47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9012A4"/>
    <w:multiLevelType w:val="hybridMultilevel"/>
    <w:tmpl w:val="ADAE809E"/>
    <w:lvl w:ilvl="0" w:tplc="A7B2D21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>
    <w:nsid w:val="2F6A231A"/>
    <w:multiLevelType w:val="multilevel"/>
    <w:tmpl w:val="C78E156A"/>
    <w:lvl w:ilvl="0">
      <w:start w:val="1"/>
      <w:numFmt w:val="bullet"/>
      <w:suff w:val="space"/>
      <w:lvlText w:val=""/>
      <w:lvlJc w:val="left"/>
      <w:pPr>
        <w:ind w:left="57" w:firstLine="30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A30975"/>
    <w:multiLevelType w:val="multilevel"/>
    <w:tmpl w:val="492A46B4"/>
    <w:lvl w:ilvl="0">
      <w:start w:val="1"/>
      <w:numFmt w:val="bullet"/>
      <w:suff w:val="space"/>
      <w:lvlText w:val=""/>
      <w:lvlJc w:val="left"/>
      <w:pPr>
        <w:ind w:left="57" w:firstLine="30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705E32"/>
    <w:multiLevelType w:val="hybridMultilevel"/>
    <w:tmpl w:val="0A6AEFE2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4BF07E3D"/>
    <w:multiLevelType w:val="hybridMultilevel"/>
    <w:tmpl w:val="AA5E8BE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F44ED"/>
    <w:multiLevelType w:val="multilevel"/>
    <w:tmpl w:val="0B5A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C81306"/>
    <w:multiLevelType w:val="multilevel"/>
    <w:tmpl w:val="176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C5910B7"/>
    <w:multiLevelType w:val="hybridMultilevel"/>
    <w:tmpl w:val="2D56C8A4"/>
    <w:lvl w:ilvl="0" w:tplc="02E8BAD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>
    <w:nsid w:val="63295984"/>
    <w:multiLevelType w:val="multilevel"/>
    <w:tmpl w:val="BA3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2027FC"/>
    <w:multiLevelType w:val="hybridMultilevel"/>
    <w:tmpl w:val="6AFE064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6E2F5C3F"/>
    <w:multiLevelType w:val="hybridMultilevel"/>
    <w:tmpl w:val="3266DB98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6EF31FD6"/>
    <w:multiLevelType w:val="hybridMultilevel"/>
    <w:tmpl w:val="3448353E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0BB0BB5"/>
    <w:multiLevelType w:val="hybridMultilevel"/>
    <w:tmpl w:val="B9CC5A60"/>
    <w:lvl w:ilvl="0" w:tplc="AD5C578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33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6"/>
  </w:num>
  <w:num w:numId="2">
    <w:abstractNumId w:val="17"/>
  </w:num>
  <w:num w:numId="3">
    <w:abstractNumId w:val="32"/>
  </w:num>
  <w:num w:numId="4">
    <w:abstractNumId w:val="20"/>
  </w:num>
  <w:num w:numId="5">
    <w:abstractNumId w:val="13"/>
  </w:num>
  <w:num w:numId="6">
    <w:abstractNumId w:val="14"/>
  </w:num>
  <w:num w:numId="7">
    <w:abstractNumId w:val="31"/>
  </w:num>
  <w:num w:numId="8">
    <w:abstractNumId w:val="33"/>
  </w:num>
  <w:num w:numId="9">
    <w:abstractNumId w:val="12"/>
  </w:num>
  <w:num w:numId="10">
    <w:abstractNumId w:val="23"/>
  </w:num>
  <w:num w:numId="11">
    <w:abstractNumId w:val="5"/>
  </w:num>
  <w:num w:numId="12">
    <w:abstractNumId w:val="4"/>
  </w:num>
  <w:num w:numId="13">
    <w:abstractNumId w:val="7"/>
  </w:num>
  <w:num w:numId="14">
    <w:abstractNumId w:val="24"/>
  </w:num>
  <w:num w:numId="15">
    <w:abstractNumId w:val="30"/>
  </w:num>
  <w:num w:numId="16">
    <w:abstractNumId w:val="19"/>
  </w:num>
  <w:num w:numId="17">
    <w:abstractNumId w:val="27"/>
  </w:num>
  <w:num w:numId="18">
    <w:abstractNumId w:val="29"/>
  </w:num>
  <w:num w:numId="19">
    <w:abstractNumId w:val="6"/>
  </w:num>
  <w:num w:numId="20">
    <w:abstractNumId w:val="11"/>
  </w:num>
  <w:num w:numId="21">
    <w:abstractNumId w:val="18"/>
  </w:num>
  <w:num w:numId="22">
    <w:abstractNumId w:val="9"/>
  </w:num>
  <w:num w:numId="23">
    <w:abstractNumId w:val="28"/>
  </w:num>
  <w:num w:numId="24">
    <w:abstractNumId w:val="1"/>
  </w:num>
  <w:num w:numId="25">
    <w:abstractNumId w:val="0"/>
  </w:num>
  <w:num w:numId="26">
    <w:abstractNumId w:val="10"/>
  </w:num>
  <w:num w:numId="27">
    <w:abstractNumId w:val="2"/>
  </w:num>
  <w:num w:numId="28">
    <w:abstractNumId w:val="3"/>
  </w:num>
  <w:num w:numId="29">
    <w:abstractNumId w:val="8"/>
  </w:num>
  <w:num w:numId="30">
    <w:abstractNumId w:val="22"/>
  </w:num>
  <w:num w:numId="31">
    <w:abstractNumId w:val="15"/>
  </w:num>
  <w:num w:numId="32">
    <w:abstractNumId w:val="16"/>
  </w:num>
  <w:num w:numId="33">
    <w:abstractNumId w:val="21"/>
  </w:num>
  <w:num w:numId="34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AF2A83"/>
    <w:rsid w:val="0000605B"/>
    <w:rsid w:val="00007ADE"/>
    <w:rsid w:val="00007BE8"/>
    <w:rsid w:val="000B3E71"/>
    <w:rsid w:val="000B65CC"/>
    <w:rsid w:val="000C2192"/>
    <w:rsid w:val="000E578B"/>
    <w:rsid w:val="00101044"/>
    <w:rsid w:val="001034EE"/>
    <w:rsid w:val="001070C8"/>
    <w:rsid w:val="00107ADC"/>
    <w:rsid w:val="00111262"/>
    <w:rsid w:val="00113B46"/>
    <w:rsid w:val="00135044"/>
    <w:rsid w:val="00145939"/>
    <w:rsid w:val="0018148F"/>
    <w:rsid w:val="001A55A1"/>
    <w:rsid w:val="001B2EF9"/>
    <w:rsid w:val="001D0B62"/>
    <w:rsid w:val="00222F3E"/>
    <w:rsid w:val="002239EF"/>
    <w:rsid w:val="0023089D"/>
    <w:rsid w:val="00231BBA"/>
    <w:rsid w:val="00257764"/>
    <w:rsid w:val="00261796"/>
    <w:rsid w:val="00294881"/>
    <w:rsid w:val="002A366C"/>
    <w:rsid w:val="002A3A00"/>
    <w:rsid w:val="002A6249"/>
    <w:rsid w:val="002A70E6"/>
    <w:rsid w:val="002B620E"/>
    <w:rsid w:val="002C4BA5"/>
    <w:rsid w:val="002C4EE0"/>
    <w:rsid w:val="002D54D8"/>
    <w:rsid w:val="002F7B74"/>
    <w:rsid w:val="00315203"/>
    <w:rsid w:val="003508F7"/>
    <w:rsid w:val="003638BD"/>
    <w:rsid w:val="00372C92"/>
    <w:rsid w:val="00375336"/>
    <w:rsid w:val="0039305B"/>
    <w:rsid w:val="00397AFC"/>
    <w:rsid w:val="003B16A1"/>
    <w:rsid w:val="003C5D4D"/>
    <w:rsid w:val="003E7204"/>
    <w:rsid w:val="0041449F"/>
    <w:rsid w:val="00414E2A"/>
    <w:rsid w:val="004366DF"/>
    <w:rsid w:val="004549A9"/>
    <w:rsid w:val="00462F44"/>
    <w:rsid w:val="00481DF6"/>
    <w:rsid w:val="0049271B"/>
    <w:rsid w:val="004B6E49"/>
    <w:rsid w:val="004C18B6"/>
    <w:rsid w:val="004C4264"/>
    <w:rsid w:val="004D0BA3"/>
    <w:rsid w:val="004D28AE"/>
    <w:rsid w:val="004D64BE"/>
    <w:rsid w:val="004E04C3"/>
    <w:rsid w:val="004E71BC"/>
    <w:rsid w:val="004E7DEE"/>
    <w:rsid w:val="00504DFF"/>
    <w:rsid w:val="00536486"/>
    <w:rsid w:val="00541591"/>
    <w:rsid w:val="00547F97"/>
    <w:rsid w:val="0055159D"/>
    <w:rsid w:val="005830B2"/>
    <w:rsid w:val="00593FCC"/>
    <w:rsid w:val="005F3988"/>
    <w:rsid w:val="005F3E64"/>
    <w:rsid w:val="00604231"/>
    <w:rsid w:val="0061765A"/>
    <w:rsid w:val="006467CF"/>
    <w:rsid w:val="0067609E"/>
    <w:rsid w:val="006A3EBA"/>
    <w:rsid w:val="006B7F42"/>
    <w:rsid w:val="00701E55"/>
    <w:rsid w:val="00703C52"/>
    <w:rsid w:val="00711B0C"/>
    <w:rsid w:val="0072555E"/>
    <w:rsid w:val="0075053C"/>
    <w:rsid w:val="00757E3C"/>
    <w:rsid w:val="00767670"/>
    <w:rsid w:val="00767745"/>
    <w:rsid w:val="007760AC"/>
    <w:rsid w:val="00784E9C"/>
    <w:rsid w:val="00786342"/>
    <w:rsid w:val="00791CFA"/>
    <w:rsid w:val="007C28BB"/>
    <w:rsid w:val="007E36FD"/>
    <w:rsid w:val="008025A3"/>
    <w:rsid w:val="0080564F"/>
    <w:rsid w:val="0086158E"/>
    <w:rsid w:val="008620FF"/>
    <w:rsid w:val="00865DA8"/>
    <w:rsid w:val="00893157"/>
    <w:rsid w:val="008B5DAA"/>
    <w:rsid w:val="008C2647"/>
    <w:rsid w:val="008D4011"/>
    <w:rsid w:val="008D4BCA"/>
    <w:rsid w:val="00905B40"/>
    <w:rsid w:val="00917502"/>
    <w:rsid w:val="00936502"/>
    <w:rsid w:val="00936842"/>
    <w:rsid w:val="009725B0"/>
    <w:rsid w:val="00996D56"/>
    <w:rsid w:val="00997570"/>
    <w:rsid w:val="00997951"/>
    <w:rsid w:val="009E0587"/>
    <w:rsid w:val="00A16841"/>
    <w:rsid w:val="00A571D5"/>
    <w:rsid w:val="00A67CC4"/>
    <w:rsid w:val="00A71C24"/>
    <w:rsid w:val="00A754C5"/>
    <w:rsid w:val="00AA2E94"/>
    <w:rsid w:val="00AE5500"/>
    <w:rsid w:val="00AF2A83"/>
    <w:rsid w:val="00AF361E"/>
    <w:rsid w:val="00B1625A"/>
    <w:rsid w:val="00B229B0"/>
    <w:rsid w:val="00B37709"/>
    <w:rsid w:val="00B4728C"/>
    <w:rsid w:val="00B70812"/>
    <w:rsid w:val="00B757ED"/>
    <w:rsid w:val="00BA452D"/>
    <w:rsid w:val="00BB7547"/>
    <w:rsid w:val="00BC2F5A"/>
    <w:rsid w:val="00BD4766"/>
    <w:rsid w:val="00BF3774"/>
    <w:rsid w:val="00C007AC"/>
    <w:rsid w:val="00C035E0"/>
    <w:rsid w:val="00C166C7"/>
    <w:rsid w:val="00C20AD6"/>
    <w:rsid w:val="00C30C4D"/>
    <w:rsid w:val="00C86D26"/>
    <w:rsid w:val="00C965EA"/>
    <w:rsid w:val="00CA52FF"/>
    <w:rsid w:val="00CB6528"/>
    <w:rsid w:val="00CC2711"/>
    <w:rsid w:val="00CC3650"/>
    <w:rsid w:val="00CC6F3E"/>
    <w:rsid w:val="00CD033B"/>
    <w:rsid w:val="00CE308E"/>
    <w:rsid w:val="00CE3FDB"/>
    <w:rsid w:val="00CE7BB7"/>
    <w:rsid w:val="00D02AA2"/>
    <w:rsid w:val="00D0393F"/>
    <w:rsid w:val="00D1637F"/>
    <w:rsid w:val="00D246C1"/>
    <w:rsid w:val="00D25CAC"/>
    <w:rsid w:val="00D61EBF"/>
    <w:rsid w:val="00D7010A"/>
    <w:rsid w:val="00D7495E"/>
    <w:rsid w:val="00D96FAA"/>
    <w:rsid w:val="00DC1F59"/>
    <w:rsid w:val="00DC6C78"/>
    <w:rsid w:val="00DD455B"/>
    <w:rsid w:val="00DF1E58"/>
    <w:rsid w:val="00E02180"/>
    <w:rsid w:val="00E206A7"/>
    <w:rsid w:val="00E32DD1"/>
    <w:rsid w:val="00E50CFD"/>
    <w:rsid w:val="00E514A2"/>
    <w:rsid w:val="00E55247"/>
    <w:rsid w:val="00E96010"/>
    <w:rsid w:val="00EA42D1"/>
    <w:rsid w:val="00EB44C5"/>
    <w:rsid w:val="00EF7D0A"/>
    <w:rsid w:val="00F009E3"/>
    <w:rsid w:val="00F31DE5"/>
    <w:rsid w:val="00F45C9C"/>
    <w:rsid w:val="00F54535"/>
    <w:rsid w:val="00F67F9F"/>
    <w:rsid w:val="00F86146"/>
    <w:rsid w:val="00F86C07"/>
    <w:rsid w:val="00F961FD"/>
    <w:rsid w:val="00FA0FA5"/>
    <w:rsid w:val="00FC290E"/>
    <w:rsid w:val="00FC59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7570"/>
  </w:style>
  <w:style w:type="paragraph" w:styleId="1">
    <w:name w:val="heading 1"/>
    <w:basedOn w:val="a"/>
    <w:next w:val="a"/>
    <w:link w:val="10"/>
    <w:uiPriority w:val="9"/>
    <w:qFormat/>
    <w:rsid w:val="00C20A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2A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a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a7">
    <w:name w:val="Body Text Indent"/>
    <w:basedOn w:val="a"/>
    <w:link w:val="a8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4C4264"/>
    <w:rPr>
      <w:color w:val="666666"/>
    </w:rPr>
  </w:style>
  <w:style w:type="paragraph" w:styleId="aa">
    <w:name w:val="header"/>
    <w:basedOn w:val="a"/>
    <w:link w:val="ab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5247"/>
  </w:style>
  <w:style w:type="paragraph" w:styleId="ac">
    <w:name w:val="footer"/>
    <w:basedOn w:val="a"/>
    <w:link w:val="ad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5247"/>
  </w:style>
  <w:style w:type="paragraph" w:styleId="ae">
    <w:name w:val="Balloon Text"/>
    <w:basedOn w:val="a"/>
    <w:link w:val="af"/>
    <w:uiPriority w:val="99"/>
    <w:semiHidden/>
    <w:unhideWhenUsed/>
    <w:rsid w:val="0070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03C52"/>
    <w:rPr>
      <w:rFonts w:ascii="Tahoma" w:hAnsi="Tahoma" w:cs="Tahoma"/>
      <w:sz w:val="16"/>
      <w:szCs w:val="16"/>
    </w:rPr>
  </w:style>
  <w:style w:type="character" w:customStyle="1" w:styleId="typography1ju171">
    <w:name w:val="_typography_1ju17_1"/>
    <w:basedOn w:val="a0"/>
    <w:rsid w:val="00145939"/>
  </w:style>
  <w:style w:type="paragraph" w:styleId="af0">
    <w:name w:val="No Spacing"/>
    <w:uiPriority w:val="1"/>
    <w:qFormat/>
    <w:rsid w:val="0053648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20AD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6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1711</TotalTime>
  <Pages>6</Pages>
  <Words>1005</Words>
  <Characters>5733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Gleb Margolin</dc:creator>
  <cp:lastModifiedBy>Anna</cp:lastModifiedBy>
  <cp:revision>27</cp:revision>
  <dcterms:created xsi:type="dcterms:W3CDTF">2025-09-26T06:24:00Z</dcterms:created>
  <dcterms:modified xsi:type="dcterms:W3CDTF">2026-04-12T16:24:00Z</dcterms:modified>
</cp:coreProperties>
</file>