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Локальный запуск Studyroom</w:t>
      </w:r>
    </w:p>
    <w:p>
      <w:pPr>
        <w:pStyle w:val="MdParagraph"/>
      </w:pPr>
      <w:r>
        <w:t xml:space="preserve">Ниже описан запуск из архива исходников на компьютере разработчика. Проект использует Node.js, pnpm, React/Vite, Express, tRPC, Drizzle ORM и MySQL/TiDB.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Установите необходимые программы</w:t>
      </w:r>
    </w:p>
    <w:p>
      <w:pPr>
        <w:pStyle w:val="MdParagraph"/>
      </w:pPr>
      <w:r>
        <w:t xml:space="preserve">Установите: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Node.js 22 или более новую совместимую LTS-версию;</w:t>
      </w:r>
    </w:p>
    <w:p>
      <w:pPr>
        <w:pStyle w:val="MdListItem"/>
        <w:numPr>
          <w:ilvl w:val="0"/>
          <w:numId w:val="2"/>
        </w:numPr>
      </w:pPr>
      <w:r>
        <w:t xml:space="preserve">pnpm 10;</w:t>
      </w:r>
    </w:p>
    <w:p>
      <w:pPr>
        <w:pStyle w:val="MdListItem"/>
        <w:numPr>
          <w:ilvl w:val="0"/>
          <w:numId w:val="2"/>
        </w:numPr>
      </w:pPr>
      <w:r>
        <w:t xml:space="preserve">MySQL 8 или совместимую базу TiDB;</w:t>
      </w:r>
    </w:p>
    <w:p>
      <w:pPr>
        <w:pStyle w:val="MdListItem"/>
        <w:numPr>
          <w:ilvl w:val="0"/>
          <w:numId w:val="2"/>
        </w:numPr>
      </w:pPr>
      <w:r>
        <w:t xml:space="preserve">Git — необязательно, только если исходники будут храниться в репозитории.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Проверьте версии: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pnpm ещё не установлен, в современных версиях Node.js его можно включить так: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corepack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enable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corepack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prepare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pnpm@10.4.1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--activate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Распакуйте архив</w:t>
      </w:r>
    </w:p>
    <w:p>
      <w:pPr>
        <w:pStyle w:val="MdParagraph"/>
      </w:pPr>
      <w:r>
        <w:t xml:space="preserve">Распакуйте </w:t>
      </w:r>
      <w:r>
        <w:rPr>
          <w:rStyle w:val="MdCode"/>
          <w:u w:val="single"/>
        </w:rPr>
        <w:t xml:space="preserve">Studyroom-final.zip</w:t>
      </w:r>
      <w:r>
        <w:t xml:space="preserve"> в рабочую папку. Например: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mkdir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~/projects/studyroom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~/projects/studyroom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~/Downloads/Studyroom-final.zip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Перейдите именно в папку, где находятся </w:t>
      </w:r>
      <w:r>
        <w:rPr>
          <w:rStyle w:val="MdCode"/>
          <w:u w:val="single"/>
        </w:rPr>
        <w:t xml:space="preserve">package.json</w:t>
      </w:r>
      <w:r>
        <w:t xml:space="preserve">, </w:t>
      </w:r>
      <w:r>
        <w:rPr>
          <w:rStyle w:val="MdCode"/>
          <w:u w:val="single"/>
        </w:rPr>
        <w:t xml:space="preserve">client</w:t>
      </w:r>
      <w:r>
        <w:t xml:space="preserve">, </w:t>
      </w:r>
      <w:r>
        <w:rPr>
          <w:rStyle w:val="MdCode"/>
          <w:u w:val="single"/>
        </w:rPr>
        <w:t xml:space="preserve">server</w:t>
      </w:r>
      <w:r>
        <w:t xml:space="preserve"> и </w:t>
      </w:r>
      <w:r>
        <w:rPr>
          <w:rStyle w:val="MdCode"/>
          <w:u w:val="single"/>
        </w:rPr>
        <w:t xml:space="preserve">drizzle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Создайте локальную базу данных</w:t>
      </w:r>
    </w:p>
    <w:p>
      <w:pPr>
        <w:pStyle w:val="MdParagraph"/>
      </w:pPr>
      <w:r>
        <w:t xml:space="preserve">Можно использовать уже установленный MySQL/TiDB. Создайте отдельную базу для локальной разработки: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DATABASE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studyroom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CHARACTER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COLLATE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utf8mb4_unicode_ci;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MySQL запускается локально с пользователем </w:t>
      </w:r>
      <w:r>
        <w:rPr>
          <w:rStyle w:val="MdCode"/>
          <w:u w:val="single"/>
        </w:rPr>
        <w:t xml:space="preserve">root</w:t>
      </w:r>
      <w:r>
        <w:t xml:space="preserve"> и паролем </w:t>
      </w:r>
      <w:r>
        <w:rPr>
          <w:rStyle w:val="MdCode"/>
          <w:u w:val="single"/>
        </w:rPr>
        <w:t xml:space="preserve">secret</w:t>
      </w:r>
      <w:r>
        <w:t xml:space="preserve">, строка подключения будет выглядеть так: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mysql://root:secret@127.0.0.1:3306/studyroom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Не подключайте локальную копию к production-базе без необходимости: локальные миграции и тестовые записи должны находиться в отдельной базе.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При отсутствии MySQL можно запустить временный контейнер Docker: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docker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studyroom-db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MYSQL_ROOT_PASSWORD=studyroom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MYSQL_DATABASE=studyroom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3307:3306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mysql:8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В этом варианте используйте: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mysql://root:studyroom@127.0.0.1:3307/studyroom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Установите зависимости</w:t>
      </w:r>
    </w:p>
    <w:p>
      <w:pPr>
        <w:pStyle w:val="MdParagraph"/>
      </w:pPr>
      <w:r>
        <w:t xml:space="preserve">Из корня проекта выполните: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Команда установит frontend-, backend-, Drizzle-, TypeScript- и тестовые зависимости из </w:t>
      </w:r>
      <w:r>
        <w:rPr>
          <w:rStyle w:val="MdCode"/>
          <w:u w:val="single"/>
        </w:rPr>
        <w:t xml:space="preserve">pnpm-lock.yaml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Создайте файл окружения</w:t>
      </w:r>
    </w:p>
    <w:p>
      <w:pPr>
        <w:pStyle w:val="MdParagraph"/>
      </w:pPr>
      <w:r>
        <w:t xml:space="preserve">Создайте в корне проекта файл </w:t>
      </w:r>
      <w:r>
        <w:rPr>
          <w:rStyle w:val="MdCode"/>
          <w:u w:val="single"/>
        </w:rPr>
        <w:t xml:space="preserve">.env</w:t>
      </w:r>
      <w:r>
        <w:t xml:space="preserve">. Не добавляйте его в Git и не включайте в архив.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Минимальный шаблон: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NODE_ENV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development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mysql://root:secret@127.0.0.1:3306/studyroom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JWT_SECRET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замените-на-длинную-случайную-строку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VITE_APP_ID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идентификатор-приложения-Manus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OAUTH_SERVER_URL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https://api.manus.im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VITE_OAUTH_PORTAL_URL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https://login.manus.im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OWNER_OPEN_ID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ваш-Manus-open-id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OWNER_NAME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Владелец Studyroom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BUILT_IN_FORGE_API_URL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адрес встроенного Forge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BUILT_IN_FORGE_API_KEY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серверный-ключ-Forge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VITE_FRONTEND_FORGE_API_URL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адрес-клиентского Forge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VITE_FRONTEND_FORGE_API_KEY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клиентский-ключ-Forge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VITE_APP_TITLE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Studyroom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Точные значения Manus OAuth и Forge берите из окружения/настроек вашего проекта Manus. Не копируйте секреты из опубликованного сайта, браузерных cookies или чужого </w:t>
      </w:r>
      <w:r>
        <w:rPr>
          <w:rStyle w:val="MdCode"/>
          <w:u w:val="single"/>
        </w:rPr>
        <w:t xml:space="preserve">.env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Для базового запуска обязательны как минимум </w:t>
      </w:r>
      <w:r>
        <w:rPr>
          <w:rStyle w:val="MdCode"/>
          <w:u w:val="single"/>
        </w:rPr>
        <w:t xml:space="preserve">DATABASE_URL</w:t>
      </w:r>
      <w:r>
        <w:t xml:space="preserve">, </w:t>
      </w:r>
      <w:r>
        <w:rPr>
          <w:rStyle w:val="MdCode"/>
          <w:u w:val="single"/>
        </w:rPr>
        <w:t xml:space="preserve">JWT_SECRET</w:t>
      </w:r>
      <w:r>
        <w:t xml:space="preserve"> и корректная OAuth-конфигурация. Без Forge-параметров приложение может запуститься, но загрузка файлов во внешнее хранилище работать не будет.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Примените миграции базы</w:t>
      </w:r>
    </w:p>
    <w:p>
      <w:pPr>
        <w:pStyle w:val="MdParagraph"/>
      </w:pPr>
      <w:r>
        <w:t xml:space="preserve">В проекте уже находятся миграции Drizzle, включая миграцию </w:t>
      </w:r>
      <w:r>
        <w:rPr>
          <w:rStyle w:val="MdCode"/>
          <w:u w:val="single"/>
        </w:rPr>
        <w:t xml:space="preserve">drizzle/0006_dashing_ink.sql</w:t>
      </w:r>
      <w:r>
        <w:t xml:space="preserve">, которая задаёт роли </w:t>
      </w:r>
      <w:r>
        <w:rPr>
          <w:rStyle w:val="MdCode"/>
          <w:u w:val="single"/>
        </w:rPr>
        <w:t xml:space="preserve">user</w:t>
      </w:r>
      <w:r>
        <w:t xml:space="preserve">, </w:t>
      </w:r>
      <w:r>
        <w:rPr>
          <w:rStyle w:val="MdCode"/>
          <w:u w:val="single"/>
        </w:rPr>
        <w:t xml:space="preserve">teacher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и </w:t>
      </w:r>
      <w:r>
        <w:rPr>
          <w:rStyle w:val="MdCode"/>
          <w:u w:val="single"/>
        </w:rPr>
        <w:t xml:space="preserve">owner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Для новой локальной базы примените миграции: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migrate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вы изменили </w:t>
      </w:r>
      <w:r>
        <w:rPr>
          <w:rStyle w:val="MdCode"/>
          <w:u w:val="single"/>
        </w:rPr>
        <w:t xml:space="preserve">drizzle/schema.ts</w:t>
      </w:r>
      <w:r>
        <w:t xml:space="preserve"> самостоятельно и хотите сначала сгенерировать новую миграцию, используйте: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generate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drizzle-kit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migrate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Перед миграцией убедитесь, что </w:t>
      </w:r>
      <w:r>
        <w:rPr>
          <w:rStyle w:val="MdCode"/>
          <w:u w:val="single"/>
        </w:rPr>
        <w:t xml:space="preserve">DATABASE_URL</w:t>
      </w:r>
      <w:r>
        <w:t xml:space="preserve"> указывает на локальную базу. Команда </w:t>
      </w:r>
      <w:r>
        <w:rPr>
          <w:rStyle w:val="MdCode"/>
          <w:u w:val="single"/>
        </w:rPr>
        <w:t xml:space="preserve">pnpm db:push</w:t>
      </w:r>
      <w:r>
        <w:t xml:space="preserve"> также доступна в проекте и выполняет генерацию и применение миграций автоматически: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Проверьте типы и тесты</w:t>
      </w:r>
    </w:p>
    <w:p>
      <w:pPr>
        <w:pStyle w:val="MdParagraph"/>
      </w:pPr>
      <w:r>
        <w:t xml:space="preserve">До запуска сервера рекомендуется выполнить: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В актуальной версии проекта тестовый набор включает проверку общей ссылки, комментариев, календаря, ролей, ограничения teacher-доступа и полного сценария </w:t>
      </w:r>
      <w:r>
        <w:rPr>
          <w:rStyle w:val="MdCode"/>
          <w:u w:val="single"/>
        </w:rPr>
        <w:t xml:space="preserve">invite → accept → add student → assign → allow/deny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Запустите приложение в режиме разработки</w:t>
      </w:r>
    </w:p>
    <w:p>
      <w:pPr>
        <w:pStyle w:val="MdParagraph"/>
      </w:pPr>
      <w:r>
        <w:t xml:space="preserve">В корне проекта выполните: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После запуска откройте: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http://localhost:3000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Frontend и backend обслуживаются одним dev-сервером. Основные локальные маршруты: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Назначение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Адрес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Кабинет ученика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http://localhost:3000/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Teacher-портал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http://localhost:3000/teacher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Общий кабинет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http://localhost:3000/share/&lt;shareToken&gt;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Приглашение ученика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http://localhost:3000/invite/&lt;inviteToken&gt;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Приглашение преподавателя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http://localhost:3000/teacher/invite/&lt;inviteToken&gt;</w:t>
            </w:r>
          </w:p>
        </w:tc>
      </w:tr>
    </w:tbl>
    <w:p>
      <w:pPr>
        <w:pStyle w:val="Heading2"/>
        <w:pStyle w:val="MdHeading2"/>
      </w:pPr>
      <w:r>
        <w:t xml:space="preserve">9. Настройте локальный OAuth-вход</w:t>
      </w:r>
    </w:p>
    <w:p>
      <w:pPr>
        <w:pStyle w:val="MdParagraph"/>
      </w:pPr>
      <w:r>
        <w:t xml:space="preserve">Для кнопки «Войти» OAuth-провайдер должен разрешать callback локального приложения: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http://localhost:3000/api/oauth/callback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Добавьте этот адрес в настройках Manus OAuth-приложения, если панель провайдера требует список redirect URL. После этого откройте </w:t>
      </w:r>
      <w:r>
        <w:rPr>
          <w:rStyle w:val="MdCode"/>
          <w:u w:val="single"/>
        </w:rPr>
        <w:t xml:space="preserve">http://localhost:3000</w:t>
      </w:r>
      <w:r>
        <w:t xml:space="preserve">, нажмите «Войти» и завершите авторизацию.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приложение запускается, но после входа появляется ошибка OAuth, проверьте три значения: </w:t>
      </w:r>
      <w:r>
        <w:rPr>
          <w:rStyle w:val="MdCode"/>
          <w:u w:val="single"/>
        </w:rPr>
        <w:t xml:space="preserve">VITE_APP_ID</w:t>
      </w:r>
      <w:r>
        <w:t xml:space="preserve">, </w:t>
      </w:r>
      <w:r>
        <w:rPr>
          <w:rStyle w:val="MdCode"/>
          <w:u w:val="single"/>
        </w:rPr>
        <w:t xml:space="preserve">OAUTH_SERVER_URL</w:t>
      </w:r>
      <w:r>
        <w:t xml:space="preserve"> и </w:t>
      </w:r>
      <w:r>
        <w:rPr>
          <w:rStyle w:val="MdCode"/>
          <w:u w:val="single"/>
        </w:rPr>
        <w:t xml:space="preserve">VITE_OAUTH_PORTAL_URL</w:t>
      </w:r>
      <w:r>
        <w:t xml:space="preserve">, а также точное совпадение callback URL. Не пытайтесь вручную создавать session cookie.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Первый локальный сценарий проверки</w:t>
      </w:r>
    </w:p>
    <w:p>
      <w:pPr>
        <w:pStyle w:val="MdParagraph"/>
      </w:pPr>
      <w:r>
        <w:t xml:space="preserve">После входа: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Откройте </w:t>
      </w:r>
      <w:r>
        <w:rPr>
          <w:rStyle w:val="MdCode"/>
          <w:u w:val="single"/>
        </w:rPr>
        <w:t xml:space="preserve">/teacher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Создайте тестового ученика.</w:t>
      </w:r>
    </w:p>
    <w:p>
      <w:pPr>
        <w:pStyle w:val="MdListItem"/>
        <w:numPr>
          <w:ilvl w:val="0"/>
          <w:numId w:val="3"/>
        </w:numPr>
      </w:pPr>
      <w:r>
        <w:t xml:space="preserve">Скопируйте общую ссылку кабинета ученика.</w:t>
      </w:r>
    </w:p>
    <w:p>
      <w:pPr>
        <w:pStyle w:val="MdListItem"/>
        <w:numPr>
          <w:ilvl w:val="0"/>
          <w:numId w:val="3"/>
        </w:numPr>
      </w:pPr>
      <w:r>
        <w:t xml:space="preserve">Добавьте тему, домашнее задание, комментарий, файл и событие календаря.</w:t>
      </w:r>
    </w:p>
    <w:p>
      <w:pPr>
        <w:pStyle w:val="MdListItem"/>
        <w:numPr>
          <w:ilvl w:val="0"/>
          <w:numId w:val="3"/>
        </w:numPr>
      </w:pPr>
      <w:r>
        <w:t xml:space="preserve">Создайте приглашение преподавателю.</w:t>
      </w:r>
    </w:p>
    <w:p>
      <w:pPr>
        <w:pStyle w:val="MdListItem"/>
        <w:numPr>
          <w:ilvl w:val="0"/>
          <w:numId w:val="3"/>
        </w:numPr>
      </w:pPr>
      <w:r>
        <w:t xml:space="preserve">Откройте invite-ссылку в отдельном профиле браузера, войдите и примите приглашение.</w:t>
      </w:r>
    </w:p>
    <w:p>
      <w:pPr>
        <w:pStyle w:val="MdListItem"/>
        <w:numPr>
          <w:ilvl w:val="0"/>
          <w:numId w:val="3"/>
        </w:numPr>
      </w:pPr>
      <w:r>
        <w:t xml:space="preserve">Под owner/admin назначьте принятого преподавателя ответственным за ученика.</w:t>
      </w:r>
    </w:p>
    <w:p>
      <w:pPr>
        <w:pStyle w:val="MdListItem"/>
        <w:numPr>
          <w:ilvl w:val="0"/>
          <w:numId w:val="3"/>
        </w:numPr>
      </w:pPr>
      <w:r>
        <w:t xml:space="preserve">Убедитесь, что назначенный преподаватель видит кабинет, а другой teacher без назначения получает отказ.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Для реального локального теста используйте отдельные тестовые аккаунты и не передавайте рабочие приглашения посторонним.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Production-сборка локально</w:t>
      </w:r>
    </w:p>
    <w:p>
      <w:pPr>
        <w:pStyle w:val="MdParagraph"/>
      </w:pPr>
      <w:r>
        <w:t xml:space="preserve">Проверьте production-сборку: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Запустите собранный сервер: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NODE_ENV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production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Откройте </w:t>
      </w:r>
      <w:r>
        <w:rPr>
          <w:rStyle w:val="MdCode"/>
          <w:u w:val="single"/>
        </w:rPr>
        <w:t xml:space="preserve">http://localhost:3000</w:t>
      </w:r>
      <w:r>
        <w:t xml:space="preserve">. Для production-запуска должны быть доступны те же переменные окружения, база, OAuth и Forge storage. На сервере не храните </w:t>
      </w:r>
      <w:r>
        <w:rPr>
          <w:rStyle w:val="MdCode"/>
          <w:u w:val="single"/>
        </w:rPr>
        <w:t xml:space="preserve">.env</w:t>
      </w:r>
      <w:r>
        <w:t xml:space="preserve"> в репозитории.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Остановка и повторный запуск</w:t>
      </w:r>
    </w:p>
    <w:p>
      <w:pPr>
        <w:pStyle w:val="MdParagraph"/>
      </w:pPr>
      <w:r>
        <w:t xml:space="preserve">Остановить dev-сервер можно сочетанием </w:t>
      </w:r>
      <w:r>
        <w:rPr>
          <w:rStyle w:val="MdCode"/>
          <w:u w:val="single"/>
        </w:rPr>
        <w:t xml:space="preserve">Ctrl+C</w:t>
      </w:r>
      <w:r>
        <w:t xml:space="preserve">. При следующем запуске достаточно снова выполнить: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~/projects/studyroom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Если порт 3000 занят, остановите процесс, который его использует, либо задайте другой порт: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После этого откройте </w:t>
      </w:r>
      <w:r>
        <w:rPr>
          <w:rStyle w:val="MdCode"/>
          <w:u w:val="single"/>
        </w:rPr>
        <w:t xml:space="preserve">http://localhost:3001</w:t>
      </w:r>
      <w:r>
        <w:t xml:space="preserve"> и добавьте соответствующий callback URL OAuth, если провайдер проверяет порт.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Частые ошибки</w:t>
      </w:r>
    </w:p>
    <w:p>
      <w:pPr>
        <w:pStyle w:val="MdParagraph"/>
      </w:pPr>
      <w:r>
        <w:rPr>
          <w:rStyle w:val="MdCode"/>
          <w:b/>
          <w:bCs/>
          <w:u w:val="single"/>
        </w:rPr>
        <w:t xml:space="preserve">DATABASE_URL is required</w:t>
      </w:r>
      <w:r>
        <w:rPr>
          <w:rStyle w:val="MdStrong"/>
          <w:b/>
          <w:bCs/>
        </w:rPr>
        <w:t xml:space="preserve"> или ошибка подключения к MySQL.</w:t>
      </w:r>
      <w:r>
        <w:t xml:space="preserve"> Проверьте, что MySQL запущен, база существует, пользователь имеет права, а в URL указан правильный порт. Для Docker-варианта обычно используется порт </w:t>
      </w:r>
      <w:r>
        <w:rPr>
          <w:rStyle w:val="MdCode"/>
          <w:u w:val="single"/>
        </w:rPr>
        <w:t xml:space="preserve">3307</w:t>
      </w:r>
      <w:r>
        <w:t xml:space="preserve">, а не </w:t>
      </w:r>
      <w:r>
        <w:rPr>
          <w:rStyle w:val="MdCode"/>
          <w:u w:val="single"/>
        </w:rPr>
        <w:t xml:space="preserve">3306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Access denied for user</w:t>
      </w:r>
      <w:r>
        <w:rPr>
          <w:rStyle w:val="MdStrong"/>
          <w:b/>
          <w:bCs/>
        </w:rPr>
        <w:t xml:space="preserve">.</w:t>
      </w:r>
      <w:r>
        <w:t xml:space="preserve"> Проверьте имя пользователя и пароль в </w:t>
      </w:r>
      <w:r>
        <w:rPr>
          <w:rStyle w:val="MdCode"/>
          <w:u w:val="single"/>
        </w:rPr>
        <w:t xml:space="preserve">DATABASE_URL</w:t>
      </w:r>
      <w:r>
        <w:t xml:space="preserve">; при необходимости выдайте пользователю права на базу </w:t>
      </w:r>
      <w:r>
        <w:rPr>
          <w:rStyle w:val="MdCode"/>
          <w:u w:val="single"/>
        </w:rPr>
        <w:t xml:space="preserve">studyroom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После запуска открывается страница, но вход не работает.</w:t>
      </w:r>
      <w:r>
        <w:t xml:space="preserve"> Проверьте OAuth-переменные и разрешённый callback </w:t>
      </w:r>
      <w:r>
        <w:rPr>
          <w:rStyle w:val="MdCode"/>
          <w:u w:val="single"/>
        </w:rPr>
        <w:t xml:space="preserve">http://localhost:3000/api/oauth/callback</w:t>
      </w:r>
      <w:r>
        <w:t xml:space="preserve">. Локальная страница без OAuth-конфигурации не сможет создать Manus-сессию.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Загрузка файла завершается ошибкой конфигурации storage.</w:t>
      </w:r>
      <w:r>
        <w:t xml:space="preserve"> Проверьте </w:t>
      </w:r>
      <w:r>
        <w:rPr>
          <w:rStyle w:val="MdCode"/>
          <w:u w:val="single"/>
        </w:rPr>
        <w:t xml:space="preserve">BUILT_IN_FORGE_API_URL</w:t>
      </w:r>
      <w:r>
        <w:t xml:space="preserve"> и </w:t>
      </w:r>
      <w:r>
        <w:rPr>
          <w:rStyle w:val="MdCode"/>
          <w:u w:val="single"/>
        </w:rPr>
        <w:t xml:space="preserve">BUILT_IN_FORGE_API_KEY</w:t>
      </w:r>
      <w:r>
        <w:t xml:space="preserve">. Эти значения нужны серверному модулю хранилища; файл не сохраняется в MySQL как BLOB.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Порт 3000 занят.</w:t>
      </w:r>
      <w:r>
        <w:t xml:space="preserve"> Запустите приложение на другом порту через </w:t>
      </w:r>
      <w:r>
        <w:rPr>
          <w:rStyle w:val="MdCode"/>
          <w:u w:val="single"/>
        </w:rPr>
        <w:t xml:space="preserve">PORT=3001 pnpm dev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Тесты проходят, но в базе нет данных.</w:t>
      </w:r>
      <w:r>
        <w:t xml:space="preserve"> Это ожидаемо: unit-тесты используют изолированные моки и не создают production- или локальные записи. Тестовые записи добавляйте через интерфейс после входа.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Что не переносится из опубликованной версии</w:t>
      </w:r>
    </w:p>
    <w:p>
      <w:pPr>
        <w:pStyle w:val="MdParagraph"/>
      </w:pPr>
      <w:r>
        <w:t xml:space="preserve">Архив содержит код, миграции, тесты и инструкцию, но не содержит production-данные, пользовательские сессии, OAuth-cookie, секреты и содержимое файлового хранилища. Локальная база после миграции будет пустой. Для локальной разработки создайте собственных тестовых учеников и приглашения.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2026-08-28T04:51:00.067Z</dcterms:created>
  <dcterms:modified xsi:type="dcterms:W3CDTF">2026-08-28T04:51:00.067Z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