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91" w:rsidRDefault="00A64B20">
      <w:r>
        <w:t>Ungulate paper to-do list</w:t>
      </w:r>
    </w:p>
    <w:p w:rsidR="00A64B20" w:rsidRDefault="00A64B20"/>
    <w:p w:rsidR="00A64B20" w:rsidRDefault="00E73930" w:rsidP="00A64B20">
      <w:pPr>
        <w:pStyle w:val="ListParagraph"/>
        <w:numPr>
          <w:ilvl w:val="0"/>
          <w:numId w:val="1"/>
        </w:numPr>
      </w:pPr>
      <w:r>
        <w:t>Scat analysis</w:t>
      </w:r>
    </w:p>
    <w:p w:rsidR="00707301" w:rsidRDefault="00707301" w:rsidP="00A64B20">
      <w:pPr>
        <w:pStyle w:val="ListParagraph"/>
        <w:numPr>
          <w:ilvl w:val="1"/>
          <w:numId w:val="1"/>
        </w:numPr>
      </w:pPr>
      <w:r>
        <w:t>Scat figure – capitalization adjust</w:t>
      </w:r>
    </w:p>
    <w:p w:rsidR="00E73930" w:rsidRDefault="00E73930" w:rsidP="00A64B20">
      <w:pPr>
        <w:pStyle w:val="ListParagraph"/>
        <w:numPr>
          <w:ilvl w:val="1"/>
          <w:numId w:val="1"/>
        </w:numPr>
      </w:pPr>
      <w:r>
        <w:t>Reorganize and reanalyze</w:t>
      </w:r>
    </w:p>
    <w:p w:rsidR="005765F1" w:rsidRDefault="005765F1" w:rsidP="005765F1">
      <w:pPr>
        <w:pStyle w:val="ListParagraph"/>
        <w:numPr>
          <w:ilvl w:val="0"/>
          <w:numId w:val="1"/>
        </w:numPr>
      </w:pPr>
      <w:r>
        <w:t xml:space="preserve">Writing </w:t>
      </w:r>
    </w:p>
    <w:p w:rsidR="005765F1" w:rsidRDefault="005765F1" w:rsidP="005765F1">
      <w:pPr>
        <w:pStyle w:val="ListParagraph"/>
        <w:numPr>
          <w:ilvl w:val="1"/>
          <w:numId w:val="1"/>
        </w:numPr>
      </w:pPr>
      <w:r>
        <w:t>Adjust lit cited</w:t>
      </w:r>
      <w:r w:rsidR="002D6C74">
        <w:t xml:space="preserve"> – get “papers”</w:t>
      </w:r>
    </w:p>
    <w:p w:rsidR="005765F1" w:rsidRDefault="002D6C74" w:rsidP="005765F1">
      <w:pPr>
        <w:pStyle w:val="ListParagraph"/>
        <w:numPr>
          <w:ilvl w:val="1"/>
          <w:numId w:val="1"/>
        </w:numPr>
      </w:pPr>
      <w:r>
        <w:t>Minor adjustments for no Rota – one read through</w:t>
      </w:r>
    </w:p>
    <w:p w:rsidR="00707301" w:rsidRDefault="00707301" w:rsidP="00707301">
      <w:pPr>
        <w:pStyle w:val="ListParagraph"/>
        <w:numPr>
          <w:ilvl w:val="0"/>
          <w:numId w:val="1"/>
        </w:numPr>
      </w:pPr>
      <w:r>
        <w:t>Data Management - organize all experimental data so that it’s reproducible</w:t>
      </w:r>
    </w:p>
    <w:p w:rsidR="00707301" w:rsidRDefault="00707301" w:rsidP="00707301">
      <w:pPr>
        <w:pStyle w:val="ListParagraph"/>
        <w:numPr>
          <w:ilvl w:val="1"/>
          <w:numId w:val="1"/>
        </w:numPr>
      </w:pPr>
      <w:r>
        <w:t>Seedling plot – done</w:t>
      </w:r>
    </w:p>
    <w:p w:rsidR="00707301" w:rsidRDefault="00707301" w:rsidP="00707301">
      <w:pPr>
        <w:pStyle w:val="ListParagraph"/>
        <w:numPr>
          <w:ilvl w:val="1"/>
          <w:numId w:val="1"/>
        </w:numPr>
      </w:pPr>
      <w:r>
        <w:t>Scat figure – figure out format</w:t>
      </w:r>
      <w:r w:rsidR="0025134B">
        <w:t xml:space="preserve"> – done?</w:t>
      </w:r>
    </w:p>
    <w:p w:rsidR="00707301" w:rsidRDefault="00707301" w:rsidP="00707301">
      <w:pPr>
        <w:pStyle w:val="ListParagraph"/>
        <w:numPr>
          <w:ilvl w:val="1"/>
          <w:numId w:val="1"/>
        </w:numPr>
      </w:pPr>
      <w:r>
        <w:t xml:space="preserve">Veg data – organize into one spreadsheet </w:t>
      </w:r>
      <w:r w:rsidR="0025134B">
        <w:t>– done?</w:t>
      </w:r>
    </w:p>
    <w:p w:rsidR="005765F1" w:rsidRDefault="005765F1" w:rsidP="005765F1">
      <w:pPr>
        <w:pStyle w:val="ListParagraph"/>
        <w:numPr>
          <w:ilvl w:val="0"/>
          <w:numId w:val="1"/>
        </w:numPr>
      </w:pPr>
      <w:r>
        <w:t>Committee review</w:t>
      </w:r>
    </w:p>
    <w:p w:rsidR="005765F1" w:rsidRDefault="005765F1" w:rsidP="005765F1">
      <w:pPr>
        <w:pStyle w:val="ListParagraph"/>
        <w:numPr>
          <w:ilvl w:val="1"/>
          <w:numId w:val="1"/>
        </w:numPr>
      </w:pPr>
      <w:r>
        <w:t>Incorporate committee comments/edits</w:t>
      </w:r>
      <w:r w:rsidR="0025134B">
        <w:t xml:space="preserve"> </w:t>
      </w:r>
      <w:r w:rsidR="009611B3">
        <w:t>–</w:t>
      </w:r>
      <w:r w:rsidR="0025134B">
        <w:t xml:space="preserve"> done</w:t>
      </w:r>
    </w:p>
    <w:p w:rsidR="009611B3" w:rsidRDefault="009611B3" w:rsidP="009611B3">
      <w:pPr>
        <w:pStyle w:val="ListParagraph"/>
        <w:numPr>
          <w:ilvl w:val="0"/>
          <w:numId w:val="1"/>
        </w:numPr>
      </w:pPr>
      <w:r>
        <w:t>Figures</w:t>
      </w:r>
    </w:p>
    <w:p w:rsidR="009611B3" w:rsidRDefault="009611B3" w:rsidP="009611B3">
      <w:pPr>
        <w:pStyle w:val="ListParagraph"/>
        <w:numPr>
          <w:ilvl w:val="1"/>
          <w:numId w:val="1"/>
        </w:numPr>
      </w:pPr>
      <w:r>
        <w:t>Make prettier, ask Evan about codes and tips</w:t>
      </w:r>
      <w:bookmarkStart w:id="0" w:name="_GoBack"/>
      <w:bookmarkEnd w:id="0"/>
    </w:p>
    <w:p w:rsidR="001067CD" w:rsidRDefault="001067CD" w:rsidP="001067CD">
      <w:pPr>
        <w:pStyle w:val="ListParagraph"/>
        <w:numPr>
          <w:ilvl w:val="0"/>
          <w:numId w:val="1"/>
        </w:numPr>
      </w:pPr>
      <w:r>
        <w:t>Download and incorporate Papers for Lit Cited</w:t>
      </w:r>
      <w:r w:rsidR="0025134B">
        <w:t xml:space="preserve"> – waiting on student discount</w:t>
      </w:r>
    </w:p>
    <w:p w:rsidR="005765F1" w:rsidRDefault="005765F1" w:rsidP="005765F1">
      <w:pPr>
        <w:pStyle w:val="ListParagraph"/>
        <w:numPr>
          <w:ilvl w:val="0"/>
          <w:numId w:val="1"/>
        </w:numPr>
      </w:pPr>
      <w:r>
        <w:t>Submit</w:t>
      </w:r>
    </w:p>
    <w:p w:rsidR="005765F1" w:rsidRDefault="005765F1" w:rsidP="005765F1">
      <w:pPr>
        <w:pStyle w:val="ListParagraph"/>
        <w:numPr>
          <w:ilvl w:val="1"/>
          <w:numId w:val="1"/>
        </w:numPr>
      </w:pPr>
      <w:r>
        <w:t>Make sure format is correct</w:t>
      </w:r>
      <w:r w:rsidR="0025134B">
        <w:t xml:space="preserve"> – review format, different from Proc B print?</w:t>
      </w:r>
    </w:p>
    <w:p w:rsidR="005765F1" w:rsidRDefault="005765F1" w:rsidP="005765F1">
      <w:pPr>
        <w:pStyle w:val="ListParagraph"/>
        <w:numPr>
          <w:ilvl w:val="1"/>
          <w:numId w:val="1"/>
        </w:numPr>
      </w:pPr>
      <w:r>
        <w:t>Suggest 5 reviewers</w:t>
      </w:r>
    </w:p>
    <w:p w:rsidR="00707301" w:rsidRDefault="00707301" w:rsidP="00707301"/>
    <w:p w:rsidR="00707301" w:rsidRDefault="00707301" w:rsidP="00707301"/>
    <w:sectPr w:rsidR="0070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16BD2"/>
    <w:multiLevelType w:val="hybridMultilevel"/>
    <w:tmpl w:val="E0DC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20"/>
    <w:rsid w:val="001067CD"/>
    <w:rsid w:val="0025134B"/>
    <w:rsid w:val="002D6C74"/>
    <w:rsid w:val="005765F1"/>
    <w:rsid w:val="00707301"/>
    <w:rsid w:val="008C1CBB"/>
    <w:rsid w:val="009611B3"/>
    <w:rsid w:val="009A4A91"/>
    <w:rsid w:val="00A64B20"/>
    <w:rsid w:val="00E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492F"/>
  <w15:chartTrackingRefBased/>
  <w15:docId w15:val="{9CD24C2B-BCEB-4D7B-9FF3-FEB20974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g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3</cp:revision>
  <dcterms:created xsi:type="dcterms:W3CDTF">2016-10-18T01:50:00Z</dcterms:created>
  <dcterms:modified xsi:type="dcterms:W3CDTF">2016-10-24T21:34:00Z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