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B809A" w14:textId="789A75AA" w:rsidR="008C6C8D" w:rsidRPr="00A27F93" w:rsidRDefault="00A854A9" w:rsidP="00DD6A06">
      <w:pPr>
        <w:spacing w:line="480" w:lineRule="auto"/>
        <w:outlineLvl w:val="0"/>
        <w:rPr>
          <w:bCs/>
        </w:rPr>
      </w:pPr>
      <w:r w:rsidRPr="00A27F93">
        <w:rPr>
          <w:bCs/>
        </w:rPr>
        <w:t xml:space="preserve">TITLE:  </w:t>
      </w:r>
      <w:r w:rsidR="00E37EAE" w:rsidRPr="00A27F93">
        <w:rPr>
          <w:color w:val="222222"/>
          <w:shd w:val="clear" w:color="auto" w:fill="FFFFFF"/>
        </w:rPr>
        <w:t>Contrasting ecological roles of non-native ungulates in a novel ecosystem</w:t>
      </w:r>
    </w:p>
    <w:p w14:paraId="54618D54" w14:textId="77777777" w:rsidR="00822615" w:rsidRPr="00A27F93" w:rsidRDefault="008C6C8D" w:rsidP="00C65DF5">
      <w:pPr>
        <w:spacing w:line="480" w:lineRule="auto"/>
        <w:ind w:left="1440" w:hanging="1440"/>
      </w:pPr>
      <w:r w:rsidRPr="00A27F93">
        <w:rPr>
          <w:bCs/>
        </w:rPr>
        <w:t xml:space="preserve">AUTHORS: </w:t>
      </w:r>
      <w:r w:rsidRPr="00A27F93">
        <w:rPr>
          <w:bCs/>
        </w:rPr>
        <w:tab/>
      </w:r>
      <w:r w:rsidRPr="00A27F93">
        <w:t>Ann</w:t>
      </w:r>
      <w:r w:rsidR="002F770A" w:rsidRPr="00A27F93">
        <w:t xml:space="preserve"> Marie Gawel, </w:t>
      </w:r>
      <w:r w:rsidR="00822615" w:rsidRPr="00A27F93">
        <w:t xml:space="preserve">Department of Ecology, Evolution, and Organismal Biology, Iowa State University, Ames, IA, USA </w:t>
      </w:r>
    </w:p>
    <w:p w14:paraId="3D77B33F" w14:textId="77777777" w:rsidR="008C6C8D" w:rsidRPr="00A27F93" w:rsidRDefault="008C6C8D" w:rsidP="00DD6A06">
      <w:pPr>
        <w:spacing w:line="480" w:lineRule="auto"/>
        <w:ind w:left="1440"/>
        <w:outlineLvl w:val="0"/>
      </w:pPr>
      <w:r w:rsidRPr="00A27F93">
        <w:t xml:space="preserve">Email: </w:t>
      </w:r>
      <w:hyperlink r:id="rId8" w:history="1">
        <w:r w:rsidR="00822615" w:rsidRPr="00A27F93">
          <w:rPr>
            <w:rStyle w:val="Hyperlink"/>
          </w:rPr>
          <w:t>anngawel@iastate.edu</w:t>
        </w:r>
      </w:hyperlink>
    </w:p>
    <w:p w14:paraId="342448A9" w14:textId="77777777" w:rsidR="008C6C8D" w:rsidRPr="00A27F93" w:rsidRDefault="008C6C8D" w:rsidP="00C65DF5">
      <w:pPr>
        <w:spacing w:line="480" w:lineRule="auto"/>
        <w:ind w:left="1440"/>
      </w:pPr>
      <w:proofErr w:type="spellStart"/>
      <w:r w:rsidRPr="00A27F93">
        <w:t>Haldre</w:t>
      </w:r>
      <w:proofErr w:type="spellEnd"/>
      <w:r w:rsidRPr="00A27F93">
        <w:t xml:space="preserve"> S. Rogers, </w:t>
      </w:r>
      <w:r w:rsidR="002F770A" w:rsidRPr="00A27F93">
        <w:t xml:space="preserve">Department of Ecology, Evolution, and Organismal Biology, </w:t>
      </w:r>
      <w:r w:rsidR="007560D2" w:rsidRPr="00A27F93">
        <w:t>Iowa State University</w:t>
      </w:r>
      <w:r w:rsidR="002F770A" w:rsidRPr="00A27F93">
        <w:t>, Ames, IA, USA</w:t>
      </w:r>
    </w:p>
    <w:p w14:paraId="6F044DE3" w14:textId="77777777" w:rsidR="008C6C8D" w:rsidRPr="00A27F93" w:rsidRDefault="008C6C8D" w:rsidP="00DD6A06">
      <w:pPr>
        <w:spacing w:line="480" w:lineRule="auto"/>
        <w:ind w:left="720" w:firstLine="720"/>
        <w:outlineLvl w:val="0"/>
      </w:pPr>
      <w:r w:rsidRPr="00A27F93">
        <w:t xml:space="preserve">Email: </w:t>
      </w:r>
      <w:hyperlink r:id="rId9" w:history="1">
        <w:r w:rsidR="00A15828" w:rsidRPr="00A27F93">
          <w:rPr>
            <w:rStyle w:val="Hyperlink"/>
          </w:rPr>
          <w:t>haldre@iastate.edu</w:t>
        </w:r>
      </w:hyperlink>
    </w:p>
    <w:p w14:paraId="132CFD25" w14:textId="77777777" w:rsidR="008C6C8D" w:rsidRPr="00A27F93" w:rsidRDefault="008C6C8D" w:rsidP="00C65DF5">
      <w:pPr>
        <w:spacing w:line="480" w:lineRule="auto"/>
        <w:ind w:left="1440"/>
      </w:pPr>
      <w:r w:rsidRPr="00A27F93">
        <w:t xml:space="preserve">Ross H. Miller, </w:t>
      </w:r>
      <w:r w:rsidR="002F770A" w:rsidRPr="00A27F93">
        <w:t xml:space="preserve">College of Natural and Applied Sciences,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3FF83BB3" w14:textId="77777777" w:rsidR="008C6C8D" w:rsidRPr="00A27F93" w:rsidRDefault="008C6C8D" w:rsidP="00DD6A06">
      <w:pPr>
        <w:spacing w:line="480" w:lineRule="auto"/>
        <w:ind w:left="720" w:firstLine="720"/>
        <w:outlineLvl w:val="0"/>
      </w:pPr>
      <w:r w:rsidRPr="00A27F93">
        <w:t xml:space="preserve">Email: </w:t>
      </w:r>
      <w:hyperlink r:id="rId10" w:history="1">
        <w:r w:rsidRPr="00A27F93">
          <w:rPr>
            <w:rStyle w:val="Hyperlink"/>
          </w:rPr>
          <w:t>rhmiller@uguam.uog.edu</w:t>
        </w:r>
      </w:hyperlink>
    </w:p>
    <w:p w14:paraId="311711E7" w14:textId="77777777" w:rsidR="008C6C8D" w:rsidRPr="00A27F93" w:rsidRDefault="008C6C8D" w:rsidP="00C65DF5">
      <w:pPr>
        <w:spacing w:line="480" w:lineRule="auto"/>
        <w:ind w:left="1440"/>
      </w:pPr>
      <w:r w:rsidRPr="00A27F93">
        <w:t xml:space="preserve">Alexander M. Kerr, </w:t>
      </w:r>
      <w:r w:rsidR="002F770A" w:rsidRPr="00A27F93">
        <w:t xml:space="preserve">Marine Laboratory,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5D169685" w14:textId="77777777" w:rsidR="008C6C8D" w:rsidRPr="00A27F93" w:rsidRDefault="008C6C8D" w:rsidP="00DD6A06">
      <w:pPr>
        <w:spacing w:line="480" w:lineRule="auto"/>
        <w:ind w:left="720" w:firstLine="720"/>
        <w:outlineLvl w:val="0"/>
      </w:pPr>
      <w:r w:rsidRPr="00A27F93">
        <w:t xml:space="preserve">Email: </w:t>
      </w:r>
      <w:hyperlink r:id="rId11" w:history="1">
        <w:r w:rsidRPr="00A27F93">
          <w:rPr>
            <w:rStyle w:val="Hyperlink"/>
          </w:rPr>
          <w:t>alexander.kerr@aya.yale.edu</w:t>
        </w:r>
      </w:hyperlink>
    </w:p>
    <w:p w14:paraId="469950B8" w14:textId="77777777" w:rsidR="008C6C8D" w:rsidRPr="00A27F93" w:rsidRDefault="008C6C8D" w:rsidP="00C65DF5">
      <w:pPr>
        <w:spacing w:line="480" w:lineRule="auto"/>
        <w:rPr>
          <w:bCs/>
        </w:rPr>
      </w:pPr>
    </w:p>
    <w:p w14:paraId="02BA8BF9" w14:textId="77777777" w:rsidR="008C6C8D" w:rsidRPr="00A27F93" w:rsidRDefault="008C6C8D" w:rsidP="00DD6A06">
      <w:pPr>
        <w:spacing w:line="480" w:lineRule="auto"/>
        <w:outlineLvl w:val="0"/>
        <w:rPr>
          <w:bCs/>
          <w:i/>
          <w:iCs/>
        </w:rPr>
      </w:pPr>
      <w:r w:rsidRPr="00A27F93">
        <w:rPr>
          <w:bCs/>
        </w:rPr>
        <w:t xml:space="preserve">KEYWORDS: </w:t>
      </w:r>
      <w:r w:rsidRPr="00A27F93">
        <w:rPr>
          <w:bCs/>
          <w:i/>
          <w:iCs/>
        </w:rPr>
        <w:t>ungulates, invasive species, novel ecosystems, dispersal</w:t>
      </w:r>
    </w:p>
    <w:p w14:paraId="49987CDD" w14:textId="77777777" w:rsidR="008C6C8D" w:rsidRPr="00A27F93" w:rsidRDefault="008C6C8D" w:rsidP="00C65DF5">
      <w:pPr>
        <w:spacing w:line="480" w:lineRule="auto"/>
        <w:rPr>
          <w:bCs/>
          <w:i/>
          <w:iCs/>
        </w:rPr>
      </w:pPr>
    </w:p>
    <w:p w14:paraId="79FB06F8" w14:textId="77777777" w:rsidR="004B3F92" w:rsidRPr="00A27F93" w:rsidRDefault="004B3F92" w:rsidP="00BE2E0E">
      <w:pPr>
        <w:spacing w:line="480" w:lineRule="auto"/>
        <w:rPr>
          <w:b/>
          <w:bCs/>
        </w:rPr>
      </w:pPr>
    </w:p>
    <w:p w14:paraId="0CE88959" w14:textId="27DB0AED" w:rsidR="00C65DF5" w:rsidRPr="00A27F93" w:rsidRDefault="00C65DF5" w:rsidP="00BE2E0E">
      <w:pPr>
        <w:spacing w:line="480" w:lineRule="auto"/>
        <w:rPr>
          <w:b/>
          <w:bCs/>
        </w:rPr>
        <w:sectPr w:rsidR="00C65DF5" w:rsidRPr="00A27F93"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A27F93" w:rsidRDefault="002146BD" w:rsidP="00DD6A06">
      <w:pPr>
        <w:spacing w:line="480" w:lineRule="auto"/>
        <w:outlineLvl w:val="0"/>
        <w:rPr>
          <w:b/>
          <w:bCs/>
        </w:rPr>
      </w:pPr>
      <w:r w:rsidRPr="00A27F93">
        <w:rPr>
          <w:b/>
          <w:bCs/>
        </w:rPr>
        <w:lastRenderedPageBreak/>
        <w:t>Summary</w:t>
      </w:r>
    </w:p>
    <w:p w14:paraId="7B1E7AFC" w14:textId="08522E42" w:rsidR="008169B4" w:rsidRPr="00A27F93" w:rsidRDefault="008C6C8D" w:rsidP="006B09B4">
      <w:pPr>
        <w:spacing w:line="480" w:lineRule="auto"/>
      </w:pPr>
      <w:r w:rsidRPr="00A27F93">
        <w:t>Conservation has long focused on preserving or restoring pristine ecosystems.</w:t>
      </w:r>
      <w:r w:rsidR="00876410" w:rsidRPr="00A27F93">
        <w:t xml:space="preserve"> </w:t>
      </w:r>
      <w:r w:rsidRPr="00A27F93">
        <w:t xml:space="preserve">However, understanding and managing novel ecosystems has grown in importance as </w:t>
      </w:r>
      <w:r w:rsidR="003517B7" w:rsidRPr="00A27F93">
        <w:t>they</w:t>
      </w:r>
      <w:r w:rsidRPr="00A27F93">
        <w:t xml:space="preserve"> outnumber pristine ecosystems worldwide.</w:t>
      </w:r>
      <w:r w:rsidR="00876410" w:rsidRPr="00A27F93">
        <w:t xml:space="preserve"> </w:t>
      </w:r>
      <w:r w:rsidR="00D12966" w:rsidRPr="00A27F93">
        <w:t xml:space="preserve">While non-native species may be neutral or detrimental in pristine ecosystems, it is possible that even notorious invaders could play beneficial </w:t>
      </w:r>
      <w:r w:rsidR="00D00EE1" w:rsidRPr="00A27F93">
        <w:t xml:space="preserve">or mixed </w:t>
      </w:r>
      <w:r w:rsidR="00D12966" w:rsidRPr="00A27F93">
        <w:t>role</w:t>
      </w:r>
      <w:r w:rsidR="00B87B45" w:rsidRPr="00A27F93">
        <w:t>s</w:t>
      </w:r>
      <w:r w:rsidR="00D12966" w:rsidRPr="00A27F93">
        <w:t xml:space="preserve"> in novel ecosystems. We examined the effects of two </w:t>
      </w:r>
      <w:r w:rsidR="00FD60BE" w:rsidRPr="00A27F93">
        <w:t xml:space="preserve">long-established </w:t>
      </w:r>
      <w:r w:rsidR="008B0188" w:rsidRPr="00A27F93">
        <w:t xml:space="preserve">non-native </w:t>
      </w:r>
      <w:r w:rsidR="00D12966" w:rsidRPr="00A27F93">
        <w:t>species</w:t>
      </w:r>
      <w:r w:rsidR="00B87B45" w:rsidRPr="00A27F93">
        <w:t xml:space="preserve"> – Philippine deer (</w:t>
      </w:r>
      <w:proofErr w:type="spellStart"/>
      <w:r w:rsidR="00B87B45" w:rsidRPr="00A27F93">
        <w:rPr>
          <w:i/>
          <w:iCs/>
        </w:rPr>
        <w:t>Rusa</w:t>
      </w:r>
      <w:proofErr w:type="spellEnd"/>
      <w:r w:rsidR="00B87B45" w:rsidRPr="00A27F93">
        <w:rPr>
          <w:i/>
          <w:iCs/>
        </w:rPr>
        <w:t xml:space="preserve"> </w:t>
      </w:r>
      <w:proofErr w:type="spellStart"/>
      <w:r w:rsidR="00B87B45" w:rsidRPr="00A27F93">
        <w:rPr>
          <w:i/>
          <w:iCs/>
        </w:rPr>
        <w:t>marianna</w:t>
      </w:r>
      <w:proofErr w:type="spellEnd"/>
      <w:r w:rsidR="00B87B45" w:rsidRPr="00A27F93">
        <w:t>) and feral pigs (</w:t>
      </w:r>
      <w:proofErr w:type="spellStart"/>
      <w:r w:rsidR="00B87B45" w:rsidRPr="00A27F93">
        <w:rPr>
          <w:i/>
          <w:iCs/>
        </w:rPr>
        <w:t>Sus</w:t>
      </w:r>
      <w:proofErr w:type="spellEnd"/>
      <w:r w:rsidR="00B87B45" w:rsidRPr="00A27F93">
        <w:rPr>
          <w:i/>
          <w:iCs/>
        </w:rPr>
        <w:t xml:space="preserve"> </w:t>
      </w:r>
      <w:proofErr w:type="spellStart"/>
      <w:r w:rsidR="00B87B45" w:rsidRPr="00A27F93">
        <w:rPr>
          <w:i/>
          <w:iCs/>
        </w:rPr>
        <w:t>scrofa</w:t>
      </w:r>
      <w:proofErr w:type="spellEnd"/>
      <w:r w:rsidR="00B87B45" w:rsidRPr="00A27F93">
        <w:t xml:space="preserve">) – </w:t>
      </w:r>
      <w:r w:rsidRPr="00A27F93">
        <w:t xml:space="preserve"> </w:t>
      </w:r>
      <w:r w:rsidR="00D6046E" w:rsidRPr="00A27F93">
        <w:t xml:space="preserve">in Guam, </w:t>
      </w:r>
      <w:r w:rsidR="00143476" w:rsidRPr="00A27F93">
        <w:t xml:space="preserve">Micronesia, </w:t>
      </w:r>
      <w:r w:rsidRPr="00A27F93">
        <w:t>where native vertebrate fru</w:t>
      </w:r>
      <w:r w:rsidR="000F3756" w:rsidRPr="00A27F93">
        <w:t>givores are functionally absent</w:t>
      </w:r>
      <w:r w:rsidR="00FD60BE" w:rsidRPr="00A27F93">
        <w:t xml:space="preserve"> leaving forests devoid of seed dispersers</w:t>
      </w:r>
      <w:r w:rsidRPr="00A27F93">
        <w:t xml:space="preserve">. </w:t>
      </w:r>
      <w:r w:rsidR="005973F7" w:rsidRPr="00A27F93">
        <w:t xml:space="preserve">We </w:t>
      </w:r>
      <w:r w:rsidR="007C738E" w:rsidRPr="00A27F93">
        <w:t>compared</w:t>
      </w:r>
      <w:r w:rsidRPr="00A27F93">
        <w:t xml:space="preserve"> the roles of </w:t>
      </w:r>
      <w:r w:rsidR="00FD60BE" w:rsidRPr="00A27F93">
        <w:t>deer and pigs</w:t>
      </w:r>
      <w:r w:rsidR="00B87B45" w:rsidRPr="00A27F93">
        <w:t xml:space="preserve"> </w:t>
      </w:r>
      <w:r w:rsidRPr="00A27F93">
        <w:t>on seedling survival, seed dispersal, and plant community structure in limestone karst forests.</w:t>
      </w:r>
      <w:r w:rsidR="001035B2" w:rsidRPr="00A27F93">
        <w:t xml:space="preserve"> </w:t>
      </w:r>
      <w:r w:rsidR="00B87B45" w:rsidRPr="00A27F93">
        <w:t>D</w:t>
      </w:r>
      <w:r w:rsidR="00285836" w:rsidRPr="00A27F93">
        <w:t>eer</w:t>
      </w:r>
      <w:r w:rsidR="00E9264C" w:rsidRPr="00A27F93">
        <w:t xml:space="preserve">, </w:t>
      </w:r>
      <w:r w:rsidR="007C738E" w:rsidRPr="00A27F93">
        <w:t>even at low abundances</w:t>
      </w:r>
      <w:r w:rsidR="00E9264C" w:rsidRPr="00A27F93">
        <w:t>, had pronou</w:t>
      </w:r>
      <w:r w:rsidR="00143476" w:rsidRPr="00A27F93">
        <w:t xml:space="preserve">nced negative impacts on </w:t>
      </w:r>
      <w:r w:rsidR="007C738E" w:rsidRPr="00A27F93">
        <w:t>forest communities</w:t>
      </w:r>
      <w:r w:rsidR="00B87B45" w:rsidRPr="00A27F93">
        <w:t xml:space="preserve"> </w:t>
      </w:r>
      <w:r w:rsidR="00F341F3" w:rsidRPr="00A27F93">
        <w:t>by</w:t>
      </w:r>
      <w:r w:rsidR="00E9264C" w:rsidRPr="00A27F93">
        <w:t xml:space="preserve"> decreasing seedling and vine abundance. </w:t>
      </w:r>
      <w:r w:rsidR="00D12966" w:rsidRPr="00A27F93">
        <w:t xml:space="preserve">In contrast, pigs showed no </w:t>
      </w:r>
      <w:r w:rsidR="00F8356A" w:rsidRPr="00A27F93">
        <w:t>such relationship</w:t>
      </w:r>
      <w:r w:rsidR="00D12966" w:rsidRPr="00A27F93">
        <w:t>, and mo</w:t>
      </w:r>
      <w:r w:rsidR="008B0188" w:rsidRPr="00A27F93">
        <w:t>re seeds were found in pig scats than deer scats</w:t>
      </w:r>
      <w:r w:rsidR="00D12966" w:rsidRPr="00A27F93">
        <w:t xml:space="preserve">, suggesting that </w:t>
      </w:r>
      <w:r w:rsidR="00E9264C" w:rsidRPr="00A27F93">
        <w:t>pigs</w:t>
      </w:r>
      <w:r w:rsidR="00393018" w:rsidRPr="00A27F93">
        <w:t xml:space="preserve"> </w:t>
      </w:r>
      <w:r w:rsidR="00E13253" w:rsidRPr="00A27F93">
        <w:t xml:space="preserve">provide an ecosystem </w:t>
      </w:r>
      <w:r w:rsidR="00911C3C" w:rsidRPr="00A27F93">
        <w:t>function</w:t>
      </w:r>
      <w:r w:rsidR="00E13253" w:rsidRPr="00A27F93">
        <w:t xml:space="preserve"> – seed dispersal – that has been lost from Guam.</w:t>
      </w:r>
      <w:r w:rsidR="00393018" w:rsidRPr="00A27F93">
        <w:t xml:space="preserve"> </w:t>
      </w:r>
      <w:r w:rsidR="002C17BF" w:rsidRPr="00A27F93">
        <w:t>Our study</w:t>
      </w:r>
      <w:r w:rsidR="00E13253" w:rsidRPr="00A27F93">
        <w:t xml:space="preserve"> </w:t>
      </w:r>
      <w:r w:rsidR="002528BC" w:rsidRPr="00A27F93">
        <w:t xml:space="preserve">presents a </w:t>
      </w:r>
      <w:r w:rsidR="00E13253" w:rsidRPr="00A27F93">
        <w:t xml:space="preserve">surprising discrepancy </w:t>
      </w:r>
      <w:r w:rsidR="00D06CA6" w:rsidRPr="00A27F93">
        <w:t>between the roles of</w:t>
      </w:r>
      <w:r w:rsidR="006306B0" w:rsidRPr="00A27F93">
        <w:t xml:space="preserve"> two non-native species that are </w:t>
      </w:r>
      <w:r w:rsidR="00393018" w:rsidRPr="00A27F93">
        <w:t>traditionally</w:t>
      </w:r>
      <w:r w:rsidR="006306B0" w:rsidRPr="00A27F93">
        <w:t xml:space="preserve"> managed as a single entity</w:t>
      </w:r>
      <w:r w:rsidR="00393018" w:rsidRPr="00A27F93">
        <w:t xml:space="preserve">, </w:t>
      </w:r>
      <w:r w:rsidR="002C17BF" w:rsidRPr="00A27F93">
        <w:t xml:space="preserve">suggesting that ecological function, rather than identity as a non-native, </w:t>
      </w:r>
      <w:r w:rsidR="00E9264C" w:rsidRPr="00A27F93">
        <w:t>may be more important to consider in managing novel systems.</w:t>
      </w:r>
      <w:r w:rsidR="008169B4" w:rsidRPr="00A27F93">
        <w:br w:type="page"/>
      </w:r>
    </w:p>
    <w:p w14:paraId="04C9EE48" w14:textId="356EEA47" w:rsidR="008C6C8D" w:rsidRPr="00A27F93" w:rsidRDefault="008C6C8D" w:rsidP="00DD6A06">
      <w:pPr>
        <w:spacing w:line="480" w:lineRule="auto"/>
        <w:outlineLvl w:val="0"/>
      </w:pPr>
      <w:r w:rsidRPr="00A27F93">
        <w:rPr>
          <w:b/>
          <w:bCs/>
        </w:rPr>
        <w:lastRenderedPageBreak/>
        <w:t>Introduction</w:t>
      </w:r>
    </w:p>
    <w:p w14:paraId="51C701A5" w14:textId="0D88F62E" w:rsidR="008C6C8D" w:rsidRPr="00A27F93" w:rsidRDefault="008C6C8D" w:rsidP="0039333A">
      <w:pPr>
        <w:spacing w:line="480" w:lineRule="auto"/>
        <w:ind w:firstLine="720"/>
      </w:pPr>
      <w:r w:rsidRPr="00A27F93">
        <w:t>The extent of human influence is so pervasive that the earth today is comprised mostly of novel ecos</w:t>
      </w:r>
      <w:r w:rsidR="003D6146" w:rsidRPr="00A27F93">
        <w:t xml:space="preserve">ystems </w:t>
      </w:r>
      <w:r w:rsidR="007236CD" w:rsidRPr="00A27F93">
        <w:fldChar w:fldCharType="begin" w:fldLock="1"/>
      </w:r>
      <w:r w:rsidR="004A20CC" w:rsidRPr="00A27F93">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A27F93">
        <w:fldChar w:fldCharType="separate"/>
      </w:r>
      <w:r w:rsidR="00F00ED8" w:rsidRPr="00A27F93">
        <w:t>[1]</w:t>
      </w:r>
      <w:r w:rsidR="007236CD" w:rsidRPr="00A27F93">
        <w:fldChar w:fldCharType="end"/>
      </w:r>
      <w:r w:rsidR="003D6146" w:rsidRPr="00A27F93">
        <w:t xml:space="preserve"> – </w:t>
      </w:r>
      <w:r w:rsidR="007608B9" w:rsidRPr="00A27F93">
        <w:t xml:space="preserve">anthropogenically modified </w:t>
      </w:r>
      <w:r w:rsidR="003D6146" w:rsidRPr="00A27F93">
        <w:t>systems</w:t>
      </w:r>
      <w:r w:rsidRPr="00A27F93">
        <w:t xml:space="preserve"> with species compositions and relative abundances that have not been previously observed</w:t>
      </w:r>
      <w:r w:rsidR="002A74FD" w:rsidRPr="00A27F93">
        <w:t xml:space="preserve"> </w:t>
      </w:r>
      <w:r w:rsidR="004A20CC" w:rsidRPr="00A27F93">
        <w:fldChar w:fldCharType="begin" w:fldLock="1"/>
      </w:r>
      <w:r w:rsidR="00806C95" w:rsidRPr="00A27F93">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A27F93">
        <w:fldChar w:fldCharType="separate"/>
      </w:r>
      <w:r w:rsidR="00F00ED8" w:rsidRPr="00A27F93">
        <w:t>[2]</w:t>
      </w:r>
      <w:r w:rsidR="004A20CC" w:rsidRPr="00A27F93">
        <w:fldChar w:fldCharType="end"/>
      </w:r>
      <w:r w:rsidRPr="00A27F93">
        <w:t xml:space="preserve">. Species introductions create and maintain novel ecosystems both by adding new species and by removing native ones </w:t>
      </w:r>
      <w:r w:rsidR="00806C95" w:rsidRPr="00A27F93">
        <w:fldChar w:fldCharType="begin" w:fldLock="1"/>
      </w:r>
      <w:r w:rsidR="00806C95" w:rsidRPr="00A27F93">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A27F93">
        <w:fldChar w:fldCharType="separate"/>
      </w:r>
      <w:r w:rsidR="00F00ED8" w:rsidRPr="00A27F93">
        <w:t>[1]</w:t>
      </w:r>
      <w:r w:rsidR="00806C95" w:rsidRPr="00A27F93">
        <w:fldChar w:fldCharType="end"/>
      </w:r>
      <w:r w:rsidRPr="00A27F93">
        <w:t>. Novel ecosystems typically still</w:t>
      </w:r>
      <w:r w:rsidR="00B2445F" w:rsidRPr="00A27F93">
        <w:t xml:space="preserve"> </w:t>
      </w:r>
      <w:r w:rsidRPr="00A27F93">
        <w:rPr>
          <w:lang w:val="en-GB"/>
        </w:rPr>
        <w:t>harbo</w:t>
      </w:r>
      <w:r w:rsidR="004B3F92" w:rsidRPr="00A27F93">
        <w:rPr>
          <w:lang w:val="en-GB"/>
        </w:rPr>
        <w:t>u</w:t>
      </w:r>
      <w:r w:rsidRPr="00A27F93">
        <w:rPr>
          <w:lang w:val="en-GB"/>
        </w:rPr>
        <w:t>r</w:t>
      </w:r>
      <w:r w:rsidRPr="00A27F93">
        <w:t xml:space="preserve"> many native </w:t>
      </w:r>
      <w:r w:rsidR="004B3F92" w:rsidRPr="00A27F93">
        <w:t>species</w:t>
      </w:r>
      <w:r w:rsidR="00806C95" w:rsidRPr="00A27F93">
        <w:t xml:space="preserve"> </w:t>
      </w:r>
      <w:r w:rsidR="00806C95" w:rsidRPr="00A27F93">
        <w:fldChar w:fldCharType="begin" w:fldLock="1"/>
      </w:r>
      <w:r w:rsidR="00806C95" w:rsidRPr="00A27F93">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A27F93">
        <w:fldChar w:fldCharType="separate"/>
      </w:r>
      <w:r w:rsidR="00F00ED8" w:rsidRPr="00A27F93">
        <w:t>[3]</w:t>
      </w:r>
      <w:r w:rsidR="00806C95" w:rsidRPr="00A27F93">
        <w:fldChar w:fldCharType="end"/>
      </w:r>
      <w:r w:rsidR="004B3F92" w:rsidRPr="00A27F93">
        <w:t>;</w:t>
      </w:r>
      <w:r w:rsidRPr="00A27F93">
        <w:t xml:space="preserve"> however, effective management of these systems is challenging due to the potentially </w:t>
      </w:r>
      <w:r w:rsidR="006B4109" w:rsidRPr="00A27F93">
        <w:t>new</w:t>
      </w:r>
      <w:r w:rsidRPr="00A27F93">
        <w:t xml:space="preserve"> ecological roles of the remnant native and introduced species that comprise them.</w:t>
      </w:r>
    </w:p>
    <w:p w14:paraId="5A96E757" w14:textId="1CFF141A" w:rsidR="008C6C8D" w:rsidRPr="00A27F93" w:rsidRDefault="008C6C8D" w:rsidP="00FB5C16">
      <w:pPr>
        <w:spacing w:line="480" w:lineRule="auto"/>
        <w:ind w:firstLine="720"/>
      </w:pPr>
      <w:r w:rsidRPr="00A27F93">
        <w:t xml:space="preserve">Although the negative impacts of introduced species are extensive, some </w:t>
      </w:r>
      <w:r w:rsidR="0004206A" w:rsidRPr="00A27F93">
        <w:t xml:space="preserve">may also </w:t>
      </w:r>
      <w:r w:rsidR="002709DA" w:rsidRPr="00A27F93">
        <w:t xml:space="preserve">play beneficial roles </w:t>
      </w:r>
      <w:r w:rsidR="00806C95" w:rsidRPr="00A27F93">
        <w:fldChar w:fldCharType="begin" w:fldLock="1"/>
      </w:r>
      <w:r w:rsidR="00806C95" w:rsidRPr="00A27F93">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A27F93">
        <w:fldChar w:fldCharType="separate"/>
      </w:r>
      <w:r w:rsidR="00F00ED8" w:rsidRPr="00A27F93">
        <w:t>[4]</w:t>
      </w:r>
      <w:r w:rsidR="00806C95" w:rsidRPr="00A27F93">
        <w:fldChar w:fldCharType="end"/>
      </w:r>
      <w:r w:rsidR="001B5A94" w:rsidRPr="00A27F93">
        <w:t>. Introduced species can be preferred</w:t>
      </w:r>
      <w:r w:rsidRPr="00A27F93">
        <w:t xml:space="preserve"> candidates for restoring severely degraded habitats </w:t>
      </w:r>
      <w:r w:rsidR="00806C95" w:rsidRPr="00A27F93">
        <w:fldChar w:fldCharType="begin" w:fldLock="1"/>
      </w:r>
      <w:r w:rsidR="00806C95" w:rsidRPr="00A27F93">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A27F93">
        <w:fldChar w:fldCharType="separate"/>
      </w:r>
      <w:r w:rsidR="00F00ED8" w:rsidRPr="00A27F93">
        <w:t>[5]</w:t>
      </w:r>
      <w:r w:rsidR="00806C95" w:rsidRPr="00A27F93">
        <w:fldChar w:fldCharType="end"/>
      </w:r>
      <w:r w:rsidRPr="00A27F93">
        <w:t>. For example, non-native trees</w:t>
      </w:r>
      <w:r w:rsidR="00B3544F" w:rsidRPr="00A27F93">
        <w:t xml:space="preserve"> </w:t>
      </w:r>
      <w:r w:rsidR="006831FE" w:rsidRPr="00A27F93">
        <w:t xml:space="preserve">have been used </w:t>
      </w:r>
      <w:r w:rsidRPr="00A27F93">
        <w:t xml:space="preserve">in abandoned pastures where the native plants would not have originally facilitated the return of native plant communities </w:t>
      </w:r>
      <w:r w:rsidR="00806C95" w:rsidRPr="00A27F93">
        <w:fldChar w:fldCharType="begin" w:fldLock="1"/>
      </w:r>
      <w:r w:rsidR="00806C95" w:rsidRPr="00A27F93">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A27F93">
        <w:fldChar w:fldCharType="separate"/>
      </w:r>
      <w:r w:rsidR="00F00ED8" w:rsidRPr="00A27F93">
        <w:t>[6]</w:t>
      </w:r>
      <w:r w:rsidR="00806C95" w:rsidRPr="00A27F93">
        <w:fldChar w:fldCharType="end"/>
      </w:r>
      <w:r w:rsidRPr="00A27F93">
        <w:t>. Some introduced species may provide desirable ecological functions such as seed dispersal or food sources for nat</w:t>
      </w:r>
      <w:r w:rsidR="006E70F1" w:rsidRPr="00A27F93">
        <w:t xml:space="preserve">ive species </w:t>
      </w:r>
      <w:r w:rsidR="00806C95" w:rsidRPr="00A27F93">
        <w:fldChar w:fldCharType="begin" w:fldLock="1"/>
      </w:r>
      <w:r w:rsidR="00806C95" w:rsidRPr="00A27F93">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A27F93">
        <w:fldChar w:fldCharType="separate"/>
      </w:r>
      <w:r w:rsidR="00F00ED8" w:rsidRPr="00A27F93">
        <w:t>[7]</w:t>
      </w:r>
      <w:r w:rsidR="00806C95" w:rsidRPr="00A27F93">
        <w:fldChar w:fldCharType="end"/>
      </w:r>
      <w:r w:rsidR="006E70F1" w:rsidRPr="00A27F93">
        <w:t>. The i</w:t>
      </w:r>
      <w:r w:rsidRPr="00A27F93">
        <w:t>ntroduced Japanese white-eyes (</w:t>
      </w:r>
      <w:proofErr w:type="spellStart"/>
      <w:r w:rsidRPr="00A27F93">
        <w:rPr>
          <w:i/>
          <w:iCs/>
        </w:rPr>
        <w:t>Zosterops</w:t>
      </w:r>
      <w:proofErr w:type="spellEnd"/>
      <w:r w:rsidRPr="00A27F93">
        <w:rPr>
          <w:i/>
          <w:iCs/>
        </w:rPr>
        <w:t xml:space="preserve"> japonica</w:t>
      </w:r>
      <w:r w:rsidRPr="00A27F93">
        <w:t xml:space="preserve">) in Hawaii are seed dispersers for native plants that previously relied on now extinct or rare native birds </w:t>
      </w:r>
      <w:r w:rsidR="00806C95" w:rsidRPr="00A27F93">
        <w:fldChar w:fldCharType="begin" w:fldLock="1"/>
      </w:r>
      <w:r w:rsidR="00806C95" w:rsidRPr="00A27F93">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A27F93">
        <w:fldChar w:fldCharType="separate"/>
      </w:r>
      <w:r w:rsidR="00F00ED8" w:rsidRPr="00A27F93">
        <w:t>[8]</w:t>
      </w:r>
      <w:r w:rsidR="00806C95" w:rsidRPr="00A27F93">
        <w:fldChar w:fldCharType="end"/>
      </w:r>
      <w:r w:rsidRPr="00A27F93">
        <w:t>.  Finally, invasive species may slow or reverse negative ecological effects from other anthropogenic impacts. Cascading ecological effects from overfishing in Cape Cod salt marshes are being reversed by green crabs (</w:t>
      </w:r>
      <w:proofErr w:type="spellStart"/>
      <w:r w:rsidRPr="00A27F93">
        <w:rPr>
          <w:i/>
          <w:iCs/>
        </w:rPr>
        <w:t>Carcinas</w:t>
      </w:r>
      <w:proofErr w:type="spellEnd"/>
      <w:r w:rsidR="00E902AF" w:rsidRPr="00A27F93">
        <w:rPr>
          <w:i/>
          <w:iCs/>
        </w:rPr>
        <w:t xml:space="preserve"> </w:t>
      </w:r>
      <w:proofErr w:type="spellStart"/>
      <w:r w:rsidRPr="00A27F93">
        <w:rPr>
          <w:i/>
          <w:iCs/>
        </w:rPr>
        <w:t>maenas</w:t>
      </w:r>
      <w:proofErr w:type="spellEnd"/>
      <w:r w:rsidRPr="00A27F93">
        <w:t xml:space="preserve">), which are normally considered a harmful invasive </w:t>
      </w:r>
      <w:r w:rsidR="00806C95" w:rsidRPr="00A27F93">
        <w:fldChar w:fldCharType="begin" w:fldLock="1"/>
      </w:r>
      <w:r w:rsidR="00806C95" w:rsidRPr="00A27F93">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A27F93">
        <w:fldChar w:fldCharType="separate"/>
      </w:r>
      <w:r w:rsidR="00F00ED8" w:rsidRPr="00A27F93">
        <w:t>[9]</w:t>
      </w:r>
      <w:r w:rsidR="00806C95" w:rsidRPr="00A27F93">
        <w:fldChar w:fldCharType="end"/>
      </w:r>
      <w:r w:rsidRPr="00A27F93">
        <w:t xml:space="preserve">. </w:t>
      </w:r>
    </w:p>
    <w:p w14:paraId="6A35CA9F" w14:textId="2AEBE029" w:rsidR="008C6C8D" w:rsidRPr="00A27F93" w:rsidRDefault="008C6C8D" w:rsidP="006D4C2F">
      <w:pPr>
        <w:spacing w:line="480" w:lineRule="auto"/>
        <w:ind w:firstLine="720"/>
      </w:pPr>
      <w:r w:rsidRPr="00A27F93">
        <w:t>The negative effects of introduced deer and pigs</w:t>
      </w:r>
      <w:r w:rsidR="00DE5606" w:rsidRPr="00A27F93">
        <w:t xml:space="preserve"> </w:t>
      </w:r>
      <w:r w:rsidRPr="00A27F93">
        <w:t>have been well documented in ecosystems across the globe</w:t>
      </w:r>
      <w:r w:rsidR="00806C95" w:rsidRPr="00A27F93">
        <w:t xml:space="preserve"> </w:t>
      </w:r>
      <w:r w:rsidR="00806C95" w:rsidRPr="00A27F93">
        <w:fldChar w:fldCharType="begin" w:fldLock="1"/>
      </w:r>
      <w:r w:rsidR="00E85A38" w:rsidRPr="00A27F93">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A27F93">
        <w:fldChar w:fldCharType="separate"/>
      </w:r>
      <w:r w:rsidR="00F00ED8" w:rsidRPr="00A27F93">
        <w:t>[10-13]</w:t>
      </w:r>
      <w:r w:rsidR="00806C95" w:rsidRPr="00A27F93">
        <w:fldChar w:fldCharType="end"/>
      </w:r>
      <w:r w:rsidRPr="00A27F93">
        <w:t>.</w:t>
      </w:r>
      <w:r w:rsidR="00DE5606" w:rsidRPr="00A27F93">
        <w:t xml:space="preserve"> </w:t>
      </w:r>
      <w:r w:rsidRPr="00A27F93">
        <w:t xml:space="preserve">Deer alter forest structure by browsing on seedlings and saplings, and suppressing forest regeneration </w:t>
      </w:r>
      <w:r w:rsidR="00E85A38" w:rsidRPr="00A27F93">
        <w:fldChar w:fldCharType="begin" w:fldLock="1"/>
      </w:r>
      <w:r w:rsidR="00E85A38" w:rsidRPr="00A27F93">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A27F93">
        <w:fldChar w:fldCharType="separate"/>
      </w:r>
      <w:r w:rsidR="00F00ED8" w:rsidRPr="00A27F93">
        <w:t>[14]</w:t>
      </w:r>
      <w:r w:rsidR="00E85A38" w:rsidRPr="00A27F93">
        <w:fldChar w:fldCharType="end"/>
      </w:r>
      <w:r w:rsidRPr="00A27F93">
        <w:t>. Introduced deer in New Zealand had effects on understory and forest composition that persisted even after control of deer</w:t>
      </w:r>
      <w:r w:rsidR="006E70F1" w:rsidRPr="00A27F93">
        <w:t xml:space="preserve"> (</w:t>
      </w:r>
      <w:proofErr w:type="spellStart"/>
      <w:r w:rsidR="006E70F1" w:rsidRPr="00A27F93">
        <w:rPr>
          <w:i/>
        </w:rPr>
        <w:t>Cervus</w:t>
      </w:r>
      <w:proofErr w:type="spellEnd"/>
      <w:r w:rsidR="006E70F1" w:rsidRPr="00A27F93">
        <w:rPr>
          <w:i/>
        </w:rPr>
        <w:t xml:space="preserve"> </w:t>
      </w:r>
      <w:proofErr w:type="spellStart"/>
      <w:r w:rsidR="006E70F1" w:rsidRPr="00A27F93">
        <w:rPr>
          <w:i/>
        </w:rPr>
        <w:t>elaphas</w:t>
      </w:r>
      <w:proofErr w:type="spellEnd"/>
      <w:r w:rsidR="006E70F1" w:rsidRPr="00A27F93">
        <w:t xml:space="preserve">) </w:t>
      </w:r>
      <w:r w:rsidR="006E70F1" w:rsidRPr="00A27F93">
        <w:lastRenderedPageBreak/>
        <w:t xml:space="preserve">populations </w:t>
      </w:r>
      <w:r w:rsidR="00E85A38" w:rsidRPr="00A27F93">
        <w:fldChar w:fldCharType="begin" w:fldLock="1"/>
      </w:r>
      <w:r w:rsidR="00E85A38" w:rsidRPr="00A27F93">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A27F93">
        <w:fldChar w:fldCharType="separate"/>
      </w:r>
      <w:r w:rsidR="00F00ED8" w:rsidRPr="00A27F93">
        <w:t>[15]</w:t>
      </w:r>
      <w:r w:rsidR="00E85A38" w:rsidRPr="00A27F93">
        <w:fldChar w:fldCharType="end"/>
      </w:r>
      <w:r w:rsidRPr="00A27F93">
        <w:t>.</w:t>
      </w:r>
      <w:r w:rsidR="003D6146" w:rsidRPr="00A27F93">
        <w:t xml:space="preserve"> </w:t>
      </w:r>
      <w:r w:rsidR="00412C82" w:rsidRPr="00A27F93">
        <w:t>Similarly</w:t>
      </w:r>
      <w:r w:rsidR="000F40BE" w:rsidRPr="00A27F93">
        <w:t xml:space="preserve"> damaging, p</w:t>
      </w:r>
      <w:r w:rsidRPr="00A27F93">
        <w:t xml:space="preserve">igs are known to affect regeneration and recruitment in a number of forest systems. For example, feral pigs have a pronounced effect on regeneration in lowland forests of Malaysia, by direct predation on seeds and by soil-rooting </w:t>
      </w:r>
      <w:r w:rsidR="00E85A38" w:rsidRPr="00A27F93">
        <w:fldChar w:fldCharType="begin" w:fldLock="1"/>
      </w:r>
      <w:r w:rsidR="00DB6BC2" w:rsidRPr="00A27F93">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A27F93">
        <w:fldChar w:fldCharType="separate"/>
      </w:r>
      <w:r w:rsidR="00F00ED8" w:rsidRPr="00A27F93">
        <w:t>[16,17]</w:t>
      </w:r>
      <w:r w:rsidR="00E85A38" w:rsidRPr="00A27F93">
        <w:fldChar w:fldCharType="end"/>
      </w:r>
      <w:r w:rsidRPr="00A27F93">
        <w:t>. Rooting kills or physically damages seedlings and can alter soil properties</w:t>
      </w:r>
      <w:r w:rsidR="00DB6BC2" w:rsidRPr="00A27F93">
        <w:t xml:space="preserve"> </w:t>
      </w:r>
      <w:r w:rsidR="00DB6BC2" w:rsidRPr="00A27F93">
        <w:fldChar w:fldCharType="begin" w:fldLock="1"/>
      </w:r>
      <w:r w:rsidR="00DB6BC2" w:rsidRPr="00A27F93">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A27F93">
        <w:fldChar w:fldCharType="separate"/>
      </w:r>
      <w:r w:rsidR="00F00ED8" w:rsidRPr="00A27F93">
        <w:t>[18,19]</w:t>
      </w:r>
      <w:r w:rsidR="00DB6BC2" w:rsidRPr="00A27F93">
        <w:fldChar w:fldCharType="end"/>
      </w:r>
      <w:r w:rsidRPr="00A27F93">
        <w:t xml:space="preserve">. </w:t>
      </w:r>
      <w:r w:rsidR="00412C82" w:rsidRPr="00A27F93">
        <w:t xml:space="preserve">Like ungulates in other systems, both deer and pigs are </w:t>
      </w:r>
      <w:r w:rsidRPr="00A27F93">
        <w:t xml:space="preserve">thought to have negative effects on plant communities in </w:t>
      </w:r>
      <w:r w:rsidR="000F3756" w:rsidRPr="00A27F93">
        <w:t>Guam</w:t>
      </w:r>
      <w:r w:rsidRPr="00A27F93">
        <w:t xml:space="preserve"> </w:t>
      </w:r>
      <w:r w:rsidR="00DB6BC2" w:rsidRPr="00A27F93">
        <w:fldChar w:fldCharType="begin" w:fldLock="1"/>
      </w:r>
      <w:r w:rsidR="00DB6BC2" w:rsidRPr="00A27F93">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rsidRPr="00A27F93">
        <w:fldChar w:fldCharType="separate"/>
      </w:r>
      <w:r w:rsidR="00F00ED8" w:rsidRPr="00A27F93">
        <w:t>[20-22]</w:t>
      </w:r>
      <w:r w:rsidR="00DB6BC2" w:rsidRPr="00A27F93">
        <w:fldChar w:fldCharType="end"/>
      </w:r>
      <w:r w:rsidRPr="00A27F93">
        <w:t xml:space="preserve">. </w:t>
      </w:r>
    </w:p>
    <w:p w14:paraId="2CAB23AF" w14:textId="77084066" w:rsidR="008C6C8D" w:rsidRPr="00A27F93" w:rsidRDefault="008C6C8D" w:rsidP="00FB5A61">
      <w:pPr>
        <w:spacing w:line="480" w:lineRule="auto"/>
        <w:ind w:firstLine="720"/>
      </w:pPr>
      <w:r w:rsidRPr="00A27F93">
        <w:t xml:space="preserve">The </w:t>
      </w:r>
      <w:r w:rsidR="000F3756" w:rsidRPr="00A27F93">
        <w:t>southernmost island</w:t>
      </w:r>
      <w:r w:rsidR="00F26BA3" w:rsidRPr="00A27F93">
        <w:t xml:space="preserve"> of the</w:t>
      </w:r>
      <w:r w:rsidRPr="00A27F93">
        <w:t xml:space="preserve"> Mariana Archipelago, </w:t>
      </w:r>
      <w:r w:rsidR="000F3756" w:rsidRPr="00A27F93">
        <w:t>Guam</w:t>
      </w:r>
      <w:r w:rsidR="00F26BA3" w:rsidRPr="00A27F93">
        <w:t xml:space="preserve">, </w:t>
      </w:r>
      <w:r w:rsidRPr="00A27F93">
        <w:t>as with man</w:t>
      </w:r>
      <w:r w:rsidR="000F3756" w:rsidRPr="00A27F93">
        <w:t>y islands around the world, has</w:t>
      </w:r>
      <w:r w:rsidRPr="00A27F93">
        <w:t xml:space="preserve"> had a long history of species introductions </w:t>
      </w:r>
      <w:r w:rsidR="00DB6BC2" w:rsidRPr="00A27F93">
        <w:fldChar w:fldCharType="begin" w:fldLock="1"/>
      </w:r>
      <w:r w:rsidR="00DB6BC2" w:rsidRPr="00A27F93">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00822615" w:rsidRPr="00A27F93">
        <w:t>,</w:t>
      </w:r>
      <w:r w:rsidR="000F3756" w:rsidRPr="00A27F93">
        <w:t xml:space="preserve"> making its forest</w:t>
      </w:r>
      <w:r w:rsidR="00412C82" w:rsidRPr="00A27F93">
        <w:t>s</w:t>
      </w:r>
      <w:r w:rsidR="000F3756" w:rsidRPr="00A27F93">
        <w:t xml:space="preserve"> prime examples of novel ecosystems</w:t>
      </w:r>
      <w:r w:rsidR="00C425A5" w:rsidRPr="00A27F93">
        <w:t>, albeit</w:t>
      </w:r>
      <w:r w:rsidR="000F3756" w:rsidRPr="00A27F93">
        <w:t xml:space="preserve"> with unique challenges</w:t>
      </w:r>
      <w:r w:rsidRPr="00A27F93">
        <w:t xml:space="preserve">. </w:t>
      </w:r>
      <w:r w:rsidR="00F26BA3" w:rsidRPr="00A27F93">
        <w:t>One of t</w:t>
      </w:r>
      <w:r w:rsidRPr="00A27F93">
        <w:t>he</w:t>
      </w:r>
      <w:r w:rsidR="00C425A5" w:rsidRPr="00A27F93">
        <w:t xml:space="preserve"> world’s</w:t>
      </w:r>
      <w:r w:rsidRPr="00A27F93">
        <w:t xml:space="preserve"> most </w:t>
      </w:r>
      <w:r w:rsidR="00F26BA3" w:rsidRPr="00A27F93">
        <w:t>in</w:t>
      </w:r>
      <w:r w:rsidRPr="00A27F93">
        <w:t>famous invasive species</w:t>
      </w:r>
      <w:r w:rsidR="005A33C6" w:rsidRPr="00A27F93">
        <w:t xml:space="preserve"> is</w:t>
      </w:r>
      <w:r w:rsidR="00F26BA3" w:rsidRPr="00A27F93">
        <w:t xml:space="preserve"> </w:t>
      </w:r>
      <w:r w:rsidRPr="00A27F93">
        <w:t xml:space="preserve">the brown </w:t>
      </w:r>
      <w:proofErr w:type="spellStart"/>
      <w:r w:rsidRPr="00A27F93">
        <w:t>treesnake</w:t>
      </w:r>
      <w:proofErr w:type="spellEnd"/>
      <w:r w:rsidRPr="00A27F93">
        <w:t xml:space="preserve"> (</w:t>
      </w:r>
      <w:proofErr w:type="spellStart"/>
      <w:r w:rsidRPr="00A27F93">
        <w:rPr>
          <w:i/>
          <w:iCs/>
        </w:rPr>
        <w:t>Boiga</w:t>
      </w:r>
      <w:proofErr w:type="spellEnd"/>
      <w:r w:rsidR="00DE5606" w:rsidRPr="00A27F93">
        <w:rPr>
          <w:i/>
          <w:iCs/>
        </w:rPr>
        <w:t xml:space="preserve"> </w:t>
      </w:r>
      <w:proofErr w:type="spellStart"/>
      <w:r w:rsidRPr="00A27F93">
        <w:rPr>
          <w:i/>
          <w:iCs/>
        </w:rPr>
        <w:t>irregularis</w:t>
      </w:r>
      <w:proofErr w:type="spellEnd"/>
      <w:r w:rsidRPr="00A27F93">
        <w:t xml:space="preserve">), which was unintentionally introduced </w:t>
      </w:r>
      <w:r w:rsidR="000F3756" w:rsidRPr="00A27F93">
        <w:t xml:space="preserve">to Guam </w:t>
      </w:r>
      <w:r w:rsidRPr="00A27F93">
        <w:t>on military cargo at the end of World War II</w:t>
      </w:r>
      <w:r w:rsidR="00DE5606" w:rsidRPr="00A27F93">
        <w:t xml:space="preserve"> </w:t>
      </w:r>
      <w:r w:rsidR="00DB6BC2" w:rsidRPr="00A27F93">
        <w:fldChar w:fldCharType="begin" w:fldLock="1"/>
      </w:r>
      <w:r w:rsidR="00DB6BC2" w:rsidRPr="00A27F93">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A27F93">
        <w:fldChar w:fldCharType="separate"/>
      </w:r>
      <w:r w:rsidR="00F00ED8" w:rsidRPr="00A27F93">
        <w:t>[24]</w:t>
      </w:r>
      <w:r w:rsidR="00DB6BC2" w:rsidRPr="00A27F93">
        <w:fldChar w:fldCharType="end"/>
      </w:r>
      <w:r w:rsidRPr="00A27F93">
        <w:t>. It is responsible for the extinction of</w:t>
      </w:r>
      <w:r w:rsidR="00E902AF" w:rsidRPr="00A27F93">
        <w:t xml:space="preserve"> </w:t>
      </w:r>
      <w:r w:rsidRPr="00A27F93">
        <w:t xml:space="preserve">most of Guam’s native birds between 1945 and 1985 </w:t>
      </w:r>
      <w:r w:rsidR="00DB6BC2" w:rsidRPr="00A27F93">
        <w:fldChar w:fldCharType="begin" w:fldLock="1"/>
      </w:r>
      <w:r w:rsidR="00DB6BC2" w:rsidRPr="00A27F93">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A27F93">
        <w:fldChar w:fldCharType="separate"/>
      </w:r>
      <w:r w:rsidR="00F00ED8" w:rsidRPr="00A27F93">
        <w:t>[25,26]</w:t>
      </w:r>
      <w:r w:rsidR="00DB6BC2" w:rsidRPr="00A27F93">
        <w:fldChar w:fldCharType="end"/>
      </w:r>
      <w:r w:rsidRPr="00A27F93">
        <w:t>, functio</w:t>
      </w:r>
      <w:r w:rsidR="00F26BA3" w:rsidRPr="00A27F93">
        <w:t>nally leaving the island bereft of</w:t>
      </w:r>
      <w:r w:rsidRPr="00A27F93">
        <w:t xml:space="preserve"> native vertebrate nectarivores, frugivores, or insectivores </w:t>
      </w:r>
      <w:r w:rsidR="00DB6BC2" w:rsidRPr="00A27F93">
        <w:fldChar w:fldCharType="begin" w:fldLock="1"/>
      </w:r>
      <w:r w:rsidR="00DB6BC2" w:rsidRPr="00A27F93">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Pr="00A27F93">
        <w:t>.</w:t>
      </w:r>
      <w:r w:rsidR="003B0F5E" w:rsidRPr="00A27F93">
        <w:t xml:space="preserve"> While snakes are a relatively recent introduction, Philippine deer (</w:t>
      </w:r>
      <w:proofErr w:type="spellStart"/>
      <w:r w:rsidR="003B0F5E" w:rsidRPr="00A27F93">
        <w:rPr>
          <w:i/>
          <w:iCs/>
        </w:rPr>
        <w:t>Rusa</w:t>
      </w:r>
      <w:proofErr w:type="spellEnd"/>
      <w:r w:rsidR="003B0F5E" w:rsidRPr="00A27F93">
        <w:rPr>
          <w:i/>
          <w:iCs/>
        </w:rPr>
        <w:t xml:space="preserve"> </w:t>
      </w:r>
      <w:proofErr w:type="spellStart"/>
      <w:r w:rsidR="003B0F5E" w:rsidRPr="00A27F93">
        <w:rPr>
          <w:i/>
          <w:iCs/>
        </w:rPr>
        <w:t>marianna</w:t>
      </w:r>
      <w:proofErr w:type="spellEnd"/>
      <w:r w:rsidR="003B0F5E" w:rsidRPr="00A27F93">
        <w:t>)</w:t>
      </w:r>
      <w:r w:rsidR="002178AF" w:rsidRPr="00A27F93">
        <w:t xml:space="preserve"> (referred to as </w:t>
      </w:r>
      <w:r w:rsidR="003B0F5E" w:rsidRPr="00A27F93">
        <w:t>d</w:t>
      </w:r>
      <w:r w:rsidRPr="00A27F93">
        <w:t>eer</w:t>
      </w:r>
      <w:r w:rsidR="002178AF" w:rsidRPr="00A27F93">
        <w:t xml:space="preserve"> from here on)</w:t>
      </w:r>
      <w:r w:rsidRPr="00A27F93">
        <w:t xml:space="preserve"> and </w:t>
      </w:r>
      <w:r w:rsidR="001115FD" w:rsidRPr="00A27F93">
        <w:t>f</w:t>
      </w:r>
      <w:r w:rsidR="002178AF" w:rsidRPr="00A27F93">
        <w:t>eral pigs (</w:t>
      </w:r>
      <w:proofErr w:type="spellStart"/>
      <w:r w:rsidR="002178AF" w:rsidRPr="00A27F93">
        <w:rPr>
          <w:i/>
          <w:iCs/>
        </w:rPr>
        <w:t>Sus</w:t>
      </w:r>
      <w:proofErr w:type="spellEnd"/>
      <w:r w:rsidR="002178AF" w:rsidRPr="00A27F93">
        <w:rPr>
          <w:i/>
          <w:iCs/>
        </w:rPr>
        <w:t xml:space="preserve"> </w:t>
      </w:r>
      <w:proofErr w:type="spellStart"/>
      <w:r w:rsidR="002178AF" w:rsidRPr="00A27F93">
        <w:rPr>
          <w:i/>
          <w:iCs/>
        </w:rPr>
        <w:t>scrofa</w:t>
      </w:r>
      <w:proofErr w:type="spellEnd"/>
      <w:r w:rsidR="002178AF" w:rsidRPr="00A27F93">
        <w:t xml:space="preserve">) (referred to as </w:t>
      </w:r>
      <w:r w:rsidRPr="00A27F93">
        <w:t>pigs</w:t>
      </w:r>
      <w:r w:rsidR="002178AF" w:rsidRPr="00A27F93">
        <w:t xml:space="preserve"> from here on)</w:t>
      </w:r>
      <w:r w:rsidRPr="00A27F93">
        <w:t xml:space="preserve"> have been established for centuries </w:t>
      </w:r>
      <w:r w:rsidR="001A46F6" w:rsidRPr="00A27F93">
        <w:t>in</w:t>
      </w:r>
      <w:r w:rsidRPr="00A27F93">
        <w:t xml:space="preserve"> </w:t>
      </w:r>
      <w:r w:rsidR="000F3756" w:rsidRPr="00A27F93">
        <w:t>Guam</w:t>
      </w:r>
      <w:r w:rsidRPr="00A27F93">
        <w:t xml:space="preserve"> </w:t>
      </w:r>
      <w:r w:rsidR="00836659" w:rsidRPr="00A27F93">
        <w:fldChar w:fldCharType="begin" w:fldLock="1"/>
      </w:r>
      <w:r w:rsidR="00836659" w:rsidRPr="00A27F93">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A27F93">
        <w:fldChar w:fldCharType="separate"/>
      </w:r>
      <w:r w:rsidR="00F00ED8" w:rsidRPr="00A27F93">
        <w:t>[20,22,27]</w:t>
      </w:r>
      <w:r w:rsidR="00836659" w:rsidRPr="00A27F93">
        <w:fldChar w:fldCharType="end"/>
      </w:r>
      <w:r w:rsidR="003B0F5E" w:rsidRPr="00A27F93">
        <w:t>.</w:t>
      </w:r>
      <w:r w:rsidRPr="00A27F93">
        <w:t xml:space="preserve"> </w:t>
      </w:r>
      <w:bookmarkStart w:id="0" w:name="_Hlk485126673"/>
      <w:r w:rsidR="00763863" w:rsidRPr="00A27F93">
        <w:t>Deer were introduced to the wild in Guam in 1772 by Spanish Governor Mariano Tobias as game [</w:t>
      </w:r>
      <w:r w:rsidR="000F3B15" w:rsidRPr="00A27F93">
        <w:t>22], while pigs in the forests of Guam are descended from livestock brought by Spanish colonizers in the 1660’s, and subsequently mixed with other livestock throughout the centuries [20].</w:t>
      </w:r>
      <w:r w:rsidR="002835A5" w:rsidRPr="00A27F93">
        <w:t xml:space="preserve"> </w:t>
      </w:r>
      <w:bookmarkEnd w:id="0"/>
      <w:r w:rsidR="002835A5" w:rsidRPr="00A27F93">
        <w:t xml:space="preserve">We have no evidence that wild boar </w:t>
      </w:r>
      <w:proofErr w:type="gramStart"/>
      <w:r w:rsidR="002835A5" w:rsidRPr="00A27F93">
        <w:t>have</w:t>
      </w:r>
      <w:proofErr w:type="gramEnd"/>
      <w:r w:rsidR="002835A5" w:rsidRPr="00A27F93">
        <w:t xml:space="preserve"> ever been introduced to Guam. </w:t>
      </w:r>
      <w:r w:rsidR="003B0F5E" w:rsidRPr="00A27F93">
        <w:t>D</w:t>
      </w:r>
      <w:r w:rsidRPr="00A27F93">
        <w:t xml:space="preserve">eer density in Guam has been correlated with reduced seedling recruitment in some species of native trees </w:t>
      </w:r>
      <w:r w:rsidR="00836659" w:rsidRPr="00A27F93">
        <w:fldChar w:fldCharType="begin" w:fldLock="1"/>
      </w:r>
      <w:r w:rsidR="00836659" w:rsidRPr="00A27F93">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[21,28]</w:t>
      </w:r>
      <w:r w:rsidR="00836659" w:rsidRPr="00A27F93">
        <w:fldChar w:fldCharType="end"/>
      </w:r>
      <w:r w:rsidRPr="00A27F93">
        <w:t>.</w:t>
      </w:r>
      <w:r w:rsidR="00BB6ADD" w:rsidRPr="00A27F93">
        <w:t xml:space="preserve"> </w:t>
      </w:r>
      <w:r w:rsidR="002178AF" w:rsidRPr="00A27F93">
        <w:t>Pigs</w:t>
      </w:r>
      <w:r w:rsidR="00B007FB" w:rsidRPr="00A27F93">
        <w:t xml:space="preserve"> in Guam, similar to pigs in other systems, </w:t>
      </w:r>
      <w:r w:rsidRPr="00A27F93">
        <w:t xml:space="preserve">alter habitats by rooting and wallowing </w:t>
      </w:r>
      <w:r w:rsidR="00836659" w:rsidRPr="00A27F93">
        <w:fldChar w:fldCharType="begin" w:fldLock="1"/>
      </w:r>
      <w:r w:rsidR="00ED3FFC" w:rsidRPr="00A27F93">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[20]</w:t>
      </w:r>
      <w:r w:rsidR="00836659" w:rsidRPr="00A27F93">
        <w:fldChar w:fldCharType="end"/>
      </w:r>
      <w:r w:rsidRPr="00A27F93">
        <w:t xml:space="preserve">, which can disrupt forest regeneration. However, </w:t>
      </w:r>
      <w:r w:rsidR="00473626" w:rsidRPr="00A27F93">
        <w:t>the effects from deer and pigs</w:t>
      </w:r>
      <w:r w:rsidRPr="00A27F93">
        <w:t xml:space="preserve"> are occurring within novel rather than pristine ecosystems, therefore a more </w:t>
      </w:r>
      <w:r w:rsidRPr="00A27F93">
        <w:lastRenderedPageBreak/>
        <w:t>thorough examination of the role of each species within the larger ecological context is needed to make appropriate management decisions.</w:t>
      </w:r>
    </w:p>
    <w:p w14:paraId="3C84B5F5" w14:textId="68B854BC" w:rsidR="008C6C8D" w:rsidRPr="00A27F93" w:rsidRDefault="008C6C8D" w:rsidP="00446B8D">
      <w:pPr>
        <w:spacing w:line="480" w:lineRule="auto"/>
        <w:ind w:firstLine="720"/>
      </w:pPr>
      <w:r w:rsidRPr="00A27F93">
        <w:t>We investigate</w:t>
      </w:r>
      <w:r w:rsidR="008169B4" w:rsidRPr="00A27F93">
        <w:t>d</w:t>
      </w:r>
      <w:r w:rsidRPr="00A27F93">
        <w:t xml:space="preserve"> the ecolo</w:t>
      </w:r>
      <w:r w:rsidR="001438DE" w:rsidRPr="00A27F93">
        <w:t>gical role of non-native ungulates</w:t>
      </w:r>
      <w:r w:rsidRPr="00A27F93">
        <w:t xml:space="preserve"> in </w:t>
      </w:r>
      <w:r w:rsidR="000F3756" w:rsidRPr="00A27F93">
        <w:t xml:space="preserve">the </w:t>
      </w:r>
      <w:r w:rsidR="00CD427D" w:rsidRPr="00A27F93">
        <w:t>novel ecosystems of Guam</w:t>
      </w:r>
      <w:r w:rsidR="00B007FB" w:rsidRPr="00A27F93">
        <w:t xml:space="preserve"> by examining </w:t>
      </w:r>
      <w:r w:rsidR="00CD427D" w:rsidRPr="00A27F93">
        <w:t>the influence</w:t>
      </w:r>
      <w:r w:rsidRPr="00A27F93">
        <w:t xml:space="preserve"> of </w:t>
      </w:r>
      <w:r w:rsidR="00BD25B6" w:rsidRPr="00A27F93">
        <w:t>non-native deer and</w:t>
      </w:r>
      <w:r w:rsidR="007534B6" w:rsidRPr="00A27F93">
        <w:t xml:space="preserve"> pigs</w:t>
      </w:r>
      <w:r w:rsidRPr="00A27F93">
        <w:t xml:space="preserve"> on seedling survival, seed dispersal, and </w:t>
      </w:r>
      <w:r w:rsidR="00B007FB" w:rsidRPr="00A27F93">
        <w:t>seedling abundance in limestone karst communities</w:t>
      </w:r>
      <w:r w:rsidRPr="00A27F93">
        <w:t>.</w:t>
      </w:r>
      <w:r w:rsidR="00B007FB" w:rsidRPr="00A27F93">
        <w:t xml:space="preserve"> </w:t>
      </w:r>
      <w:r w:rsidR="00ED3FFC" w:rsidRPr="00A27F93">
        <w:t>First</w:t>
      </w:r>
      <w:r w:rsidR="00B007FB" w:rsidRPr="00A27F93">
        <w:t xml:space="preserve">, we </w:t>
      </w:r>
      <w:r w:rsidR="00FD60BE" w:rsidRPr="00A27F93">
        <w:t xml:space="preserve">experimentally </w:t>
      </w:r>
      <w:r w:rsidR="00B007FB" w:rsidRPr="00A27F93">
        <w:t xml:space="preserve">tested </w:t>
      </w:r>
      <w:r w:rsidR="00FD60BE" w:rsidRPr="00A27F93">
        <w:t>whether deer and pigs affect seedling survival of</w:t>
      </w:r>
      <w:r w:rsidR="00B007FB" w:rsidRPr="00A27F93">
        <w:t xml:space="preserve"> a specific subset of native and non-native plants. We also tested </w:t>
      </w:r>
      <w:r w:rsidR="00FD60BE" w:rsidRPr="00A27F93">
        <w:t xml:space="preserve">the </w:t>
      </w:r>
      <w:r w:rsidR="00B007FB" w:rsidRPr="00A27F93">
        <w:t>capabilities of</w:t>
      </w:r>
      <w:r w:rsidR="00FD60BE" w:rsidRPr="00A27F93">
        <w:t xml:space="preserve"> deer and pigs for</w:t>
      </w:r>
      <w:r w:rsidR="00B007FB" w:rsidRPr="00A27F93">
        <w:t xml:space="preserve"> dispersing seeds by germinating </w:t>
      </w:r>
      <w:r w:rsidR="00EC7A6C" w:rsidRPr="00A27F93">
        <w:t>scats</w:t>
      </w:r>
      <w:r w:rsidR="00B007FB" w:rsidRPr="00A27F93">
        <w:t xml:space="preserve"> </w:t>
      </w:r>
      <w:r w:rsidR="00FD60BE" w:rsidRPr="00A27F93">
        <w:t>collected in the wild</w:t>
      </w:r>
      <w:r w:rsidR="00B007FB" w:rsidRPr="00A27F93">
        <w:t>. Finally, we</w:t>
      </w:r>
      <w:r w:rsidR="00942A82" w:rsidRPr="00A27F93">
        <w:t xml:space="preserve"> </w:t>
      </w:r>
      <w:r w:rsidR="00FD60BE" w:rsidRPr="00A27F93">
        <w:t xml:space="preserve">compared plant community characteristics (e.g. native and non-native seedling abundance, vine abundance) across a range of </w:t>
      </w:r>
      <w:r w:rsidR="00942A82" w:rsidRPr="00A27F93">
        <w:t>relative ungulate densities</w:t>
      </w:r>
      <w:r w:rsidR="00FD60BE" w:rsidRPr="00A27F93">
        <w:t xml:space="preserve"> to assess whether the </w:t>
      </w:r>
      <w:r w:rsidR="00B35246" w:rsidRPr="00A27F93">
        <w:t>effec</w:t>
      </w:r>
      <w:r w:rsidR="00FD60BE" w:rsidRPr="00A27F93">
        <w:t>ts of ungulates as herb</w:t>
      </w:r>
      <w:r w:rsidR="007A7DDD" w:rsidRPr="00A27F93">
        <w:t>ivores or dispersers is evident in the forest</w:t>
      </w:r>
      <w:r w:rsidR="00942A82" w:rsidRPr="00A27F93">
        <w:t>.</w:t>
      </w:r>
    </w:p>
    <w:p w14:paraId="4A45597C" w14:textId="77777777" w:rsidR="008C6C8D" w:rsidRPr="00A27F93" w:rsidRDefault="008C6C8D" w:rsidP="00DD6A06">
      <w:pPr>
        <w:spacing w:line="480" w:lineRule="auto"/>
        <w:outlineLvl w:val="0"/>
        <w:rPr>
          <w:b/>
          <w:bCs/>
        </w:rPr>
      </w:pPr>
      <w:r w:rsidRPr="00A27F93">
        <w:rPr>
          <w:b/>
          <w:bCs/>
        </w:rPr>
        <w:t>Methods</w:t>
      </w:r>
    </w:p>
    <w:p w14:paraId="6186CFF3" w14:textId="08682FBD" w:rsidR="008C6C8D" w:rsidRPr="00A27F93" w:rsidRDefault="00B4211E" w:rsidP="00DD6A06">
      <w:pPr>
        <w:spacing w:line="480" w:lineRule="auto"/>
        <w:outlineLvl w:val="0"/>
        <w:rPr>
          <w:i/>
          <w:iCs/>
        </w:rPr>
      </w:pPr>
      <w:r w:rsidRPr="00A27F93">
        <w:rPr>
          <w:i/>
          <w:iCs/>
        </w:rPr>
        <w:t>Study a</w:t>
      </w:r>
      <w:r w:rsidR="008C6C8D" w:rsidRPr="00A27F93">
        <w:rPr>
          <w:i/>
          <w:iCs/>
        </w:rPr>
        <w:t>rea</w:t>
      </w:r>
    </w:p>
    <w:p w14:paraId="24AAD8AD" w14:textId="75EE515F" w:rsidR="009D6134" w:rsidRPr="00A27F93" w:rsidRDefault="008C6C8D" w:rsidP="00446B8D">
      <w:pPr>
        <w:spacing w:line="480" w:lineRule="auto"/>
        <w:ind w:firstLine="720"/>
      </w:pPr>
      <w:r w:rsidRPr="00A27F93">
        <w:t>Guam (</w:t>
      </w:r>
      <w:r w:rsidRPr="00A27F93">
        <w:rPr>
          <w:color w:val="222222"/>
          <w:shd w:val="clear" w:color="auto" w:fill="FFFFFF"/>
        </w:rPr>
        <w:t>13.</w:t>
      </w:r>
      <w:r w:rsidR="00CD427D" w:rsidRPr="00A27F93">
        <w:rPr>
          <w:shd w:val="clear" w:color="auto" w:fill="FFFFFF"/>
        </w:rPr>
        <w:t>5° N, 144.</w:t>
      </w:r>
      <w:r w:rsidRPr="00A27F93">
        <w:rPr>
          <w:shd w:val="clear" w:color="auto" w:fill="FFFFFF"/>
        </w:rPr>
        <w:t>8° E; 5</w:t>
      </w:r>
      <w:r w:rsidR="00D36BD6" w:rsidRPr="00A27F93">
        <w:rPr>
          <w:shd w:val="clear" w:color="auto" w:fill="FFFFFF"/>
        </w:rPr>
        <w:t>44</w:t>
      </w:r>
      <w:r w:rsidRPr="00A27F93">
        <w:rPr>
          <w:shd w:val="clear" w:color="auto" w:fill="FFFFFF"/>
        </w:rPr>
        <w:t xml:space="preserve"> km</w:t>
      </w:r>
      <w:r w:rsidRPr="00A27F93">
        <w:rPr>
          <w:shd w:val="clear" w:color="auto" w:fill="FFFFFF"/>
          <w:vertAlign w:val="superscript"/>
        </w:rPr>
        <w:t>2</w:t>
      </w:r>
      <w:r w:rsidRPr="00A27F93">
        <w:rPr>
          <w:color w:val="222222"/>
          <w:shd w:val="clear" w:color="auto" w:fill="FFFFFF"/>
        </w:rPr>
        <w:t>)</w:t>
      </w:r>
      <w:r w:rsidR="002F770A" w:rsidRPr="00A27F93">
        <w:rPr>
          <w:color w:val="222222"/>
          <w:shd w:val="clear" w:color="auto" w:fill="FFFFFF"/>
        </w:rPr>
        <w:t xml:space="preserve"> </w:t>
      </w:r>
      <w:r w:rsidRPr="00A27F93">
        <w:t xml:space="preserve">is the largest and southernmost island of the Mariana Island Archipelago in the Western Pacific. </w:t>
      </w:r>
      <w:r w:rsidR="002178AF" w:rsidRPr="00A27F93">
        <w:t xml:space="preserve">The </w:t>
      </w:r>
      <w:r w:rsidR="00E53578" w:rsidRPr="00A27F93">
        <w:t>dominant forest type of Guam is</w:t>
      </w:r>
      <w:r w:rsidR="002178AF" w:rsidRPr="00A27F93">
        <w:t xml:space="preserve"> </w:t>
      </w:r>
      <w:r w:rsidR="00E53578" w:rsidRPr="00A27F93">
        <w:t>limestone karst forest</w:t>
      </w:r>
      <w:r w:rsidR="00822615" w:rsidRPr="00A27F93">
        <w:t xml:space="preserve">. </w:t>
      </w:r>
      <w:r w:rsidR="001B0568" w:rsidRPr="00A27F93">
        <w:t>Plant communities in these forests are growing on top of calcareous rock</w:t>
      </w:r>
      <w:r w:rsidR="00A66A23" w:rsidRPr="00A27F93">
        <w:t xml:space="preserve"> – the </w:t>
      </w:r>
      <w:r w:rsidR="001B0568" w:rsidRPr="00A27F93">
        <w:t xml:space="preserve">brittle, fossilized </w:t>
      </w:r>
      <w:r w:rsidR="00A66A23" w:rsidRPr="00A27F93">
        <w:t>remains of</w:t>
      </w:r>
      <w:r w:rsidR="001B0568" w:rsidRPr="00A27F93">
        <w:t xml:space="preserve"> ancient marine organisms. </w:t>
      </w:r>
      <w:bookmarkStart w:id="1" w:name="_Hlk485214743"/>
      <w:r w:rsidR="009D6134" w:rsidRPr="00A27F93">
        <w:t xml:space="preserve">This karst is extremely porous and easily weathered by water, creating sharp </w:t>
      </w:r>
      <w:r w:rsidR="006C01F9" w:rsidRPr="00A27F93">
        <w:t>and porous features that hold very little topsoil [</w:t>
      </w:r>
      <w:r w:rsidR="0086737F" w:rsidRPr="00A27F93">
        <w:t xml:space="preserve">30,32]. </w:t>
      </w:r>
      <w:bookmarkStart w:id="2" w:name="_Hlk485302597"/>
      <w:r w:rsidR="006D61F6" w:rsidRPr="00A27F93">
        <w:t>It is extremely rugged and difficult to walk on, with small crevasses and holes throughout.</w:t>
      </w:r>
    </w:p>
    <w:bookmarkEnd w:id="1"/>
    <w:bookmarkEnd w:id="2"/>
    <w:p w14:paraId="53A3278F" w14:textId="7C9E833A" w:rsidR="009D6134" w:rsidRPr="00A27F93" w:rsidRDefault="000F3756" w:rsidP="007E03FE">
      <w:pPr>
        <w:spacing w:line="480" w:lineRule="auto"/>
        <w:ind w:firstLine="720"/>
      </w:pPr>
      <w:r w:rsidRPr="00A27F93">
        <w:t>Guam contains</w:t>
      </w:r>
      <w:r w:rsidR="008C6C8D" w:rsidRPr="00A27F93">
        <w:t xml:space="preserve"> a variety of habitats, but karst forests were chosen as the focus of this study because they contain a larger variety of native and endemic tree species relative to other habitats, such as savannah or ravine forest </w:t>
      </w:r>
      <w:r w:rsidR="00ED3FFC" w:rsidRPr="00A27F93">
        <w:fldChar w:fldCharType="begin" w:fldLock="1"/>
      </w:r>
      <w:r w:rsidR="007D2FD3" w:rsidRPr="00A27F9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A27F93">
        <w:fldChar w:fldCharType="separate"/>
      </w:r>
      <w:r w:rsidR="0086737F" w:rsidRPr="00A27F93">
        <w:t>[29,31</w:t>
      </w:r>
      <w:r w:rsidR="00F00ED8" w:rsidRPr="00A27F93">
        <w:t>]</w:t>
      </w:r>
      <w:r w:rsidR="00ED3FFC" w:rsidRPr="00A27F93">
        <w:fldChar w:fldCharType="end"/>
      </w:r>
      <w:r w:rsidR="00ED3FFC" w:rsidRPr="00A27F93">
        <w:t>.</w:t>
      </w:r>
      <w:r w:rsidR="00250E93" w:rsidRPr="00A27F93">
        <w:t xml:space="preserve"> </w:t>
      </w:r>
      <w:bookmarkStart w:id="3" w:name="_Hlk483905127"/>
      <w:r w:rsidR="00307E4B" w:rsidRPr="00A27F93">
        <w:t>We chose sites for this project that were considered native limestone karst forest</w:t>
      </w:r>
      <w:r w:rsidR="00815212" w:rsidRPr="00A27F93">
        <w:t xml:space="preserve"> in order to maintain similarities between sites and </w:t>
      </w:r>
      <w:r w:rsidR="00525047" w:rsidRPr="00A27F93">
        <w:t>maximize the likelihood of discerning differences due to</w:t>
      </w:r>
      <w:r w:rsidR="007201E3" w:rsidRPr="00A27F93">
        <w:t xml:space="preserve"> pig and deer abundance</w:t>
      </w:r>
      <w:r w:rsidR="00525047" w:rsidRPr="00A27F93">
        <w:t xml:space="preserve"> rather than </w:t>
      </w:r>
      <w:r w:rsidR="00525047" w:rsidRPr="00A27F93">
        <w:lastRenderedPageBreak/>
        <w:t>other site characteristics like history of disturbance or species composition</w:t>
      </w:r>
      <w:r w:rsidR="007201E3" w:rsidRPr="00A27F93">
        <w:t xml:space="preserve">. Native trees </w:t>
      </w:r>
      <w:r w:rsidR="00525047" w:rsidRPr="00A27F93">
        <w:t xml:space="preserve">still </w:t>
      </w:r>
      <w:r w:rsidR="007201E3" w:rsidRPr="00A27F93">
        <w:t xml:space="preserve">dominated these sites. However, </w:t>
      </w:r>
      <w:r w:rsidR="00525047" w:rsidRPr="00A27F93">
        <w:t xml:space="preserve">the relative abundances of vegetation </w:t>
      </w:r>
      <w:r w:rsidR="007201E3" w:rsidRPr="00A27F93">
        <w:t xml:space="preserve">differ from early descriptions of Guam forests </w:t>
      </w:r>
      <w:r w:rsidR="007201E3" w:rsidRPr="00A27F93">
        <w:fldChar w:fldCharType="begin" w:fldLock="1"/>
      </w:r>
      <w:r w:rsidR="00525047" w:rsidRPr="00A27F93">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A27F93">
        <w:fldChar w:fldCharType="separate"/>
      </w:r>
      <w:r w:rsidR="00F00ED8" w:rsidRPr="00A27F93">
        <w:t>[30,31]</w:t>
      </w:r>
      <w:r w:rsidR="007201E3" w:rsidRPr="00A27F93">
        <w:fldChar w:fldCharType="end"/>
      </w:r>
      <w:r w:rsidR="00525047" w:rsidRPr="00A27F93">
        <w:t xml:space="preserve">. This, and especially the absence of </w:t>
      </w:r>
      <w:r w:rsidR="009F4D04">
        <w:t>scat</w:t>
      </w:r>
      <w:r w:rsidR="00525047" w:rsidRPr="00A27F93">
        <w:t xml:space="preserve"> amongst a mixture of other non-native plants, insects, and mammals </w:t>
      </w:r>
      <w:r w:rsidR="00525047" w:rsidRPr="00A27F93">
        <w:fldChar w:fldCharType="begin" w:fldLock="1"/>
      </w:r>
      <w:r w:rsidR="00626157" w:rsidRPr="00A27F93">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A27F93">
        <w:fldChar w:fldCharType="separate"/>
      </w:r>
      <w:r w:rsidR="00F00ED8" w:rsidRPr="00A27F93">
        <w:t>[23]</w:t>
      </w:r>
      <w:r w:rsidR="00525047" w:rsidRPr="00A27F93">
        <w:fldChar w:fldCharType="end"/>
      </w:r>
      <w:r w:rsidR="00525047" w:rsidRPr="00A27F93">
        <w:t xml:space="preserve"> provided an ideal setting for investigating roles in a novel ecosystem.</w:t>
      </w:r>
      <w:bookmarkEnd w:id="3"/>
    </w:p>
    <w:p w14:paraId="56E88980" w14:textId="77777777" w:rsidR="008C6C8D" w:rsidRPr="00A27F93" w:rsidRDefault="008C6C8D" w:rsidP="00DD6A06">
      <w:pPr>
        <w:spacing w:line="480" w:lineRule="auto"/>
        <w:outlineLvl w:val="0"/>
        <w:rPr>
          <w:i/>
          <w:iCs/>
        </w:rPr>
      </w:pPr>
      <w:r w:rsidRPr="00A27F93">
        <w:rPr>
          <w:i/>
          <w:iCs/>
        </w:rPr>
        <w:t>Effect of ungulates on seedling survival</w:t>
      </w:r>
    </w:p>
    <w:p w14:paraId="31EFD7AE" w14:textId="1D8791AE" w:rsidR="008C6C8D" w:rsidRPr="00A27F93" w:rsidRDefault="008C6C8D" w:rsidP="00446B8D">
      <w:pPr>
        <w:spacing w:line="480" w:lineRule="auto"/>
      </w:pPr>
      <w:r w:rsidRPr="00A27F93">
        <w:tab/>
        <w:t xml:space="preserve">To assess ungulate effects on seedling </w:t>
      </w:r>
      <w:r w:rsidR="00D12966" w:rsidRPr="00A27F93">
        <w:t>survival</w:t>
      </w:r>
      <w:r w:rsidRPr="00A27F93">
        <w:t>, we set up paired plots in</w:t>
      </w:r>
      <w:r w:rsidR="00702B09" w:rsidRPr="00A27F93">
        <w:t xml:space="preserve"> eight selected</w:t>
      </w:r>
      <w:r w:rsidRPr="00A27F93">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r w:rsidR="0061793A" w:rsidRPr="00A27F93">
        <w:t xml:space="preserve"> </w:t>
      </w:r>
      <w:bookmarkStart w:id="4" w:name="_Hlk483912156"/>
      <w:r w:rsidR="0061793A" w:rsidRPr="00A27F93">
        <w:t xml:space="preserve">Since the </w:t>
      </w:r>
      <w:r w:rsidR="00B35246" w:rsidRPr="00A27F93">
        <w:t xml:space="preserve">paired </w:t>
      </w:r>
      <w:r w:rsidR="0061793A" w:rsidRPr="00A27F93">
        <w:t xml:space="preserve">plots were adjacent, very little differed between them in canopy composition and cover. </w:t>
      </w:r>
      <w:r w:rsidR="00B35246" w:rsidRPr="00A27F93">
        <w:t>We also</w:t>
      </w:r>
      <w:r w:rsidR="0061793A" w:rsidRPr="00A27F93">
        <w:t xml:space="preserve"> consciously avoid</w:t>
      </w:r>
      <w:r w:rsidR="00144F19" w:rsidRPr="00A27F93">
        <w:t>ed large gaps in canopy cover,</w:t>
      </w:r>
      <w:r w:rsidR="0061793A" w:rsidRPr="00A27F93">
        <w:t xml:space="preserve"> depressions in the substrate</w:t>
      </w:r>
      <w:r w:rsidR="004D71FC" w:rsidRPr="00A27F93">
        <w:t>, or any other feature</w:t>
      </w:r>
      <w:r w:rsidR="00144F19" w:rsidRPr="00A27F93">
        <w:t xml:space="preserve">s that might have caused a difference between </w:t>
      </w:r>
      <w:r w:rsidR="00D47EF0" w:rsidRPr="00A27F93">
        <w:t>the paired plots outside of our treatments.</w:t>
      </w:r>
      <w:bookmarkEnd w:id="4"/>
      <w:r w:rsidR="0061793A" w:rsidRPr="00A27F93">
        <w:t xml:space="preserve"> </w:t>
      </w:r>
    </w:p>
    <w:p w14:paraId="5932026E" w14:textId="5571B9E8" w:rsidR="008C6C8D" w:rsidRPr="00A27F93" w:rsidRDefault="008C6C8D" w:rsidP="00446B8D">
      <w:pPr>
        <w:spacing w:line="480" w:lineRule="auto"/>
        <w:ind w:firstLine="720"/>
      </w:pPr>
      <w:r w:rsidRPr="00A27F93">
        <w:t>We selected six species for this experiment</w:t>
      </w:r>
      <w:r w:rsidR="00DE5606" w:rsidRPr="00A27F93">
        <w:t xml:space="preserve"> </w:t>
      </w:r>
      <w:r w:rsidRPr="00A27F93">
        <w:t xml:space="preserve">encompassing a variety of common native </w:t>
      </w:r>
      <w:r w:rsidR="00ED3FFC" w:rsidRPr="00A27F93">
        <w:t>and one introduced tree</w:t>
      </w:r>
      <w:r w:rsidRPr="00A27F93">
        <w:t xml:space="preserve"> </w:t>
      </w:r>
      <w:r w:rsidR="00702B09" w:rsidRPr="00A27F93">
        <w:t>that occur in Guam’s karst forests</w:t>
      </w:r>
      <w:r w:rsidRPr="00A27F93">
        <w:t xml:space="preserve">: </w:t>
      </w:r>
      <w:proofErr w:type="spellStart"/>
      <w:r w:rsidRPr="00A27F93">
        <w:rPr>
          <w:i/>
          <w:iCs/>
        </w:rPr>
        <w:t>Carica</w:t>
      </w:r>
      <w:proofErr w:type="spellEnd"/>
      <w:r w:rsidRPr="00A27F93">
        <w:rPr>
          <w:i/>
          <w:iCs/>
        </w:rPr>
        <w:t xml:space="preserve"> papaya</w:t>
      </w:r>
      <w:r w:rsidRPr="00A27F93">
        <w:t xml:space="preserve">, </w:t>
      </w:r>
      <w:proofErr w:type="spellStart"/>
      <w:r w:rsidRPr="00A27F93">
        <w:rPr>
          <w:i/>
          <w:iCs/>
        </w:rPr>
        <w:t>Morinda</w:t>
      </w:r>
      <w:proofErr w:type="spellEnd"/>
      <w:r w:rsidR="00DE5606" w:rsidRPr="00A27F93">
        <w:rPr>
          <w:i/>
          <w:iCs/>
        </w:rPr>
        <w:t xml:space="preserve"> </w:t>
      </w:r>
      <w:proofErr w:type="spellStart"/>
      <w:r w:rsidRPr="00A27F93">
        <w:rPr>
          <w:i/>
          <w:iCs/>
        </w:rPr>
        <w:t>citrifolia</w:t>
      </w:r>
      <w:proofErr w:type="spellEnd"/>
      <w:r w:rsidRPr="00A27F93">
        <w:t xml:space="preserve">, </w:t>
      </w:r>
      <w:proofErr w:type="spellStart"/>
      <w:r w:rsidR="00B2445F" w:rsidRPr="00A27F93">
        <w:rPr>
          <w:i/>
          <w:iCs/>
        </w:rPr>
        <w:t>Ochrosia</w:t>
      </w:r>
      <w:proofErr w:type="spellEnd"/>
      <w:r w:rsidR="00DE5606" w:rsidRPr="00A27F93">
        <w:rPr>
          <w:i/>
          <w:iCs/>
        </w:rPr>
        <w:t xml:space="preserve"> </w:t>
      </w:r>
      <w:proofErr w:type="spellStart"/>
      <w:r w:rsidRPr="00A27F93">
        <w:rPr>
          <w:i/>
          <w:iCs/>
        </w:rPr>
        <w:t>oppositifolia</w:t>
      </w:r>
      <w:proofErr w:type="spellEnd"/>
      <w:r w:rsidR="00DE5606" w:rsidRPr="00A27F93">
        <w:rPr>
          <w:i/>
          <w:iCs/>
        </w:rPr>
        <w:t xml:space="preserve"> </w:t>
      </w:r>
      <w:r w:rsidR="00DE5606" w:rsidRPr="00A27F93">
        <w:rPr>
          <w:iCs/>
        </w:rPr>
        <w:t>(</w:t>
      </w:r>
      <w:r w:rsidR="002F770A" w:rsidRPr="00A27F93">
        <w:rPr>
          <w:iCs/>
        </w:rPr>
        <w:t>synonym</w:t>
      </w:r>
      <w:r w:rsidR="00DE5606" w:rsidRPr="00A27F93">
        <w:rPr>
          <w:iCs/>
        </w:rPr>
        <w:t xml:space="preserve"> </w:t>
      </w:r>
      <w:proofErr w:type="spellStart"/>
      <w:r w:rsidR="00DE5606" w:rsidRPr="00A27F93">
        <w:rPr>
          <w:i/>
          <w:iCs/>
        </w:rPr>
        <w:t>Neisosperma</w:t>
      </w:r>
      <w:proofErr w:type="spellEnd"/>
      <w:r w:rsidR="00DE5606" w:rsidRPr="00A27F93">
        <w:rPr>
          <w:i/>
          <w:iCs/>
        </w:rPr>
        <w:t xml:space="preserve"> </w:t>
      </w:r>
      <w:proofErr w:type="spellStart"/>
      <w:r w:rsidR="00DE5606" w:rsidRPr="00A27F93">
        <w:rPr>
          <w:i/>
          <w:iCs/>
        </w:rPr>
        <w:t>oppositifolia</w:t>
      </w:r>
      <w:proofErr w:type="spellEnd"/>
      <w:r w:rsidR="00DE5606" w:rsidRPr="00A27F93">
        <w:rPr>
          <w:iCs/>
        </w:rPr>
        <w:t>)</w:t>
      </w:r>
      <w:r w:rsidRPr="00A27F93">
        <w:t xml:space="preserve">, </w:t>
      </w:r>
      <w:r w:rsidRPr="00A27F93">
        <w:rPr>
          <w:i/>
          <w:iCs/>
        </w:rPr>
        <w:t xml:space="preserve">Aglaia </w:t>
      </w:r>
      <w:proofErr w:type="spellStart"/>
      <w:r w:rsidRPr="00A27F93">
        <w:rPr>
          <w:i/>
          <w:iCs/>
        </w:rPr>
        <w:t>mariannensis</w:t>
      </w:r>
      <w:proofErr w:type="spellEnd"/>
      <w:r w:rsidRPr="00A27F93">
        <w:t xml:space="preserve">, </w:t>
      </w:r>
      <w:proofErr w:type="spellStart"/>
      <w:r w:rsidRPr="00A27F93">
        <w:rPr>
          <w:i/>
          <w:iCs/>
        </w:rPr>
        <w:t>Premna</w:t>
      </w:r>
      <w:proofErr w:type="spellEnd"/>
      <w:r w:rsidR="00DE5606" w:rsidRPr="00A27F93">
        <w:rPr>
          <w:i/>
          <w:iCs/>
        </w:rPr>
        <w:t xml:space="preserve"> </w:t>
      </w:r>
      <w:proofErr w:type="spellStart"/>
      <w:r w:rsidR="00846D05" w:rsidRPr="00A27F93">
        <w:rPr>
          <w:i/>
          <w:iCs/>
        </w:rPr>
        <w:t>serratifolia</w:t>
      </w:r>
      <w:proofErr w:type="spellEnd"/>
      <w:r w:rsidRPr="00A27F93">
        <w:t xml:space="preserve">, and </w:t>
      </w:r>
      <w:proofErr w:type="spellStart"/>
      <w:r w:rsidRPr="00A27F93">
        <w:rPr>
          <w:i/>
          <w:iCs/>
        </w:rPr>
        <w:t>Psychotria</w:t>
      </w:r>
      <w:proofErr w:type="spellEnd"/>
      <w:r w:rsidR="00DE5606" w:rsidRPr="00A27F93">
        <w:rPr>
          <w:i/>
          <w:iCs/>
        </w:rPr>
        <w:t xml:space="preserve"> </w:t>
      </w:r>
      <w:proofErr w:type="spellStart"/>
      <w:r w:rsidRPr="00A27F93">
        <w:rPr>
          <w:i/>
          <w:iCs/>
        </w:rPr>
        <w:t>mariannensis</w:t>
      </w:r>
      <w:proofErr w:type="spellEnd"/>
      <w:r w:rsidRPr="00A27F93">
        <w:t xml:space="preserve">. </w:t>
      </w:r>
      <w:r w:rsidR="0061793A" w:rsidRPr="00A27F93">
        <w:t xml:space="preserve">All are common components of Guam’s limestone karst forests, although the non-native </w:t>
      </w:r>
      <w:r w:rsidR="0061793A" w:rsidRPr="00A27F93">
        <w:rPr>
          <w:i/>
        </w:rPr>
        <w:t>C. papaya</w:t>
      </w:r>
      <w:r w:rsidR="0061793A" w:rsidRPr="00A27F93">
        <w:t xml:space="preserve"> tends to favor edges, and </w:t>
      </w:r>
      <w:r w:rsidR="0061793A" w:rsidRPr="00A27F93">
        <w:rPr>
          <w:i/>
        </w:rPr>
        <w:t xml:space="preserve">P. </w:t>
      </w:r>
      <w:proofErr w:type="spellStart"/>
      <w:r w:rsidR="0061793A" w:rsidRPr="00A27F93">
        <w:rPr>
          <w:i/>
        </w:rPr>
        <w:t>mariannensis</w:t>
      </w:r>
      <w:proofErr w:type="spellEnd"/>
      <w:r w:rsidR="0061793A" w:rsidRPr="00A27F93">
        <w:t xml:space="preserve"> is less common than the other</w:t>
      </w:r>
      <w:r w:rsidR="00F454F2" w:rsidRPr="00A27F93">
        <w:t xml:space="preserve"> species. </w:t>
      </w:r>
      <w:r w:rsidRPr="00A27F93">
        <w:t xml:space="preserve">For each </w:t>
      </w:r>
      <w:r w:rsidR="00237746" w:rsidRPr="00A27F93">
        <w:t>species,</w:t>
      </w:r>
      <w:r w:rsidRPr="00A27F93">
        <w:t xml:space="preserve"> we collected seeds from at least five trees and at least four different sites to minimize maternal effects and effects of local adaptation. The date of seed collection and subsequent out-planting was st</w:t>
      </w:r>
      <w:r w:rsidR="00BD25B6" w:rsidRPr="00A27F93">
        <w:t>aggered by species due</w:t>
      </w:r>
      <w:r w:rsidRPr="00A27F93">
        <w:t xml:space="preserve"> to differences in fruiting phenology. </w:t>
      </w:r>
      <w:r w:rsidR="00BF267D" w:rsidRPr="00A27F93">
        <w:t xml:space="preserve">Seeds were planted under 60% </w:t>
      </w:r>
      <w:proofErr w:type="spellStart"/>
      <w:r w:rsidR="0016540B" w:rsidRPr="00A27F93">
        <w:t>shadecloth</w:t>
      </w:r>
      <w:proofErr w:type="spellEnd"/>
      <w:r w:rsidR="0016540B" w:rsidRPr="00A27F93">
        <w:t xml:space="preserve"> at a nursery in Guam</w:t>
      </w:r>
      <w:r w:rsidR="00BF267D" w:rsidRPr="00A27F93">
        <w:t xml:space="preserve"> and allowed </w:t>
      </w:r>
      <w:r w:rsidR="00BF267D" w:rsidRPr="00A27F93">
        <w:lastRenderedPageBreak/>
        <w:t xml:space="preserve">to grow in these conditions until they had fully rooted and grown their first true leaves. </w:t>
      </w:r>
      <w:r w:rsidRPr="00A27F93">
        <w:t xml:space="preserve">At this point, the seedlings were transported to the </w:t>
      </w:r>
      <w:proofErr w:type="spellStart"/>
      <w:r w:rsidRPr="00A27F93">
        <w:t>exclosure</w:t>
      </w:r>
      <w:proofErr w:type="spellEnd"/>
      <w:r w:rsidRPr="00A27F93">
        <w:t xml:space="preserve"> sites for out-planting.</w:t>
      </w:r>
    </w:p>
    <w:p w14:paraId="21AAA838" w14:textId="2E151A8E" w:rsidR="006C5F90" w:rsidRPr="00A27F93" w:rsidRDefault="008C6C8D" w:rsidP="00EC391F">
      <w:pPr>
        <w:spacing w:line="480" w:lineRule="auto"/>
        <w:ind w:firstLine="720"/>
      </w:pPr>
      <w:r w:rsidRPr="00A27F93">
        <w:t>Seedlings of each species were out-planted in the control and treatment areas at each site on the same day.</w:t>
      </w:r>
      <w:r w:rsidR="00DE5606" w:rsidRPr="00A27F93">
        <w:t xml:space="preserve"> </w:t>
      </w:r>
      <w:r w:rsidRPr="00A27F93">
        <w:t xml:space="preserve">Seedlings were placed at least 0.3 m apart from each other, and at least 0.5 m away from the fences in fenced treatments. </w:t>
      </w:r>
      <w:r w:rsidR="0085512F" w:rsidRPr="0085512F">
        <w:t xml:space="preserve">Seedlings were haphazardly placed within the seedling plot since they had to be planted around rocky karst structures and roots from </w:t>
      </w:r>
      <w:proofErr w:type="spellStart"/>
      <w:r w:rsidR="0085512F" w:rsidRPr="0085512F">
        <w:t>neighbouring</w:t>
      </w:r>
      <w:proofErr w:type="spellEnd"/>
      <w:r w:rsidR="0085512F" w:rsidRPr="0085512F">
        <w:t xml:space="preserve"> trees. </w:t>
      </w:r>
      <w:r w:rsidRPr="00A27F93">
        <w:t>Fourteen seedlings of each species</w:t>
      </w:r>
      <w:r w:rsidR="00DE5606" w:rsidRPr="00A27F93">
        <w:t xml:space="preserve"> </w:t>
      </w:r>
      <w:r w:rsidRPr="00A27F93">
        <w:t xml:space="preserve">were planted in each treatment at each site, except for </w:t>
      </w:r>
      <w:r w:rsidR="00DE5606" w:rsidRPr="00A27F93">
        <w:rPr>
          <w:i/>
          <w:iCs/>
        </w:rPr>
        <w:t>O</w:t>
      </w:r>
      <w:r w:rsidRPr="00A27F93">
        <w:rPr>
          <w:i/>
          <w:iCs/>
        </w:rPr>
        <w:t xml:space="preserve">. </w:t>
      </w:r>
      <w:proofErr w:type="spellStart"/>
      <w:r w:rsidRPr="00A27F93">
        <w:rPr>
          <w:i/>
          <w:iCs/>
        </w:rPr>
        <w:t>oppositifolia</w:t>
      </w:r>
      <w:proofErr w:type="spellEnd"/>
      <w:r w:rsidRPr="00A27F93">
        <w:t>,</w:t>
      </w:r>
      <w:r w:rsidR="00B40D2B" w:rsidRPr="00A27F93">
        <w:t xml:space="preserve"> a tree with large fruits and seeds,</w:t>
      </w:r>
      <w:r w:rsidRPr="00A27F93">
        <w:t xml:space="preserve"> which had only </w:t>
      </w:r>
      <w:r w:rsidR="008E0814" w:rsidRPr="00A27F93">
        <w:t>nine</w:t>
      </w:r>
      <w:r w:rsidRPr="00A27F93">
        <w:t xml:space="preserve"> seedlings </w:t>
      </w:r>
      <w:r w:rsidR="00B40D2B" w:rsidRPr="00A27F93">
        <w:t xml:space="preserve">planted </w:t>
      </w:r>
      <w:r w:rsidRPr="00A27F93">
        <w:t>per treatment. The seedlings planted during drier months (</w:t>
      </w:r>
      <w:r w:rsidRPr="00A27F93">
        <w:rPr>
          <w:i/>
          <w:iCs/>
        </w:rPr>
        <w:t xml:space="preserve">C. papaya, M. </w:t>
      </w:r>
      <w:proofErr w:type="spellStart"/>
      <w:r w:rsidRPr="00A27F93">
        <w:rPr>
          <w:i/>
          <w:iCs/>
        </w:rPr>
        <w:t>citrifolia</w:t>
      </w:r>
      <w:proofErr w:type="spellEnd"/>
      <w:r w:rsidRPr="00A27F93">
        <w:rPr>
          <w:i/>
          <w:iCs/>
        </w:rPr>
        <w:t xml:space="preserve">, </w:t>
      </w:r>
      <w:r w:rsidRPr="00A27F93">
        <w:t>and</w:t>
      </w:r>
      <w:r w:rsidR="00DE5606" w:rsidRPr="00A27F93">
        <w:rPr>
          <w:i/>
          <w:iCs/>
        </w:rPr>
        <w:t xml:space="preserve"> O</w:t>
      </w:r>
      <w:r w:rsidRPr="00A27F93">
        <w:rPr>
          <w:i/>
          <w:iCs/>
        </w:rPr>
        <w:t xml:space="preserve">. </w:t>
      </w:r>
      <w:proofErr w:type="spellStart"/>
      <w:r w:rsidRPr="00A27F93">
        <w:rPr>
          <w:i/>
          <w:iCs/>
        </w:rPr>
        <w:t>oppositifolia</w:t>
      </w:r>
      <w:proofErr w:type="spellEnd"/>
      <w:r w:rsidR="00793093" w:rsidRPr="00A27F93">
        <w:t>) were watered about every other day</w:t>
      </w:r>
      <w:r w:rsidRPr="00A27F93">
        <w:t xml:space="preserve"> during the first few weeks following</w:t>
      </w:r>
      <w:r w:rsidR="00324A7B" w:rsidRPr="00A27F93">
        <w:t xml:space="preserve"> </w:t>
      </w:r>
      <w:r w:rsidRPr="00A27F93">
        <w:t xml:space="preserve">transplanting to ensure they successfully established. </w:t>
      </w:r>
      <w:r w:rsidR="009A0555">
        <w:t xml:space="preserve">Guam’s “dry season” occurs roughly from December to May annually. </w:t>
      </w:r>
      <w:r w:rsidR="00014ECA" w:rsidRPr="00A27F93">
        <w:t>We monitored s</w:t>
      </w:r>
      <w:r w:rsidR="006C5F90" w:rsidRPr="00A27F93">
        <w:t>eedling</w:t>
      </w:r>
      <w:r w:rsidR="00014ECA" w:rsidRPr="00A27F93">
        <w:t xml:space="preserve"> mortality monthly, but final counts used in analysis</w:t>
      </w:r>
      <w:r w:rsidR="006C5F90" w:rsidRPr="00A27F93">
        <w:t xml:space="preserve"> </w:t>
      </w:r>
      <w:r w:rsidR="00014ECA" w:rsidRPr="00A27F93">
        <w:t>were</w:t>
      </w:r>
      <w:r w:rsidR="006C5F90" w:rsidRPr="00A27F93">
        <w:t xml:space="preserve"> recorded in July 2011</w:t>
      </w:r>
      <w:r w:rsidR="00014ECA" w:rsidRPr="00A27F93">
        <w:t>, or</w:t>
      </w:r>
      <w:r w:rsidR="006C5F90" w:rsidRPr="00A27F93">
        <w:t xml:space="preserve"> 15 months after the first species was transplanted and four months after </w:t>
      </w:r>
      <w:r w:rsidR="00014ECA" w:rsidRPr="00A27F93">
        <w:t>the last</w:t>
      </w:r>
      <w:r w:rsidR="006C5F90" w:rsidRPr="00A27F93">
        <w:t xml:space="preserve">. </w:t>
      </w:r>
      <w:r w:rsidR="00BD25B6" w:rsidRPr="00A27F93">
        <w:t>Mortality was not significantly different for seedlings that had been in seedling plots for a longer time, so final counts were used even though some seedlings had been in the ground for longer (see Results</w:t>
      </w:r>
      <w:r w:rsidR="00524BD7" w:rsidRPr="00A27F93">
        <w:t xml:space="preserve"> section</w:t>
      </w:r>
      <w:r w:rsidR="00BD25B6" w:rsidRPr="00A27F93">
        <w:t xml:space="preserve">). </w:t>
      </w:r>
    </w:p>
    <w:p w14:paraId="7404B1AA" w14:textId="26094CDC" w:rsidR="006B09B4" w:rsidRPr="00A27F93" w:rsidRDefault="006B09B4" w:rsidP="006B09B4">
      <w:pPr>
        <w:spacing w:line="480" w:lineRule="auto"/>
        <w:ind w:firstLine="720"/>
      </w:pPr>
      <w:r w:rsidRPr="00A27F93">
        <w:t>Seedling survival was compared for each planted species between fenced and unfenced plots, using generalized linear mixed effects models (lme4 package</w:t>
      </w:r>
      <w:r w:rsidR="005775DE" w:rsidRPr="00A27F93">
        <w:t>) in R</w:t>
      </w:r>
      <w:r w:rsidR="00872B40" w:rsidRPr="00A27F93">
        <w:t xml:space="preserve"> </w:t>
      </w:r>
      <w:r w:rsidR="00872B40" w:rsidRPr="00A27F93">
        <w:fldChar w:fldCharType="begin" w:fldLock="1"/>
      </w:r>
      <w:r w:rsidR="00872B40" w:rsidRPr="00A27F93">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A27F93">
        <w:fldChar w:fldCharType="separate"/>
      </w:r>
      <w:r w:rsidR="00F00ED8" w:rsidRPr="00A27F93">
        <w:t>[32]</w:t>
      </w:r>
      <w:r w:rsidR="00872B40" w:rsidRPr="00A27F93">
        <w:fldChar w:fldCharType="end"/>
      </w:r>
      <w:r w:rsidRPr="00A27F93">
        <w:t xml:space="preserve">. Fencing was considered a fixed effect, whereas site was considered a random effect. We </w:t>
      </w:r>
      <w:proofErr w:type="spellStart"/>
      <w:r w:rsidRPr="00A27F93">
        <w:t>analysed</w:t>
      </w:r>
      <w:proofErr w:type="spellEnd"/>
      <w:r w:rsidRPr="00A27F93">
        <w:t xml:space="preserve"> seedling survival for each species separately. Factors were considered to have a significant effect on seedling survival if they reduced Akaike Information Criterion, corrected for smaller sample sizes (</w:t>
      </w:r>
      <w:proofErr w:type="spellStart"/>
      <w:r w:rsidRPr="00A27F93">
        <w:t>A</w:t>
      </w:r>
      <w:r w:rsidR="005775DE" w:rsidRPr="00A27F93">
        <w:t>ICc</w:t>
      </w:r>
      <w:proofErr w:type="spellEnd"/>
      <w:r w:rsidR="005775DE" w:rsidRPr="00A27F93">
        <w:t xml:space="preserve">), scores by more than 2 </w:t>
      </w:r>
      <w:r w:rsidR="00EC391F" w:rsidRPr="00A27F93">
        <w:t xml:space="preserve">in the corresponding model </w:t>
      </w:r>
      <w:r w:rsidR="005775DE" w:rsidRPr="00A27F93">
        <w:fldChar w:fldCharType="begin" w:fldLock="1"/>
      </w:r>
      <w:r w:rsidR="004B1AE9" w:rsidRPr="00A27F93">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A27F93">
        <w:fldChar w:fldCharType="separate"/>
      </w:r>
      <w:r w:rsidR="00F00ED8" w:rsidRPr="00A27F93">
        <w:t>[33]</w:t>
      </w:r>
      <w:r w:rsidR="005775DE" w:rsidRPr="00A27F93">
        <w:fldChar w:fldCharType="end"/>
      </w:r>
      <w:r w:rsidRPr="00A27F93">
        <w:t>.</w:t>
      </w:r>
    </w:p>
    <w:p w14:paraId="42207248" w14:textId="44A15EE9" w:rsidR="008C6C8D" w:rsidRPr="00A27F93" w:rsidRDefault="008C6C8D" w:rsidP="00DD6A06">
      <w:pPr>
        <w:spacing w:line="480" w:lineRule="auto"/>
        <w:outlineLvl w:val="0"/>
        <w:rPr>
          <w:i/>
          <w:iCs/>
        </w:rPr>
      </w:pPr>
      <w:r w:rsidRPr="00A27F93">
        <w:rPr>
          <w:i/>
          <w:iCs/>
        </w:rPr>
        <w:t xml:space="preserve">Germination from </w:t>
      </w:r>
      <w:r w:rsidR="00EC7A6C" w:rsidRPr="00A27F93">
        <w:rPr>
          <w:i/>
          <w:iCs/>
        </w:rPr>
        <w:t>scats</w:t>
      </w:r>
    </w:p>
    <w:p w14:paraId="51374DD7" w14:textId="7769AECA" w:rsidR="00E56326" w:rsidRPr="00A27F93" w:rsidRDefault="008C6C8D" w:rsidP="00047698">
      <w:pPr>
        <w:spacing w:line="480" w:lineRule="auto"/>
      </w:pPr>
      <w:r w:rsidRPr="00A27F93">
        <w:lastRenderedPageBreak/>
        <w:tab/>
        <w:t xml:space="preserve">We collected </w:t>
      </w:r>
      <w:r w:rsidR="00EC7A6C" w:rsidRPr="00A27F93">
        <w:t>scats</w:t>
      </w:r>
      <w:r w:rsidRPr="00A27F93">
        <w:t xml:space="preserve"> from </w:t>
      </w:r>
      <w:r w:rsidR="00014ECA" w:rsidRPr="00A27F93">
        <w:rPr>
          <w:iCs/>
        </w:rPr>
        <w:t>deer and pigs</w:t>
      </w:r>
      <w:r w:rsidRPr="00A27F93">
        <w:t xml:space="preserve"> from limestone karst forest sites to determine if either </w:t>
      </w:r>
      <w:r w:rsidR="0023059C" w:rsidRPr="00A27F93">
        <w:t xml:space="preserve">species </w:t>
      </w:r>
      <w:r w:rsidRPr="00A27F93">
        <w:t xml:space="preserve">dispersed viable seeds via </w:t>
      </w:r>
      <w:proofErr w:type="spellStart"/>
      <w:r w:rsidRPr="00A27F93">
        <w:t>endozoochory</w:t>
      </w:r>
      <w:proofErr w:type="spellEnd"/>
      <w:r w:rsidRPr="00A27F93">
        <w:t>. We collected throughout the year, through both rainy and dry seasons from</w:t>
      </w:r>
      <w:r w:rsidR="00DE5606" w:rsidRPr="00A27F93">
        <w:t xml:space="preserve"> </w:t>
      </w:r>
      <w:r w:rsidR="004C5FFF" w:rsidRPr="00A27F93">
        <w:t>four</w:t>
      </w:r>
      <w:r w:rsidRPr="00A27F93">
        <w:t xml:space="preserve"> sites in northern Guam. </w:t>
      </w:r>
      <w:r w:rsidR="00EC7A6C" w:rsidRPr="00A27F93">
        <w:t>Scats</w:t>
      </w:r>
      <w:r w:rsidRPr="00A27F93">
        <w:t xml:space="preserve"> were layered on top of a 50% perlite and 50% peat moss soil mix in germination trays. The trays were kept outdoors at a nursery under shade</w:t>
      </w:r>
      <w:r w:rsidR="00DE5606" w:rsidRPr="00A27F93">
        <w:t xml:space="preserve"> </w:t>
      </w:r>
      <w:r w:rsidRPr="00A27F93">
        <w:t xml:space="preserve">cloth. </w:t>
      </w:r>
      <w:r w:rsidR="00014ECA" w:rsidRPr="00A27F93">
        <w:t xml:space="preserve">Deer </w:t>
      </w:r>
      <w:r w:rsidRPr="00A27F93">
        <w:t xml:space="preserve">pellets were </w:t>
      </w:r>
      <w:r w:rsidR="004C5FFF" w:rsidRPr="00A27F93">
        <w:t xml:space="preserve">admixed </w:t>
      </w:r>
      <w:r w:rsidRPr="00A27F93">
        <w:t xml:space="preserve">at the surface, </w:t>
      </w:r>
      <w:r w:rsidR="00014ECA" w:rsidRPr="00A27F93">
        <w:t xml:space="preserve">pig </w:t>
      </w:r>
      <w:r w:rsidR="00EC7A6C" w:rsidRPr="00A27F93">
        <w:t>scats</w:t>
      </w:r>
      <w:r w:rsidR="00DE5606" w:rsidRPr="00A27F93">
        <w:t xml:space="preserve"> </w:t>
      </w:r>
      <w:r w:rsidRPr="00A27F93">
        <w:t>were broken up and</w:t>
      </w:r>
      <w:r w:rsidR="00DE5606" w:rsidRPr="00A27F93">
        <w:t xml:space="preserve"> </w:t>
      </w:r>
      <w:r w:rsidR="00081199">
        <w:t xml:space="preserve">mixed at the surface. </w:t>
      </w:r>
      <w:r w:rsidRPr="00A27F93">
        <w:t xml:space="preserve">Trays were watered regularly before and after seedlings emerged from </w:t>
      </w:r>
      <w:r w:rsidR="00EC7A6C" w:rsidRPr="00A27F93">
        <w:t>scats</w:t>
      </w:r>
      <w:r w:rsidRPr="00A27F93">
        <w:t xml:space="preserve">. Seedlings were then identified and counted. Because the nursery was open air, species that were known to be wind-dispersed and that germinated </w:t>
      </w:r>
      <w:r w:rsidR="00CC0BE7" w:rsidRPr="00A27F93">
        <w:t>across all</w:t>
      </w:r>
      <w:r w:rsidRPr="00A27F93">
        <w:t xml:space="preserve"> seedling trays</w:t>
      </w:r>
      <w:r w:rsidR="00CC0BE7" w:rsidRPr="00A27F93">
        <w:t>,</w:t>
      </w:r>
      <w:r w:rsidR="006B09B4" w:rsidRPr="00A27F93">
        <w:t xml:space="preserve"> including adjacent experiments</w:t>
      </w:r>
      <w:r w:rsidRPr="00A27F93">
        <w:t xml:space="preserve"> at the nursery</w:t>
      </w:r>
      <w:r w:rsidR="006B09B4" w:rsidRPr="00A27F93">
        <w:t>,</w:t>
      </w:r>
      <w:r w:rsidRPr="00A27F93">
        <w:t xml:space="preserve"> were not counted.</w:t>
      </w:r>
      <w:r w:rsidR="00047698" w:rsidRPr="00A27F93">
        <w:t xml:space="preserve"> </w:t>
      </w:r>
      <w:r w:rsidR="00E56326" w:rsidRPr="00A27F93">
        <w:t xml:space="preserve">We </w:t>
      </w:r>
      <w:r w:rsidR="00047698" w:rsidRPr="00A27F93">
        <w:t xml:space="preserve">then </w:t>
      </w:r>
      <w:r w:rsidR="00E56326" w:rsidRPr="00A27F93">
        <w:t xml:space="preserve">compared the </w:t>
      </w:r>
      <w:r w:rsidR="009F3E59" w:rsidRPr="00A27F93">
        <w:t>abundance of species germinating in scats to their natural abundances in nature, using our vegetation transect data</w:t>
      </w:r>
      <w:r w:rsidR="00E56326" w:rsidRPr="00A27F93">
        <w:t xml:space="preserve">. </w:t>
      </w:r>
    </w:p>
    <w:p w14:paraId="6270C360" w14:textId="3AB59914" w:rsidR="008C6C8D" w:rsidRPr="00A27F93" w:rsidRDefault="002E3E36" w:rsidP="00DD6A06">
      <w:pPr>
        <w:spacing w:line="480" w:lineRule="auto"/>
        <w:outlineLvl w:val="0"/>
        <w:rPr>
          <w:i/>
          <w:iCs/>
        </w:rPr>
      </w:pPr>
      <w:r w:rsidRPr="00A27F93">
        <w:rPr>
          <w:i/>
          <w:iCs/>
        </w:rPr>
        <w:t>Effects of ungulate</w:t>
      </w:r>
      <w:r w:rsidR="007E03FE">
        <w:rPr>
          <w:i/>
          <w:iCs/>
        </w:rPr>
        <w:t>s</w:t>
      </w:r>
      <w:r w:rsidRPr="00A27F93">
        <w:rPr>
          <w:i/>
          <w:iCs/>
        </w:rPr>
        <w:t xml:space="preserve"> on community composition</w:t>
      </w:r>
    </w:p>
    <w:p w14:paraId="1B042EFE" w14:textId="1A4AE30D" w:rsidR="008C6C8D" w:rsidRPr="00A27F93" w:rsidRDefault="008C6C8D" w:rsidP="003C77EA">
      <w:pPr>
        <w:spacing w:line="480" w:lineRule="auto"/>
        <w:ind w:firstLine="720"/>
      </w:pPr>
      <w:r w:rsidRPr="00A27F93">
        <w:t xml:space="preserve">We </w:t>
      </w:r>
      <w:r w:rsidR="004C5FFF" w:rsidRPr="00A27F93">
        <w:t>surveyed the</w:t>
      </w:r>
      <w:r w:rsidRPr="00A27F93">
        <w:t xml:space="preserve"> community composition </w:t>
      </w:r>
      <w:r w:rsidR="004C5FFF" w:rsidRPr="00A27F93">
        <w:t>of</w:t>
      </w:r>
      <w:r w:rsidRPr="00A27F93">
        <w:t xml:space="preserve"> karst</w:t>
      </w:r>
      <w:r w:rsidR="004C5FFF" w:rsidRPr="00A27F93">
        <w:t xml:space="preserve"> forest sites </w:t>
      </w:r>
      <w:r w:rsidR="00341C1D" w:rsidRPr="00A27F93">
        <w:t xml:space="preserve">by </w:t>
      </w:r>
      <w:r w:rsidRPr="00A27F93">
        <w:t xml:space="preserve">using 100-m by 1-m </w:t>
      </w:r>
      <w:r w:rsidR="00341C1D" w:rsidRPr="00A27F93">
        <w:t xml:space="preserve">belt </w:t>
      </w:r>
      <w:r w:rsidRPr="00A27F93">
        <w:t>transects</w:t>
      </w:r>
      <w:r w:rsidR="00801767" w:rsidRPr="00A27F93">
        <w:t xml:space="preserve"> at 14 different sites across northern Guam, where limestone karst dominates the forest types. </w:t>
      </w:r>
      <w:r w:rsidR="00341C1D" w:rsidRPr="00A27F93">
        <w:t>All plants within the</w:t>
      </w:r>
      <w:r w:rsidR="00C779F0" w:rsidRPr="00A27F93">
        <w:t>se</w:t>
      </w:r>
      <w:r w:rsidRPr="00A27F93">
        <w:t xml:space="preserve"> transects were identified </w:t>
      </w:r>
      <w:r w:rsidR="00E228B9">
        <w:t>to species and categorized by growth form (</w:t>
      </w:r>
      <w:proofErr w:type="spellStart"/>
      <w:r w:rsidR="00E228B9">
        <w:t>ie</w:t>
      </w:r>
      <w:proofErr w:type="spellEnd"/>
      <w:r w:rsidR="00E228B9">
        <w:t>.</w:t>
      </w:r>
      <w:r w:rsidRPr="00A27F93">
        <w:t xml:space="preserve"> vines, trees, shrubs, or herbs</w:t>
      </w:r>
      <w:r w:rsidR="00E228B9">
        <w:t>)</w:t>
      </w:r>
      <w:r w:rsidR="002178AF" w:rsidRPr="00A27F93">
        <w:t xml:space="preserve"> and as native or </w:t>
      </w:r>
      <w:r w:rsidR="00830B4E" w:rsidRPr="00A27F93">
        <w:t>non-native</w:t>
      </w:r>
      <w:r w:rsidRPr="00A27F93">
        <w:t>.</w:t>
      </w:r>
      <w:r w:rsidR="007D2FD3" w:rsidRPr="00A27F93">
        <w:t xml:space="preserve"> </w:t>
      </w:r>
      <w:r w:rsidR="005928F7" w:rsidRPr="00A27F93">
        <w:t>Plants were considered seedlings if they</w:t>
      </w:r>
      <w:r w:rsidR="007D2FD3" w:rsidRPr="00A27F93">
        <w:t xml:space="preserve"> appeared to be within their first year of growth – </w:t>
      </w:r>
      <w:r w:rsidR="001479CE" w:rsidRPr="00A27F93">
        <w:t>for woody</w:t>
      </w:r>
      <w:r w:rsidR="007D2FD3" w:rsidRPr="00A27F93">
        <w:t xml:space="preserve"> species</w:t>
      </w:r>
      <w:r w:rsidR="001479CE" w:rsidRPr="00A27F93">
        <w:t>, they</w:t>
      </w:r>
      <w:r w:rsidR="007D2FD3" w:rsidRPr="00A27F93">
        <w:t xml:space="preserve"> had no woody stem yet, or were less than 0.5-m tall. </w:t>
      </w:r>
    </w:p>
    <w:p w14:paraId="0A8B7615" w14:textId="34A31522" w:rsidR="008C6C8D" w:rsidRPr="00A27F93" w:rsidRDefault="001709D6" w:rsidP="003C77EA">
      <w:pPr>
        <w:spacing w:line="480" w:lineRule="auto"/>
        <w:ind w:firstLine="720"/>
      </w:pPr>
      <w:r w:rsidRPr="00A27F93">
        <w:t>S</w:t>
      </w:r>
      <w:r w:rsidR="00F454F2" w:rsidRPr="00A27F93">
        <w:t>cats from pigs</w:t>
      </w:r>
      <w:r w:rsidR="00F454F2" w:rsidRPr="00A27F93">
        <w:rPr>
          <w:i/>
          <w:iCs/>
        </w:rPr>
        <w:t xml:space="preserve"> </w:t>
      </w:r>
      <w:r w:rsidR="00F454F2" w:rsidRPr="00A27F93">
        <w:t xml:space="preserve">and </w:t>
      </w:r>
      <w:r w:rsidR="00F454F2" w:rsidRPr="00A27F93">
        <w:rPr>
          <w:iCs/>
        </w:rPr>
        <w:t>deer</w:t>
      </w:r>
      <w:r w:rsidR="00F454F2" w:rsidRPr="00A27F93">
        <w:t xml:space="preserve"> were counted along the vegetation transects</w:t>
      </w:r>
      <w:r w:rsidRPr="00A27F93">
        <w:t xml:space="preserve"> described above</w:t>
      </w:r>
      <w:r w:rsidR="00F454F2" w:rsidRPr="00A27F93">
        <w:t>.</w:t>
      </w:r>
      <w:r w:rsidR="00DD72FC" w:rsidRPr="00A27F93">
        <w:t xml:space="preserve"> To detect a range of scat abundances, w</w:t>
      </w:r>
      <w:r w:rsidR="00C81508" w:rsidRPr="00A27F93">
        <w:t>e</w:t>
      </w:r>
      <w:r w:rsidR="00DD72FC" w:rsidRPr="00A27F93">
        <w:t xml:space="preserve"> also</w:t>
      </w:r>
      <w:r w:rsidR="00C81508" w:rsidRPr="00A27F93">
        <w:t xml:space="preserve"> surveyed a g</w:t>
      </w:r>
      <w:r w:rsidR="00DD72FC" w:rsidRPr="00A27F93">
        <w:t>reater area at each site by</w:t>
      </w:r>
      <w:r w:rsidR="00C81508" w:rsidRPr="00A27F93">
        <w:t xml:space="preserve"> including </w:t>
      </w:r>
      <w:r w:rsidR="00553B96" w:rsidRPr="00A27F93">
        <w:t>2-m-wide belt transects encircling the vegetation transects</w:t>
      </w:r>
      <w:r w:rsidR="005E2207" w:rsidRPr="00A27F93">
        <w:t xml:space="preserve"> (see Figure 1)</w:t>
      </w:r>
      <w:r w:rsidR="00553B96" w:rsidRPr="00A27F93">
        <w:t>. These were walked and length estimated using GPS, with total area surveyed amounting to approximately</w:t>
      </w:r>
      <w:r w:rsidR="008C6C8D" w:rsidRPr="00A27F93">
        <w:t xml:space="preserve"> </w:t>
      </w:r>
      <w:r w:rsidR="00553B96" w:rsidRPr="00A27F93">
        <w:t>800 m</w:t>
      </w:r>
      <w:r w:rsidR="00553B96" w:rsidRPr="00A27F93">
        <w:rPr>
          <w:vertAlign w:val="superscript"/>
        </w:rPr>
        <w:t>2</w:t>
      </w:r>
      <w:r w:rsidR="00553B96" w:rsidRPr="00A27F93">
        <w:t xml:space="preserve">. However, since transect lengths used to count scats differed slightly from site to site, </w:t>
      </w:r>
      <w:r w:rsidR="00FB0B26" w:rsidRPr="00A27F93">
        <w:t xml:space="preserve">scat </w:t>
      </w:r>
      <w:r w:rsidR="00FB0B26" w:rsidRPr="00A27F93">
        <w:lastRenderedPageBreak/>
        <w:t>abundances used in analysis were number of scats per 100 m</w:t>
      </w:r>
      <w:r w:rsidR="00FB0B26" w:rsidRPr="00A27F93">
        <w:rPr>
          <w:vertAlign w:val="superscript"/>
        </w:rPr>
        <w:t>2</w:t>
      </w:r>
      <w:r w:rsidR="008C6C8D" w:rsidRPr="00A27F93">
        <w:t>.</w:t>
      </w:r>
      <w:r w:rsidR="00DE5606" w:rsidRPr="00A27F93">
        <w:t xml:space="preserve"> </w:t>
      </w:r>
      <w:r w:rsidR="00C21D23" w:rsidRPr="00A27F93">
        <w:t xml:space="preserve">Actual ungulate densities in any habitat in Guam is unknown and has rarely ever been attempted because common methods such as spotlighting, visual counts on transects, and aerial counts are challenging in dense tropical forests. </w:t>
      </w:r>
      <w:r w:rsidR="008C6C8D" w:rsidRPr="00A27F93">
        <w:t xml:space="preserve">Although they do not give exact population abundance, counts of </w:t>
      </w:r>
      <w:r w:rsidR="002178AF" w:rsidRPr="00A27F93">
        <w:t>scats</w:t>
      </w:r>
      <w:r w:rsidR="008C6C8D" w:rsidRPr="00A27F93">
        <w:t xml:space="preserve"> can be used as an index to compare abundance of ungulates between sites </w:t>
      </w:r>
      <w:r w:rsidR="007D2FD3" w:rsidRPr="00A27F93">
        <w:fldChar w:fldCharType="begin" w:fldLock="1"/>
      </w:r>
      <w:r w:rsidR="00250E93" w:rsidRPr="00A27F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A27F93">
        <w:fldChar w:fldCharType="separate"/>
      </w:r>
      <w:r w:rsidR="00F00ED8" w:rsidRPr="00A27F93">
        <w:t>[34]</w:t>
      </w:r>
      <w:r w:rsidR="007D2FD3" w:rsidRPr="00A27F93">
        <w:fldChar w:fldCharType="end"/>
      </w:r>
      <w:r w:rsidR="008C6C8D" w:rsidRPr="00A27F93">
        <w:t>. We</w:t>
      </w:r>
      <w:r w:rsidR="00DE5606" w:rsidRPr="00A27F93">
        <w:t xml:space="preserve"> </w:t>
      </w:r>
      <w:r w:rsidR="008C6C8D" w:rsidRPr="00A27F93">
        <w:t>used scat as an indicator of ungulate</w:t>
      </w:r>
      <w:r w:rsidR="00DE5606" w:rsidRPr="00A27F93">
        <w:t xml:space="preserve"> </w:t>
      </w:r>
      <w:r w:rsidR="008C6C8D" w:rsidRPr="00A27F93">
        <w:t>a</w:t>
      </w:r>
      <w:r w:rsidR="004B1AE9" w:rsidRPr="00A27F93">
        <w:t>bundance because o</w:t>
      </w:r>
      <w:r w:rsidR="008C6C8D" w:rsidRPr="00A27F93">
        <w:t>ther sign</w:t>
      </w:r>
      <w:r w:rsidR="00744274" w:rsidRPr="00A27F93">
        <w:t>,</w:t>
      </w:r>
      <w:r w:rsidR="008C6C8D" w:rsidRPr="00A27F93">
        <w:t xml:space="preserve"> such as animal tracks</w:t>
      </w:r>
      <w:r w:rsidR="00744274" w:rsidRPr="00A27F93">
        <w:t>,</w:t>
      </w:r>
      <w:r w:rsidR="008C6C8D" w:rsidRPr="00A27F93">
        <w:t xml:space="preserve"> are rarely visible in karst forest terrain and the detectability of other sign such as trails and </w:t>
      </w:r>
      <w:r w:rsidR="00D8299E" w:rsidRPr="00A27F93">
        <w:t>browsing sign</w:t>
      </w:r>
      <w:r w:rsidR="008C6C8D" w:rsidRPr="00A27F93">
        <w:t xml:space="preserve"> varies widely even in similar habitats </w:t>
      </w:r>
      <w:r w:rsidR="00250E93" w:rsidRPr="00A27F93">
        <w:fldChar w:fldCharType="begin" w:fldLock="1"/>
      </w:r>
      <w:r w:rsidR="005775DE" w:rsidRPr="00A27F93">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A27F93">
        <w:fldChar w:fldCharType="separate"/>
      </w:r>
      <w:r w:rsidR="00F00ED8" w:rsidRPr="00A27F93">
        <w:t>[21]</w:t>
      </w:r>
      <w:r w:rsidR="00250E93" w:rsidRPr="00A27F93">
        <w:fldChar w:fldCharType="end"/>
      </w:r>
      <w:r w:rsidR="008C6C8D" w:rsidRPr="00A27F93">
        <w:t>.</w:t>
      </w:r>
      <w:r w:rsidR="00C81508" w:rsidRPr="00A27F93">
        <w:t xml:space="preserve"> </w:t>
      </w:r>
    </w:p>
    <w:p w14:paraId="70C9AEAF" w14:textId="0D9E6C97" w:rsidR="00E56326" w:rsidRPr="00A27F93" w:rsidRDefault="00E56326" w:rsidP="00E56326">
      <w:pPr>
        <w:spacing w:line="480" w:lineRule="auto"/>
        <w:ind w:firstLine="720"/>
      </w:pPr>
      <w:r w:rsidRPr="00A27F93">
        <w:t>We used linear regressions to determine whether ungulate scat abundance covaried with forest characteristics measured on</w:t>
      </w:r>
      <w:r w:rsidR="00153C34" w:rsidRPr="00A27F93">
        <w:t xml:space="preserve"> vegetation transects. D</w:t>
      </w:r>
      <w:r w:rsidRPr="00A27F93">
        <w:t>eer</w:t>
      </w:r>
      <w:r w:rsidR="00BA033A">
        <w:t xml:space="preserve"> scat</w:t>
      </w:r>
      <w:r w:rsidRPr="00A27F93">
        <w:t xml:space="preserve"> abundance and pig </w:t>
      </w:r>
      <w:r w:rsidR="00BA033A">
        <w:t xml:space="preserve">scat </w:t>
      </w:r>
      <w:r w:rsidRPr="00A27F93">
        <w:t xml:space="preserve">abundance </w:t>
      </w:r>
      <w:r w:rsidR="00153C34" w:rsidRPr="00A27F93">
        <w:t xml:space="preserve">were considered as </w:t>
      </w:r>
      <w:r w:rsidRPr="00A27F93">
        <w:t xml:space="preserve">separate independent factors, and forest characteristics as dependent factors. The forest characteristics that we investigated were total seedling abundance, native seedling abundance, </w:t>
      </w:r>
      <w:r w:rsidR="00830B4E" w:rsidRPr="00A27F93">
        <w:t>non-native</w:t>
      </w:r>
      <w:r w:rsidRPr="00A27F93">
        <w:t xml:space="preserve"> seedling abundance, and vine abundance</w:t>
      </w:r>
      <w:r w:rsidR="009F7F40" w:rsidRPr="00A27F93">
        <w:t>.</w:t>
      </w:r>
      <w:r w:rsidRPr="00A27F93">
        <w:t xml:space="preserve"> </w:t>
      </w:r>
      <w:r w:rsidR="009F7F40" w:rsidRPr="00A27F93">
        <w:t>For each correlation, we report r</w:t>
      </w:r>
      <w:r w:rsidR="009F7F40" w:rsidRPr="00A27F93">
        <w:rPr>
          <w:vertAlign w:val="superscript"/>
        </w:rPr>
        <w:t>2</w:t>
      </w:r>
      <w:r w:rsidR="009F7F40" w:rsidRPr="00A27F93">
        <w:t xml:space="preserve"> values.</w:t>
      </w:r>
    </w:p>
    <w:p w14:paraId="310F9057" w14:textId="50AA53D7" w:rsidR="00505315" w:rsidRPr="00A27F93" w:rsidRDefault="00505315" w:rsidP="00505315">
      <w:pPr>
        <w:spacing w:line="480" w:lineRule="auto"/>
        <w:rPr>
          <w:i/>
        </w:rPr>
      </w:pPr>
      <w:r w:rsidRPr="00A27F93">
        <w:rPr>
          <w:i/>
        </w:rPr>
        <w:t>Permissions and licenses</w:t>
      </w:r>
    </w:p>
    <w:p w14:paraId="32D3757E" w14:textId="21239E13" w:rsidR="00656AC8" w:rsidRPr="00A27F93" w:rsidRDefault="00505315" w:rsidP="00505315">
      <w:pPr>
        <w:spacing w:line="480" w:lineRule="auto"/>
      </w:pPr>
      <w:r w:rsidRPr="00A27F93">
        <w:t xml:space="preserve">We applied for and received special use permits to conduct research on U.S. Fish and Wildlife Service (Department of Interior) Wildlife Refuge property in 2010. This was coordinated through Refuge Manager Joseph </w:t>
      </w:r>
      <w:proofErr w:type="spellStart"/>
      <w:r w:rsidRPr="00A27F93">
        <w:t>Schwagerl</w:t>
      </w:r>
      <w:proofErr w:type="spellEnd"/>
      <w:r w:rsidRPr="00A27F93">
        <w:t xml:space="preserve"> (</w:t>
      </w:r>
      <w:hyperlink r:id="rId13" w:history="1">
        <w:r w:rsidRPr="00A27F93">
          <w:rPr>
            <w:rStyle w:val="Hyperlink"/>
          </w:rPr>
          <w:t>Joseph_Schwagerl@fws.gov</w:t>
        </w:r>
      </w:hyperlink>
      <w:r w:rsidRPr="00A27F93">
        <w:t xml:space="preserve">) and Refuge Biologist </w:t>
      </w:r>
      <w:proofErr w:type="spellStart"/>
      <w:r w:rsidRPr="00A27F93">
        <w:t>Cari</w:t>
      </w:r>
      <w:proofErr w:type="spellEnd"/>
      <w:r w:rsidRPr="00A27F93">
        <w:t xml:space="preserve"> Eggleston (</w:t>
      </w:r>
      <w:hyperlink r:id="rId14" w:history="1">
        <w:r w:rsidRPr="00A27F93">
          <w:rPr>
            <w:rStyle w:val="Hyperlink"/>
          </w:rPr>
          <w:t>cari_eggleston@fws.gov</w:t>
        </w:r>
      </w:hyperlink>
      <w:r w:rsidRPr="00A27F93">
        <w:t xml:space="preserve">). For study sites on Government of Guam property, we received approval from Guam Department of Agriculture for use of the </w:t>
      </w:r>
      <w:proofErr w:type="spellStart"/>
      <w:r w:rsidRPr="00A27F93">
        <w:t>Anao</w:t>
      </w:r>
      <w:proofErr w:type="spellEnd"/>
      <w:r w:rsidRPr="00A27F93">
        <w:t xml:space="preserve"> Conservation Area, and approval from the Chamorro Land Trust for use of Chamorro Land Trust lands. In addition, surveys carried out on Department of </w:t>
      </w:r>
      <w:r w:rsidR="00B9709E" w:rsidRPr="00A27F93">
        <w:t>Defense property were coordinated</w:t>
      </w:r>
      <w:r w:rsidRPr="00A27F93">
        <w:t xml:space="preserve"> with permission from </w:t>
      </w:r>
      <w:r w:rsidR="00B9709E" w:rsidRPr="00A27F93">
        <w:t>U.S. Air Force, 36</w:t>
      </w:r>
      <w:r w:rsidR="00B9709E" w:rsidRPr="00A27F93">
        <w:rPr>
          <w:vertAlign w:val="superscript"/>
        </w:rPr>
        <w:t>th</w:t>
      </w:r>
      <w:r w:rsidR="00B9709E" w:rsidRPr="00A27F93">
        <w:t xml:space="preserve"> Wing Civil Engineering Squadron, Environmental Flight. </w:t>
      </w:r>
    </w:p>
    <w:p w14:paraId="2DB9DBC1" w14:textId="2B394E9C" w:rsidR="008C6C8D" w:rsidRPr="00A27F93" w:rsidRDefault="008C6C8D" w:rsidP="00DD6A06">
      <w:pPr>
        <w:spacing w:line="480" w:lineRule="auto"/>
        <w:outlineLvl w:val="0"/>
        <w:rPr>
          <w:i/>
          <w:iCs/>
        </w:rPr>
      </w:pPr>
      <w:r w:rsidRPr="00A27F93">
        <w:rPr>
          <w:b/>
          <w:bCs/>
        </w:rPr>
        <w:lastRenderedPageBreak/>
        <w:t>Results</w:t>
      </w:r>
    </w:p>
    <w:p w14:paraId="4E304178" w14:textId="5770FBA6" w:rsidR="008C6C8D" w:rsidRPr="00A27F93" w:rsidRDefault="00A42CB5" w:rsidP="00DD6A06">
      <w:pPr>
        <w:spacing w:line="480" w:lineRule="auto"/>
        <w:outlineLvl w:val="0"/>
      </w:pPr>
      <w:r w:rsidRPr="00A27F93">
        <w:rPr>
          <w:i/>
          <w:iCs/>
        </w:rPr>
        <w:t>Effects of ungulates on seedling survival</w:t>
      </w:r>
    </w:p>
    <w:p w14:paraId="2C4C87F0" w14:textId="07670CD4" w:rsidR="008C6C8D" w:rsidRPr="00A27F93" w:rsidRDefault="008C6C8D" w:rsidP="00563C6A">
      <w:pPr>
        <w:spacing w:line="480" w:lineRule="auto"/>
      </w:pPr>
      <w:r w:rsidRPr="00A27F93">
        <w:tab/>
        <w:t>Seedling survival in seedling plots varied depending on species</w:t>
      </w:r>
      <w:r w:rsidR="00B40D2B" w:rsidRPr="00A27F93">
        <w:t xml:space="preserve"> </w:t>
      </w:r>
      <w:r w:rsidRPr="00A27F93">
        <w:t xml:space="preserve">and fencing treatment. </w:t>
      </w:r>
      <w:r w:rsidR="0001361E" w:rsidRPr="00A27F93">
        <w:t>Since planting dates were staggered, we included length of time in plots in a full model for predicting survival: treatment, species, and length of time i</w:t>
      </w:r>
      <w:r w:rsidR="00B472AD" w:rsidRPr="00A27F93">
        <w:t>n plots as predictive variables, with interactions. However, t</w:t>
      </w:r>
      <w:r w:rsidR="0001361E" w:rsidRPr="00A27F93">
        <w:t xml:space="preserve">he full </w:t>
      </w:r>
      <w:r w:rsidR="00B472AD" w:rsidRPr="00A27F93">
        <w:t xml:space="preserve">three-way </w:t>
      </w:r>
      <w:r w:rsidR="0001361E" w:rsidRPr="00A27F93">
        <w:t>model was not a better fit</w:t>
      </w:r>
      <w:r w:rsidR="00B472AD" w:rsidRPr="00A27F93">
        <w:t xml:space="preserve"> than the model with species and treatment with interaction</w:t>
      </w:r>
      <w:r w:rsidR="006A230C" w:rsidRPr="00A27F93">
        <w:t>, indicating that length of time did not contribute to explaining survival</w:t>
      </w:r>
      <w:r w:rsidR="00B472AD" w:rsidRPr="00A27F93">
        <w:t xml:space="preserve">. </w:t>
      </w:r>
      <w:proofErr w:type="spellStart"/>
      <w:r w:rsidR="00B472AD" w:rsidRPr="00A27F93">
        <w:t>AICc</w:t>
      </w:r>
      <w:proofErr w:type="spellEnd"/>
      <w:r w:rsidR="00B472AD" w:rsidRPr="00A27F93">
        <w:t xml:space="preserve"> for the </w:t>
      </w:r>
      <w:r w:rsidR="00182964" w:rsidRPr="00A27F93">
        <w:t>model with the three-way interaction</w:t>
      </w:r>
      <w:r w:rsidR="00B472AD" w:rsidRPr="00A27F93">
        <w:t xml:space="preserve"> was 672.12, higher than </w:t>
      </w:r>
      <w:proofErr w:type="spellStart"/>
      <w:r w:rsidR="00B472AD" w:rsidRPr="00A27F93">
        <w:t>AICc</w:t>
      </w:r>
      <w:proofErr w:type="spellEnd"/>
      <w:r w:rsidR="00B472AD" w:rsidRPr="00A27F93">
        <w:t xml:space="preserve"> of 612.89 for </w:t>
      </w:r>
      <w:r w:rsidR="00182964" w:rsidRPr="00A27F93">
        <w:t xml:space="preserve">just the </w:t>
      </w:r>
      <w:r w:rsidR="00B472AD" w:rsidRPr="00A27F93">
        <w:t>species and treatment</w:t>
      </w:r>
      <w:r w:rsidR="00182964" w:rsidRPr="00A27F93">
        <w:t xml:space="preserve"> interaction</w:t>
      </w:r>
      <w:r w:rsidR="00B472AD" w:rsidRPr="00A27F93">
        <w:t xml:space="preserve">. </w:t>
      </w:r>
      <w:r w:rsidR="00DA08FC" w:rsidRPr="00A27F93">
        <w:t>The best fit model predicting survival strongly depended on species. However, when we looked at each species specifically, we saw that</w:t>
      </w:r>
      <w:r w:rsidR="009F7F40" w:rsidRPr="00A27F93">
        <w:t xml:space="preserve"> treatment did affect survival (see Table 1 for </w:t>
      </w:r>
      <w:proofErr w:type="spellStart"/>
      <w:r w:rsidR="009F7F40" w:rsidRPr="00A27F93">
        <w:t>AICc</w:t>
      </w:r>
      <w:proofErr w:type="spellEnd"/>
      <w:r w:rsidR="009F7F40" w:rsidRPr="00A27F93">
        <w:t xml:space="preserve"> values). </w:t>
      </w:r>
      <w:r w:rsidRPr="00A27F93">
        <w:t xml:space="preserve">For four species, </w:t>
      </w:r>
      <w:r w:rsidRPr="00A27F93">
        <w:rPr>
          <w:i/>
          <w:iCs/>
        </w:rPr>
        <w:t>C. papaya</w:t>
      </w:r>
      <w:r w:rsidRPr="00A27F93">
        <w:t xml:space="preserve">, </w:t>
      </w:r>
      <w:r w:rsidRPr="00A27F93">
        <w:rPr>
          <w:i/>
          <w:iCs/>
        </w:rPr>
        <w:t xml:space="preserve">M. </w:t>
      </w:r>
      <w:proofErr w:type="spellStart"/>
      <w:r w:rsidRPr="00A27F93">
        <w:rPr>
          <w:i/>
          <w:iCs/>
        </w:rPr>
        <w:t>citrifolia</w:t>
      </w:r>
      <w:proofErr w:type="spellEnd"/>
      <w:r w:rsidRPr="00A27F93">
        <w:t xml:space="preserve">, </w:t>
      </w:r>
      <w:r w:rsidRPr="00A27F93">
        <w:rPr>
          <w:i/>
          <w:iCs/>
        </w:rPr>
        <w:t xml:space="preserve">P. </w:t>
      </w:r>
      <w:proofErr w:type="spellStart"/>
      <w:r w:rsidR="00846D05" w:rsidRPr="00A27F93">
        <w:rPr>
          <w:i/>
          <w:iCs/>
        </w:rPr>
        <w:t>serratifolia</w:t>
      </w:r>
      <w:proofErr w:type="spellEnd"/>
      <w:r w:rsidRPr="00A27F93">
        <w:t xml:space="preserve">, and </w:t>
      </w:r>
      <w:r w:rsidRPr="00A27F93">
        <w:rPr>
          <w:i/>
          <w:iCs/>
        </w:rPr>
        <w:t xml:space="preserve">P. </w:t>
      </w:r>
      <w:proofErr w:type="spellStart"/>
      <w:r w:rsidRPr="00A27F93">
        <w:rPr>
          <w:i/>
          <w:iCs/>
        </w:rPr>
        <w:t>mariana</w:t>
      </w:r>
      <w:proofErr w:type="spellEnd"/>
      <w:r w:rsidRPr="00A27F93">
        <w:t>, fencin</w:t>
      </w:r>
      <w:r w:rsidR="00BF1DE3" w:rsidRPr="00A27F93">
        <w:t>g treatment contributed to the best-</w:t>
      </w:r>
      <w:r w:rsidRPr="00A27F93">
        <w:t>fit model explaining propo</w:t>
      </w:r>
      <w:r w:rsidR="0043024D" w:rsidRPr="00A27F93">
        <w:t>rtion alive (Figure 2</w:t>
      </w:r>
      <w:r w:rsidR="00BF1DE3" w:rsidRPr="00A27F93">
        <w:t>)</w:t>
      </w:r>
      <w:r w:rsidR="00DD6A06" w:rsidRPr="00A27F93">
        <w:t>, with higher survival of seedlings when protected from ungulates</w:t>
      </w:r>
      <w:r w:rsidR="00BF1DE3" w:rsidRPr="00A27F93">
        <w:t xml:space="preserve">. </w:t>
      </w:r>
      <w:r w:rsidRPr="00A27F93">
        <w:t xml:space="preserve">For </w:t>
      </w:r>
      <w:r w:rsidRPr="00A27F93">
        <w:rPr>
          <w:i/>
          <w:iCs/>
        </w:rPr>
        <w:t xml:space="preserve">A. </w:t>
      </w:r>
      <w:proofErr w:type="spellStart"/>
      <w:r w:rsidRPr="00A27F93">
        <w:rPr>
          <w:i/>
          <w:iCs/>
        </w:rPr>
        <w:t>mariannensis</w:t>
      </w:r>
      <w:proofErr w:type="spellEnd"/>
      <w:r w:rsidRPr="00A27F93">
        <w:t xml:space="preserve"> and </w:t>
      </w:r>
      <w:r w:rsidR="00F03034" w:rsidRPr="00A27F93">
        <w:rPr>
          <w:i/>
          <w:iCs/>
        </w:rPr>
        <w:t>O</w:t>
      </w:r>
      <w:r w:rsidRPr="00A27F93">
        <w:rPr>
          <w:i/>
          <w:iCs/>
        </w:rPr>
        <w:t xml:space="preserve">. </w:t>
      </w:r>
      <w:proofErr w:type="spellStart"/>
      <w:r w:rsidRPr="00A27F93">
        <w:rPr>
          <w:i/>
          <w:iCs/>
        </w:rPr>
        <w:t>oppositifolia</w:t>
      </w:r>
      <w:proofErr w:type="spellEnd"/>
      <w:r w:rsidRPr="00A27F93">
        <w:t xml:space="preserve">, </w:t>
      </w:r>
      <w:proofErr w:type="spellStart"/>
      <w:r w:rsidR="00DA08FC" w:rsidRPr="00A27F93">
        <w:t>AICc</w:t>
      </w:r>
      <w:proofErr w:type="spellEnd"/>
      <w:r w:rsidR="00DA08FC" w:rsidRPr="00A27F93">
        <w:t xml:space="preserve"> values were &lt;2 between models including </w:t>
      </w:r>
      <w:r w:rsidR="00434133" w:rsidRPr="00A27F93">
        <w:t>and not including treatment</w:t>
      </w:r>
      <w:r w:rsidR="00830B4E" w:rsidRPr="00A27F93">
        <w:t xml:space="preserve"> (Table 1)</w:t>
      </w:r>
      <w:r w:rsidR="00DD6A06" w:rsidRPr="00A27F93">
        <w:t xml:space="preserve">, indicating that </w:t>
      </w:r>
      <w:r w:rsidR="00434133" w:rsidRPr="00A27F93">
        <w:t>the</w:t>
      </w:r>
      <w:r w:rsidR="00CC0BE7" w:rsidRPr="00A27F93">
        <w:t>se</w:t>
      </w:r>
      <w:r w:rsidR="00434133" w:rsidRPr="00A27F93">
        <w:t xml:space="preserve"> two species </w:t>
      </w:r>
      <w:r w:rsidR="00DD6A06" w:rsidRPr="00A27F93">
        <w:t>did not benefit from protection from ungulates</w:t>
      </w:r>
      <w:r w:rsidR="00434133" w:rsidRPr="00A27F93">
        <w:t>.</w:t>
      </w:r>
      <w:r w:rsidR="00E64CA9">
        <w:t xml:space="preserve"> </w:t>
      </w:r>
      <w:bookmarkStart w:id="5" w:name="_Hlk485388296"/>
      <w:r w:rsidR="00E64CA9">
        <w:t>Almost all mortality observed in seedling plots was in the form of deer herbivory – evident by leaves and stems being cut from the seedlings – instead of disturbed by uprooting by pigs.</w:t>
      </w:r>
    </w:p>
    <w:bookmarkEnd w:id="5"/>
    <w:p w14:paraId="3B180FA6" w14:textId="79A8E2E5" w:rsidR="008C6C8D" w:rsidRPr="00A27F93" w:rsidRDefault="00A42CB5" w:rsidP="00DD6A06">
      <w:pPr>
        <w:spacing w:line="480" w:lineRule="auto"/>
        <w:outlineLvl w:val="0"/>
        <w:rPr>
          <w:i/>
          <w:iCs/>
        </w:rPr>
      </w:pPr>
      <w:r w:rsidRPr="00A27F93">
        <w:rPr>
          <w:i/>
          <w:iCs/>
        </w:rPr>
        <w:t>Germination from scats</w:t>
      </w:r>
    </w:p>
    <w:p w14:paraId="6879D738" w14:textId="0F439C31" w:rsidR="008C6C8D" w:rsidRPr="00A27F93" w:rsidRDefault="008C6C8D" w:rsidP="000E18E6">
      <w:pPr>
        <w:spacing w:line="480" w:lineRule="auto"/>
        <w:ind w:firstLine="720"/>
      </w:pPr>
      <w:r w:rsidRPr="00A27F93">
        <w:t xml:space="preserve">We collected and observed germination </w:t>
      </w:r>
      <w:r w:rsidR="006B55C3" w:rsidRPr="00A27F93">
        <w:t>from a</w:t>
      </w:r>
      <w:r w:rsidRPr="00A27F93">
        <w:t xml:space="preserve"> total of 20 deer </w:t>
      </w:r>
      <w:r w:rsidR="009F7F40" w:rsidRPr="00A27F93">
        <w:t>scats</w:t>
      </w:r>
      <w:r w:rsidRPr="00A27F93">
        <w:t>. Only four of the 20 deer</w:t>
      </w:r>
      <w:r w:rsidR="00F03034" w:rsidRPr="00A27F93">
        <w:t xml:space="preserve"> </w:t>
      </w:r>
      <w:r w:rsidR="009F7F40" w:rsidRPr="00A27F93">
        <w:t>scats</w:t>
      </w:r>
      <w:r w:rsidRPr="00A27F93">
        <w:t xml:space="preserve"> collected produced seedlings (20%). </w:t>
      </w:r>
      <w:r w:rsidR="007A7DDD" w:rsidRPr="00A27F93">
        <w:t>Only 13 individual seedlings, from four different species of non-native plants and two unknown species germinated from 2</w:t>
      </w:r>
      <w:r w:rsidR="00182964" w:rsidRPr="00A27F93">
        <w:t>0 deer scats (Table 2, Figure 3</w:t>
      </w:r>
      <w:r w:rsidR="007A7DDD" w:rsidRPr="00A27F93">
        <w:t xml:space="preserve">). </w:t>
      </w:r>
      <w:r w:rsidRPr="00A27F93">
        <w:t xml:space="preserve">Eight </w:t>
      </w:r>
      <w:proofErr w:type="spellStart"/>
      <w:r w:rsidR="00C352FC" w:rsidRPr="00A27F93">
        <w:rPr>
          <w:i/>
          <w:iCs/>
        </w:rPr>
        <w:t>Passiflora</w:t>
      </w:r>
      <w:proofErr w:type="spellEnd"/>
      <w:r w:rsidR="00C352FC" w:rsidRPr="00A27F93">
        <w:rPr>
          <w:i/>
          <w:iCs/>
        </w:rPr>
        <w:t xml:space="preserve"> </w:t>
      </w:r>
      <w:proofErr w:type="spellStart"/>
      <w:r w:rsidR="00C352FC" w:rsidRPr="00A27F93">
        <w:rPr>
          <w:i/>
          <w:iCs/>
        </w:rPr>
        <w:t>suberosa</w:t>
      </w:r>
      <w:proofErr w:type="spellEnd"/>
      <w:r w:rsidR="00C352FC" w:rsidRPr="00A27F93">
        <w:t xml:space="preserve"> </w:t>
      </w:r>
      <w:r w:rsidRPr="00A27F93">
        <w:t xml:space="preserve">seedlings germinated from one pellet group. In addition, </w:t>
      </w:r>
      <w:r w:rsidRPr="00A27F93">
        <w:lastRenderedPageBreak/>
        <w:t xml:space="preserve">one </w:t>
      </w:r>
      <w:r w:rsidR="00C352FC" w:rsidRPr="00A27F93">
        <w:rPr>
          <w:i/>
          <w:iCs/>
        </w:rPr>
        <w:t>C. papaya</w:t>
      </w:r>
      <w:r w:rsidRPr="00A27F93">
        <w:t xml:space="preserve">, one </w:t>
      </w:r>
      <w:r w:rsidRPr="00A27F93">
        <w:rPr>
          <w:i/>
          <w:iCs/>
        </w:rPr>
        <w:t>Vitex</w:t>
      </w:r>
      <w:r w:rsidR="00F03034" w:rsidRPr="00A27F93">
        <w:rPr>
          <w:i/>
          <w:iCs/>
        </w:rPr>
        <w:t xml:space="preserve"> </w:t>
      </w:r>
      <w:proofErr w:type="spellStart"/>
      <w:r w:rsidRPr="00A27F93">
        <w:rPr>
          <w:i/>
          <w:iCs/>
        </w:rPr>
        <w:t>parviflora</w:t>
      </w:r>
      <w:proofErr w:type="spellEnd"/>
      <w:r w:rsidRPr="00A27F93">
        <w:rPr>
          <w:i/>
          <w:iCs/>
        </w:rPr>
        <w:t xml:space="preserve">, </w:t>
      </w:r>
      <w:r w:rsidRPr="00A27F93">
        <w:t>and</w:t>
      </w:r>
      <w:r w:rsidR="00F03034" w:rsidRPr="00A27F93">
        <w:t xml:space="preserve"> </w:t>
      </w:r>
      <w:r w:rsidRPr="00A27F93">
        <w:t xml:space="preserve">one </w:t>
      </w:r>
      <w:r w:rsidRPr="00A27F93">
        <w:rPr>
          <w:i/>
          <w:iCs/>
        </w:rPr>
        <w:t>Mikania</w:t>
      </w:r>
      <w:r w:rsidR="00F03034" w:rsidRPr="00A27F93">
        <w:rPr>
          <w:i/>
          <w:iCs/>
        </w:rPr>
        <w:t xml:space="preserve"> </w:t>
      </w:r>
      <w:proofErr w:type="spellStart"/>
      <w:r w:rsidRPr="00A27F93">
        <w:rPr>
          <w:i/>
          <w:iCs/>
        </w:rPr>
        <w:t>micrantha</w:t>
      </w:r>
      <w:proofErr w:type="spellEnd"/>
      <w:r w:rsidRPr="00A27F93">
        <w:t xml:space="preserve"> seedling each emerged from separate pellet groups. The</w:t>
      </w:r>
      <w:r w:rsidR="00F03034" w:rsidRPr="00A27F93">
        <w:t xml:space="preserve"> </w:t>
      </w:r>
      <w:r w:rsidR="00984EAB" w:rsidRPr="00A27F93">
        <w:rPr>
          <w:i/>
          <w:iCs/>
        </w:rPr>
        <w:t>M</w:t>
      </w:r>
      <w:r w:rsidR="00984EAB" w:rsidRPr="00A27F93">
        <w:rPr>
          <w:iCs/>
        </w:rPr>
        <w:t>.</w:t>
      </w:r>
      <w:r w:rsidR="00F03034" w:rsidRPr="00A27F93">
        <w:rPr>
          <w:i/>
          <w:iCs/>
        </w:rPr>
        <w:t xml:space="preserve"> </w:t>
      </w:r>
      <w:proofErr w:type="spellStart"/>
      <w:r w:rsidRPr="00A27F93">
        <w:rPr>
          <w:i/>
          <w:iCs/>
        </w:rPr>
        <w:t>micrantha</w:t>
      </w:r>
      <w:proofErr w:type="spellEnd"/>
      <w:r w:rsidR="00F03034" w:rsidRPr="00A27F93">
        <w:rPr>
          <w:i/>
          <w:iCs/>
        </w:rPr>
        <w:t xml:space="preserve"> </w:t>
      </w:r>
      <w:r w:rsidRPr="00A27F93">
        <w:t xml:space="preserve">may have been ingested by the deer accidentally, as </w:t>
      </w:r>
      <w:r w:rsidR="00817DB4" w:rsidRPr="00A27F93">
        <w:t>this</w:t>
      </w:r>
      <w:r w:rsidRPr="00A27F93">
        <w:t xml:space="preserve"> </w:t>
      </w:r>
      <w:r w:rsidR="00817DB4" w:rsidRPr="00A27F93">
        <w:t>species has wind-borne seeds lacking a fruit</w:t>
      </w:r>
      <w:r w:rsidRPr="00A27F93">
        <w:t>.</w:t>
      </w:r>
      <w:r w:rsidR="00984EAB" w:rsidRPr="00A27F93">
        <w:t xml:space="preserve"> The wind-dispersed species that were common to many trays in the nursery were excluded from this count, and all germinated in</w:t>
      </w:r>
      <w:r w:rsidR="00FB7078">
        <w:t xml:space="preserve"> the soil around the deer scat</w:t>
      </w:r>
      <w:r w:rsidR="00984EAB" w:rsidRPr="00A27F93">
        <w:t xml:space="preserve">s. The </w:t>
      </w:r>
      <w:r w:rsidR="00984EAB" w:rsidRPr="00A27F93">
        <w:rPr>
          <w:i/>
        </w:rPr>
        <w:t xml:space="preserve">M. </w:t>
      </w:r>
      <w:proofErr w:type="spellStart"/>
      <w:r w:rsidR="00984EAB" w:rsidRPr="00A27F93">
        <w:rPr>
          <w:i/>
        </w:rPr>
        <w:t>micrantha</w:t>
      </w:r>
      <w:proofErr w:type="spellEnd"/>
      <w:r w:rsidR="00BF2993" w:rsidRPr="00A27F93">
        <w:t xml:space="preserve"> seedling,</w:t>
      </w:r>
      <w:r w:rsidR="00984EAB" w:rsidRPr="00A27F93">
        <w:t xml:space="preserve"> however, was </w:t>
      </w:r>
      <w:r w:rsidR="00290C60" w:rsidRPr="00A27F93">
        <w:t>only found in one</w:t>
      </w:r>
      <w:r w:rsidR="00984EAB" w:rsidRPr="00A27F93">
        <w:t xml:space="preserve"> tray and sprouting directly </w:t>
      </w:r>
      <w:r w:rsidR="00290C60" w:rsidRPr="00A27F93">
        <w:t>from one of the deer pellets, and so was included.</w:t>
      </w:r>
    </w:p>
    <w:p w14:paraId="5D772202" w14:textId="7C912C6A" w:rsidR="000E18E6" w:rsidRPr="00A27F93" w:rsidRDefault="008C6C8D" w:rsidP="00FC743D">
      <w:pPr>
        <w:spacing w:line="480" w:lineRule="auto"/>
      </w:pPr>
      <w:r w:rsidRPr="00A27F93">
        <w:tab/>
      </w:r>
      <w:r w:rsidR="000E18E6" w:rsidRPr="00A27F93">
        <w:t xml:space="preserve">Many more seedlings emerged from the 31 pig scats that we collected from four different sites. </w:t>
      </w:r>
      <w:bookmarkStart w:id="6" w:name="_Hlk485407181"/>
      <w:r w:rsidR="000E18E6" w:rsidRPr="00A27F93">
        <w:t>Of these, 25 scats had seedlings (80.6%), with a tota</w:t>
      </w:r>
      <w:r w:rsidR="00C352FC" w:rsidRPr="00A27F93">
        <w:t>l of 1658</w:t>
      </w:r>
      <w:r w:rsidR="000E18E6" w:rsidRPr="00A27F93">
        <w:t xml:space="preserve"> seedlings germinating</w:t>
      </w:r>
      <w:r w:rsidR="007A7DDD" w:rsidRPr="00A27F93">
        <w:t xml:space="preserve"> (Table 2)</w:t>
      </w:r>
      <w:r w:rsidR="000E18E6" w:rsidRPr="00A27F93">
        <w:t xml:space="preserve">. </w:t>
      </w:r>
      <w:r w:rsidR="003B5AF3">
        <w:t xml:space="preserve">Eight species </w:t>
      </w:r>
      <w:r w:rsidR="000E18E6" w:rsidRPr="00A27F93">
        <w:t>germinated from pig scats</w:t>
      </w:r>
      <w:r w:rsidR="00CB4B84">
        <w:t>. They were</w:t>
      </w:r>
      <w:r w:rsidR="000E18E6" w:rsidRPr="00A27F93">
        <w:t xml:space="preserve"> the native trees </w:t>
      </w:r>
      <w:r w:rsidR="000E18E6" w:rsidRPr="00A27F93">
        <w:rPr>
          <w:i/>
          <w:iCs/>
        </w:rPr>
        <w:t xml:space="preserve">M. </w:t>
      </w:r>
      <w:proofErr w:type="spellStart"/>
      <w:r w:rsidR="000E18E6" w:rsidRPr="00A27F93">
        <w:rPr>
          <w:i/>
          <w:iCs/>
        </w:rPr>
        <w:t>citrifolia</w:t>
      </w:r>
      <w:proofErr w:type="spellEnd"/>
      <w:r w:rsidR="003B5AF3">
        <w:rPr>
          <w:i/>
          <w:iCs/>
        </w:rPr>
        <w:t xml:space="preserve"> </w:t>
      </w:r>
      <w:r w:rsidR="003B5AF3">
        <w:rPr>
          <w:iCs/>
        </w:rPr>
        <w:t>(in 20 out of 31 scats)</w:t>
      </w:r>
      <w:r w:rsidR="000E18E6" w:rsidRPr="00A27F93">
        <w:t xml:space="preserve">, and </w:t>
      </w:r>
      <w:proofErr w:type="spellStart"/>
      <w:r w:rsidR="000E18E6" w:rsidRPr="00A27F93">
        <w:rPr>
          <w:i/>
          <w:iCs/>
        </w:rPr>
        <w:t>Ficus</w:t>
      </w:r>
      <w:proofErr w:type="spellEnd"/>
      <w:r w:rsidR="000E18E6" w:rsidRPr="00A27F93">
        <w:rPr>
          <w:i/>
          <w:iCs/>
        </w:rPr>
        <w:t xml:space="preserve"> </w:t>
      </w:r>
      <w:proofErr w:type="spellStart"/>
      <w:r w:rsidR="000E18E6" w:rsidRPr="00A27F93">
        <w:rPr>
          <w:i/>
          <w:iCs/>
        </w:rPr>
        <w:t>prol</w:t>
      </w:r>
      <w:r w:rsidR="003B5AF3">
        <w:rPr>
          <w:i/>
          <w:iCs/>
        </w:rPr>
        <w:t>ixa</w:t>
      </w:r>
      <w:proofErr w:type="spellEnd"/>
      <w:r w:rsidR="00CB4B84">
        <w:rPr>
          <w:i/>
          <w:iCs/>
        </w:rPr>
        <w:t xml:space="preserve"> </w:t>
      </w:r>
      <w:r w:rsidR="00CB4B84">
        <w:rPr>
          <w:iCs/>
        </w:rPr>
        <w:t>(in three scats)</w:t>
      </w:r>
      <w:r w:rsidR="008447E4">
        <w:rPr>
          <w:iCs/>
        </w:rPr>
        <w:t>;</w:t>
      </w:r>
      <w:r w:rsidR="000E18E6" w:rsidRPr="00A27F93">
        <w:t xml:space="preserve"> the non-native trees </w:t>
      </w:r>
      <w:r w:rsidR="000E18E6" w:rsidRPr="00A27F93">
        <w:rPr>
          <w:i/>
          <w:iCs/>
        </w:rPr>
        <w:t>C. papaya</w:t>
      </w:r>
      <w:r w:rsidR="000E18E6" w:rsidRPr="00A27F93">
        <w:t xml:space="preserve"> </w:t>
      </w:r>
      <w:r w:rsidR="00CB4B84">
        <w:t xml:space="preserve">(in 16 scats) </w:t>
      </w:r>
      <w:r w:rsidR="000E18E6" w:rsidRPr="00A27F93">
        <w:t xml:space="preserve">and </w:t>
      </w:r>
      <w:proofErr w:type="spellStart"/>
      <w:r w:rsidR="000E18E6" w:rsidRPr="00A27F93">
        <w:rPr>
          <w:i/>
          <w:iCs/>
        </w:rPr>
        <w:t>Leucaena</w:t>
      </w:r>
      <w:proofErr w:type="spellEnd"/>
      <w:r w:rsidR="000E18E6" w:rsidRPr="00A27F93">
        <w:rPr>
          <w:i/>
          <w:iCs/>
        </w:rPr>
        <w:t xml:space="preserve"> </w:t>
      </w:r>
      <w:proofErr w:type="spellStart"/>
      <w:r w:rsidR="000E18E6" w:rsidRPr="00A27F93">
        <w:rPr>
          <w:i/>
          <w:iCs/>
        </w:rPr>
        <w:t>leucocephala</w:t>
      </w:r>
      <w:proofErr w:type="spellEnd"/>
      <w:r w:rsidR="00CB4B84">
        <w:rPr>
          <w:i/>
          <w:iCs/>
        </w:rPr>
        <w:t xml:space="preserve"> </w:t>
      </w:r>
      <w:r w:rsidR="00CB4B84">
        <w:rPr>
          <w:iCs/>
        </w:rPr>
        <w:t>(in one scat)</w:t>
      </w:r>
      <w:r w:rsidR="008447E4">
        <w:t>;</w:t>
      </w:r>
      <w:r w:rsidR="000E18E6" w:rsidRPr="00A27F93">
        <w:t xml:space="preserve"> the non-native vines </w:t>
      </w:r>
      <w:proofErr w:type="spellStart"/>
      <w:r w:rsidR="000E18E6" w:rsidRPr="00A27F93">
        <w:rPr>
          <w:i/>
          <w:iCs/>
        </w:rPr>
        <w:t>Passiflora</w:t>
      </w:r>
      <w:proofErr w:type="spellEnd"/>
      <w:r w:rsidR="000E18E6" w:rsidRPr="00A27F93">
        <w:rPr>
          <w:i/>
          <w:iCs/>
        </w:rPr>
        <w:t xml:space="preserve"> </w:t>
      </w:r>
      <w:r w:rsidR="000E18E6" w:rsidRPr="00A27F93">
        <w:t>spp.</w:t>
      </w:r>
      <w:r w:rsidR="00CB4B84">
        <w:t xml:space="preserve"> (in three scats)</w:t>
      </w:r>
      <w:r w:rsidR="000E18E6" w:rsidRPr="00A27F93">
        <w:t xml:space="preserve"> and</w:t>
      </w:r>
      <w:r w:rsidR="000E18E6" w:rsidRPr="00A27F93">
        <w:rPr>
          <w:i/>
          <w:iCs/>
        </w:rPr>
        <w:t xml:space="preserve"> </w:t>
      </w:r>
      <w:proofErr w:type="spellStart"/>
      <w:r w:rsidR="000E18E6" w:rsidRPr="00A27F93">
        <w:rPr>
          <w:i/>
          <w:iCs/>
        </w:rPr>
        <w:t>Coccinia</w:t>
      </w:r>
      <w:proofErr w:type="spellEnd"/>
      <w:r w:rsidR="000E18E6" w:rsidRPr="00A27F93">
        <w:rPr>
          <w:i/>
          <w:iCs/>
        </w:rPr>
        <w:t xml:space="preserve"> </w:t>
      </w:r>
      <w:proofErr w:type="spellStart"/>
      <w:r w:rsidR="000E18E6" w:rsidRPr="00A27F93">
        <w:rPr>
          <w:i/>
          <w:iCs/>
        </w:rPr>
        <w:t>grandis</w:t>
      </w:r>
      <w:proofErr w:type="spellEnd"/>
      <w:r w:rsidR="008447E4">
        <w:rPr>
          <w:i/>
          <w:iCs/>
        </w:rPr>
        <w:t xml:space="preserve"> </w:t>
      </w:r>
      <w:r w:rsidR="008447E4" w:rsidRPr="008447E4">
        <w:rPr>
          <w:iCs/>
        </w:rPr>
        <w:t>(in three scats)</w:t>
      </w:r>
      <w:r w:rsidR="008447E4">
        <w:t xml:space="preserve">; </w:t>
      </w:r>
      <w:r w:rsidR="000E18E6" w:rsidRPr="00A27F93">
        <w:t xml:space="preserve">and the non-native herb </w:t>
      </w:r>
      <w:proofErr w:type="spellStart"/>
      <w:r w:rsidR="000E18E6" w:rsidRPr="00A27F93">
        <w:rPr>
          <w:i/>
        </w:rPr>
        <w:t>Chromolaena</w:t>
      </w:r>
      <w:proofErr w:type="spellEnd"/>
      <w:r w:rsidR="000E18E6" w:rsidRPr="00A27F93">
        <w:rPr>
          <w:i/>
        </w:rPr>
        <w:t xml:space="preserve"> </w:t>
      </w:r>
      <w:proofErr w:type="spellStart"/>
      <w:r w:rsidR="000E18E6" w:rsidRPr="00A27F93">
        <w:rPr>
          <w:i/>
        </w:rPr>
        <w:t>odorata</w:t>
      </w:r>
      <w:proofErr w:type="spellEnd"/>
      <w:r w:rsidR="008447E4">
        <w:rPr>
          <w:i/>
        </w:rPr>
        <w:t xml:space="preserve"> </w:t>
      </w:r>
      <w:r w:rsidR="008447E4">
        <w:t>(in one scat)</w:t>
      </w:r>
      <w:r w:rsidR="000E18E6" w:rsidRPr="00A27F93">
        <w:t xml:space="preserve">. All of these except for </w:t>
      </w:r>
      <w:r w:rsidR="000E18E6" w:rsidRPr="00A27F93">
        <w:rPr>
          <w:i/>
          <w:iCs/>
        </w:rPr>
        <w:t xml:space="preserve">C. </w:t>
      </w:r>
      <w:proofErr w:type="spellStart"/>
      <w:r w:rsidR="000E18E6" w:rsidRPr="00A27F93">
        <w:rPr>
          <w:i/>
          <w:iCs/>
        </w:rPr>
        <w:t>odorata</w:t>
      </w:r>
      <w:proofErr w:type="spellEnd"/>
      <w:r w:rsidR="000E18E6" w:rsidRPr="00A27F93">
        <w:t xml:space="preserve"> and </w:t>
      </w:r>
      <w:r w:rsidR="000E18E6" w:rsidRPr="00A27F93">
        <w:rPr>
          <w:i/>
          <w:iCs/>
        </w:rPr>
        <w:t xml:space="preserve">L. </w:t>
      </w:r>
      <w:proofErr w:type="spellStart"/>
      <w:r w:rsidR="000E18E6" w:rsidRPr="00A27F93">
        <w:rPr>
          <w:i/>
          <w:iCs/>
        </w:rPr>
        <w:t>leucocephala</w:t>
      </w:r>
      <w:proofErr w:type="spellEnd"/>
      <w:r w:rsidR="000E18E6" w:rsidRPr="00A27F93">
        <w:rPr>
          <w:i/>
          <w:iCs/>
        </w:rPr>
        <w:t xml:space="preserve"> </w:t>
      </w:r>
      <w:r w:rsidR="000E18E6" w:rsidRPr="00A27F93">
        <w:t>have edible, fleshy fruits.</w:t>
      </w:r>
      <w:r w:rsidR="007A7DDD" w:rsidRPr="00A27F93">
        <w:t xml:space="preserve"> </w:t>
      </w:r>
      <w:bookmarkEnd w:id="6"/>
    </w:p>
    <w:p w14:paraId="6DA2AB11" w14:textId="16D87D70" w:rsidR="00A2757F" w:rsidRPr="00A27F93" w:rsidRDefault="007607E7" w:rsidP="00FC743D">
      <w:pPr>
        <w:spacing w:line="480" w:lineRule="auto"/>
      </w:pPr>
      <w:r w:rsidRPr="00A27F93">
        <w:tab/>
        <w:t>We used data from our vegetation surveys to compare the most abundant species that germinated from scats to the most abundant species found in nature</w:t>
      </w:r>
      <w:r w:rsidR="007A7DDD" w:rsidRPr="00A27F93">
        <w:t xml:space="preserve"> (Fig</w:t>
      </w:r>
      <w:r w:rsidR="002E3E36" w:rsidRPr="00A27F93">
        <w:t>ure</w:t>
      </w:r>
      <w:r w:rsidR="00101739" w:rsidRPr="00A27F93">
        <w:t xml:space="preserve"> 3</w:t>
      </w:r>
      <w:r w:rsidR="007A7DDD" w:rsidRPr="00A27F93">
        <w:t>)</w:t>
      </w:r>
      <w:r w:rsidRPr="00A27F93">
        <w:t xml:space="preserve">. </w:t>
      </w:r>
      <w:r w:rsidR="001C1E4F" w:rsidRPr="00A27F93">
        <w:t>Proportional abundance in nature (left hand panel, Figure 3) for each species was calculated by dividing the total count of adults of that species across our fourteen sites</w:t>
      </w:r>
      <w:r w:rsidR="00827B8C" w:rsidRPr="00A27F93">
        <w:t xml:space="preserve"> </w:t>
      </w:r>
      <w:r w:rsidR="001C1E4F" w:rsidRPr="00A27F93">
        <w:t>and dividing that by the total number of adult tree</w:t>
      </w:r>
      <w:r w:rsidR="00E62976" w:rsidRPr="00A27F93">
        <w:t xml:space="preserve">s across all sites. </w:t>
      </w:r>
      <w:r w:rsidR="00BD25B6" w:rsidRPr="00A27F93">
        <w:t>(Total adult count of one species</w:t>
      </w:r>
      <w:r w:rsidR="00FA6DE8" w:rsidRPr="00A27F93">
        <w:t xml:space="preserve"> /</w:t>
      </w:r>
      <w:r w:rsidR="00BD25B6" w:rsidRPr="00A27F93">
        <w:t xml:space="preserve"> total adult count of all species</w:t>
      </w:r>
      <w:r w:rsidR="00FA6DE8" w:rsidRPr="00A27F93">
        <w:t xml:space="preserve"> counted on vegetation transects). </w:t>
      </w:r>
      <w:r w:rsidR="00E62976" w:rsidRPr="00A27F93">
        <w:t>We</w:t>
      </w:r>
      <w:r w:rsidR="00827B8C" w:rsidRPr="00A27F93">
        <w:t xml:space="preserve"> count</w:t>
      </w:r>
      <w:r w:rsidR="00101739" w:rsidRPr="00A27F93">
        <w:t>ed</w:t>
      </w:r>
      <w:r w:rsidR="0043024D" w:rsidRPr="00A27F93">
        <w:t xml:space="preserve"> only adult trees</w:t>
      </w:r>
      <w:r w:rsidR="00FA6DE8" w:rsidRPr="00A27F93">
        <w:t xml:space="preserve"> in calculations</w:t>
      </w:r>
      <w:r w:rsidR="00E62976" w:rsidRPr="00A27F93">
        <w:t xml:space="preserve"> to represent </w:t>
      </w:r>
      <w:r w:rsidR="00827B8C" w:rsidRPr="00A27F93">
        <w:t>potentially fruiting trees. We used a similar approach to calculate the proportional abundance of seedling species found</w:t>
      </w:r>
      <w:r w:rsidR="00290C60" w:rsidRPr="00A27F93">
        <w:t xml:space="preserve"> in pig</w:t>
      </w:r>
      <w:r w:rsidR="00FB7078">
        <w:t xml:space="preserve"> and deer scats</w:t>
      </w:r>
      <w:r w:rsidR="00290C60" w:rsidRPr="00A27F93">
        <w:t xml:space="preserve">: the total number of </w:t>
      </w:r>
      <w:ins w:id="7" w:author="Ann Marie Gawel" w:date="2017-08-15T12:37:00Z">
        <w:r w:rsidR="001265D9">
          <w:t xml:space="preserve">scats that has a given species of seedling germinating from it, divided by the total number of either deer or pig scats that we had collected. For example, </w:t>
        </w:r>
        <w:proofErr w:type="spellStart"/>
        <w:r w:rsidR="001265D9">
          <w:t>Car</w:t>
        </w:r>
        <w:r w:rsidR="00F1425C">
          <w:t>ica</w:t>
        </w:r>
        <w:proofErr w:type="spellEnd"/>
        <w:r w:rsidR="00F1425C">
          <w:t xml:space="preserve"> papaya seeds showed up in 16</w:t>
        </w:r>
        <w:r w:rsidR="001265D9">
          <w:t xml:space="preserve"> out of 31 pigs scats. Therefore, the </w:t>
        </w:r>
        <w:r w:rsidR="001265D9">
          <w:lastRenderedPageBreak/>
          <w:t xml:space="preserve">proportional abundance was </w:t>
        </w:r>
        <w:r w:rsidR="00F1425C">
          <w:t>16</w:t>
        </w:r>
        <w:r w:rsidR="001265D9">
          <w:t xml:space="preserve"> divided by 31, or </w:t>
        </w:r>
      </w:ins>
      <w:ins w:id="8" w:author="Ann Marie Gawel" w:date="2017-08-15T12:39:00Z">
        <w:r w:rsidR="00F178F4">
          <w:t>0.52</w:t>
        </w:r>
        <w:bookmarkStart w:id="9" w:name="_GoBack"/>
        <w:bookmarkEnd w:id="9"/>
        <w:r w:rsidR="001265D9">
          <w:t xml:space="preserve">. Because multiple species occurred in some single scats, the values for proportional abundance in scats do not necessarily add up to 1. </w:t>
        </w:r>
      </w:ins>
      <w:del w:id="10" w:author="Ann Marie Gawel" w:date="2017-08-15T12:40:00Z">
        <w:r w:rsidR="00290C60" w:rsidRPr="00A27F93" w:rsidDel="001265D9">
          <w:delText xml:space="preserve">seedlings that germinated from pig scat for a given species was divided by the total number of seedlings of all species that germinated from pig scats. </w:delText>
        </w:r>
      </w:del>
      <w:r w:rsidRPr="00A27F93">
        <w:t>The species found in the highest proportion of scats for both deer and pigs</w:t>
      </w:r>
      <w:r w:rsidR="007A7DDD" w:rsidRPr="00A27F93">
        <w:t xml:space="preserve"> </w:t>
      </w:r>
      <w:r w:rsidRPr="00A27F93">
        <w:t xml:space="preserve">did not reflect the </w:t>
      </w:r>
      <w:r w:rsidR="00632D41" w:rsidRPr="00A27F93">
        <w:t xml:space="preserve">most abundant species in nature, suggesting </w:t>
      </w:r>
      <w:r w:rsidR="0098533E" w:rsidRPr="00A27F93">
        <w:t>some selection for</w:t>
      </w:r>
      <w:r w:rsidR="00632D41" w:rsidRPr="00A27F93">
        <w:t xml:space="preserve"> certain species.</w:t>
      </w:r>
      <w:r w:rsidR="00FA6DE8" w:rsidRPr="00A27F93">
        <w:t xml:space="preserve"> </w:t>
      </w:r>
    </w:p>
    <w:p w14:paraId="3BA39FF3" w14:textId="51E34029" w:rsidR="002E3E36" w:rsidRPr="00A27F93" w:rsidRDefault="007E03FE" w:rsidP="00DD6A06">
      <w:pPr>
        <w:spacing w:line="480" w:lineRule="auto"/>
        <w:outlineLvl w:val="0"/>
        <w:rPr>
          <w:i/>
          <w:iCs/>
        </w:rPr>
      </w:pPr>
      <w:r>
        <w:rPr>
          <w:i/>
          <w:iCs/>
        </w:rPr>
        <w:t xml:space="preserve">Effects of ungulates </w:t>
      </w:r>
      <w:r w:rsidR="002E3E36" w:rsidRPr="00A27F93">
        <w:rPr>
          <w:i/>
          <w:iCs/>
        </w:rPr>
        <w:t>on community composition</w:t>
      </w:r>
    </w:p>
    <w:p w14:paraId="3898AE71" w14:textId="4EB0A321" w:rsidR="008C6C8D" w:rsidRPr="00A27F93" w:rsidRDefault="008C6C8D" w:rsidP="00563C6A">
      <w:pPr>
        <w:widowControl w:val="0"/>
        <w:autoSpaceDE w:val="0"/>
        <w:autoSpaceDN w:val="0"/>
        <w:adjustRightInd w:val="0"/>
        <w:spacing w:line="480" w:lineRule="auto"/>
        <w:ind w:firstLine="720"/>
      </w:pPr>
      <w:r w:rsidRPr="00A27F93">
        <w:t xml:space="preserve">Strong negative loglinear relationships were detected between the following forest </w:t>
      </w:r>
      <w:r w:rsidR="00FE1FBD">
        <w:t>community abundances</w:t>
      </w:r>
      <w:r w:rsidR="006B55C3" w:rsidRPr="00A27F93">
        <w:t xml:space="preserve"> and deer </w:t>
      </w:r>
      <w:r w:rsidR="00FE1FBD">
        <w:t>scat counts</w:t>
      </w:r>
      <w:r w:rsidRPr="00A27F93">
        <w:t>:</w:t>
      </w:r>
      <w:r w:rsidR="006B55C3" w:rsidRPr="00A27F93">
        <w:t xml:space="preserve"> </w:t>
      </w:r>
      <w:r w:rsidRPr="00A27F93">
        <w:t>total seedling abundance (r</w:t>
      </w:r>
      <w:r w:rsidRPr="00A27F93">
        <w:rPr>
          <w:vertAlign w:val="superscript"/>
        </w:rPr>
        <w:t>2</w:t>
      </w:r>
      <w:r w:rsidR="00B00D4C" w:rsidRPr="00A27F93">
        <w:t xml:space="preserve"> = 0.707</w:t>
      </w:r>
      <w:r w:rsidRPr="00A27F93">
        <w:t>, P &lt; 0.001), native seedling abundance (r</w:t>
      </w:r>
      <w:r w:rsidRPr="00A27F93">
        <w:rPr>
          <w:vertAlign w:val="superscript"/>
        </w:rPr>
        <w:t>2</w:t>
      </w:r>
      <w:r w:rsidR="00BA4D84" w:rsidRPr="00A27F93">
        <w:t xml:space="preserve"> = 0.649</w:t>
      </w:r>
      <w:r w:rsidRPr="00A27F93">
        <w:t xml:space="preserve">, P &lt; 0.001), </w:t>
      </w:r>
      <w:r w:rsidR="00830B4E" w:rsidRPr="00A27F93">
        <w:t>non-native</w:t>
      </w:r>
      <w:r w:rsidRPr="00A27F93">
        <w:t xml:space="preserve"> seedling abundance (r</w:t>
      </w:r>
      <w:r w:rsidRPr="00A27F93">
        <w:rPr>
          <w:vertAlign w:val="superscript"/>
        </w:rPr>
        <w:t>2</w:t>
      </w:r>
      <w:r w:rsidR="0030777D" w:rsidRPr="00A27F93">
        <w:t xml:space="preserve"> = 0.792</w:t>
      </w:r>
      <w:r w:rsidRPr="00A27F93">
        <w:t>, P &lt; 0.001)</w:t>
      </w:r>
      <w:r w:rsidR="00324A7B" w:rsidRPr="00A27F93">
        <w:t>, and</w:t>
      </w:r>
      <w:r w:rsidRPr="00A27F93">
        <w:t xml:space="preserve"> vine abundance (r</w:t>
      </w:r>
      <w:r w:rsidRPr="00A27F93">
        <w:rPr>
          <w:vertAlign w:val="superscript"/>
        </w:rPr>
        <w:t>2</w:t>
      </w:r>
      <w:r w:rsidR="0030777D" w:rsidRPr="00A27F93">
        <w:t xml:space="preserve"> = 0.792</w:t>
      </w:r>
      <w:r w:rsidR="00E74A55" w:rsidRPr="00A27F93">
        <w:t>, P &lt;0.001) (</w:t>
      </w:r>
      <w:r w:rsidR="00101739" w:rsidRPr="00A27F93">
        <w:t>Figure 4</w:t>
      </w:r>
      <w:r w:rsidRPr="00A27F93">
        <w:t xml:space="preserve">). </w:t>
      </w:r>
      <w:r w:rsidR="00EA0AF7" w:rsidRPr="00A27F93">
        <w:t>In contrast, n</w:t>
      </w:r>
      <w:r w:rsidRPr="00A27F93">
        <w:t xml:space="preserve">o correlations were detected between these </w:t>
      </w:r>
      <w:r w:rsidR="00FE1FBD">
        <w:t>numbers</w:t>
      </w:r>
      <w:r w:rsidRPr="00A27F93">
        <w:t xml:space="preserve"> and pig </w:t>
      </w:r>
      <w:r w:rsidR="00FE1FBD">
        <w:t>scat counts</w:t>
      </w:r>
      <w:r w:rsidRPr="00A27F93">
        <w:t>.</w:t>
      </w:r>
      <w:r w:rsidR="00DB720F" w:rsidRPr="00A27F93">
        <w:t xml:space="preserve"> </w:t>
      </w:r>
    </w:p>
    <w:p w14:paraId="6BFCD935" w14:textId="179D24B6" w:rsidR="00DB720F" w:rsidRPr="00A27F93" w:rsidRDefault="00DD6A06" w:rsidP="00563C6A">
      <w:pPr>
        <w:widowControl w:val="0"/>
        <w:autoSpaceDE w:val="0"/>
        <w:autoSpaceDN w:val="0"/>
        <w:adjustRightInd w:val="0"/>
        <w:spacing w:line="480" w:lineRule="auto"/>
        <w:ind w:firstLine="720"/>
        <w:rPr>
          <w:i/>
          <w:iCs/>
        </w:rPr>
      </w:pPr>
      <w:r w:rsidRPr="00A27F93">
        <w:t>The two species for which seedling survival was unaffected by the</w:t>
      </w:r>
      <w:r w:rsidR="00D902F9" w:rsidRPr="00A27F93">
        <w:t xml:space="preserve"> </w:t>
      </w:r>
      <w:r w:rsidRPr="00A27F93">
        <w:t xml:space="preserve">ungulate </w:t>
      </w:r>
      <w:proofErr w:type="spellStart"/>
      <w:r w:rsidRPr="00A27F93">
        <w:t>exclosure</w:t>
      </w:r>
      <w:proofErr w:type="spellEnd"/>
      <w:r w:rsidRPr="00A27F93">
        <w:t xml:space="preserve"> treatment in the</w:t>
      </w:r>
      <w:r w:rsidR="00D902F9" w:rsidRPr="00A27F93">
        <w:t xml:space="preserve"> experiment above, </w:t>
      </w:r>
      <w:r w:rsidR="00DB720F" w:rsidRPr="00A27F93">
        <w:rPr>
          <w:i/>
        </w:rPr>
        <w:t xml:space="preserve">O. </w:t>
      </w:r>
      <w:proofErr w:type="spellStart"/>
      <w:r w:rsidR="00DB720F" w:rsidRPr="00A27F93">
        <w:rPr>
          <w:i/>
        </w:rPr>
        <w:t>op</w:t>
      </w:r>
      <w:r w:rsidR="00D902F9" w:rsidRPr="00A27F93">
        <w:rPr>
          <w:i/>
        </w:rPr>
        <w:t>positifolia</w:t>
      </w:r>
      <w:proofErr w:type="spellEnd"/>
      <w:r w:rsidR="00D902F9" w:rsidRPr="00A27F93">
        <w:t xml:space="preserve"> and </w:t>
      </w:r>
      <w:r w:rsidR="00D902F9" w:rsidRPr="00A27F93">
        <w:rPr>
          <w:i/>
        </w:rPr>
        <w:t xml:space="preserve">A. </w:t>
      </w:r>
      <w:proofErr w:type="spellStart"/>
      <w:r w:rsidR="00D902F9" w:rsidRPr="00A27F93">
        <w:rPr>
          <w:i/>
        </w:rPr>
        <w:t>marianennsis</w:t>
      </w:r>
      <w:proofErr w:type="spellEnd"/>
      <w:r w:rsidR="00D902F9" w:rsidRPr="00A27F93">
        <w:t xml:space="preserve">, </w:t>
      </w:r>
      <w:r w:rsidRPr="00A27F93">
        <w:t xml:space="preserve">are also dominant in nature. </w:t>
      </w:r>
      <w:r w:rsidR="006B466D" w:rsidRPr="00A27F93">
        <w:t>After</w:t>
      </w:r>
      <w:r w:rsidR="005A0AC4" w:rsidRPr="00A27F93">
        <w:t xml:space="preserve"> </w:t>
      </w:r>
      <w:proofErr w:type="spellStart"/>
      <w:r w:rsidR="005A0AC4" w:rsidRPr="00A27F93">
        <w:rPr>
          <w:i/>
        </w:rPr>
        <w:t>Meiogyn</w:t>
      </w:r>
      <w:r w:rsidR="006B466D" w:rsidRPr="00A27F93">
        <w:rPr>
          <w:i/>
        </w:rPr>
        <w:t>e</w:t>
      </w:r>
      <w:proofErr w:type="spellEnd"/>
      <w:r w:rsidR="00A66B9C" w:rsidRPr="00A27F93">
        <w:rPr>
          <w:i/>
        </w:rPr>
        <w:t xml:space="preserve"> </w:t>
      </w:r>
      <w:proofErr w:type="spellStart"/>
      <w:r w:rsidR="00A66B9C" w:rsidRPr="00A27F93">
        <w:rPr>
          <w:i/>
        </w:rPr>
        <w:t>cylindr</w:t>
      </w:r>
      <w:r w:rsidR="00801767" w:rsidRPr="00A27F93">
        <w:rPr>
          <w:i/>
        </w:rPr>
        <w:t>o</w:t>
      </w:r>
      <w:r w:rsidR="005A0AC4" w:rsidRPr="00A27F93">
        <w:rPr>
          <w:i/>
        </w:rPr>
        <w:t>ca</w:t>
      </w:r>
      <w:r w:rsidR="00801767" w:rsidRPr="00A27F93">
        <w:rPr>
          <w:i/>
        </w:rPr>
        <w:t>rpa</w:t>
      </w:r>
      <w:proofErr w:type="spellEnd"/>
      <w:r w:rsidR="005A0AC4" w:rsidRPr="00A27F93">
        <w:t xml:space="preserve">, they </w:t>
      </w:r>
      <w:r w:rsidR="006B466D" w:rsidRPr="00A27F93">
        <w:t>comprise</w:t>
      </w:r>
      <w:r w:rsidR="005A0AC4" w:rsidRPr="00A27F93">
        <w:t xml:space="preserve"> the top three</w:t>
      </w:r>
      <w:r w:rsidRPr="00A27F93">
        <w:t xml:space="preserve"> </w:t>
      </w:r>
      <w:r w:rsidR="00DB720F" w:rsidRPr="00A27F93">
        <w:t>most common tree speci</w:t>
      </w:r>
      <w:r w:rsidR="00D902F9" w:rsidRPr="00A27F93">
        <w:t>es</w:t>
      </w:r>
      <w:r w:rsidRPr="00A27F93">
        <w:t xml:space="preserve"> for adults</w:t>
      </w:r>
      <w:r w:rsidR="00D902F9" w:rsidRPr="00A27F93">
        <w:t xml:space="preserve"> across all sites,</w:t>
      </w:r>
      <w:r w:rsidR="005A0AC4" w:rsidRPr="00A27F93">
        <w:t xml:space="preserve"> accounting for over 30% of adult tree species surveyed for this study</w:t>
      </w:r>
      <w:r w:rsidR="002A042D" w:rsidRPr="00A27F93">
        <w:t xml:space="preserve"> (Figure 3</w:t>
      </w:r>
      <w:r w:rsidR="001C0E16" w:rsidRPr="00A27F93">
        <w:t>, top panel</w:t>
      </w:r>
      <w:r w:rsidR="004148A0" w:rsidRPr="00A27F93">
        <w:t>)</w:t>
      </w:r>
      <w:r w:rsidR="005A0AC4" w:rsidRPr="00A27F93">
        <w:t>.</w:t>
      </w:r>
      <w:r w:rsidR="0027334C" w:rsidRPr="00A27F93">
        <w:t xml:space="preserve"> </w:t>
      </w:r>
      <w:r w:rsidR="005A0AC4" w:rsidRPr="00A27F93">
        <w:t>In addition,</w:t>
      </w:r>
      <w:r w:rsidR="00F6170A" w:rsidRPr="00A27F93">
        <w:t xml:space="preserve"> together</w:t>
      </w:r>
      <w:r w:rsidR="001D48A3" w:rsidRPr="00A27F93">
        <w:t xml:space="preserve">, </w:t>
      </w:r>
      <w:r w:rsidRPr="00A27F93">
        <w:t xml:space="preserve">they </w:t>
      </w:r>
      <w:r w:rsidR="001D48A3" w:rsidRPr="00A27F93">
        <w:t xml:space="preserve">accounted for over 60% of seedlings recorded </w:t>
      </w:r>
      <w:r w:rsidRPr="00A27F93">
        <w:t xml:space="preserve">in our transects </w:t>
      </w:r>
      <w:r w:rsidR="001D48A3" w:rsidRPr="00A27F93">
        <w:t>in Guam</w:t>
      </w:r>
      <w:r w:rsidRPr="00A27F93">
        <w:t xml:space="preserve">, and were present even </w:t>
      </w:r>
      <w:r w:rsidR="00E5415B" w:rsidRPr="00A27F93">
        <w:t>in the areas</w:t>
      </w:r>
      <w:r w:rsidR="004148A0" w:rsidRPr="00A27F93">
        <w:t xml:space="preserve"> with the high deer abundance</w:t>
      </w:r>
      <w:r w:rsidR="00E5415B" w:rsidRPr="00A27F93">
        <w:t>.</w:t>
      </w:r>
      <w:r w:rsidR="001D48A3" w:rsidRPr="00A27F93">
        <w:t xml:space="preserve"> </w:t>
      </w:r>
    </w:p>
    <w:p w14:paraId="5BD367B4" w14:textId="5F94B917" w:rsidR="008C6C8D" w:rsidRPr="00A27F93" w:rsidRDefault="008C6C8D" w:rsidP="00DD6A06">
      <w:pPr>
        <w:spacing w:line="480" w:lineRule="auto"/>
        <w:outlineLvl w:val="0"/>
        <w:rPr>
          <w:b/>
          <w:bCs/>
        </w:rPr>
      </w:pPr>
      <w:r w:rsidRPr="00A27F93">
        <w:rPr>
          <w:b/>
          <w:bCs/>
        </w:rPr>
        <w:t>Discussion</w:t>
      </w:r>
    </w:p>
    <w:p w14:paraId="691A2D7B" w14:textId="4D142F96" w:rsidR="00843E95" w:rsidRPr="00A27F93" w:rsidRDefault="001C5DCD" w:rsidP="00843E95">
      <w:pPr>
        <w:spacing w:line="480" w:lineRule="auto"/>
        <w:ind w:firstLine="720"/>
      </w:pPr>
      <w:r w:rsidRPr="00A27F93">
        <w:t>We found that a group of invasive species often managed as a single entity – ungulates – differ in their effects at a species level.</w:t>
      </w:r>
      <w:r w:rsidR="001C4640" w:rsidRPr="00A27F93">
        <w:t xml:space="preserve"> </w:t>
      </w:r>
      <w:r w:rsidR="00101739" w:rsidRPr="00A27F93">
        <w:t>Deer</w:t>
      </w:r>
      <w:r w:rsidRPr="00A27F93">
        <w:t xml:space="preserve"> selectively browse four of the six species tested while </w:t>
      </w:r>
      <w:r w:rsidR="00101739" w:rsidRPr="00A27F93">
        <w:t>avoiding the other two (Figure 2</w:t>
      </w:r>
      <w:r w:rsidRPr="00A27F93">
        <w:t xml:space="preserve">), and as a result, </w:t>
      </w:r>
      <w:r w:rsidR="007A4BA1" w:rsidRPr="00A27F93">
        <w:t xml:space="preserve">have potential to </w:t>
      </w:r>
      <w:r w:rsidRPr="00A27F93">
        <w:t>shape forest community diversity</w:t>
      </w:r>
      <w:r w:rsidR="004F7675" w:rsidRPr="00A27F93">
        <w:t xml:space="preserve"> through herbivory</w:t>
      </w:r>
      <w:r w:rsidRPr="00A27F93">
        <w:t xml:space="preserve">. </w:t>
      </w:r>
      <w:r w:rsidR="004F7675" w:rsidRPr="00A27F93">
        <w:t>When assessing seed dispersal, we found that d</w:t>
      </w:r>
      <w:r w:rsidR="007A4BA1" w:rsidRPr="00A27F93">
        <w:t xml:space="preserve">eer dispersed very </w:t>
      </w:r>
      <w:r w:rsidR="007A4BA1" w:rsidRPr="00A27F93">
        <w:lastRenderedPageBreak/>
        <w:t>few seeds, while pigs dispersed large numbers of</w:t>
      </w:r>
      <w:r w:rsidR="004F7675" w:rsidRPr="00A27F93">
        <w:t xml:space="preserve"> predominantly</w:t>
      </w:r>
      <w:r w:rsidR="00267071" w:rsidRPr="00A27F93">
        <w:t xml:space="preserve"> native seeds</w:t>
      </w:r>
      <w:r w:rsidR="007A4BA1" w:rsidRPr="00A27F93">
        <w:t xml:space="preserve">. </w:t>
      </w:r>
      <w:r w:rsidR="004F7675" w:rsidRPr="00A27F93">
        <w:t xml:space="preserve">However, </w:t>
      </w:r>
      <w:r w:rsidR="00267071" w:rsidRPr="00A27F93">
        <w:t xml:space="preserve">the sheer number of native seeds counted germinating from pig scats came primarily from </w:t>
      </w:r>
      <w:proofErr w:type="spellStart"/>
      <w:r w:rsidR="00267071" w:rsidRPr="00A27F93">
        <w:t>two man</w:t>
      </w:r>
      <w:r w:rsidR="002A042D" w:rsidRPr="00A27F93">
        <w:t>y</w:t>
      </w:r>
      <w:proofErr w:type="spellEnd"/>
      <w:r w:rsidR="00267071" w:rsidRPr="00A27F93">
        <w:t xml:space="preserve">-seeded species of fruits: </w:t>
      </w:r>
      <w:proofErr w:type="spellStart"/>
      <w:r w:rsidR="00267071" w:rsidRPr="00A27F93">
        <w:rPr>
          <w:i/>
        </w:rPr>
        <w:t>Morinda</w:t>
      </w:r>
      <w:proofErr w:type="spellEnd"/>
      <w:r w:rsidR="00267071" w:rsidRPr="00A27F93">
        <w:rPr>
          <w:i/>
        </w:rPr>
        <w:t xml:space="preserve"> </w:t>
      </w:r>
      <w:proofErr w:type="spellStart"/>
      <w:r w:rsidR="00267071" w:rsidRPr="00A27F93">
        <w:rPr>
          <w:i/>
        </w:rPr>
        <w:t>citrifolia</w:t>
      </w:r>
      <w:proofErr w:type="spellEnd"/>
      <w:r w:rsidR="00267071" w:rsidRPr="00A27F93">
        <w:t xml:space="preserve"> and </w:t>
      </w:r>
      <w:proofErr w:type="spellStart"/>
      <w:r w:rsidR="00267071" w:rsidRPr="00A27F93">
        <w:rPr>
          <w:i/>
        </w:rPr>
        <w:t>Ficus</w:t>
      </w:r>
      <w:proofErr w:type="spellEnd"/>
      <w:r w:rsidR="00267071" w:rsidRPr="00A27F93">
        <w:rPr>
          <w:i/>
        </w:rPr>
        <w:t xml:space="preserve"> </w:t>
      </w:r>
      <w:proofErr w:type="spellStart"/>
      <w:r w:rsidR="00267071" w:rsidRPr="00A27F93">
        <w:rPr>
          <w:i/>
        </w:rPr>
        <w:t>prolixa</w:t>
      </w:r>
      <w:proofErr w:type="spellEnd"/>
      <w:r w:rsidR="00267071" w:rsidRPr="00A27F93">
        <w:t>. T</w:t>
      </w:r>
      <w:r w:rsidR="007A4BA1" w:rsidRPr="00A27F93">
        <w:t>he negative effects of deer were evident across the forest, as there were far more seedlings in areas with few d</w:t>
      </w:r>
      <w:r w:rsidRPr="00A27F93">
        <w:t xml:space="preserve">eer </w:t>
      </w:r>
      <w:r w:rsidR="007A4BA1" w:rsidRPr="00A27F93">
        <w:t xml:space="preserve">than in areas with </w:t>
      </w:r>
      <w:r w:rsidR="00E80F9E">
        <w:t>moderate or high pellet counts from</w:t>
      </w:r>
      <w:r w:rsidR="004F7675" w:rsidRPr="00A27F93">
        <w:t xml:space="preserve"> deer, whereas n</w:t>
      </w:r>
      <w:r w:rsidR="007A4BA1" w:rsidRPr="00A27F93">
        <w:t>o</w:t>
      </w:r>
      <w:r w:rsidRPr="00A27F93">
        <w:t xml:space="preserve"> such correlations were detec</w:t>
      </w:r>
      <w:r w:rsidR="00267071" w:rsidRPr="00A27F93">
        <w:t>ted with pig abundance (Figure 4</w:t>
      </w:r>
      <w:r w:rsidRPr="00A27F93">
        <w:t xml:space="preserve">). This, in combination with the observation that most mortality in the </w:t>
      </w:r>
      <w:proofErr w:type="spellStart"/>
      <w:r w:rsidRPr="00A27F93">
        <w:t>exclosure</w:t>
      </w:r>
      <w:proofErr w:type="spellEnd"/>
      <w:r w:rsidRPr="00A27F93">
        <w:t xml:space="preserve"> study appeared to come from browsing rather than rooting, indicates that deer have a greater impact on seedling mortality than do pigs.</w:t>
      </w:r>
      <w:r w:rsidR="004F7675" w:rsidRPr="00A27F93">
        <w:t xml:space="preserve"> While the benefits of pigs as seed dispersers were not evident in the seedling community, neither was a negative role for pigs; herbivory by deer is likely to mask any benefits provided via dispersal by pigs. </w:t>
      </w:r>
      <w:r w:rsidR="00596569" w:rsidRPr="00A27F93">
        <w:t>Even in a system completely lacking native seed dispersers, the negative effects of deer on seedling pres</w:t>
      </w:r>
      <w:r w:rsidR="00843E95" w:rsidRPr="00A27F93">
        <w:t>ence and abundance was striking.</w:t>
      </w:r>
    </w:p>
    <w:p w14:paraId="59AB553C" w14:textId="450C9E5E" w:rsidR="004335A2" w:rsidRPr="00A27F93" w:rsidRDefault="004335A2" w:rsidP="004335A2">
      <w:pPr>
        <w:pStyle w:val="CommentText"/>
        <w:spacing w:after="0" w:line="480" w:lineRule="auto"/>
        <w:ind w:firstLine="720"/>
        <w:rPr>
          <w:sz w:val="24"/>
          <w:szCs w:val="24"/>
        </w:rPr>
      </w:pPr>
      <w:r w:rsidRPr="00A27F93">
        <w:rPr>
          <w:sz w:val="24"/>
          <w:szCs w:val="24"/>
        </w:rPr>
        <w:t xml:space="preserve">Both native and non-native species germinated from pig scats, while a smaller number and diversity of seedlings that only included non-native species germinated from deer scats. The most abundant seedlings in pig scats were from many-seeded fruit species with small seeds. The high number of </w:t>
      </w:r>
      <w:r w:rsidR="00030265" w:rsidRPr="00A27F93">
        <w:rPr>
          <w:sz w:val="24"/>
          <w:szCs w:val="24"/>
        </w:rPr>
        <w:t xml:space="preserve">small </w:t>
      </w:r>
      <w:r w:rsidRPr="00A27F93">
        <w:rPr>
          <w:sz w:val="24"/>
          <w:szCs w:val="24"/>
        </w:rPr>
        <w:t xml:space="preserve">seeds per fruit in a given </w:t>
      </w:r>
      <w:r w:rsidRPr="00A27F93">
        <w:rPr>
          <w:i/>
          <w:sz w:val="24"/>
          <w:szCs w:val="24"/>
        </w:rPr>
        <w:t xml:space="preserve">M. </w:t>
      </w:r>
      <w:proofErr w:type="spellStart"/>
      <w:r w:rsidRPr="00A27F93">
        <w:rPr>
          <w:i/>
          <w:sz w:val="24"/>
          <w:szCs w:val="24"/>
        </w:rPr>
        <w:t>citrifolia</w:t>
      </w:r>
      <w:proofErr w:type="spellEnd"/>
      <w:r w:rsidRPr="00A27F93">
        <w:rPr>
          <w:i/>
          <w:sz w:val="24"/>
          <w:szCs w:val="24"/>
        </w:rPr>
        <w:t xml:space="preserve">, </w:t>
      </w:r>
      <w:proofErr w:type="spellStart"/>
      <w:r w:rsidRPr="00A27F93">
        <w:rPr>
          <w:i/>
          <w:sz w:val="24"/>
          <w:szCs w:val="24"/>
        </w:rPr>
        <w:t>Ficus</w:t>
      </w:r>
      <w:proofErr w:type="spellEnd"/>
      <w:r w:rsidRPr="00A27F93">
        <w:rPr>
          <w:sz w:val="24"/>
          <w:szCs w:val="24"/>
        </w:rPr>
        <w:t xml:space="preserve"> sp., or </w:t>
      </w:r>
      <w:r w:rsidRPr="00A27F93">
        <w:rPr>
          <w:i/>
          <w:sz w:val="24"/>
          <w:szCs w:val="24"/>
        </w:rPr>
        <w:t xml:space="preserve">C. papaya </w:t>
      </w:r>
      <w:r w:rsidRPr="00A27F93">
        <w:rPr>
          <w:sz w:val="24"/>
          <w:szCs w:val="24"/>
        </w:rPr>
        <w:t xml:space="preserve">fruit contributes to the likelihood of germinating from scat once the fruit is encountered by a pig in the forest. </w:t>
      </w:r>
      <w:bookmarkStart w:id="11" w:name="_Hlk485901715"/>
      <w:r w:rsidR="00441662" w:rsidRPr="00441662">
        <w:rPr>
          <w:sz w:val="24"/>
          <w:szCs w:val="24"/>
        </w:rPr>
        <w:t xml:space="preserve">We know from unpublished data from a related project that </w:t>
      </w:r>
      <w:r w:rsidR="00441662" w:rsidRPr="00441662">
        <w:rPr>
          <w:i/>
          <w:sz w:val="24"/>
          <w:szCs w:val="24"/>
        </w:rPr>
        <w:t xml:space="preserve">M. </w:t>
      </w:r>
      <w:proofErr w:type="spellStart"/>
      <w:r w:rsidR="00441662" w:rsidRPr="00441662">
        <w:rPr>
          <w:i/>
          <w:sz w:val="24"/>
          <w:szCs w:val="24"/>
        </w:rPr>
        <w:t>citrifolia</w:t>
      </w:r>
      <w:proofErr w:type="spellEnd"/>
      <w:r w:rsidR="00441662" w:rsidRPr="00441662">
        <w:rPr>
          <w:sz w:val="24"/>
          <w:szCs w:val="24"/>
        </w:rPr>
        <w:t xml:space="preserve"> has an average of about 120, </w:t>
      </w:r>
      <w:proofErr w:type="spellStart"/>
      <w:r w:rsidR="00441662" w:rsidRPr="00441662">
        <w:rPr>
          <w:i/>
          <w:sz w:val="24"/>
          <w:szCs w:val="24"/>
        </w:rPr>
        <w:t>Ficus</w:t>
      </w:r>
      <w:proofErr w:type="spellEnd"/>
      <w:r w:rsidR="00441662" w:rsidRPr="00441662">
        <w:rPr>
          <w:i/>
          <w:sz w:val="24"/>
          <w:szCs w:val="24"/>
        </w:rPr>
        <w:t xml:space="preserve"> </w:t>
      </w:r>
      <w:proofErr w:type="spellStart"/>
      <w:r w:rsidR="00441662" w:rsidRPr="00441662">
        <w:rPr>
          <w:i/>
          <w:sz w:val="24"/>
          <w:szCs w:val="24"/>
        </w:rPr>
        <w:t>prolixa</w:t>
      </w:r>
      <w:proofErr w:type="spellEnd"/>
      <w:r w:rsidR="00441662" w:rsidRPr="00441662">
        <w:rPr>
          <w:sz w:val="24"/>
          <w:szCs w:val="24"/>
        </w:rPr>
        <w:t xml:space="preserve"> has about 190 and </w:t>
      </w:r>
      <w:r w:rsidR="00441662" w:rsidRPr="00441662">
        <w:rPr>
          <w:i/>
          <w:sz w:val="24"/>
          <w:szCs w:val="24"/>
        </w:rPr>
        <w:t>C. papaya</w:t>
      </w:r>
      <w:r w:rsidR="00441662" w:rsidRPr="00441662">
        <w:rPr>
          <w:sz w:val="24"/>
          <w:szCs w:val="24"/>
        </w:rPr>
        <w:t xml:space="preserve"> has about 700 seeds per fruit.</w:t>
      </w:r>
      <w:bookmarkEnd w:id="11"/>
      <w:r w:rsidR="00441662">
        <w:rPr>
          <w:sz w:val="24"/>
          <w:szCs w:val="24"/>
        </w:rPr>
        <w:t xml:space="preserve"> </w:t>
      </w:r>
      <w:r w:rsidRPr="00A27F93">
        <w:rPr>
          <w:sz w:val="24"/>
          <w:szCs w:val="24"/>
        </w:rPr>
        <w:t xml:space="preserve">Both </w:t>
      </w:r>
      <w:r w:rsidRPr="00A27F93">
        <w:rPr>
          <w:i/>
          <w:sz w:val="24"/>
          <w:szCs w:val="24"/>
        </w:rPr>
        <w:t xml:space="preserve">M. </w:t>
      </w:r>
      <w:proofErr w:type="spellStart"/>
      <w:r w:rsidRPr="00A27F93">
        <w:rPr>
          <w:i/>
          <w:sz w:val="24"/>
          <w:szCs w:val="24"/>
        </w:rPr>
        <w:t>citrifolia</w:t>
      </w:r>
      <w:proofErr w:type="spellEnd"/>
      <w:r w:rsidRPr="00A27F93">
        <w:rPr>
          <w:sz w:val="24"/>
          <w:szCs w:val="24"/>
        </w:rPr>
        <w:t xml:space="preserve"> and </w:t>
      </w:r>
      <w:r w:rsidRPr="00A27F93">
        <w:rPr>
          <w:i/>
          <w:sz w:val="24"/>
          <w:szCs w:val="24"/>
        </w:rPr>
        <w:t>C. papaya</w:t>
      </w:r>
      <w:r w:rsidRPr="00A27F93">
        <w:rPr>
          <w:sz w:val="24"/>
          <w:szCs w:val="24"/>
        </w:rPr>
        <w:t xml:space="preserve"> are known to grow easily in disturbed or edge areas </w:t>
      </w:r>
      <w:r w:rsidRPr="00A27F93">
        <w:rPr>
          <w:sz w:val="24"/>
          <w:szCs w:val="24"/>
        </w:rPr>
        <w:fldChar w:fldCharType="begin" w:fldLock="1"/>
      </w:r>
      <w:r w:rsidRPr="00A27F9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Pr="00A27F93">
        <w:rPr>
          <w:sz w:val="24"/>
          <w:szCs w:val="24"/>
        </w:rPr>
        <w:fldChar w:fldCharType="separate"/>
      </w:r>
      <w:r w:rsidR="00F00ED8" w:rsidRPr="00A27F93">
        <w:rPr>
          <w:sz w:val="24"/>
          <w:szCs w:val="24"/>
        </w:rPr>
        <w:t>[35,36]</w:t>
      </w:r>
      <w:r w:rsidRPr="00A27F93">
        <w:rPr>
          <w:sz w:val="24"/>
          <w:szCs w:val="24"/>
        </w:rPr>
        <w:fldChar w:fldCharType="end"/>
      </w:r>
      <w:r w:rsidRPr="00A27F93">
        <w:rPr>
          <w:sz w:val="24"/>
          <w:szCs w:val="24"/>
        </w:rPr>
        <w:t xml:space="preserve">. Although </w:t>
      </w:r>
      <w:r w:rsidRPr="00A27F93">
        <w:rPr>
          <w:i/>
          <w:sz w:val="24"/>
          <w:szCs w:val="24"/>
        </w:rPr>
        <w:t>C. papaya</w:t>
      </w:r>
      <w:r w:rsidRPr="00A27F93">
        <w:rPr>
          <w:sz w:val="24"/>
          <w:szCs w:val="24"/>
        </w:rPr>
        <w:t xml:space="preserve"> is not a native plant, it is </w:t>
      </w:r>
      <w:r w:rsidR="00726C41" w:rsidRPr="00A27F93">
        <w:rPr>
          <w:sz w:val="24"/>
          <w:szCs w:val="24"/>
        </w:rPr>
        <w:t xml:space="preserve">naturalized and </w:t>
      </w:r>
      <w:r w:rsidRPr="00A27F93">
        <w:rPr>
          <w:sz w:val="24"/>
          <w:szCs w:val="24"/>
        </w:rPr>
        <w:t>not considered invasive in the Marianas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[31]</w:t>
      </w:r>
      <w:r w:rsidR="00BA076D" w:rsidRPr="00A27F93">
        <w:rPr>
          <w:sz w:val="24"/>
          <w:szCs w:val="24"/>
        </w:rPr>
        <w:fldChar w:fldCharType="end"/>
      </w:r>
      <w:r w:rsidRPr="00A27F93">
        <w:rPr>
          <w:sz w:val="24"/>
          <w:szCs w:val="24"/>
        </w:rPr>
        <w:t>. It is similarly common in Guam in previously disturbed areas and edges but not in deeper forests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[29,31]</w:t>
      </w:r>
      <w:r w:rsidR="00BA076D" w:rsidRPr="00A27F93">
        <w:rPr>
          <w:sz w:val="24"/>
          <w:szCs w:val="24"/>
        </w:rPr>
        <w:fldChar w:fldCharType="end"/>
      </w:r>
      <w:r w:rsidRPr="00A27F93">
        <w:rPr>
          <w:sz w:val="24"/>
          <w:szCs w:val="24"/>
        </w:rPr>
        <w:t xml:space="preserve">, indicating that it may be important for primary or secondary succession </w:t>
      </w:r>
      <w:r w:rsidRPr="00A27F93">
        <w:rPr>
          <w:sz w:val="24"/>
          <w:szCs w:val="24"/>
        </w:rPr>
        <w:lastRenderedPageBreak/>
        <w:t xml:space="preserve">and forest regrowth in disturbed areas. This, coupled with the results of our seedling plots indicating that both </w:t>
      </w:r>
      <w:r w:rsidRPr="00A27F93">
        <w:rPr>
          <w:i/>
          <w:sz w:val="24"/>
          <w:szCs w:val="24"/>
        </w:rPr>
        <w:t>C. papaya</w:t>
      </w:r>
      <w:r w:rsidRPr="00A27F93">
        <w:rPr>
          <w:sz w:val="24"/>
          <w:szCs w:val="24"/>
        </w:rPr>
        <w:t xml:space="preserve"> and </w:t>
      </w:r>
      <w:r w:rsidRPr="00A27F93">
        <w:rPr>
          <w:i/>
          <w:sz w:val="24"/>
          <w:szCs w:val="24"/>
        </w:rPr>
        <w:t xml:space="preserve">M. </w:t>
      </w:r>
      <w:proofErr w:type="spellStart"/>
      <w:r w:rsidRPr="00A27F93">
        <w:rPr>
          <w:i/>
          <w:sz w:val="24"/>
          <w:szCs w:val="24"/>
        </w:rPr>
        <w:t>citrifolia</w:t>
      </w:r>
      <w:proofErr w:type="spellEnd"/>
      <w:r w:rsidRPr="00A27F93">
        <w:rPr>
          <w:sz w:val="24"/>
          <w:szCs w:val="24"/>
        </w:rPr>
        <w:t xml:space="preserve"> are browsed by deer, suggests that while deer can inhibit regrowth in disturbed areas, pigs may be one of the few vertebrate species </w:t>
      </w:r>
      <w:r w:rsidR="00101739" w:rsidRPr="00A27F93">
        <w:rPr>
          <w:sz w:val="24"/>
          <w:szCs w:val="24"/>
        </w:rPr>
        <w:t>that could move</w:t>
      </w:r>
      <w:r w:rsidRPr="00A27F93">
        <w:rPr>
          <w:sz w:val="24"/>
          <w:szCs w:val="24"/>
        </w:rPr>
        <w:t xml:space="preserve"> successional species into edges and gaps.</w:t>
      </w:r>
      <w:r w:rsidR="00843E95" w:rsidRPr="00A27F93">
        <w:rPr>
          <w:sz w:val="24"/>
          <w:szCs w:val="24"/>
        </w:rPr>
        <w:t xml:space="preserve"> </w:t>
      </w:r>
    </w:p>
    <w:p w14:paraId="1F63B3A4" w14:textId="5DADD108" w:rsidR="00843E95" w:rsidRPr="00A27F93" w:rsidRDefault="002F3A7E" w:rsidP="004335A2">
      <w:pPr>
        <w:pStyle w:val="CommentText"/>
        <w:spacing w:after="0" w:line="480" w:lineRule="auto"/>
        <w:ind w:firstLine="720"/>
        <w:rPr>
          <w:sz w:val="24"/>
          <w:szCs w:val="24"/>
        </w:rPr>
      </w:pPr>
      <w:bookmarkStart w:id="12" w:name="_Hlk485408731"/>
      <w:r w:rsidRPr="00A27F93">
        <w:rPr>
          <w:sz w:val="24"/>
          <w:szCs w:val="24"/>
        </w:rPr>
        <w:t>Beyond ecology</w:t>
      </w:r>
      <w:r w:rsidR="00E15965" w:rsidRPr="00A27F93">
        <w:rPr>
          <w:sz w:val="24"/>
          <w:szCs w:val="24"/>
        </w:rPr>
        <w:t xml:space="preserve"> or status as native or non-native</w:t>
      </w:r>
      <w:r w:rsidRPr="00A27F93">
        <w:rPr>
          <w:sz w:val="24"/>
          <w:szCs w:val="24"/>
        </w:rPr>
        <w:t xml:space="preserve">, traits of the plant species themselves turned out to be predictive of how they were affected by either deer or pigs. </w:t>
      </w:r>
      <w:r w:rsidR="00843E95" w:rsidRPr="00A27F93">
        <w:rPr>
          <w:sz w:val="24"/>
          <w:szCs w:val="24"/>
        </w:rPr>
        <w:t xml:space="preserve">As mentioned above, </w:t>
      </w:r>
      <w:r w:rsidR="00843E95" w:rsidRPr="00A27F93">
        <w:rPr>
          <w:i/>
          <w:sz w:val="24"/>
          <w:szCs w:val="24"/>
        </w:rPr>
        <w:t xml:space="preserve">M. </w:t>
      </w:r>
      <w:proofErr w:type="spellStart"/>
      <w:r w:rsidR="00843E95" w:rsidRPr="00A27F93">
        <w:rPr>
          <w:i/>
          <w:sz w:val="24"/>
          <w:szCs w:val="24"/>
        </w:rPr>
        <w:t>citrifolia</w:t>
      </w:r>
      <w:proofErr w:type="spellEnd"/>
      <w:r w:rsidR="00843E95" w:rsidRPr="00A27F93">
        <w:rPr>
          <w:i/>
          <w:sz w:val="24"/>
          <w:szCs w:val="24"/>
        </w:rPr>
        <w:t xml:space="preserve">, </w:t>
      </w:r>
      <w:proofErr w:type="spellStart"/>
      <w:r w:rsidR="00843E95" w:rsidRPr="00A27F93">
        <w:rPr>
          <w:i/>
          <w:sz w:val="24"/>
          <w:szCs w:val="24"/>
        </w:rPr>
        <w:t>Ficus</w:t>
      </w:r>
      <w:proofErr w:type="spellEnd"/>
      <w:r w:rsidR="00843E95" w:rsidRPr="00A27F93">
        <w:rPr>
          <w:sz w:val="24"/>
          <w:szCs w:val="24"/>
        </w:rPr>
        <w:t xml:space="preserve"> sp., and </w:t>
      </w:r>
      <w:r w:rsidR="00843E95" w:rsidRPr="00A27F93">
        <w:rPr>
          <w:i/>
          <w:sz w:val="24"/>
          <w:szCs w:val="24"/>
        </w:rPr>
        <w:t>C. papaya</w:t>
      </w:r>
      <w:r w:rsidRPr="00A27F93">
        <w:rPr>
          <w:i/>
          <w:sz w:val="24"/>
          <w:szCs w:val="24"/>
        </w:rPr>
        <w:t xml:space="preserve"> </w:t>
      </w:r>
      <w:r w:rsidRPr="00A27F93">
        <w:rPr>
          <w:sz w:val="24"/>
          <w:szCs w:val="24"/>
        </w:rPr>
        <w:t xml:space="preserve">all contain a large number of </w:t>
      </w:r>
      <w:r w:rsidR="00030265" w:rsidRPr="00A27F93">
        <w:rPr>
          <w:sz w:val="24"/>
          <w:szCs w:val="24"/>
        </w:rPr>
        <w:t xml:space="preserve">small </w:t>
      </w:r>
      <w:r w:rsidRPr="00A27F93">
        <w:rPr>
          <w:sz w:val="24"/>
          <w:szCs w:val="24"/>
        </w:rPr>
        <w:t>seeds per fruit</w:t>
      </w:r>
      <w:r w:rsidR="007914E4" w:rsidRPr="00A27F93">
        <w:rPr>
          <w:sz w:val="24"/>
          <w:szCs w:val="24"/>
        </w:rPr>
        <w:t>, contributing to the numbers we recorded germinating from pig scats</w:t>
      </w:r>
      <w:r w:rsidRPr="00A27F93">
        <w:rPr>
          <w:i/>
          <w:sz w:val="24"/>
          <w:szCs w:val="24"/>
        </w:rPr>
        <w:t>.</w:t>
      </w:r>
      <w:r w:rsidR="00843E95" w:rsidRPr="00A27F93">
        <w:rPr>
          <w:i/>
          <w:sz w:val="24"/>
          <w:szCs w:val="24"/>
        </w:rPr>
        <w:t xml:space="preserve"> </w:t>
      </w:r>
      <w:r w:rsidR="00843E95" w:rsidRPr="00A27F93">
        <w:rPr>
          <w:sz w:val="24"/>
          <w:szCs w:val="24"/>
        </w:rPr>
        <w:t xml:space="preserve">They are also fleshy-fruited </w:t>
      </w:r>
      <w:r w:rsidRPr="00A27F93">
        <w:rPr>
          <w:sz w:val="24"/>
          <w:szCs w:val="24"/>
        </w:rPr>
        <w:t xml:space="preserve">and </w:t>
      </w:r>
      <w:r w:rsidR="005F2F61">
        <w:rPr>
          <w:sz w:val="24"/>
          <w:szCs w:val="24"/>
        </w:rPr>
        <w:t xml:space="preserve">sweet or pungent when ripe, </w:t>
      </w:r>
      <w:r w:rsidRPr="00A27F93">
        <w:rPr>
          <w:sz w:val="24"/>
          <w:szCs w:val="24"/>
        </w:rPr>
        <w:t xml:space="preserve">suggesting appeal to pigs </w:t>
      </w:r>
      <w:r w:rsidR="007914E4" w:rsidRPr="00A27F93">
        <w:rPr>
          <w:sz w:val="24"/>
          <w:szCs w:val="24"/>
        </w:rPr>
        <w:t>when encountered in the forest.</w:t>
      </w:r>
      <w:r w:rsidR="00E15965" w:rsidRPr="00A27F93">
        <w:rPr>
          <w:sz w:val="24"/>
          <w:szCs w:val="24"/>
        </w:rPr>
        <w:t xml:space="preserve"> Evidence also points to small seed size being advantageous to dispersal [</w:t>
      </w:r>
      <w:r w:rsidR="007F3358" w:rsidRPr="00A27F93">
        <w:rPr>
          <w:sz w:val="24"/>
          <w:szCs w:val="24"/>
        </w:rPr>
        <w:t>37</w:t>
      </w:r>
      <w:r w:rsidR="00E15965" w:rsidRPr="00A27F93">
        <w:rPr>
          <w:sz w:val="24"/>
          <w:szCs w:val="24"/>
        </w:rPr>
        <w:t>].</w:t>
      </w:r>
      <w:r w:rsidR="007914E4" w:rsidRPr="00A27F93">
        <w:rPr>
          <w:sz w:val="24"/>
          <w:szCs w:val="24"/>
        </w:rPr>
        <w:t xml:space="preserve"> </w:t>
      </w:r>
      <w:r w:rsidR="00AE5032">
        <w:rPr>
          <w:sz w:val="24"/>
          <w:szCs w:val="24"/>
        </w:rPr>
        <w:t xml:space="preserve">None of the seedling species that we planted had any obvious physical </w:t>
      </w:r>
      <w:proofErr w:type="spellStart"/>
      <w:r w:rsidR="00AE5032">
        <w:rPr>
          <w:sz w:val="24"/>
          <w:szCs w:val="24"/>
        </w:rPr>
        <w:t>defences</w:t>
      </w:r>
      <w:proofErr w:type="spellEnd"/>
      <w:r w:rsidR="00AE5032">
        <w:rPr>
          <w:sz w:val="24"/>
          <w:szCs w:val="24"/>
        </w:rPr>
        <w:t xml:space="preserve"> such as thorns or spikes to deter herbivores. </w:t>
      </w:r>
      <w:r w:rsidR="00D738FD" w:rsidRPr="00A27F93">
        <w:rPr>
          <w:sz w:val="24"/>
          <w:szCs w:val="24"/>
        </w:rPr>
        <w:t>While species-specific studies have rarely been done on the chemical traits of species</w:t>
      </w:r>
      <w:r w:rsidR="00E15965" w:rsidRPr="00A27F93">
        <w:rPr>
          <w:sz w:val="24"/>
          <w:szCs w:val="24"/>
        </w:rPr>
        <w:t xml:space="preserve"> planted</w:t>
      </w:r>
      <w:r w:rsidR="00D738FD" w:rsidRPr="00A27F93">
        <w:rPr>
          <w:sz w:val="24"/>
          <w:szCs w:val="24"/>
        </w:rPr>
        <w:t xml:space="preserve"> in our see</w:t>
      </w:r>
      <w:r w:rsidR="00E15965" w:rsidRPr="00A27F93">
        <w:rPr>
          <w:sz w:val="24"/>
          <w:szCs w:val="24"/>
        </w:rPr>
        <w:t>dling plots, we assume</w:t>
      </w:r>
      <w:r w:rsidR="00D738FD" w:rsidRPr="00A27F93">
        <w:rPr>
          <w:sz w:val="24"/>
          <w:szCs w:val="24"/>
        </w:rPr>
        <w:t xml:space="preserve"> that these characteristics contribute to their survival in the presence of deer. Studies on </w:t>
      </w:r>
      <w:r w:rsidR="00AD233B" w:rsidRPr="00A27F93">
        <w:rPr>
          <w:sz w:val="24"/>
          <w:szCs w:val="24"/>
        </w:rPr>
        <w:t>other species of</w:t>
      </w:r>
      <w:r w:rsidR="00D738FD" w:rsidRPr="00A27F93">
        <w:rPr>
          <w:sz w:val="24"/>
          <w:szCs w:val="24"/>
        </w:rPr>
        <w:t xml:space="preserve"> deer suggest their selective browsing depends on chemical composition of different plants. For example, they </w:t>
      </w:r>
      <w:r w:rsidR="00AD233B" w:rsidRPr="00A27F93">
        <w:rPr>
          <w:sz w:val="24"/>
          <w:szCs w:val="24"/>
        </w:rPr>
        <w:t>tended to avoid plants with high amounts of tannic acid</w:t>
      </w:r>
      <w:r w:rsidR="00D738FD" w:rsidRPr="00A27F93">
        <w:rPr>
          <w:sz w:val="24"/>
          <w:szCs w:val="24"/>
        </w:rPr>
        <w:t xml:space="preserve"> [</w:t>
      </w:r>
      <w:r w:rsidR="007F3358" w:rsidRPr="00A27F93">
        <w:rPr>
          <w:sz w:val="24"/>
          <w:szCs w:val="24"/>
        </w:rPr>
        <w:t>38,39</w:t>
      </w:r>
      <w:r w:rsidR="00D738FD" w:rsidRPr="00A27F93">
        <w:rPr>
          <w:sz w:val="24"/>
          <w:szCs w:val="24"/>
        </w:rPr>
        <w:t xml:space="preserve">]. </w:t>
      </w:r>
      <w:r w:rsidR="00AD233B" w:rsidRPr="00A27F93">
        <w:rPr>
          <w:sz w:val="24"/>
          <w:szCs w:val="24"/>
        </w:rPr>
        <w:t xml:space="preserve">We do not have chemical composition studies on the two species that were consistently avoided in seedling </w:t>
      </w:r>
      <w:proofErr w:type="spellStart"/>
      <w:r w:rsidR="00AD233B" w:rsidRPr="00A27F93">
        <w:rPr>
          <w:sz w:val="24"/>
          <w:szCs w:val="24"/>
        </w:rPr>
        <w:t>exclosures</w:t>
      </w:r>
      <w:proofErr w:type="spellEnd"/>
      <w:r w:rsidR="00AD233B" w:rsidRPr="00A27F93">
        <w:rPr>
          <w:sz w:val="24"/>
          <w:szCs w:val="24"/>
        </w:rPr>
        <w:t xml:space="preserve"> (</w:t>
      </w:r>
      <w:r w:rsidR="00AD233B" w:rsidRPr="00A27F93">
        <w:rPr>
          <w:i/>
          <w:sz w:val="24"/>
          <w:szCs w:val="24"/>
        </w:rPr>
        <w:t xml:space="preserve">O. </w:t>
      </w:r>
      <w:proofErr w:type="spellStart"/>
      <w:r w:rsidR="00AD233B" w:rsidRPr="00A27F93">
        <w:rPr>
          <w:i/>
          <w:sz w:val="24"/>
          <w:szCs w:val="24"/>
        </w:rPr>
        <w:t>oppositifolia</w:t>
      </w:r>
      <w:proofErr w:type="spellEnd"/>
      <w:r w:rsidR="00AD233B" w:rsidRPr="00A27F93">
        <w:rPr>
          <w:sz w:val="24"/>
          <w:szCs w:val="24"/>
        </w:rPr>
        <w:t xml:space="preserve"> and </w:t>
      </w:r>
      <w:r w:rsidR="00AD233B" w:rsidRPr="00A27F93">
        <w:rPr>
          <w:i/>
          <w:sz w:val="24"/>
          <w:szCs w:val="24"/>
        </w:rPr>
        <w:t xml:space="preserve">A. </w:t>
      </w:r>
      <w:proofErr w:type="spellStart"/>
      <w:r w:rsidR="00AD233B" w:rsidRPr="00A27F93">
        <w:rPr>
          <w:i/>
          <w:sz w:val="24"/>
          <w:szCs w:val="24"/>
        </w:rPr>
        <w:t>mariannensis</w:t>
      </w:r>
      <w:proofErr w:type="spellEnd"/>
      <w:r w:rsidR="00AD233B" w:rsidRPr="00A27F93">
        <w:rPr>
          <w:sz w:val="24"/>
          <w:szCs w:val="24"/>
        </w:rPr>
        <w:t xml:space="preserve">). However, </w:t>
      </w:r>
      <w:r w:rsidR="00AD233B" w:rsidRPr="00A27F93">
        <w:rPr>
          <w:i/>
          <w:sz w:val="24"/>
          <w:szCs w:val="24"/>
        </w:rPr>
        <w:t xml:space="preserve">O. </w:t>
      </w:r>
      <w:proofErr w:type="spellStart"/>
      <w:r w:rsidR="00AD233B" w:rsidRPr="00A27F93">
        <w:rPr>
          <w:i/>
          <w:sz w:val="24"/>
          <w:szCs w:val="24"/>
        </w:rPr>
        <w:t>oppositifolia</w:t>
      </w:r>
      <w:proofErr w:type="spellEnd"/>
      <w:r w:rsidR="00030265" w:rsidRPr="00A27F93">
        <w:rPr>
          <w:sz w:val="24"/>
          <w:szCs w:val="24"/>
        </w:rPr>
        <w:t xml:space="preserve"> has a thick, milky sap like other </w:t>
      </w:r>
      <w:proofErr w:type="spellStart"/>
      <w:r w:rsidR="00030265" w:rsidRPr="00A27F93">
        <w:rPr>
          <w:sz w:val="24"/>
          <w:szCs w:val="24"/>
        </w:rPr>
        <w:t>Apocynaceae</w:t>
      </w:r>
      <w:proofErr w:type="spellEnd"/>
      <w:r w:rsidR="00030265" w:rsidRPr="00A27F93">
        <w:rPr>
          <w:sz w:val="24"/>
          <w:szCs w:val="24"/>
        </w:rPr>
        <w:t>, and other members of the</w:t>
      </w:r>
      <w:r w:rsidR="00AD233B" w:rsidRPr="00A27F93">
        <w:rPr>
          <w:sz w:val="24"/>
          <w:szCs w:val="24"/>
        </w:rPr>
        <w:t xml:space="preserve"> </w:t>
      </w:r>
      <w:r w:rsidR="00030265" w:rsidRPr="00A27F93">
        <w:rPr>
          <w:i/>
          <w:sz w:val="24"/>
          <w:szCs w:val="24"/>
        </w:rPr>
        <w:t>Aglaia</w:t>
      </w:r>
      <w:r w:rsidR="00030265" w:rsidRPr="00A27F93">
        <w:rPr>
          <w:sz w:val="24"/>
          <w:szCs w:val="24"/>
        </w:rPr>
        <w:t xml:space="preserve"> genus are known to have high tannin content </w:t>
      </w:r>
      <w:r w:rsidR="00E15965" w:rsidRPr="00A27F93">
        <w:rPr>
          <w:sz w:val="24"/>
          <w:szCs w:val="24"/>
        </w:rPr>
        <w:t>[</w:t>
      </w:r>
      <w:r w:rsidR="00296C2C" w:rsidRPr="00A27F93">
        <w:rPr>
          <w:sz w:val="24"/>
          <w:szCs w:val="24"/>
        </w:rPr>
        <w:t>41</w:t>
      </w:r>
      <w:r w:rsidR="007F3358" w:rsidRPr="00A27F93">
        <w:rPr>
          <w:sz w:val="24"/>
          <w:szCs w:val="24"/>
        </w:rPr>
        <w:t>,</w:t>
      </w:r>
      <w:r w:rsidR="00296C2C" w:rsidRPr="00A27F93">
        <w:rPr>
          <w:sz w:val="24"/>
          <w:szCs w:val="24"/>
        </w:rPr>
        <w:t>42</w:t>
      </w:r>
      <w:r w:rsidR="00030265" w:rsidRPr="00A27F93">
        <w:rPr>
          <w:sz w:val="24"/>
          <w:szCs w:val="24"/>
        </w:rPr>
        <w:t xml:space="preserve">], potentially contributing to lower palatability by deer. </w:t>
      </w:r>
      <w:r w:rsidR="00BE1D8E" w:rsidRPr="00A27F93">
        <w:rPr>
          <w:i/>
          <w:sz w:val="24"/>
          <w:szCs w:val="24"/>
        </w:rPr>
        <w:t xml:space="preserve">M. </w:t>
      </w:r>
      <w:proofErr w:type="spellStart"/>
      <w:r w:rsidR="00BE1D8E" w:rsidRPr="00A27F93">
        <w:rPr>
          <w:i/>
          <w:sz w:val="24"/>
          <w:szCs w:val="24"/>
        </w:rPr>
        <w:t>citrifolia</w:t>
      </w:r>
      <w:proofErr w:type="spellEnd"/>
      <w:r w:rsidR="004C75C9">
        <w:rPr>
          <w:sz w:val="24"/>
          <w:szCs w:val="24"/>
        </w:rPr>
        <w:t>,</w:t>
      </w:r>
      <w:r w:rsidR="00BE1D8E" w:rsidRPr="00A27F93">
        <w:rPr>
          <w:sz w:val="24"/>
          <w:szCs w:val="24"/>
        </w:rPr>
        <w:t xml:space="preserve"> </w:t>
      </w:r>
      <w:r w:rsidR="00BE1D8E" w:rsidRPr="00A27F93">
        <w:rPr>
          <w:i/>
          <w:sz w:val="24"/>
          <w:szCs w:val="24"/>
        </w:rPr>
        <w:t xml:space="preserve">P. </w:t>
      </w:r>
      <w:proofErr w:type="spellStart"/>
      <w:r w:rsidR="00BE1D8E" w:rsidRPr="00A27F93">
        <w:rPr>
          <w:i/>
          <w:sz w:val="24"/>
          <w:szCs w:val="24"/>
        </w:rPr>
        <w:t>serratifolia</w:t>
      </w:r>
      <w:proofErr w:type="spellEnd"/>
      <w:r w:rsidR="00BE1D8E" w:rsidRPr="00A27F93">
        <w:rPr>
          <w:sz w:val="24"/>
          <w:szCs w:val="24"/>
        </w:rPr>
        <w:t xml:space="preserve">, </w:t>
      </w:r>
      <w:r w:rsidR="004C75C9">
        <w:rPr>
          <w:i/>
          <w:sz w:val="24"/>
          <w:szCs w:val="24"/>
        </w:rPr>
        <w:t xml:space="preserve">C. </w:t>
      </w:r>
      <w:r w:rsidR="004C75C9" w:rsidRPr="004C75C9">
        <w:rPr>
          <w:i/>
          <w:sz w:val="24"/>
          <w:szCs w:val="24"/>
        </w:rPr>
        <w:t>papaya</w:t>
      </w:r>
      <w:r w:rsidR="004C75C9">
        <w:rPr>
          <w:sz w:val="24"/>
          <w:szCs w:val="24"/>
        </w:rPr>
        <w:t xml:space="preserve">, </w:t>
      </w:r>
      <w:r w:rsidR="00BE1D8E" w:rsidRPr="004C75C9">
        <w:rPr>
          <w:sz w:val="24"/>
          <w:szCs w:val="24"/>
        </w:rPr>
        <w:t>and</w:t>
      </w:r>
      <w:r w:rsidR="00BE1D8E" w:rsidRPr="00A27F93">
        <w:rPr>
          <w:sz w:val="24"/>
          <w:szCs w:val="24"/>
        </w:rPr>
        <w:t xml:space="preserve"> other species of </w:t>
      </w:r>
      <w:proofErr w:type="spellStart"/>
      <w:r w:rsidR="00BE1D8E" w:rsidRPr="00A27F93">
        <w:rPr>
          <w:i/>
          <w:sz w:val="24"/>
          <w:szCs w:val="24"/>
        </w:rPr>
        <w:t>Psychotria</w:t>
      </w:r>
      <w:proofErr w:type="spellEnd"/>
      <w:r w:rsidR="00BE1D8E" w:rsidRPr="00A27F93">
        <w:rPr>
          <w:sz w:val="24"/>
          <w:szCs w:val="24"/>
        </w:rPr>
        <w:t xml:space="preserve"> have documented medicinal uses</w:t>
      </w:r>
      <w:r w:rsidR="00296C2C" w:rsidRPr="00A27F93">
        <w:rPr>
          <w:sz w:val="24"/>
          <w:szCs w:val="24"/>
        </w:rPr>
        <w:t xml:space="preserve"> [27,43,44,45</w:t>
      </w:r>
      <w:r w:rsidR="004C75C9">
        <w:rPr>
          <w:sz w:val="24"/>
          <w:szCs w:val="24"/>
        </w:rPr>
        <w:t>, 46</w:t>
      </w:r>
      <w:r w:rsidR="00296C2C" w:rsidRPr="00A27F93">
        <w:rPr>
          <w:sz w:val="24"/>
          <w:szCs w:val="24"/>
        </w:rPr>
        <w:t>]</w:t>
      </w:r>
      <w:r w:rsidR="00BE1D8E" w:rsidRPr="00A27F93">
        <w:rPr>
          <w:sz w:val="24"/>
          <w:szCs w:val="24"/>
        </w:rPr>
        <w:t xml:space="preserve">, suggestive of potent chemical properties, but, in contrast, </w:t>
      </w:r>
      <w:r w:rsidR="00296C2C" w:rsidRPr="00A27F93">
        <w:rPr>
          <w:sz w:val="24"/>
          <w:szCs w:val="24"/>
        </w:rPr>
        <w:t>were all</w:t>
      </w:r>
      <w:r w:rsidR="00BE1D8E" w:rsidRPr="00A27F93">
        <w:rPr>
          <w:sz w:val="24"/>
          <w:szCs w:val="24"/>
        </w:rPr>
        <w:t xml:space="preserve"> consumed by deer in our open seedling plots </w:t>
      </w:r>
      <w:r w:rsidR="00BE1D8E" w:rsidRPr="00A27F93">
        <w:rPr>
          <w:sz w:val="24"/>
          <w:szCs w:val="24"/>
        </w:rPr>
        <w:lastRenderedPageBreak/>
        <w:t xml:space="preserve">instead of avoided. </w:t>
      </w:r>
      <w:r w:rsidR="00296C2C" w:rsidRPr="00A27F93">
        <w:rPr>
          <w:sz w:val="24"/>
          <w:szCs w:val="24"/>
        </w:rPr>
        <w:t xml:space="preserve">This, rather than just origin or status as native, contributed to their susceptibility in Guam. </w:t>
      </w:r>
    </w:p>
    <w:bookmarkEnd w:id="12"/>
    <w:p w14:paraId="4025BE56" w14:textId="6D17E174" w:rsidR="00E5415B" w:rsidRPr="00A27F93" w:rsidRDefault="005F4EEF" w:rsidP="002C2AB0">
      <w:pPr>
        <w:pStyle w:val="CommentText"/>
        <w:spacing w:after="0" w:line="480" w:lineRule="auto"/>
        <w:ind w:firstLine="720"/>
        <w:rPr>
          <w:sz w:val="24"/>
          <w:szCs w:val="24"/>
        </w:rPr>
      </w:pPr>
      <w:r w:rsidRPr="00A27F93">
        <w:rPr>
          <w:sz w:val="24"/>
          <w:szCs w:val="24"/>
        </w:rPr>
        <w:t xml:space="preserve">Because </w:t>
      </w:r>
      <w:r w:rsidR="005F34B3" w:rsidRPr="00A27F93">
        <w:rPr>
          <w:sz w:val="24"/>
          <w:szCs w:val="24"/>
        </w:rPr>
        <w:t>deer and pigs</w:t>
      </w:r>
      <w:r w:rsidR="008C6C8D" w:rsidRPr="00A27F93">
        <w:rPr>
          <w:sz w:val="24"/>
          <w:szCs w:val="24"/>
        </w:rPr>
        <w:t xml:space="preserve"> are being managed within the context of novel ecosystem</w:t>
      </w:r>
      <w:r w:rsidR="00267071" w:rsidRPr="00A27F93">
        <w:rPr>
          <w:sz w:val="24"/>
          <w:szCs w:val="24"/>
        </w:rPr>
        <w:t>s</w:t>
      </w:r>
      <w:r w:rsidR="008C6C8D" w:rsidRPr="00A27F93">
        <w:rPr>
          <w:sz w:val="24"/>
          <w:szCs w:val="24"/>
        </w:rPr>
        <w:t>, these functional differences suggest that different management strategies should apply to each species</w:t>
      </w:r>
      <w:r w:rsidR="003E5F14" w:rsidRPr="00A27F93">
        <w:rPr>
          <w:sz w:val="24"/>
          <w:szCs w:val="24"/>
        </w:rPr>
        <w:t>, especially in limestone karst forests</w:t>
      </w:r>
      <w:r w:rsidR="008C6C8D" w:rsidRPr="00A27F93">
        <w:rPr>
          <w:sz w:val="24"/>
          <w:szCs w:val="24"/>
        </w:rPr>
        <w:t xml:space="preserve">. </w:t>
      </w:r>
      <w:r w:rsidR="009E797F" w:rsidRPr="00A27F93">
        <w:rPr>
          <w:sz w:val="24"/>
          <w:szCs w:val="24"/>
        </w:rPr>
        <w:t>D</w:t>
      </w:r>
      <w:r w:rsidR="008C6C8D" w:rsidRPr="00A27F93">
        <w:rPr>
          <w:sz w:val="24"/>
          <w:szCs w:val="24"/>
        </w:rPr>
        <w:t xml:space="preserve">eer are not replacing a lost ecological function, but instead have a strongly negative impact on </w:t>
      </w:r>
      <w:r w:rsidR="00284717" w:rsidRPr="00A27F93">
        <w:rPr>
          <w:sz w:val="24"/>
          <w:szCs w:val="24"/>
        </w:rPr>
        <w:t>forest communities by hinderi</w:t>
      </w:r>
      <w:r w:rsidR="00CC51B0" w:rsidRPr="00A27F93">
        <w:rPr>
          <w:sz w:val="24"/>
          <w:szCs w:val="24"/>
        </w:rPr>
        <w:t>ng forest regeneration (Figure 4</w:t>
      </w:r>
      <w:r w:rsidR="00284717" w:rsidRPr="00A27F93">
        <w:rPr>
          <w:sz w:val="24"/>
          <w:szCs w:val="24"/>
        </w:rPr>
        <w:t xml:space="preserve">). </w:t>
      </w:r>
      <w:r w:rsidR="00EB3813" w:rsidRPr="00A27F93">
        <w:rPr>
          <w:sz w:val="24"/>
          <w:szCs w:val="24"/>
        </w:rPr>
        <w:t xml:space="preserve">The two most common tree seedlings across all of our </w:t>
      </w:r>
      <w:r w:rsidR="00F42666" w:rsidRPr="00A27F93">
        <w:rPr>
          <w:sz w:val="24"/>
          <w:szCs w:val="24"/>
        </w:rPr>
        <w:t xml:space="preserve">survey sites </w:t>
      </w:r>
      <w:r w:rsidR="00DD6A06" w:rsidRPr="00A27F93">
        <w:rPr>
          <w:sz w:val="24"/>
          <w:szCs w:val="24"/>
        </w:rPr>
        <w:t>and two of the most common adult species in the forests on Guam</w:t>
      </w:r>
      <w:r w:rsidR="00F74B85" w:rsidRPr="00A27F93">
        <w:rPr>
          <w:sz w:val="24"/>
          <w:szCs w:val="24"/>
        </w:rPr>
        <w:t xml:space="preserve"> (after </w:t>
      </w:r>
      <w:proofErr w:type="spellStart"/>
      <w:r w:rsidR="00F74B85" w:rsidRPr="00A27F93">
        <w:rPr>
          <w:i/>
          <w:sz w:val="24"/>
          <w:szCs w:val="24"/>
        </w:rPr>
        <w:t>Meiogyne</w:t>
      </w:r>
      <w:proofErr w:type="spellEnd"/>
      <w:r w:rsidR="00F74B85" w:rsidRPr="00A27F93">
        <w:rPr>
          <w:i/>
          <w:sz w:val="24"/>
          <w:szCs w:val="24"/>
        </w:rPr>
        <w:t xml:space="preserve"> </w:t>
      </w:r>
      <w:proofErr w:type="spellStart"/>
      <w:r w:rsidR="00F74B85" w:rsidRPr="00A27F93">
        <w:rPr>
          <w:i/>
          <w:sz w:val="24"/>
          <w:szCs w:val="24"/>
        </w:rPr>
        <w:t>cylindrocarpa</w:t>
      </w:r>
      <w:proofErr w:type="spellEnd"/>
      <w:r w:rsidR="00370B89" w:rsidRPr="00A27F93">
        <w:rPr>
          <w:sz w:val="24"/>
          <w:szCs w:val="24"/>
        </w:rPr>
        <w:t>)</w:t>
      </w:r>
      <w:r w:rsidR="00DD6A06" w:rsidRPr="00A27F93">
        <w:rPr>
          <w:sz w:val="24"/>
          <w:szCs w:val="24"/>
        </w:rPr>
        <w:t xml:space="preserve"> </w:t>
      </w:r>
      <w:r w:rsidR="00F42666" w:rsidRPr="00A27F93">
        <w:rPr>
          <w:sz w:val="24"/>
          <w:szCs w:val="24"/>
        </w:rPr>
        <w:t xml:space="preserve">are the two species that survived just as well outside our seedling </w:t>
      </w:r>
      <w:proofErr w:type="spellStart"/>
      <w:r w:rsidR="00F42666" w:rsidRPr="00A27F93">
        <w:rPr>
          <w:sz w:val="24"/>
          <w:szCs w:val="24"/>
        </w:rPr>
        <w:t>exclosures</w:t>
      </w:r>
      <w:proofErr w:type="spellEnd"/>
      <w:r w:rsidR="00F42666" w:rsidRPr="00A27F93">
        <w:rPr>
          <w:sz w:val="24"/>
          <w:szCs w:val="24"/>
        </w:rPr>
        <w:t xml:space="preserve"> as they did inside – </w:t>
      </w:r>
      <w:r w:rsidR="00F42666" w:rsidRPr="00A27F93">
        <w:rPr>
          <w:i/>
          <w:sz w:val="24"/>
          <w:szCs w:val="24"/>
        </w:rPr>
        <w:t xml:space="preserve">O. </w:t>
      </w:r>
      <w:proofErr w:type="spellStart"/>
      <w:r w:rsidR="00F42666" w:rsidRPr="00A27F93">
        <w:rPr>
          <w:i/>
          <w:sz w:val="24"/>
          <w:szCs w:val="24"/>
        </w:rPr>
        <w:t>oppositifolia</w:t>
      </w:r>
      <w:proofErr w:type="spellEnd"/>
      <w:r w:rsidR="00F42666" w:rsidRPr="00A27F93">
        <w:rPr>
          <w:sz w:val="24"/>
          <w:szCs w:val="24"/>
        </w:rPr>
        <w:t xml:space="preserve"> and </w:t>
      </w:r>
      <w:r w:rsidR="00F42666" w:rsidRPr="00A27F93">
        <w:rPr>
          <w:i/>
          <w:sz w:val="24"/>
          <w:szCs w:val="24"/>
        </w:rPr>
        <w:t xml:space="preserve">A. </w:t>
      </w:r>
      <w:proofErr w:type="spellStart"/>
      <w:r w:rsidR="00F42666" w:rsidRPr="00A27F93">
        <w:rPr>
          <w:i/>
          <w:sz w:val="24"/>
          <w:szCs w:val="24"/>
        </w:rPr>
        <w:t>mariannensis</w:t>
      </w:r>
      <w:proofErr w:type="spellEnd"/>
      <w:r w:rsidR="00F42666" w:rsidRPr="00A27F93">
        <w:rPr>
          <w:sz w:val="24"/>
          <w:szCs w:val="24"/>
        </w:rPr>
        <w:t xml:space="preserve">. This suggests </w:t>
      </w:r>
      <w:r w:rsidR="00A913DA" w:rsidRPr="00A27F93">
        <w:rPr>
          <w:sz w:val="24"/>
          <w:szCs w:val="24"/>
        </w:rPr>
        <w:t>that</w:t>
      </w:r>
      <w:r w:rsidR="00F42666" w:rsidRPr="00A27F93">
        <w:rPr>
          <w:sz w:val="24"/>
          <w:szCs w:val="24"/>
        </w:rPr>
        <w:t xml:space="preserve"> browsing preferences </w:t>
      </w:r>
      <w:r w:rsidR="006D2988" w:rsidRPr="00A27F93">
        <w:rPr>
          <w:sz w:val="24"/>
          <w:szCs w:val="24"/>
        </w:rPr>
        <w:t>have</w:t>
      </w:r>
      <w:r w:rsidR="00A913DA" w:rsidRPr="00A27F93">
        <w:rPr>
          <w:sz w:val="24"/>
          <w:szCs w:val="24"/>
        </w:rPr>
        <w:t xml:space="preserve"> already</w:t>
      </w:r>
      <w:r w:rsidR="00DD6A06" w:rsidRPr="00A27F93">
        <w:rPr>
          <w:sz w:val="24"/>
          <w:szCs w:val="24"/>
        </w:rPr>
        <w:t xml:space="preserve"> been shaping the</w:t>
      </w:r>
      <w:r w:rsidR="00F42666" w:rsidRPr="00A27F93">
        <w:rPr>
          <w:sz w:val="24"/>
          <w:szCs w:val="24"/>
        </w:rPr>
        <w:t xml:space="preserve"> forest species composition</w:t>
      </w:r>
      <w:r w:rsidR="00DD6A06" w:rsidRPr="00A27F93">
        <w:rPr>
          <w:sz w:val="24"/>
          <w:szCs w:val="24"/>
        </w:rPr>
        <w:t xml:space="preserve"> on Guam</w:t>
      </w:r>
      <w:r w:rsidR="00F42666" w:rsidRPr="00A27F93">
        <w:rPr>
          <w:sz w:val="24"/>
          <w:szCs w:val="24"/>
        </w:rPr>
        <w:t>.</w:t>
      </w:r>
      <w:r w:rsidR="00A27F93" w:rsidRPr="00A27F93">
        <w:rPr>
          <w:sz w:val="24"/>
          <w:szCs w:val="24"/>
        </w:rPr>
        <w:t xml:space="preserve"> </w:t>
      </w:r>
      <w:bookmarkStart w:id="13" w:name="_Hlk485387436"/>
      <w:r w:rsidR="00A27F93" w:rsidRPr="00A27F93">
        <w:rPr>
          <w:sz w:val="24"/>
          <w:szCs w:val="24"/>
        </w:rPr>
        <w:t xml:space="preserve">Unfortunately, since both deer and pigs have been present for centuries, we had no true “ungulate-free” control. To remedy this, we used </w:t>
      </w:r>
      <w:proofErr w:type="spellStart"/>
      <w:r w:rsidR="00A27F93" w:rsidRPr="00A27F93">
        <w:rPr>
          <w:sz w:val="24"/>
          <w:szCs w:val="24"/>
        </w:rPr>
        <w:t>exclosures</w:t>
      </w:r>
      <w:proofErr w:type="spellEnd"/>
      <w:r w:rsidR="00A27F93" w:rsidRPr="00A27F93">
        <w:rPr>
          <w:sz w:val="24"/>
          <w:szCs w:val="24"/>
        </w:rPr>
        <w:t xml:space="preserve"> and gradients of abundance to tease apart what their effects are to plant communities. </w:t>
      </w:r>
      <w:bookmarkEnd w:id="13"/>
      <w:r w:rsidR="00CD76B3" w:rsidRPr="00A27F93">
        <w:rPr>
          <w:sz w:val="24"/>
          <w:szCs w:val="24"/>
        </w:rPr>
        <w:t>O</w:t>
      </w:r>
      <w:r w:rsidR="009E3889" w:rsidRPr="00A27F93">
        <w:rPr>
          <w:sz w:val="24"/>
          <w:szCs w:val="24"/>
        </w:rPr>
        <w:t>ur findings are consistent with</w:t>
      </w:r>
      <w:r w:rsidR="00F369C9" w:rsidRPr="00A27F93">
        <w:rPr>
          <w:sz w:val="24"/>
          <w:szCs w:val="24"/>
        </w:rPr>
        <w:t xml:space="preserve"> many</w:t>
      </w:r>
      <w:r w:rsidR="00CD76B3" w:rsidRPr="00A27F93">
        <w:rPr>
          <w:sz w:val="24"/>
          <w:szCs w:val="24"/>
        </w:rPr>
        <w:t xml:space="preserve"> studies on the detrimental effects of invasive deer</w:t>
      </w:r>
      <w:r w:rsidR="009E3889" w:rsidRPr="00A27F93">
        <w:rPr>
          <w:sz w:val="24"/>
          <w:szCs w:val="24"/>
        </w:rPr>
        <w:t>, primarily through selective browsing</w:t>
      </w:r>
      <w:r w:rsidR="00CD76B3" w:rsidRPr="00A27F93">
        <w:rPr>
          <w:sz w:val="24"/>
          <w:szCs w:val="24"/>
        </w:rPr>
        <w:t xml:space="preserve"> </w:t>
      </w:r>
      <w:r w:rsidR="00CD76B3" w:rsidRPr="00A27F93">
        <w:rPr>
          <w:sz w:val="24"/>
          <w:szCs w:val="24"/>
        </w:rPr>
        <w:fldChar w:fldCharType="begin" w:fldLock="1"/>
      </w:r>
      <w:r w:rsidR="00CD76B3" w:rsidRPr="00A27F93">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A27F93">
        <w:rPr>
          <w:sz w:val="24"/>
          <w:szCs w:val="24"/>
        </w:rPr>
        <w:fldChar w:fldCharType="separate"/>
      </w:r>
      <w:r w:rsidR="00F00ED8" w:rsidRPr="00A27F93">
        <w:rPr>
          <w:sz w:val="24"/>
          <w:szCs w:val="24"/>
        </w:rPr>
        <w:t>[10,11,14]</w:t>
      </w:r>
      <w:r w:rsidR="00CD76B3" w:rsidRPr="00A27F93">
        <w:rPr>
          <w:sz w:val="24"/>
          <w:szCs w:val="24"/>
        </w:rPr>
        <w:fldChar w:fldCharType="end"/>
      </w:r>
      <w:r w:rsidR="00CD76B3" w:rsidRPr="00A27F93">
        <w:rPr>
          <w:sz w:val="24"/>
          <w:szCs w:val="24"/>
        </w:rPr>
        <w:t xml:space="preserve">. </w:t>
      </w:r>
      <w:r w:rsidR="00D61A36" w:rsidRPr="00A27F93">
        <w:rPr>
          <w:sz w:val="24"/>
          <w:szCs w:val="24"/>
        </w:rPr>
        <w:t xml:space="preserve">We anticipate that </w:t>
      </w:r>
      <w:r w:rsidR="00CD76B3" w:rsidRPr="00A27F93">
        <w:rPr>
          <w:sz w:val="24"/>
          <w:szCs w:val="24"/>
        </w:rPr>
        <w:t xml:space="preserve">deer </w:t>
      </w:r>
      <w:r w:rsidR="00D61A36" w:rsidRPr="00A27F93">
        <w:rPr>
          <w:sz w:val="24"/>
          <w:szCs w:val="24"/>
        </w:rPr>
        <w:t>e</w:t>
      </w:r>
      <w:r w:rsidR="00284717" w:rsidRPr="00A27F93">
        <w:rPr>
          <w:sz w:val="24"/>
          <w:szCs w:val="24"/>
        </w:rPr>
        <w:t>radication or control to</w:t>
      </w:r>
      <w:r w:rsidR="008C6C8D" w:rsidRPr="00A27F93">
        <w:rPr>
          <w:sz w:val="24"/>
          <w:szCs w:val="24"/>
        </w:rPr>
        <w:t xml:space="preserve"> very low abundance </w:t>
      </w:r>
      <w:r w:rsidR="00D61A36" w:rsidRPr="00A27F93">
        <w:rPr>
          <w:sz w:val="24"/>
          <w:szCs w:val="24"/>
        </w:rPr>
        <w:t>would prove bene</w:t>
      </w:r>
      <w:r w:rsidR="003347A2" w:rsidRPr="00A27F93">
        <w:rPr>
          <w:sz w:val="24"/>
          <w:szCs w:val="24"/>
        </w:rPr>
        <w:t>ficial</w:t>
      </w:r>
      <w:r w:rsidR="00CD76B3" w:rsidRPr="00A27F93">
        <w:rPr>
          <w:sz w:val="24"/>
          <w:szCs w:val="24"/>
        </w:rPr>
        <w:t xml:space="preserve"> on Guam, which has never had native </w:t>
      </w:r>
      <w:r w:rsidR="00D74536" w:rsidRPr="00A27F93">
        <w:rPr>
          <w:sz w:val="24"/>
          <w:szCs w:val="24"/>
        </w:rPr>
        <w:t>mammalian</w:t>
      </w:r>
      <w:r w:rsidR="00121943" w:rsidRPr="00A27F93">
        <w:rPr>
          <w:sz w:val="24"/>
          <w:szCs w:val="24"/>
        </w:rPr>
        <w:t xml:space="preserve"> </w:t>
      </w:r>
      <w:r w:rsidR="00CD76B3" w:rsidRPr="00A27F93">
        <w:rPr>
          <w:sz w:val="24"/>
          <w:szCs w:val="24"/>
        </w:rPr>
        <w:t>herbivores</w:t>
      </w:r>
      <w:r w:rsidR="00C147D9" w:rsidRPr="00A27F93">
        <w:rPr>
          <w:sz w:val="24"/>
          <w:szCs w:val="24"/>
        </w:rPr>
        <w:t xml:space="preserve">. </w:t>
      </w:r>
    </w:p>
    <w:p w14:paraId="46F204F8" w14:textId="5BDECF36" w:rsidR="008C6C8D" w:rsidRPr="00A27F93" w:rsidRDefault="00D61A36" w:rsidP="002C2AB0">
      <w:pPr>
        <w:pStyle w:val="CommentText"/>
        <w:spacing w:after="0" w:line="480" w:lineRule="auto"/>
        <w:ind w:firstLine="720"/>
        <w:rPr>
          <w:sz w:val="24"/>
          <w:szCs w:val="24"/>
        </w:rPr>
      </w:pPr>
      <w:r w:rsidRPr="00A27F93">
        <w:rPr>
          <w:sz w:val="24"/>
          <w:szCs w:val="24"/>
        </w:rPr>
        <w:t>In contrast</w:t>
      </w:r>
      <w:r w:rsidR="00E5415B" w:rsidRPr="00A27F93">
        <w:rPr>
          <w:sz w:val="24"/>
          <w:szCs w:val="24"/>
        </w:rPr>
        <w:t xml:space="preserve"> to deer</w:t>
      </w:r>
      <w:r w:rsidR="00C147D9" w:rsidRPr="00A27F93">
        <w:rPr>
          <w:sz w:val="24"/>
          <w:szCs w:val="24"/>
        </w:rPr>
        <w:t xml:space="preserve">, </w:t>
      </w:r>
      <w:r w:rsidR="00CD76B3" w:rsidRPr="00A27F93">
        <w:rPr>
          <w:sz w:val="24"/>
          <w:szCs w:val="24"/>
        </w:rPr>
        <w:t xml:space="preserve">we did not detect strong negative impacts from pigs in the native limestone forest, and </w:t>
      </w:r>
      <w:r w:rsidR="00C147D9" w:rsidRPr="00A27F93">
        <w:rPr>
          <w:sz w:val="24"/>
          <w:szCs w:val="24"/>
        </w:rPr>
        <w:t>pigs</w:t>
      </w:r>
      <w:r w:rsidR="003E5F14" w:rsidRPr="00A27F93">
        <w:rPr>
          <w:sz w:val="24"/>
          <w:szCs w:val="24"/>
        </w:rPr>
        <w:t xml:space="preserve"> are one of the last major vertebrate dispersers on an isl</w:t>
      </w:r>
      <w:r w:rsidR="002C2AB0" w:rsidRPr="00A27F93">
        <w:rPr>
          <w:sz w:val="24"/>
          <w:szCs w:val="24"/>
        </w:rPr>
        <w:t>and that has lost its native dispersers</w:t>
      </w:r>
      <w:r w:rsidRPr="00A27F93">
        <w:rPr>
          <w:sz w:val="24"/>
          <w:szCs w:val="24"/>
        </w:rPr>
        <w:t>.</w:t>
      </w:r>
      <w:r w:rsidR="00CD76B3" w:rsidRPr="00A27F93">
        <w:rPr>
          <w:sz w:val="24"/>
          <w:szCs w:val="24"/>
        </w:rPr>
        <w:t xml:space="preserve"> </w:t>
      </w:r>
      <w:r w:rsidR="0067740A" w:rsidRPr="00A27F93">
        <w:rPr>
          <w:sz w:val="24"/>
          <w:szCs w:val="24"/>
        </w:rPr>
        <w:t>We know that pigs are present in these forests, and their wallows are abundant in ravine forests. However,</w:t>
      </w:r>
      <w:r w:rsidR="00267071" w:rsidRPr="00A27F93">
        <w:rPr>
          <w:sz w:val="24"/>
          <w:szCs w:val="24"/>
        </w:rPr>
        <w:t xml:space="preserve"> u</w:t>
      </w:r>
      <w:r w:rsidR="009E3889" w:rsidRPr="00A27F93">
        <w:rPr>
          <w:sz w:val="24"/>
          <w:szCs w:val="24"/>
        </w:rPr>
        <w:t xml:space="preserve">nlike </w:t>
      </w:r>
      <w:r w:rsidR="003C57E7" w:rsidRPr="00A27F93">
        <w:rPr>
          <w:sz w:val="24"/>
          <w:szCs w:val="24"/>
        </w:rPr>
        <w:t>other forest types</w:t>
      </w:r>
      <w:r w:rsidR="00A913DA" w:rsidRPr="00A27F93">
        <w:rPr>
          <w:sz w:val="24"/>
          <w:szCs w:val="24"/>
        </w:rPr>
        <w:t xml:space="preserve">, </w:t>
      </w:r>
      <w:r w:rsidR="009E3889" w:rsidRPr="00A27F93">
        <w:rPr>
          <w:sz w:val="24"/>
          <w:szCs w:val="24"/>
        </w:rPr>
        <w:t>t</w:t>
      </w:r>
      <w:r w:rsidR="003E5F14" w:rsidRPr="00A27F93">
        <w:rPr>
          <w:sz w:val="24"/>
          <w:szCs w:val="24"/>
        </w:rPr>
        <w:t>he forest floor in a limestone karst forest is rocky and rigid</w:t>
      </w:r>
      <w:r w:rsidR="00F00ED8" w:rsidRPr="00A27F93">
        <w:rPr>
          <w:sz w:val="24"/>
          <w:szCs w:val="24"/>
        </w:rPr>
        <w:t xml:space="preserve"> </w:t>
      </w:r>
      <w:r w:rsidR="00F00ED8" w:rsidRPr="00A27F93">
        <w:rPr>
          <w:sz w:val="24"/>
          <w:szCs w:val="24"/>
        </w:rPr>
        <w:fldChar w:fldCharType="begin" w:fldLock="1"/>
      </w:r>
      <w:r w:rsidR="00F00ED8" w:rsidRPr="00A27F93">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A27F93">
        <w:rPr>
          <w:sz w:val="24"/>
          <w:szCs w:val="24"/>
        </w:rPr>
        <w:fldChar w:fldCharType="separate"/>
      </w:r>
      <w:r w:rsidR="00F00ED8" w:rsidRPr="00A27F93">
        <w:rPr>
          <w:sz w:val="24"/>
          <w:szCs w:val="24"/>
        </w:rPr>
        <w:t>[29,31]</w:t>
      </w:r>
      <w:r w:rsidR="00F00ED8" w:rsidRPr="00A27F93">
        <w:rPr>
          <w:sz w:val="24"/>
          <w:szCs w:val="24"/>
        </w:rPr>
        <w:fldChar w:fldCharType="end"/>
      </w:r>
      <w:r w:rsidR="003E5F14" w:rsidRPr="00A27F93">
        <w:rPr>
          <w:sz w:val="24"/>
          <w:szCs w:val="24"/>
        </w:rPr>
        <w:t>, which would be difficult for pigs to root and wallow in, thereby limiting the extent of their damage to seedlings.</w:t>
      </w:r>
      <w:r w:rsidR="009E3889" w:rsidRPr="00A27F93">
        <w:rPr>
          <w:sz w:val="24"/>
          <w:szCs w:val="24"/>
        </w:rPr>
        <w:t xml:space="preserve"> </w:t>
      </w:r>
      <w:bookmarkStart w:id="14" w:name="_Hlk485215445"/>
      <w:r w:rsidR="00A913DA" w:rsidRPr="00A27F93">
        <w:rPr>
          <w:sz w:val="24"/>
          <w:szCs w:val="24"/>
        </w:rPr>
        <w:t xml:space="preserve">In contrast, feral pigs in Hawaii and Malaysia cause seedling mortality, increase erosion, affect biogeochemical cycling, and spread </w:t>
      </w:r>
      <w:r w:rsidR="00A913DA" w:rsidRPr="00A27F93">
        <w:rPr>
          <w:sz w:val="24"/>
          <w:szCs w:val="24"/>
        </w:rPr>
        <w:lastRenderedPageBreak/>
        <w:t xml:space="preserve">invasive plants </w:t>
      </w:r>
      <w:r w:rsidR="00A913DA" w:rsidRPr="00A27F93">
        <w:rPr>
          <w:sz w:val="24"/>
          <w:szCs w:val="24"/>
        </w:rPr>
        <w:fldChar w:fldCharType="begin" w:fldLock="1"/>
      </w:r>
      <w:r w:rsidR="00A913DA" w:rsidRPr="00A27F93">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A27F93">
        <w:rPr>
          <w:sz w:val="24"/>
          <w:szCs w:val="24"/>
        </w:rPr>
        <w:fldChar w:fldCharType="separate"/>
      </w:r>
      <w:r w:rsidR="003D0D40">
        <w:rPr>
          <w:sz w:val="24"/>
          <w:szCs w:val="24"/>
        </w:rPr>
        <w:t>[17,47-49</w:t>
      </w:r>
      <w:r w:rsidR="00F00ED8" w:rsidRPr="00A27F93">
        <w:rPr>
          <w:sz w:val="24"/>
          <w:szCs w:val="24"/>
        </w:rPr>
        <w:t>]</w:t>
      </w:r>
      <w:r w:rsidR="00A913DA" w:rsidRPr="00A27F93">
        <w:rPr>
          <w:sz w:val="24"/>
          <w:szCs w:val="24"/>
        </w:rPr>
        <w:fldChar w:fldCharType="end"/>
      </w:r>
      <w:r w:rsidR="00A913DA" w:rsidRPr="00A27F93">
        <w:rPr>
          <w:sz w:val="24"/>
          <w:szCs w:val="24"/>
        </w:rPr>
        <w:t>. These damaging proces</w:t>
      </w:r>
      <w:r w:rsidR="00CC51B0" w:rsidRPr="00A27F93">
        <w:rPr>
          <w:sz w:val="24"/>
          <w:szCs w:val="24"/>
        </w:rPr>
        <w:t>ses are unlikely to impact</w:t>
      </w:r>
      <w:r w:rsidR="00267071" w:rsidRPr="00A27F93">
        <w:rPr>
          <w:sz w:val="24"/>
          <w:szCs w:val="24"/>
        </w:rPr>
        <w:t xml:space="preserve"> the rocky substrates in</w:t>
      </w:r>
      <w:r w:rsidR="00A913DA" w:rsidRPr="00A27F93">
        <w:rPr>
          <w:sz w:val="24"/>
          <w:szCs w:val="24"/>
        </w:rPr>
        <w:t xml:space="preserve"> limestone k</w:t>
      </w:r>
      <w:r w:rsidR="00267071" w:rsidRPr="00A27F93">
        <w:rPr>
          <w:sz w:val="24"/>
          <w:szCs w:val="24"/>
        </w:rPr>
        <w:t>arst forests</w:t>
      </w:r>
      <w:r w:rsidR="00A913DA" w:rsidRPr="00A27F93">
        <w:rPr>
          <w:sz w:val="24"/>
          <w:szCs w:val="24"/>
        </w:rPr>
        <w:t xml:space="preserve">. </w:t>
      </w:r>
      <w:r w:rsidR="009E3889" w:rsidRPr="00A27F93">
        <w:rPr>
          <w:sz w:val="24"/>
          <w:szCs w:val="24"/>
        </w:rPr>
        <w:t>Removing pigs</w:t>
      </w:r>
      <w:r w:rsidR="00A913DA" w:rsidRPr="00A27F93">
        <w:rPr>
          <w:sz w:val="24"/>
          <w:szCs w:val="24"/>
        </w:rPr>
        <w:t xml:space="preserve"> in Guam</w:t>
      </w:r>
      <w:r w:rsidR="009E3889" w:rsidRPr="00A27F93">
        <w:rPr>
          <w:sz w:val="24"/>
          <w:szCs w:val="24"/>
        </w:rPr>
        <w:t xml:space="preserve"> could have detrimental effects to plant species that have been lim</w:t>
      </w:r>
      <w:r w:rsidR="007440D4" w:rsidRPr="00A27F93">
        <w:rPr>
          <w:sz w:val="24"/>
          <w:szCs w:val="24"/>
        </w:rPr>
        <w:t>ited by the lack of dispersers</w:t>
      </w:r>
      <w:r w:rsidR="0067740A" w:rsidRPr="00A27F93">
        <w:rPr>
          <w:sz w:val="24"/>
          <w:szCs w:val="24"/>
        </w:rPr>
        <w:t>, especially in limestone karst forests</w:t>
      </w:r>
      <w:r w:rsidR="00EC26A4" w:rsidRPr="00A27F93">
        <w:rPr>
          <w:sz w:val="24"/>
          <w:szCs w:val="24"/>
        </w:rPr>
        <w:t>, where they are less likely to cause damage through rooting and wallowing</w:t>
      </w:r>
      <w:r w:rsidR="007440D4" w:rsidRPr="00A27F93">
        <w:rPr>
          <w:sz w:val="24"/>
          <w:szCs w:val="24"/>
        </w:rPr>
        <w:t>.</w:t>
      </w:r>
      <w:r w:rsidR="003E5F14" w:rsidRPr="00A27F93">
        <w:rPr>
          <w:sz w:val="24"/>
          <w:szCs w:val="24"/>
        </w:rPr>
        <w:t xml:space="preserve"> </w:t>
      </w:r>
      <w:bookmarkEnd w:id="14"/>
      <w:r w:rsidR="009E3889" w:rsidRPr="00A27F93">
        <w:rPr>
          <w:sz w:val="24"/>
          <w:szCs w:val="24"/>
        </w:rPr>
        <w:t>We recognize</w:t>
      </w:r>
      <w:r w:rsidR="003E5F14" w:rsidRPr="00A27F93">
        <w:rPr>
          <w:sz w:val="24"/>
          <w:szCs w:val="24"/>
        </w:rPr>
        <w:t xml:space="preserve"> pigs </w:t>
      </w:r>
      <w:r w:rsidR="009E3889" w:rsidRPr="00A27F93">
        <w:rPr>
          <w:sz w:val="24"/>
          <w:szCs w:val="24"/>
        </w:rPr>
        <w:t>would likely have</w:t>
      </w:r>
      <w:r w:rsidR="003E5F14" w:rsidRPr="00A27F93">
        <w:rPr>
          <w:sz w:val="24"/>
          <w:szCs w:val="24"/>
        </w:rPr>
        <w:t xml:space="preserve"> </w:t>
      </w:r>
      <w:r w:rsidR="009E3889" w:rsidRPr="00A27F93">
        <w:rPr>
          <w:sz w:val="24"/>
          <w:szCs w:val="24"/>
        </w:rPr>
        <w:t xml:space="preserve">a greater </w:t>
      </w:r>
      <w:r w:rsidR="003E5F14" w:rsidRPr="00A27F93">
        <w:rPr>
          <w:sz w:val="24"/>
          <w:szCs w:val="24"/>
        </w:rPr>
        <w:t>impact in</w:t>
      </w:r>
      <w:r w:rsidR="009E3889" w:rsidRPr="00A27F93">
        <w:rPr>
          <w:sz w:val="24"/>
          <w:szCs w:val="24"/>
        </w:rPr>
        <w:t xml:space="preserve"> areas</w:t>
      </w:r>
      <w:r w:rsidR="00313086" w:rsidRPr="00A27F93">
        <w:rPr>
          <w:sz w:val="24"/>
          <w:szCs w:val="24"/>
        </w:rPr>
        <w:t>,</w:t>
      </w:r>
      <w:r w:rsidR="00E5415B" w:rsidRPr="00A27F93">
        <w:rPr>
          <w:sz w:val="24"/>
          <w:szCs w:val="24"/>
        </w:rPr>
        <w:t xml:space="preserve"> such as secondary forest or volcanic forest, </w:t>
      </w:r>
      <w:r w:rsidR="009E3889" w:rsidRPr="00A27F93">
        <w:rPr>
          <w:sz w:val="24"/>
          <w:szCs w:val="24"/>
        </w:rPr>
        <w:t>with more soil</w:t>
      </w:r>
      <w:r w:rsidR="003E5F14" w:rsidRPr="00A27F93">
        <w:rPr>
          <w:sz w:val="24"/>
          <w:szCs w:val="24"/>
        </w:rPr>
        <w:t xml:space="preserve">.  </w:t>
      </w:r>
      <w:r w:rsidR="00E5415B" w:rsidRPr="00A27F93">
        <w:rPr>
          <w:sz w:val="24"/>
          <w:szCs w:val="24"/>
        </w:rPr>
        <w:t xml:space="preserve">However, the </w:t>
      </w:r>
      <w:r w:rsidR="003E5F14" w:rsidRPr="00A27F93">
        <w:rPr>
          <w:sz w:val="24"/>
          <w:szCs w:val="24"/>
        </w:rPr>
        <w:t>role</w:t>
      </w:r>
      <w:r w:rsidR="00E5415B" w:rsidRPr="00A27F93">
        <w:rPr>
          <w:sz w:val="24"/>
          <w:szCs w:val="24"/>
        </w:rPr>
        <w:t xml:space="preserve"> of non-native species</w:t>
      </w:r>
      <w:r w:rsidR="003E5F14" w:rsidRPr="00A27F93">
        <w:rPr>
          <w:sz w:val="24"/>
          <w:szCs w:val="24"/>
        </w:rPr>
        <w:t xml:space="preserve"> </w:t>
      </w:r>
      <w:r w:rsidR="00E5415B" w:rsidRPr="00A27F93">
        <w:rPr>
          <w:sz w:val="24"/>
          <w:szCs w:val="24"/>
        </w:rPr>
        <w:t>must be evaluated on the basis of each habitat and ecological situation, rather than on a species basis</w:t>
      </w:r>
      <w:r w:rsidR="009E3889" w:rsidRPr="00A27F93">
        <w:rPr>
          <w:sz w:val="24"/>
          <w:szCs w:val="24"/>
        </w:rPr>
        <w:t xml:space="preserve">. </w:t>
      </w:r>
      <w:r w:rsidR="00267071" w:rsidRPr="00A27F93">
        <w:rPr>
          <w:sz w:val="24"/>
          <w:szCs w:val="24"/>
        </w:rPr>
        <w:t>We encourage more studies into the distribution, abundance, and potential seed dispersal capabilities of pigs in Guam.</w:t>
      </w:r>
    </w:p>
    <w:p w14:paraId="2FF62334" w14:textId="375A0576" w:rsidR="008554E5" w:rsidRPr="00A27F93" w:rsidRDefault="008C6C8D" w:rsidP="008554E5">
      <w:pPr>
        <w:spacing w:line="480" w:lineRule="auto"/>
        <w:ind w:firstLine="720"/>
      </w:pPr>
      <w:r w:rsidRPr="00A27F93">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rsidRPr="00A27F93">
        <w:fldChar w:fldCharType="begin" w:fldLock="1"/>
      </w:r>
      <w:r w:rsidR="007934AD" w:rsidRPr="00A27F93">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rsidRPr="00A27F93">
        <w:fldChar w:fldCharType="separate"/>
      </w:r>
      <w:r w:rsidR="003D0D40">
        <w:t>[50-5</w:t>
      </w:r>
      <w:r w:rsidR="00F00ED8" w:rsidRPr="00A27F93">
        <w:t>2]</w:t>
      </w:r>
      <w:r w:rsidR="007934AD" w:rsidRPr="00A27F93">
        <w:fldChar w:fldCharType="end"/>
      </w:r>
      <w:r w:rsidR="007934AD" w:rsidRPr="00A27F93">
        <w:t xml:space="preserve">, </w:t>
      </w:r>
      <w:r w:rsidRPr="00A27F93">
        <w:t>there are a few examples where th</w:t>
      </w:r>
      <w:r w:rsidR="007934AD" w:rsidRPr="00A27F93">
        <w:t xml:space="preserve">ey play beneficial roles </w:t>
      </w:r>
      <w:r w:rsidR="007934AD" w:rsidRPr="00A27F93">
        <w:fldChar w:fldCharType="begin" w:fldLock="1"/>
      </w:r>
      <w:r w:rsidR="007934AD" w:rsidRPr="00A27F93">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rsidRPr="00A27F93">
        <w:fldChar w:fldCharType="separate"/>
      </w:r>
      <w:r w:rsidR="003D0D40">
        <w:t>[53,5</w:t>
      </w:r>
      <w:r w:rsidR="00F00ED8" w:rsidRPr="00A27F93">
        <w:t>4]</w:t>
      </w:r>
      <w:r w:rsidR="007934AD" w:rsidRPr="00A27F93">
        <w:fldChar w:fldCharType="end"/>
      </w:r>
      <w:r w:rsidRPr="00A27F93">
        <w:t xml:space="preserve"> or have unexpectedly insigni</w:t>
      </w:r>
      <w:r w:rsidR="007934AD" w:rsidRPr="00A27F93">
        <w:t xml:space="preserve">ficant effects on native flora </w:t>
      </w:r>
      <w:r w:rsidR="007934AD" w:rsidRPr="00A27F93">
        <w:fldChar w:fldCharType="begin" w:fldLock="1"/>
      </w:r>
      <w:r w:rsidR="007934AD" w:rsidRPr="00A27F93">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rsidRPr="00A27F93">
        <w:fldChar w:fldCharType="separate"/>
      </w:r>
      <w:r w:rsidR="003D0D40">
        <w:t>[55,5</w:t>
      </w:r>
      <w:r w:rsidR="00F00ED8" w:rsidRPr="00A27F93">
        <w:t>6]</w:t>
      </w:r>
      <w:r w:rsidR="007934AD" w:rsidRPr="00A27F93">
        <w:fldChar w:fldCharType="end"/>
      </w:r>
      <w:r w:rsidRPr="00A27F93">
        <w:t xml:space="preserve">.  </w:t>
      </w:r>
      <w:bookmarkStart w:id="15" w:name="_Hlk485373908"/>
      <w:bookmarkStart w:id="16" w:name="_Hlk485303599"/>
      <w:r w:rsidR="006B7BEC" w:rsidRPr="00A27F93">
        <w:t xml:space="preserve">While the </w:t>
      </w:r>
      <w:r w:rsidR="00262206" w:rsidRPr="00A27F93">
        <w:t xml:space="preserve">novel ecosystems of Guam provide an important context in determining the relative detriment or benefit of these ungulates, the natural limestone karst forest features, which are easier for deer to traverse in, but more difficult for pigs to root and wallow in, </w:t>
      </w:r>
      <w:r w:rsidR="00C32022" w:rsidRPr="00A27F93">
        <w:t>also played a large role in determining this</w:t>
      </w:r>
      <w:r w:rsidR="00262206" w:rsidRPr="00A27F93">
        <w:t>.</w:t>
      </w:r>
      <w:bookmarkEnd w:id="15"/>
      <w:r w:rsidR="00262206" w:rsidRPr="00A27F93">
        <w:t xml:space="preserve"> A similar study in the clay soils of Guam would likely produce different results. </w:t>
      </w:r>
      <w:bookmarkEnd w:id="16"/>
      <w:r w:rsidRPr="00A27F93">
        <w:t>Ungulate eradication is an important restoration tool, especially in island environments where ungulates are considere</w:t>
      </w:r>
      <w:r w:rsidR="007934AD" w:rsidRPr="00A27F93">
        <w:t xml:space="preserve">d destructive invasive species </w:t>
      </w:r>
      <w:r w:rsidR="007934AD" w:rsidRPr="00A27F93">
        <w:fldChar w:fldCharType="begin" w:fldLock="1"/>
      </w:r>
      <w:r w:rsidR="007934AD" w:rsidRPr="00A27F93">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rsidRPr="00A27F93">
        <w:fldChar w:fldCharType="separate"/>
      </w:r>
      <w:r w:rsidR="003D0D40">
        <w:t>[5</w:t>
      </w:r>
      <w:r w:rsidR="00F00ED8" w:rsidRPr="00A27F93">
        <w:t>7]</w:t>
      </w:r>
      <w:r w:rsidR="007934AD" w:rsidRPr="00A27F93">
        <w:fldChar w:fldCharType="end"/>
      </w:r>
      <w:r w:rsidRPr="00A27F93">
        <w:t xml:space="preserve">. </w:t>
      </w:r>
      <w:r w:rsidR="005F4EEF" w:rsidRPr="00A27F93">
        <w:t xml:space="preserve">Although </w:t>
      </w:r>
      <w:r w:rsidRPr="00A27F93">
        <w:t xml:space="preserve">this may still be the preferred management tool for Guam’s systems, there may be unintended consequences. These include the release of invasive plant species </w:t>
      </w:r>
      <w:r w:rsidR="007934AD" w:rsidRPr="00A27F93">
        <w:fldChar w:fldCharType="begin" w:fldLock="1"/>
      </w:r>
      <w:r w:rsidR="007934AD" w:rsidRPr="00A27F93">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rsidRPr="00A27F93">
        <w:fldChar w:fldCharType="separate"/>
      </w:r>
      <w:r w:rsidR="003D0D40">
        <w:t>[15,5</w:t>
      </w:r>
      <w:r w:rsidR="00F00ED8" w:rsidRPr="00A27F93">
        <w:t>8]</w:t>
      </w:r>
      <w:r w:rsidR="007934AD" w:rsidRPr="00A27F93">
        <w:fldChar w:fldCharType="end"/>
      </w:r>
      <w:r w:rsidR="00EB73D8" w:rsidRPr="00A27F93">
        <w:t xml:space="preserve"> or reduced seed </w:t>
      </w:r>
      <w:r w:rsidR="007934AD" w:rsidRPr="00A27F93">
        <w:t xml:space="preserve">dispersal </w:t>
      </w:r>
      <w:r w:rsidR="007934AD" w:rsidRPr="00A27F93">
        <w:fldChar w:fldCharType="begin" w:fldLock="1"/>
      </w:r>
      <w:r w:rsidR="007934AD" w:rsidRPr="00A27F93">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rsidRPr="00A27F93">
        <w:fldChar w:fldCharType="separate"/>
      </w:r>
      <w:r w:rsidR="003D0D40">
        <w:t>[5</w:t>
      </w:r>
      <w:r w:rsidR="00F00ED8" w:rsidRPr="00A27F93">
        <w:t>3]</w:t>
      </w:r>
      <w:r w:rsidR="007934AD" w:rsidRPr="00A27F93">
        <w:fldChar w:fldCharType="end"/>
      </w:r>
      <w:r w:rsidRPr="00A27F93">
        <w:t xml:space="preserve">. Natural resource managers would be aided by discerning which non-native </w:t>
      </w:r>
      <w:r w:rsidRPr="00A27F93">
        <w:lastRenderedPageBreak/>
        <w:t>species serve important functions</w:t>
      </w:r>
      <w:r w:rsidR="007934AD" w:rsidRPr="00A27F93">
        <w:t xml:space="preserve"> </w:t>
      </w:r>
      <w:r w:rsidR="006D2988" w:rsidRPr="00A27F93">
        <w:t xml:space="preserve">and </w:t>
      </w:r>
      <w:r w:rsidR="00EF3941" w:rsidRPr="00A27F93">
        <w:t xml:space="preserve">which species are especially destructive </w:t>
      </w:r>
      <w:r w:rsidR="007934AD" w:rsidRPr="00A27F93">
        <w:t xml:space="preserve">in </w:t>
      </w:r>
      <w:r w:rsidR="00EF3941" w:rsidRPr="00A27F93">
        <w:t xml:space="preserve">a particular </w:t>
      </w:r>
      <w:r w:rsidR="007934AD" w:rsidRPr="00A27F93">
        <w:t>habitat type</w:t>
      </w:r>
      <w:r w:rsidRPr="00A27F93">
        <w:t>, before implementing conservation actions in a novel ecosystem.</w:t>
      </w:r>
      <w:r w:rsidR="008554E5" w:rsidRPr="00A27F93">
        <w:t xml:space="preserve"> </w:t>
      </w:r>
    </w:p>
    <w:p w14:paraId="4DB57349" w14:textId="3387DDBE" w:rsidR="008C6C8D" w:rsidRPr="00A27F93" w:rsidRDefault="008554E5" w:rsidP="008554E5">
      <w:pPr>
        <w:spacing w:line="480" w:lineRule="auto"/>
        <w:ind w:firstLine="720"/>
      </w:pPr>
      <w:r w:rsidRPr="00A27F93">
        <w:t>Most conservation goals</w:t>
      </w:r>
      <w:r w:rsidRPr="00A27F93">
        <w:rPr>
          <w:lang w:val="en-GB"/>
        </w:rPr>
        <w:t xml:space="preserve"> emphasise</w:t>
      </w:r>
      <w:r w:rsidRPr="00A27F93">
        <w:t xml:space="preserve"> reintroducing reduced or extirpated native species to historical abundances, and efforts that have focused on removing invasive species and reintroducing native species have yielded many positive results </w:t>
      </w:r>
      <w:r w:rsidRPr="00A27F93">
        <w:fldChar w:fldCharType="begin" w:fldLock="1"/>
      </w:r>
      <w:r w:rsidRPr="00A27F93">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A27F93">
        <w:fldChar w:fldCharType="separate"/>
      </w:r>
      <w:r w:rsidR="003D0D40">
        <w:t>[57,59,60</w:t>
      </w:r>
      <w:r w:rsidR="00F00ED8" w:rsidRPr="00A27F93">
        <w:t>]</w:t>
      </w:r>
      <w:r w:rsidRPr="00A27F93">
        <w:fldChar w:fldCharType="end"/>
      </w:r>
      <w:r w:rsidRPr="00A27F93">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rsidRPr="00A27F93">
        <w:fldChar w:fldCharType="begin" w:fldLock="1"/>
      </w:r>
      <w:r w:rsidRPr="00A27F93">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Pr="00A27F93">
        <w:fldChar w:fldCharType="separate"/>
      </w:r>
      <w:r w:rsidR="003D0D40">
        <w:t>[6</w:t>
      </w:r>
      <w:r w:rsidR="00F00ED8" w:rsidRPr="00A27F93">
        <w:t>1]</w:t>
      </w:r>
      <w:r w:rsidRPr="00A27F93">
        <w:fldChar w:fldCharType="end"/>
      </w:r>
      <w:r w:rsidRPr="00A27F93">
        <w:t>.</w:t>
      </w:r>
      <w:r w:rsidR="000B059E">
        <w:t xml:space="preserve"> In addition, while more research should be done on the</w:t>
      </w:r>
      <w:r w:rsidR="000377E4">
        <w:t xml:space="preserve"> </w:t>
      </w:r>
      <w:r w:rsidR="000B059E">
        <w:t xml:space="preserve">importance </w:t>
      </w:r>
      <w:r w:rsidR="000377E4">
        <w:t xml:space="preserve">of species traits </w:t>
      </w:r>
      <w:r w:rsidR="000B059E">
        <w:t xml:space="preserve">in determining relationships </w:t>
      </w:r>
      <w:r w:rsidR="000377E4">
        <w:t xml:space="preserve">between the plants in these ecosystems and their potential herbivores and dispersers, our results indicated that traits such as number of seeds per fruit, </w:t>
      </w:r>
      <w:r w:rsidR="000B059E">
        <w:t>palatability, and morphology (vine/tree/herb) were, indeed, more important than native status in determining these relationships.</w:t>
      </w:r>
      <w:r w:rsidR="009270C2">
        <w:t xml:space="preserve"> </w:t>
      </w:r>
      <w:r w:rsidRPr="00A27F93">
        <w:t xml:space="preserve"> If restoration of native species is a future possibility, non-native species may</w:t>
      </w:r>
      <w:r w:rsidR="0031580F" w:rsidRPr="00A27F93">
        <w:t xml:space="preserve"> act as</w:t>
      </w:r>
      <w:r w:rsidRPr="00A27F93">
        <w:t xml:space="preserve"> a temporary placeholder until species reintroductions can occur. Restoring a functioning ecosystem rather than the exact original complement of species, or considering restoration an iterative process with strategic and temporary use of non-natives, may be more feasible for highly degraded ecosystems </w:t>
      </w:r>
      <w:r w:rsidRPr="00A27F93">
        <w:fldChar w:fldCharType="begin" w:fldLock="1"/>
      </w:r>
      <w:r w:rsidRPr="00A27F93">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Pr="00A27F93">
        <w:fldChar w:fldCharType="separate"/>
      </w:r>
      <w:r w:rsidR="003D0D40">
        <w:t>[6</w:t>
      </w:r>
      <w:r w:rsidR="00F00ED8" w:rsidRPr="00A27F93">
        <w:t>2]</w:t>
      </w:r>
      <w:r w:rsidRPr="00A27F93">
        <w:fldChar w:fldCharType="end"/>
      </w:r>
      <w:r w:rsidRPr="00A27F93">
        <w:t>.</w:t>
      </w:r>
    </w:p>
    <w:p w14:paraId="3EE643C1" w14:textId="7B2D6E26" w:rsidR="00B47F00" w:rsidRPr="00A27F93" w:rsidRDefault="00B47F00" w:rsidP="00B47F00">
      <w:pPr>
        <w:spacing w:line="480" w:lineRule="auto"/>
        <w:rPr>
          <w:b/>
        </w:rPr>
      </w:pPr>
      <w:r w:rsidRPr="00A27F93">
        <w:rPr>
          <w:b/>
        </w:rPr>
        <w:t>Ethics</w:t>
      </w:r>
    </w:p>
    <w:p w14:paraId="18E7B160" w14:textId="41D41475" w:rsidR="00B47F00" w:rsidRPr="00A27F93" w:rsidRDefault="00B47F00" w:rsidP="00B47F00">
      <w:pPr>
        <w:spacing w:line="480" w:lineRule="auto"/>
      </w:pPr>
      <w:r w:rsidRPr="00A27F93">
        <w:t>No animal or human subject</w:t>
      </w:r>
      <w:r w:rsidR="00016173" w:rsidRPr="00A27F93">
        <w:t>s</w:t>
      </w:r>
      <w:r w:rsidRPr="00A27F93">
        <w:t xml:space="preserve"> were used to carry out this study. This study was designed and written solely by the authors listed. See Methods section for permissions for use of government properties.</w:t>
      </w:r>
    </w:p>
    <w:p w14:paraId="4514A584" w14:textId="77777777" w:rsidR="00D623B2" w:rsidRPr="00A27F93" w:rsidRDefault="00D623B2" w:rsidP="00DD6A06">
      <w:pPr>
        <w:spacing w:line="480" w:lineRule="auto"/>
        <w:outlineLvl w:val="0"/>
      </w:pPr>
      <w:r w:rsidRPr="00A27F93">
        <w:rPr>
          <w:b/>
        </w:rPr>
        <w:t>Competing Interests</w:t>
      </w:r>
    </w:p>
    <w:p w14:paraId="441E854E" w14:textId="77777777" w:rsidR="00D623B2" w:rsidRPr="00A27F93" w:rsidRDefault="00D623B2" w:rsidP="00D623B2">
      <w:pPr>
        <w:spacing w:line="480" w:lineRule="auto"/>
        <w:ind w:firstLine="720"/>
      </w:pPr>
      <w:r w:rsidRPr="00A27F93">
        <w:t>We have no competing interests.</w:t>
      </w:r>
    </w:p>
    <w:p w14:paraId="12CB6FB4" w14:textId="5A014645" w:rsidR="006E1CAE" w:rsidRPr="00A27F93" w:rsidRDefault="006E1CAE" w:rsidP="00DD6A06">
      <w:pPr>
        <w:spacing w:line="480" w:lineRule="auto"/>
        <w:outlineLvl w:val="0"/>
        <w:rPr>
          <w:b/>
        </w:rPr>
      </w:pPr>
      <w:r w:rsidRPr="00A27F93">
        <w:rPr>
          <w:b/>
        </w:rPr>
        <w:lastRenderedPageBreak/>
        <w:t>Data Availability</w:t>
      </w:r>
    </w:p>
    <w:p w14:paraId="7DF1B18F" w14:textId="1596CEE5" w:rsidR="006E1CAE" w:rsidRPr="00A27F93" w:rsidRDefault="006E1CAE" w:rsidP="00DD6A06">
      <w:pPr>
        <w:spacing w:line="480" w:lineRule="auto"/>
        <w:outlineLvl w:val="0"/>
      </w:pPr>
      <w:r w:rsidRPr="00A27F93">
        <w:tab/>
        <w:t xml:space="preserve">Complete datasets are available at </w:t>
      </w:r>
      <w:hyperlink r:id="rId15" w:tgtFrame="_blank" w:history="1">
        <w:r w:rsidRPr="00A27F93">
          <w:rPr>
            <w:rStyle w:val="Hyperlink"/>
          </w:rPr>
          <w:t>http://dx.doi.org/10.5061/dryad.sp5ff</w:t>
        </w:r>
      </w:hyperlink>
      <w:r w:rsidRPr="00A27F93">
        <w:t xml:space="preserve">. </w:t>
      </w:r>
    </w:p>
    <w:p w14:paraId="61ECDEB2" w14:textId="5F31C124" w:rsidR="00D623B2" w:rsidRPr="00A27F93" w:rsidRDefault="00D623B2" w:rsidP="00DD6A06">
      <w:pPr>
        <w:spacing w:line="480" w:lineRule="auto"/>
        <w:outlineLvl w:val="0"/>
        <w:rPr>
          <w:b/>
        </w:rPr>
      </w:pPr>
      <w:r w:rsidRPr="00A27F93">
        <w:rPr>
          <w:b/>
        </w:rPr>
        <w:t>Author’s Contributions</w:t>
      </w:r>
    </w:p>
    <w:p w14:paraId="572838F1" w14:textId="4A90B2BD" w:rsidR="00D623B2" w:rsidRPr="00A27F93" w:rsidRDefault="00D623B2" w:rsidP="002C2AB0">
      <w:pPr>
        <w:spacing w:line="480" w:lineRule="auto"/>
        <w:ind w:firstLine="720"/>
      </w:pPr>
      <w:r w:rsidRPr="00A27F93">
        <w:t xml:space="preserve">Ann Marie Gawel </w:t>
      </w:r>
      <w:r w:rsidR="007533B4" w:rsidRPr="00A27F93">
        <w:t>helped to design</w:t>
      </w:r>
      <w:r w:rsidRPr="00A27F93">
        <w:t xml:space="preserve"> the study, set up the experiments,</w:t>
      </w:r>
      <w:r w:rsidR="007533B4" w:rsidRPr="00A27F93">
        <w:t xml:space="preserve"> collect</w:t>
      </w:r>
      <w:r w:rsidRPr="00A27F93">
        <w:t xml:space="preserve"> data,</w:t>
      </w:r>
      <w:r w:rsidRPr="00A27F93">
        <w:rPr>
          <w:lang w:val="en-GB"/>
        </w:rPr>
        <w:t xml:space="preserve"> </w:t>
      </w:r>
      <w:r w:rsidR="007533B4" w:rsidRPr="00A27F93">
        <w:rPr>
          <w:lang w:val="en-GB"/>
        </w:rPr>
        <w:t>analyse</w:t>
      </w:r>
      <w:r w:rsidRPr="00A27F93">
        <w:t xml:space="preserve"> </w:t>
      </w:r>
      <w:r w:rsidR="007533B4" w:rsidRPr="00A27F93">
        <w:t>and draft the manuscript</w:t>
      </w:r>
      <w:r w:rsidRPr="00A27F93">
        <w:t xml:space="preserve">. </w:t>
      </w:r>
      <w:proofErr w:type="spellStart"/>
      <w:r w:rsidRPr="00A27F93">
        <w:t>Haldre</w:t>
      </w:r>
      <w:proofErr w:type="spellEnd"/>
      <w:r w:rsidRPr="00A27F93">
        <w:t xml:space="preserve"> Rogers helped design</w:t>
      </w:r>
      <w:r w:rsidR="007533B4" w:rsidRPr="00A27F93">
        <w:t xml:space="preserve"> and coordinate</w:t>
      </w:r>
      <w:r w:rsidRPr="00A27F93">
        <w:t xml:space="preserve"> </w:t>
      </w:r>
      <w:r w:rsidR="007533B4" w:rsidRPr="00A27F93">
        <w:t>the study, set up experiments, and aided in analysis and drafting the manu</w:t>
      </w:r>
      <w:r w:rsidR="001C0E16" w:rsidRPr="00A27F93">
        <w:t xml:space="preserve">script. </w:t>
      </w:r>
      <w:r w:rsidR="007533B4" w:rsidRPr="00A27F93">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Pr="00A27F93" w:rsidRDefault="007533B4" w:rsidP="00DD6A06">
      <w:pPr>
        <w:spacing w:line="480" w:lineRule="auto"/>
        <w:outlineLvl w:val="0"/>
        <w:rPr>
          <w:b/>
        </w:rPr>
      </w:pPr>
      <w:r w:rsidRPr="00A27F93">
        <w:rPr>
          <w:b/>
        </w:rPr>
        <w:t>Acknowledgments</w:t>
      </w:r>
    </w:p>
    <w:p w14:paraId="28226503" w14:textId="02A81EC7" w:rsidR="007533B4" w:rsidRPr="00A27F93" w:rsidRDefault="007533B4" w:rsidP="00D623B2">
      <w:pPr>
        <w:spacing w:line="480" w:lineRule="auto"/>
      </w:pPr>
      <w:r w:rsidRPr="00A27F93">
        <w:tab/>
        <w:t xml:space="preserve">The authors thank the Ecology of Bird Loss project, especially crew leaders Kaitlin </w:t>
      </w:r>
      <w:proofErr w:type="spellStart"/>
      <w:r w:rsidRPr="00A27F93">
        <w:t>Mattos</w:t>
      </w:r>
      <w:proofErr w:type="spellEnd"/>
      <w:r w:rsidRPr="00A27F93">
        <w:t xml:space="preserve">, Isaac </w:t>
      </w:r>
      <w:proofErr w:type="spellStart"/>
      <w:r w:rsidRPr="00A27F93">
        <w:t>Chellman</w:t>
      </w:r>
      <w:proofErr w:type="spellEnd"/>
      <w:r w:rsidRPr="00A27F93">
        <w:t xml:space="preserve">, and Elizabeth </w:t>
      </w:r>
      <w:proofErr w:type="spellStart"/>
      <w:r w:rsidRPr="00A27F93">
        <w:t>Hoos</w:t>
      </w:r>
      <w:r w:rsidR="00E5415B" w:rsidRPr="00A27F93">
        <w:t>h</w:t>
      </w:r>
      <w:r w:rsidRPr="00A27F93">
        <w:t>iar</w:t>
      </w:r>
      <w:proofErr w:type="spellEnd"/>
      <w:r w:rsidRPr="00A27F93">
        <w:t xml:space="preserve">. </w:t>
      </w:r>
      <w:r w:rsidR="00666AB3" w:rsidRPr="00A27F93">
        <w:t xml:space="preserve">Leanne </w:t>
      </w:r>
      <w:proofErr w:type="spellStart"/>
      <w:r w:rsidR="00666AB3" w:rsidRPr="00A27F93">
        <w:t>Obra</w:t>
      </w:r>
      <w:proofErr w:type="spellEnd"/>
      <w:r w:rsidR="00666AB3" w:rsidRPr="00A27F93">
        <w:t xml:space="preserve"> and Joseph </w:t>
      </w:r>
      <w:proofErr w:type="spellStart"/>
      <w:r w:rsidR="00666AB3" w:rsidRPr="00A27F93">
        <w:t>Vinch</w:t>
      </w:r>
      <w:proofErr w:type="spellEnd"/>
      <w:r w:rsidR="00666AB3" w:rsidRPr="00A27F93">
        <w:t xml:space="preserve"> of Andersen Air Force Base Environmental Fleet coordinated Air Force base access</w:t>
      </w:r>
      <w:r w:rsidR="00727311" w:rsidRPr="00A27F93">
        <w:t xml:space="preserve"> and Kari and Chris Eggleston of the Guam National Wildlife Refuge coordinated Refuge access</w:t>
      </w:r>
      <w:r w:rsidR="00666AB3" w:rsidRPr="00A27F93">
        <w:t xml:space="preserve"> to carry out this field study. </w:t>
      </w:r>
      <w:r w:rsidRPr="00A27F93">
        <w:t xml:space="preserve">We </w:t>
      </w:r>
      <w:r w:rsidR="00EB73D8" w:rsidRPr="00A27F93">
        <w:t xml:space="preserve">also </w:t>
      </w:r>
      <w:r w:rsidRPr="00A27F93">
        <w:t>thank Joshua Tewksbury for helping with a</w:t>
      </w:r>
      <w:r w:rsidR="00666AB3" w:rsidRPr="00A27F93">
        <w:t xml:space="preserve"> portion of the analysis and Lauren Gutierrez and the late Lynn </w:t>
      </w:r>
      <w:proofErr w:type="spellStart"/>
      <w:r w:rsidR="00666AB3" w:rsidRPr="00A27F93">
        <w:t>Raulerson</w:t>
      </w:r>
      <w:proofErr w:type="spellEnd"/>
      <w:r w:rsidR="00666AB3" w:rsidRPr="00A27F93">
        <w:t xml:space="preserve"> for help with vegetation identification.</w:t>
      </w:r>
    </w:p>
    <w:p w14:paraId="4A89E3C7" w14:textId="77777777" w:rsidR="007533B4" w:rsidRPr="00A27F93" w:rsidRDefault="007533B4" w:rsidP="00DD6A06">
      <w:pPr>
        <w:spacing w:line="480" w:lineRule="auto"/>
        <w:outlineLvl w:val="0"/>
        <w:rPr>
          <w:b/>
        </w:rPr>
      </w:pPr>
      <w:r w:rsidRPr="00A27F93">
        <w:rPr>
          <w:b/>
        </w:rPr>
        <w:t>Funding Sources</w:t>
      </w:r>
    </w:p>
    <w:p w14:paraId="26F43245" w14:textId="074409D7" w:rsidR="007533B4" w:rsidRPr="00A27F93" w:rsidRDefault="007533B4" w:rsidP="00D623B2">
      <w:pPr>
        <w:spacing w:line="480" w:lineRule="auto"/>
      </w:pPr>
      <w:r w:rsidRPr="00A27F93">
        <w:tab/>
        <w:t xml:space="preserve">Ann Marie Gawel organized this study with </w:t>
      </w:r>
      <w:r w:rsidR="00666AB3" w:rsidRPr="00A27F93">
        <w:t>financial support from the National Institutes of Health Research Initiative for Scientific Enhance</w:t>
      </w:r>
      <w:r w:rsidR="00223E94" w:rsidRPr="00A27F93">
        <w:t>ment research assistantship and the Micronesia Conservation Trust Young Champions program</w:t>
      </w:r>
      <w:r w:rsidR="00666AB3" w:rsidRPr="00A27F93">
        <w:t xml:space="preserve">. </w:t>
      </w:r>
      <w:proofErr w:type="spellStart"/>
      <w:r w:rsidR="00666AB3" w:rsidRPr="00A27F93">
        <w:t>Haldre</w:t>
      </w:r>
      <w:proofErr w:type="spellEnd"/>
      <w:r w:rsidR="00666AB3" w:rsidRPr="00A27F93">
        <w:t xml:space="preserve"> Rogers and Ross Miller contributed materials and </w:t>
      </w:r>
      <w:proofErr w:type="spellStart"/>
      <w:r w:rsidR="00666AB3" w:rsidRPr="00A27F93">
        <w:t>labo</w:t>
      </w:r>
      <w:r w:rsidR="009E2FE4" w:rsidRPr="00A27F93">
        <w:t>u</w:t>
      </w:r>
      <w:r w:rsidR="00666AB3" w:rsidRPr="00A27F93">
        <w:t>r</w:t>
      </w:r>
      <w:proofErr w:type="spellEnd"/>
      <w:r w:rsidR="00666AB3" w:rsidRPr="00A27F93">
        <w:t xml:space="preserve"> with funding through the National Science Foundation </w:t>
      </w:r>
      <w:r w:rsidR="006D2988" w:rsidRPr="00A27F93">
        <w:t xml:space="preserve">DEB-0816465 </w:t>
      </w:r>
      <w:r w:rsidR="00666AB3" w:rsidRPr="00A27F93">
        <w:t>and the U.S. Department of Agriculture</w:t>
      </w:r>
      <w:r w:rsidR="006D2988" w:rsidRPr="00A27F93">
        <w:t xml:space="preserve"> 2008-0316</w:t>
      </w:r>
      <w:r w:rsidR="00666AB3" w:rsidRPr="00A27F93">
        <w:t xml:space="preserve">. </w:t>
      </w:r>
    </w:p>
    <w:p w14:paraId="79779430" w14:textId="03DE128E" w:rsidR="007934AD" w:rsidRPr="00A27F93" w:rsidRDefault="007934AD">
      <w:r w:rsidRPr="00A27F93">
        <w:br w:type="page"/>
      </w:r>
    </w:p>
    <w:p w14:paraId="489352C2" w14:textId="3BD88E1B" w:rsidR="001C0E16" w:rsidRPr="00A27F93" w:rsidRDefault="001C0E16">
      <w:pPr>
        <w:rPr>
          <w:b/>
        </w:rPr>
      </w:pPr>
      <w:r w:rsidRPr="00A27F93">
        <w:rPr>
          <w:b/>
        </w:rPr>
        <w:lastRenderedPageBreak/>
        <w:t>Literature Cited</w:t>
      </w:r>
    </w:p>
    <w:p w14:paraId="7DD0762D" w14:textId="77777777" w:rsidR="001C0E16" w:rsidRPr="00A27F93" w:rsidRDefault="001C0E16"/>
    <w:p w14:paraId="23816E9A" w14:textId="77777777" w:rsidR="00F00ED8" w:rsidRPr="00A27F93" w:rsidRDefault="007934AD" w:rsidP="00F00ED8">
      <w:r w:rsidRPr="00A27F93">
        <w:fldChar w:fldCharType="begin" w:fldLock="1"/>
      </w:r>
      <w:r w:rsidRPr="00A27F93">
        <w:instrText xml:space="preserve"> ADDIN PAPERS2_CITATIONS &lt;papers2_bibliography/&gt;</w:instrText>
      </w:r>
      <w:r w:rsidRPr="00A27F93">
        <w:fldChar w:fldCharType="separate"/>
      </w:r>
      <w:r w:rsidR="00F00ED8" w:rsidRPr="00A27F93">
        <w:t xml:space="preserve">1. Seastedt, T. R. &amp; Hobbs, R. J. 2008 Management of novel ecosystems: are novel approaches required? </w:t>
      </w:r>
      <w:r w:rsidR="00F00ED8" w:rsidRPr="00A27F93">
        <w:rPr>
          <w:i/>
        </w:rPr>
        <w:t>Frontiers in Ecology and Evolution</w:t>
      </w:r>
      <w:r w:rsidR="00F00ED8" w:rsidRPr="00A27F93">
        <w:t xml:space="preserve"> </w:t>
      </w:r>
      <w:r w:rsidR="00F00ED8" w:rsidRPr="00A27F93">
        <w:rPr>
          <w:b/>
        </w:rPr>
        <w:t>6</w:t>
      </w:r>
      <w:r w:rsidR="00F00ED8" w:rsidRPr="00A27F93">
        <w:t>, 547. (doi:10.1890/070046)</w:t>
      </w:r>
    </w:p>
    <w:p w14:paraId="377CDD44" w14:textId="77777777" w:rsidR="00F00ED8" w:rsidRPr="00A27F93" w:rsidRDefault="00F00ED8" w:rsidP="00F00ED8">
      <w:r w:rsidRPr="00A27F93">
        <w:t xml:space="preserve">2. Hobbs, R. J., Higgs, E. &amp; Harris, J. A. 2009 Novel ecosystems: implications for conservation and restoration. </w:t>
      </w:r>
      <w:r w:rsidRPr="00A27F93">
        <w:rPr>
          <w:i/>
        </w:rPr>
        <w:t>Trends Ecol. Evol.</w:t>
      </w:r>
      <w:r w:rsidRPr="00A27F93">
        <w:t xml:space="preserve"> </w:t>
      </w:r>
      <w:r w:rsidRPr="00A27F93">
        <w:rPr>
          <w:b/>
        </w:rPr>
        <w:t>24</w:t>
      </w:r>
      <w:r w:rsidRPr="00A27F93">
        <w:t>, 599-605. (</w:t>
      </w:r>
      <w:hyperlink r:id="rId16" w:history="1">
        <w:r w:rsidRPr="00A27F93">
          <w:rPr>
            <w:rStyle w:val="Hyperlink"/>
          </w:rPr>
          <w:t>doi: 10.1016/j.tree.2009.05.012</w:t>
        </w:r>
      </w:hyperlink>
      <w:r w:rsidRPr="00A27F93">
        <w:rPr>
          <w:rStyle w:val="Hyperlink"/>
          <w:color w:val="auto"/>
          <w:u w:val="none"/>
        </w:rPr>
        <w:t>)</w:t>
      </w:r>
    </w:p>
    <w:p w14:paraId="4C4152F1" w14:textId="77777777" w:rsidR="00F00ED8" w:rsidRPr="00A27F93" w:rsidRDefault="00F00ED8" w:rsidP="00F00ED8">
      <w:r w:rsidRPr="00A27F93">
        <w:t xml:space="preserve">3. Hobbs, R. J., Arico, S., Aronson, J. &amp; Baron, J. S. 2006 Novel ecosystems: theoretical and management aspects of the new ecological world order. </w:t>
      </w:r>
      <w:r w:rsidRPr="00A27F93">
        <w:rPr>
          <w:i/>
        </w:rPr>
        <w:t xml:space="preserve">Global Ecology and Conservation </w:t>
      </w:r>
      <w:r w:rsidRPr="00A27F93">
        <w:rPr>
          <w:b/>
        </w:rPr>
        <w:t>15</w:t>
      </w:r>
      <w:r w:rsidRPr="00A27F93">
        <w:t>, 1. (doi:10.1111/j.1466-822x.2006.00212.x)</w:t>
      </w:r>
    </w:p>
    <w:p w14:paraId="0117CE35" w14:textId="77777777" w:rsidR="00F00ED8" w:rsidRPr="00A27F93" w:rsidRDefault="00F00ED8" w:rsidP="00F00ED8">
      <w:r w:rsidRPr="00A27F93">
        <w:t xml:space="preserve">4. Schlaepfer, M. A., Sax, D. F. &amp; Olden, J. D. 2011 The potential conservation value of non‐native species. </w:t>
      </w:r>
      <w:r w:rsidRPr="00A27F93">
        <w:rPr>
          <w:i/>
        </w:rPr>
        <w:t>Conservation Biology</w:t>
      </w:r>
      <w:r w:rsidRPr="00A27F93">
        <w:t xml:space="preserve"> </w:t>
      </w:r>
      <w:r w:rsidRPr="00A27F93">
        <w:rPr>
          <w:b/>
        </w:rPr>
        <w:t>25</w:t>
      </w:r>
      <w:r w:rsidRPr="00A27F93">
        <w:t>, 428. (doi:10.1111/j.1523-1739.2010.01646.x)</w:t>
      </w:r>
    </w:p>
    <w:p w14:paraId="094E74E4" w14:textId="77777777" w:rsidR="00F00ED8" w:rsidRPr="00A27F93" w:rsidRDefault="00F00ED8" w:rsidP="00F00ED8">
      <w:r w:rsidRPr="00A27F93">
        <w:t xml:space="preserve">5. Ewel, J. J. &amp; Putz, F. E. 2004 A place for alien species in ecosystem restoration. </w:t>
      </w:r>
      <w:r w:rsidRPr="00A27F93">
        <w:rPr>
          <w:i/>
        </w:rPr>
        <w:t xml:space="preserve">Frontiers in Ecology and Evolution </w:t>
      </w:r>
      <w:r w:rsidRPr="00A27F93">
        <w:rPr>
          <w:b/>
        </w:rPr>
        <w:t>2</w:t>
      </w:r>
      <w:r w:rsidRPr="00A27F93">
        <w:t>, 354-360. (</w:t>
      </w:r>
      <w:hyperlink r:id="rId17" w:history="1">
        <w:r w:rsidRPr="00A27F93">
          <w:rPr>
            <w:rStyle w:val="Hyperlink"/>
          </w:rPr>
          <w:t>doi: 10.1890/1540-9295(2004)002[0354:apfasi]2.0.co;2</w:t>
        </w:r>
      </w:hyperlink>
      <w:r w:rsidRPr="00A27F93">
        <w:rPr>
          <w:rStyle w:val="Hyperlink"/>
          <w:color w:val="auto"/>
          <w:u w:val="none"/>
        </w:rPr>
        <w:t>)</w:t>
      </w:r>
    </w:p>
    <w:p w14:paraId="21E6F3B2" w14:textId="77777777" w:rsidR="00F00ED8" w:rsidRPr="00A27F93" w:rsidRDefault="00F00ED8" w:rsidP="00F00ED8">
      <w:r w:rsidRPr="00A27F93">
        <w:t xml:space="preserve">6. Lugo, A. E. 1997 The apparent paradox of reestablishing species richness on degraded lands with tree monocultures. </w:t>
      </w:r>
      <w:r w:rsidRPr="00A27F93">
        <w:rPr>
          <w:i/>
        </w:rPr>
        <w:t xml:space="preserve">Forest ecology and management </w:t>
      </w:r>
      <w:r w:rsidRPr="00A27F93">
        <w:rPr>
          <w:b/>
        </w:rPr>
        <w:t>99</w:t>
      </w:r>
      <w:r w:rsidRPr="00A27F93">
        <w:t>, 9-19. (</w:t>
      </w:r>
      <w:hyperlink r:id="rId18" w:history="1">
        <w:r w:rsidRPr="00A27F93">
          <w:rPr>
            <w:rStyle w:val="Hyperlink"/>
          </w:rPr>
          <w:t>doi: 10.1016/s0378-1127(97)00191-6</w:t>
        </w:r>
      </w:hyperlink>
      <w:r w:rsidRPr="00A27F93">
        <w:rPr>
          <w:rStyle w:val="Hyperlink"/>
          <w:color w:val="auto"/>
          <w:u w:val="none"/>
        </w:rPr>
        <w:t>)</w:t>
      </w:r>
    </w:p>
    <w:p w14:paraId="341FC0BB" w14:textId="77777777" w:rsidR="00F00ED8" w:rsidRPr="00A27F93" w:rsidRDefault="00F00ED8" w:rsidP="00F00ED8">
      <w:r w:rsidRPr="00A27F93">
        <w:t xml:space="preserve">7. Goodenough, A. 2010 Are the ecological impacts of alien species misrepresented? A review of the ‘native good, alien bad’ philosophy. </w:t>
      </w:r>
      <w:r w:rsidRPr="00A27F93">
        <w:rPr>
          <w:i/>
        </w:rPr>
        <w:t>Community Ecology</w:t>
      </w:r>
      <w:r w:rsidRPr="00A27F93">
        <w:t xml:space="preserve"> </w:t>
      </w:r>
      <w:r w:rsidRPr="00A27F93">
        <w:rPr>
          <w:b/>
        </w:rPr>
        <w:t>11</w:t>
      </w:r>
      <w:r w:rsidRPr="00A27F93">
        <w:t>, 13-21. (</w:t>
      </w:r>
      <w:hyperlink r:id="rId19" w:history="1">
        <w:r w:rsidRPr="00A27F93">
          <w:rPr>
            <w:rStyle w:val="Hyperlink"/>
          </w:rPr>
          <w:t>doi: 10.1556/comec.11.2010.1.3</w:t>
        </w:r>
      </w:hyperlink>
      <w:r w:rsidRPr="00A27F93">
        <w:t>)</w:t>
      </w:r>
    </w:p>
    <w:p w14:paraId="41318596" w14:textId="77777777" w:rsidR="00F00ED8" w:rsidRPr="00A27F93" w:rsidRDefault="00F00ED8" w:rsidP="00F00ED8">
      <w:r w:rsidRPr="00A27F93">
        <w:t xml:space="preserve">8. Foster, J. T. &amp; Robinson, S. K. 2007 Introduced birds and the fate of Hawaiian rainforests. </w:t>
      </w:r>
      <w:r w:rsidRPr="00A27F93">
        <w:rPr>
          <w:i/>
        </w:rPr>
        <w:t>Conservation Biology</w:t>
      </w:r>
      <w:r w:rsidRPr="00A27F93">
        <w:t xml:space="preserve"> </w:t>
      </w:r>
      <w:r w:rsidRPr="00A27F93">
        <w:rPr>
          <w:b/>
        </w:rPr>
        <w:t>21</w:t>
      </w:r>
      <w:r w:rsidRPr="00A27F93">
        <w:t>, 1248-1257. (doi:10.1111/j.1523-1739.2007.00781.x)</w:t>
      </w:r>
    </w:p>
    <w:p w14:paraId="23DE9DCE" w14:textId="77777777" w:rsidR="00F00ED8" w:rsidRPr="00A27F93" w:rsidRDefault="00F00ED8" w:rsidP="00F00ED8">
      <w:r w:rsidRPr="00A27F93">
        <w:t xml:space="preserve">9. Bertness, M. D. &amp; Coverdale, T. C. 2013 An invasive species facilitates the recovery of salt marsh ecosystems on Cape Cod. </w:t>
      </w:r>
      <w:r w:rsidRPr="00A27F93">
        <w:rPr>
          <w:i/>
        </w:rPr>
        <w:t>Ecology</w:t>
      </w:r>
      <w:r w:rsidRPr="00A27F93">
        <w:t xml:space="preserve"> </w:t>
      </w:r>
      <w:r w:rsidRPr="00A27F93">
        <w:rPr>
          <w:b/>
        </w:rPr>
        <w:t>94</w:t>
      </w:r>
      <w:r w:rsidRPr="00A27F93">
        <w:t>, 1937-1943. (</w:t>
      </w:r>
      <w:hyperlink r:id="rId20" w:history="1">
        <w:r w:rsidRPr="00A27F93">
          <w:rPr>
            <w:rStyle w:val="Hyperlink"/>
            <w:color w:val="auto"/>
            <w:u w:val="none"/>
          </w:rPr>
          <w:t>doi: 10.1890/12-2150.1</w:t>
        </w:r>
      </w:hyperlink>
      <w:r w:rsidRPr="00A27F93">
        <w:rPr>
          <w:rStyle w:val="Hyperlink"/>
          <w:color w:val="auto"/>
          <w:u w:val="none"/>
        </w:rPr>
        <w:t>)</w:t>
      </w:r>
    </w:p>
    <w:p w14:paraId="2E589C96" w14:textId="77777777" w:rsidR="00F00ED8" w:rsidRPr="00A27F93" w:rsidRDefault="00F00ED8" w:rsidP="00F00ED8">
      <w:r w:rsidRPr="00A27F93">
        <w:t xml:space="preserve">10. Takatsuki, S. 2009 Effects of sika deer on vegetation in Japan: a review. </w:t>
      </w:r>
      <w:r w:rsidRPr="00A27F93">
        <w:rPr>
          <w:i/>
        </w:rPr>
        <w:t xml:space="preserve">Biological Conservation </w:t>
      </w:r>
      <w:r w:rsidRPr="00A27F93">
        <w:rPr>
          <w:b/>
          <w:bCs/>
        </w:rPr>
        <w:t>142</w:t>
      </w:r>
      <w:r w:rsidRPr="00A27F93">
        <w:t>, 1922-1929. (</w:t>
      </w:r>
      <w:hyperlink r:id="rId21" w:history="1">
        <w:r w:rsidRPr="00A27F93">
          <w:rPr>
            <w:rStyle w:val="Hyperlink"/>
            <w:color w:val="auto"/>
            <w:u w:val="none"/>
          </w:rPr>
          <w:t>doi: 10.1007/978-4-431-09429-6</w:t>
        </w:r>
      </w:hyperlink>
      <w:r w:rsidRPr="00A27F93">
        <w:rPr>
          <w:rStyle w:val="Hyperlink"/>
          <w:color w:val="auto"/>
          <w:u w:val="none"/>
        </w:rPr>
        <w:t>)</w:t>
      </w:r>
    </w:p>
    <w:p w14:paraId="187BFB8A" w14:textId="2B5309B4" w:rsidR="00F00ED8" w:rsidRPr="00A27F93" w:rsidRDefault="00F00ED8" w:rsidP="00F00ED8">
      <w:r w:rsidRPr="00A27F93">
        <w:t>11. Allo</w:t>
      </w:r>
      <w:r w:rsidR="007D451E" w:rsidRPr="00A27F93">
        <w:t>mbert, S., Stockton, S. &amp; Martin</w:t>
      </w:r>
      <w:r w:rsidRPr="00A27F93">
        <w:t xml:space="preserve">, J. L. 2005 A natural experiment on the impact of overabundant deer on forest invertebrates. </w:t>
      </w:r>
      <w:r w:rsidRPr="00A27F93">
        <w:rPr>
          <w:i/>
        </w:rPr>
        <w:t>Conservation Biology</w:t>
      </w:r>
      <w:r w:rsidRPr="00A27F93">
        <w:t xml:space="preserve"> </w:t>
      </w:r>
      <w:r w:rsidRPr="00A27F93">
        <w:rPr>
          <w:b/>
        </w:rPr>
        <w:t>19</w:t>
      </w:r>
      <w:r w:rsidRPr="00A27F93">
        <w:t>, 1917. (doi:10.1111/j.1523-1739.2005.00280.x)</w:t>
      </w:r>
    </w:p>
    <w:p w14:paraId="676D96D3" w14:textId="77777777" w:rsidR="00F00ED8" w:rsidRPr="00A27F93" w:rsidRDefault="00F00ED8" w:rsidP="00F00ED8">
      <w:r w:rsidRPr="00A27F93">
        <w:t xml:space="preserve">12.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7240179B" w14:textId="77777777" w:rsidR="00F00ED8" w:rsidRPr="00A27F93" w:rsidRDefault="00F00ED8" w:rsidP="00F00ED8">
      <w:r w:rsidRPr="00A27F93">
        <w:t xml:space="preserve">13. Courchamp, F., Chapuis, J. L. &amp; Pascal, M. 2003 Mammal invaders on islands: impact, control and control impact. </w:t>
      </w:r>
      <w:r w:rsidRPr="00A27F93">
        <w:rPr>
          <w:i/>
        </w:rPr>
        <w:t>Biological reviews</w:t>
      </w:r>
      <w:r w:rsidRPr="00A27F93">
        <w:t xml:space="preserve"> </w:t>
      </w:r>
      <w:r w:rsidRPr="00A27F93">
        <w:rPr>
          <w:b/>
        </w:rPr>
        <w:t>78</w:t>
      </w:r>
      <w:r w:rsidRPr="00A27F93">
        <w:t>, 347–383. (doi:10.1017/s1464793102006061)</w:t>
      </w:r>
    </w:p>
    <w:p w14:paraId="1FD69849" w14:textId="77777777" w:rsidR="00F00ED8" w:rsidRPr="00A27F93" w:rsidRDefault="00F00ED8" w:rsidP="00F00ED8">
      <w:r w:rsidRPr="00A27F93">
        <w:t xml:space="preserve">14. Alverson, W. S., Waller, D. M. &amp; Solheim, S. L. 1988 Forests too deer: edge effects in northern Wisconsin. </w:t>
      </w:r>
      <w:r w:rsidRPr="00A27F93">
        <w:rPr>
          <w:i/>
        </w:rPr>
        <w:t>Conservation Biology</w:t>
      </w:r>
      <w:r w:rsidRPr="00A27F93">
        <w:t xml:space="preserve"> </w:t>
      </w:r>
      <w:r w:rsidRPr="00A27F93">
        <w:rPr>
          <w:b/>
        </w:rPr>
        <w:t>2</w:t>
      </w:r>
      <w:r w:rsidRPr="00A27F93">
        <w:t>, 348-358. (</w:t>
      </w:r>
      <w:hyperlink r:id="rId22" w:history="1">
        <w:r w:rsidRPr="00A27F93">
          <w:rPr>
            <w:rStyle w:val="Hyperlink"/>
            <w:color w:val="auto"/>
            <w:u w:val="none"/>
          </w:rPr>
          <w:t>doi: 10.1111/j.1523-1739.1988.tb00199.x</w:t>
        </w:r>
      </w:hyperlink>
      <w:r w:rsidRPr="00A27F93">
        <w:t>)</w:t>
      </w:r>
    </w:p>
    <w:p w14:paraId="069CEF7B" w14:textId="77777777" w:rsidR="00F00ED8" w:rsidRPr="00A27F93" w:rsidRDefault="00F00ED8" w:rsidP="00F00ED8">
      <w:r w:rsidRPr="00A27F93">
        <w:t xml:space="preserve">15. Coomes, D. A., Allen, R. B. &amp; Forsyth, D. M. 2003 Factors preventing the recovery of New Zealand forests following control of invasive deer. </w:t>
      </w:r>
      <w:r w:rsidRPr="00A27F93">
        <w:rPr>
          <w:i/>
        </w:rPr>
        <w:t>Conservation Biology</w:t>
      </w:r>
      <w:r w:rsidRPr="00A27F93">
        <w:t xml:space="preserve"> </w:t>
      </w:r>
      <w:r w:rsidRPr="00A27F93">
        <w:rPr>
          <w:b/>
        </w:rPr>
        <w:t>17</w:t>
      </w:r>
      <w:r w:rsidRPr="00A27F93">
        <w:t>, 450-459. (doi:10.1046/j.1523-1739.2003.15099.x)</w:t>
      </w:r>
    </w:p>
    <w:p w14:paraId="4D9BF5AF" w14:textId="77777777" w:rsidR="00F00ED8" w:rsidRPr="00A27F93" w:rsidRDefault="00F00ED8" w:rsidP="00F00ED8">
      <w:r w:rsidRPr="00A27F93">
        <w:t>16. Ickes, K., Dewalt, S. J. &amp; Appanah, S. 2001 Effects of native pigs (</w:t>
      </w:r>
      <w:r w:rsidRPr="00A27F93">
        <w:rPr>
          <w:i/>
        </w:rPr>
        <w:t>Sus scrofa</w:t>
      </w:r>
      <w:r w:rsidRPr="00A27F93">
        <w:t xml:space="preserve">) on woody understory vegetation in a Malaysian lowland rain forest. </w:t>
      </w:r>
      <w:r w:rsidRPr="00A27F93">
        <w:rPr>
          <w:i/>
        </w:rPr>
        <w:t>Journal of Tropical Ecology</w:t>
      </w:r>
      <w:r w:rsidRPr="00A27F93">
        <w:t xml:space="preserve"> </w:t>
      </w:r>
      <w:r w:rsidRPr="00A27F93">
        <w:rPr>
          <w:b/>
        </w:rPr>
        <w:t>17</w:t>
      </w:r>
      <w:r w:rsidRPr="00A27F93">
        <w:t>, 191-206. (doi:10.1017/s0266467401001134)</w:t>
      </w:r>
    </w:p>
    <w:p w14:paraId="732D16A9" w14:textId="77777777" w:rsidR="00F00ED8" w:rsidRPr="00A27F93" w:rsidRDefault="00F00ED8" w:rsidP="00F00ED8">
      <w:r w:rsidRPr="00A27F93">
        <w:t>17. Ickes, K. 2001 Hyper-abundance of native wild pigs (</w:t>
      </w:r>
      <w:r w:rsidRPr="00A27F93">
        <w:rPr>
          <w:i/>
        </w:rPr>
        <w:t>Sus scrofa</w:t>
      </w:r>
      <w:r w:rsidRPr="00A27F93">
        <w:t xml:space="preserve">) in a lowland dipterocarp rain forest of Peninsular Malaysia. </w:t>
      </w:r>
      <w:r w:rsidRPr="00A27F93">
        <w:rPr>
          <w:i/>
        </w:rPr>
        <w:t xml:space="preserve">Biotropica </w:t>
      </w:r>
      <w:r w:rsidRPr="00A27F93">
        <w:rPr>
          <w:b/>
        </w:rPr>
        <w:t>33</w:t>
      </w:r>
      <w:r w:rsidRPr="00A27F93">
        <w:t>, 682-690. (doi: 10.1111/j.1744-7429.2001.tb00225.x)</w:t>
      </w:r>
    </w:p>
    <w:p w14:paraId="23CB344D" w14:textId="77777777" w:rsidR="00F00ED8" w:rsidRPr="00A27F93" w:rsidRDefault="00F00ED8" w:rsidP="00F00ED8">
      <w:r w:rsidRPr="00A27F93">
        <w:t>18. Barrios, M. N. 2012 Impact of wild boar (</w:t>
      </w:r>
      <w:r w:rsidRPr="00A27F93">
        <w:rPr>
          <w:i/>
        </w:rPr>
        <w:t>Sus scrofa</w:t>
      </w:r>
      <w:r w:rsidRPr="00A27F93">
        <w:t xml:space="preserve">) in its introduced and native range: a review. </w:t>
      </w:r>
      <w:r w:rsidRPr="00A27F93">
        <w:rPr>
          <w:i/>
        </w:rPr>
        <w:t>Biological invasions</w:t>
      </w:r>
      <w:r w:rsidRPr="00A27F93">
        <w:t xml:space="preserve"> </w:t>
      </w:r>
      <w:r w:rsidRPr="00A27F93">
        <w:rPr>
          <w:b/>
        </w:rPr>
        <w:t>14</w:t>
      </w:r>
      <w:r w:rsidRPr="00A27F93">
        <w:t>, 2283-2300. (doi:10.1007/s10530-012-0229-6)</w:t>
      </w:r>
    </w:p>
    <w:p w14:paraId="45A23ED2" w14:textId="77777777" w:rsidR="00F00ED8" w:rsidRPr="00A27F93" w:rsidRDefault="00F00ED8" w:rsidP="00F00ED8">
      <w:r w:rsidRPr="00A27F93">
        <w:lastRenderedPageBreak/>
        <w:t xml:space="preserve">19. Singer, F. J., Swank, W. T. &amp; Clebsch, E. 1984 Effects of wild pig rooting in a deciduous forest. </w:t>
      </w:r>
      <w:r w:rsidRPr="00A27F93">
        <w:rPr>
          <w:i/>
        </w:rPr>
        <w:t>The Journal of wildlife management</w:t>
      </w:r>
      <w:r w:rsidRPr="00A27F93">
        <w:t xml:space="preserve"> </w:t>
      </w:r>
      <w:r w:rsidRPr="00A27F93">
        <w:rPr>
          <w:b/>
        </w:rPr>
        <w:t>48</w:t>
      </w:r>
      <w:r w:rsidRPr="00A27F93">
        <w:t>, 464-473. (doi:10.2307/3801179)</w:t>
      </w:r>
    </w:p>
    <w:p w14:paraId="7C50D7C0" w14:textId="77777777" w:rsidR="00F00ED8" w:rsidRPr="00A27F93" w:rsidRDefault="00F00ED8" w:rsidP="00F00ED8">
      <w:r w:rsidRPr="00A27F93">
        <w:t>20. Conry, P. J. 1989 Ecology of the wild (feral) pig (</w:t>
      </w:r>
      <w:r w:rsidRPr="00A27F93">
        <w:rPr>
          <w:i/>
        </w:rPr>
        <w:t>Sus scrofa</w:t>
      </w:r>
      <w:r w:rsidRPr="00A27F93">
        <w:t>) on Guam. Guam Division of Aquatic and Wildlife Resources. (doi:10.2527/jas1984.582482x)</w:t>
      </w:r>
    </w:p>
    <w:p w14:paraId="4471DC4F" w14:textId="77777777" w:rsidR="00F00ED8" w:rsidRPr="00A27F93" w:rsidRDefault="00F00ED8" w:rsidP="00F00ED8">
      <w:r w:rsidRPr="00A27F93">
        <w:t xml:space="preserve">21. Schreiner, I. 1997 Demography and recruitment of selected trees in the limestone forest of Guam in relation to introduced ungulates. </w:t>
      </w:r>
      <w:r w:rsidRPr="00A27F93">
        <w:rPr>
          <w:i/>
        </w:rPr>
        <w:t>Micronesica</w:t>
      </w:r>
      <w:r w:rsidRPr="00A27F93">
        <w:t xml:space="preserve"> </w:t>
      </w:r>
      <w:r w:rsidRPr="00A27F93">
        <w:rPr>
          <w:b/>
        </w:rPr>
        <w:t>30</w:t>
      </w:r>
      <w:r w:rsidRPr="00A27F93">
        <w:t>, 169-181</w:t>
      </w:r>
    </w:p>
    <w:p w14:paraId="5F1D8A67" w14:textId="77777777" w:rsidR="00F00ED8" w:rsidRPr="00A27F93" w:rsidRDefault="00F00ED8" w:rsidP="00F00ED8">
      <w:r w:rsidRPr="00A27F93">
        <w:t>22. Wiles, G. J., Buden, D. W. &amp; Worthington, D. J. 1999 History of introduction, population status, and management of Philippine deer (</w:t>
      </w:r>
      <w:r w:rsidRPr="00A27F93">
        <w:rPr>
          <w:i/>
        </w:rPr>
        <w:t>Cervus mariannus</w:t>
      </w:r>
      <w:r w:rsidRPr="00A27F93">
        <w:t xml:space="preserve">) on Micronesian Islands. </w:t>
      </w:r>
      <w:r w:rsidRPr="00A27F93">
        <w:rPr>
          <w:i/>
        </w:rPr>
        <w:t>Mammalia</w:t>
      </w:r>
      <w:r w:rsidRPr="00A27F93">
        <w:t xml:space="preserve"> </w:t>
      </w:r>
      <w:r w:rsidRPr="00A27F93">
        <w:rPr>
          <w:b/>
        </w:rPr>
        <w:t>63,</w:t>
      </w:r>
      <w:r w:rsidRPr="00A27F93">
        <w:t xml:space="preserve"> 193-215. (doi:10.1515/mamm.1999.63.2.193)</w:t>
      </w:r>
    </w:p>
    <w:p w14:paraId="0B538B1B" w14:textId="77777777" w:rsidR="00F00ED8" w:rsidRPr="00A27F93" w:rsidRDefault="00F00ED8" w:rsidP="00F00ED8">
      <w:r w:rsidRPr="00A27F93">
        <w:t xml:space="preserve">23. Fritts, T. H. &amp; Rodda, G. H. 1998 The role of introduced species in the degradation of island ecosystems: a case history of Guam. </w:t>
      </w:r>
      <w:r w:rsidRPr="00A27F93">
        <w:rPr>
          <w:i/>
        </w:rPr>
        <w:t>Annual review of Ecology and Systematics</w:t>
      </w:r>
    </w:p>
    <w:p w14:paraId="1F0C3DB0" w14:textId="77777777" w:rsidR="00F00ED8" w:rsidRPr="00A27F93" w:rsidRDefault="00F00ED8" w:rsidP="00F00ED8">
      <w:r w:rsidRPr="00A27F93">
        <w:t xml:space="preserve">24. Rodda, G. H., Fritts, T. H. &amp; Conry, P. J. 1992 Origin and population growth of the brown tree snake, Boiga irregularis, on Guam. </w:t>
      </w:r>
      <w:r w:rsidRPr="00A27F93">
        <w:rPr>
          <w:i/>
        </w:rPr>
        <w:t>Pacific Science</w:t>
      </w:r>
      <w:r w:rsidRPr="00A27F93">
        <w:t xml:space="preserve"> </w:t>
      </w:r>
      <w:r w:rsidRPr="00A27F93">
        <w:rPr>
          <w:b/>
        </w:rPr>
        <w:t>46</w:t>
      </w:r>
      <w:r w:rsidRPr="00A27F93">
        <w:t>, 46-57.</w:t>
      </w:r>
    </w:p>
    <w:p w14:paraId="33A7493A" w14:textId="77777777" w:rsidR="00F00ED8" w:rsidRPr="00A27F93" w:rsidRDefault="00F00ED8" w:rsidP="00F00ED8">
      <w:r w:rsidRPr="00A27F93">
        <w:t xml:space="preserve">25. Wiles, G. J., Bart, J., Beck, R. E. &amp; Aguon, C. F. 2003 Impacts of the brown tree snake: patterns of decline and species persistence in Guam's avifauna. </w:t>
      </w:r>
      <w:r w:rsidRPr="00A27F93">
        <w:rPr>
          <w:i/>
        </w:rPr>
        <w:t>Conservation Biology</w:t>
      </w:r>
      <w:r w:rsidRPr="00A27F93">
        <w:t xml:space="preserve"> </w:t>
      </w:r>
      <w:r w:rsidRPr="00A27F93">
        <w:rPr>
          <w:b/>
        </w:rPr>
        <w:t>17</w:t>
      </w:r>
      <w:r w:rsidRPr="00A27F93">
        <w:t>, 1350-1360. (doi:10.1046/j.1523-1739.2003.01526.x)</w:t>
      </w:r>
    </w:p>
    <w:p w14:paraId="33B10A11" w14:textId="77777777" w:rsidR="00F00ED8" w:rsidRPr="00A27F93" w:rsidRDefault="00F00ED8" w:rsidP="00F00ED8">
      <w:r w:rsidRPr="00A27F93">
        <w:t xml:space="preserve">26. Savidge, J. A. 1987 Extinction of an island forest avifauna by an introduced snake. </w:t>
      </w:r>
      <w:r w:rsidRPr="00A27F93">
        <w:rPr>
          <w:i/>
        </w:rPr>
        <w:t>Ecology</w:t>
      </w:r>
      <w:r w:rsidRPr="00A27F93">
        <w:t xml:space="preserve"> </w:t>
      </w:r>
      <w:r w:rsidRPr="00A27F93">
        <w:rPr>
          <w:b/>
        </w:rPr>
        <w:t>68</w:t>
      </w:r>
      <w:r w:rsidRPr="00A27F93">
        <w:t>, 660-668. (doi:10.2307/1938471)</w:t>
      </w:r>
    </w:p>
    <w:p w14:paraId="29DBF968" w14:textId="77777777" w:rsidR="00F00ED8" w:rsidRPr="00A27F93" w:rsidRDefault="00F00ED8" w:rsidP="00F00ED8">
      <w:r w:rsidRPr="00A27F93">
        <w:t>27. Safford, W. E. 1905 Useful Plants of Guam (Facsimile Edition Reprint). 566pp. Guam: Jillette Leon Guerrero / Guamology Publishing. (</w:t>
      </w:r>
      <w:hyperlink r:id="rId23" w:history="1">
        <w:r w:rsidRPr="00A27F93">
          <w:rPr>
            <w:rStyle w:val="Hyperlink"/>
            <w:color w:val="auto"/>
            <w:u w:val="none"/>
          </w:rPr>
          <w:t>doi: 10.5962/bhl.title.55033</w:t>
        </w:r>
      </w:hyperlink>
      <w:r w:rsidRPr="00A27F93">
        <w:t>)</w:t>
      </w:r>
    </w:p>
    <w:p w14:paraId="76FBCC57" w14:textId="77777777" w:rsidR="00F00ED8" w:rsidRPr="00A27F93" w:rsidRDefault="00F00ED8" w:rsidP="00F00ED8">
      <w:r w:rsidRPr="00A27F93">
        <w:t>28. Wiles, G. J. 2005 Decline of a population of wild seeded breadfruit (</w:t>
      </w:r>
      <w:r w:rsidRPr="00A27F93">
        <w:rPr>
          <w:i/>
        </w:rPr>
        <w:t>Artocarpus mariannensis</w:t>
      </w:r>
      <w:r w:rsidRPr="00A27F93">
        <w:t xml:space="preserve">) on Guam, Mariana Islands. </w:t>
      </w:r>
      <w:r w:rsidRPr="00A27F93">
        <w:rPr>
          <w:i/>
        </w:rPr>
        <w:t>Pacific Science</w:t>
      </w:r>
      <w:r w:rsidRPr="00A27F93">
        <w:t xml:space="preserve"> </w:t>
      </w:r>
      <w:r w:rsidRPr="00A27F93">
        <w:rPr>
          <w:b/>
        </w:rPr>
        <w:t>59</w:t>
      </w:r>
      <w:r w:rsidRPr="00A27F93">
        <w:t>, 509-522. (doi:10.1353/psc.2005.0052)</w:t>
      </w:r>
    </w:p>
    <w:p w14:paraId="34DB2356" w14:textId="68CD797E" w:rsidR="00F00ED8" w:rsidRPr="00A27F93" w:rsidRDefault="00F00ED8" w:rsidP="00F00ED8">
      <w:r w:rsidRPr="00A27F93">
        <w:t>29. Raulerson, L. &amp; Rinehart, A. F. 1991 Trees and Shrubs of the Northern Mariana Islands. Coastal Resources Management, Saipan, Northern Mariana Islands. 120 pp. (doi:10.5962/bhl.title.100395)</w:t>
      </w:r>
    </w:p>
    <w:p w14:paraId="2B18F200" w14:textId="2491BE2D" w:rsidR="00E726D7" w:rsidRPr="00A27F93" w:rsidRDefault="00E726D7" w:rsidP="00E726D7">
      <w:r w:rsidRPr="00A27F93">
        <w:t>30. Mylroie, J.E.,  J.W. Jenson, D. Taborosi, J.M.U. Jocson, D.T. Vann and C. Wexel - Karst features of Guam in terms of a general model of carbonate island karst.</w:t>
      </w:r>
    </w:p>
    <w:p w14:paraId="234B1F43" w14:textId="4DD04C1B" w:rsidR="00E726D7" w:rsidRPr="00A27F93" w:rsidRDefault="00E726D7" w:rsidP="00F00ED8">
      <w:r w:rsidRPr="00A27F93">
        <w:rPr>
          <w:i/>
        </w:rPr>
        <w:t>Journal of Cave and Karst Studies</w:t>
      </w:r>
      <w:r w:rsidRPr="00A27F93">
        <w:t xml:space="preserve"> </w:t>
      </w:r>
      <w:r w:rsidR="00A13A2A" w:rsidRPr="00A27F93">
        <w:rPr>
          <w:b/>
        </w:rPr>
        <w:t>63</w:t>
      </w:r>
      <w:r w:rsidR="00A13A2A" w:rsidRPr="00A27F93">
        <w:t>,</w:t>
      </w:r>
      <w:r w:rsidRPr="00A27F93">
        <w:t xml:space="preserve"> 9-22.</w:t>
      </w:r>
    </w:p>
    <w:p w14:paraId="55E76C4A" w14:textId="74C6EEF2" w:rsidR="00F00ED8" w:rsidRPr="00A27F93" w:rsidRDefault="00296C2C" w:rsidP="00F00ED8">
      <w:r w:rsidRPr="00A27F93">
        <w:t>31</w:t>
      </w:r>
      <w:r w:rsidR="00F00ED8" w:rsidRPr="00A27F93">
        <w:t xml:space="preserve">. Fosberg, F. R. 1960 The Vegetation of Micronesia, 1: General Descriptions, the Vegetation of the Mariana Islands, and a Detailed Consideration of the Vegetation of Guam. B. </w:t>
      </w:r>
      <w:r w:rsidR="00F00ED8" w:rsidRPr="00A27F93">
        <w:rPr>
          <w:i/>
        </w:rPr>
        <w:t>American Museum of Natural History.</w:t>
      </w:r>
      <w:r w:rsidR="00F00ED8" w:rsidRPr="00A27F93">
        <w:t xml:space="preserve"> </w:t>
      </w:r>
      <w:r w:rsidR="00F00ED8" w:rsidRPr="00A27F93">
        <w:rPr>
          <w:b/>
          <w:bCs/>
        </w:rPr>
        <w:t>119</w:t>
      </w:r>
      <w:r w:rsidR="00F00ED8" w:rsidRPr="00A27F93">
        <w:rPr>
          <w:bCs/>
        </w:rPr>
        <w:t xml:space="preserve">, </w:t>
      </w:r>
      <w:r w:rsidR="00F00ED8" w:rsidRPr="00A27F93">
        <w:t>53-75. (doi:10.2307/1932008)</w:t>
      </w:r>
    </w:p>
    <w:p w14:paraId="2A3228C1" w14:textId="24949397" w:rsidR="00F00ED8" w:rsidRPr="00A27F93" w:rsidRDefault="00296C2C" w:rsidP="00F00ED8">
      <w:r w:rsidRPr="00A27F93">
        <w:t>32</w:t>
      </w:r>
      <w:r w:rsidR="00F00ED8" w:rsidRPr="00A27F93">
        <w:t xml:space="preserve">. Stone, B. C. 1970 Flora of Guam. </w:t>
      </w:r>
      <w:r w:rsidR="00F00ED8" w:rsidRPr="00A27F93">
        <w:rPr>
          <w:i/>
        </w:rPr>
        <w:t>Micronesica</w:t>
      </w:r>
      <w:r w:rsidR="00F00ED8" w:rsidRPr="00A27F93">
        <w:t xml:space="preserve"> </w:t>
      </w:r>
      <w:r w:rsidR="00F00ED8" w:rsidRPr="00A27F93">
        <w:rPr>
          <w:b/>
        </w:rPr>
        <w:t>6</w:t>
      </w:r>
      <w:r w:rsidR="00F00ED8" w:rsidRPr="00A27F93">
        <w:t xml:space="preserve">, 1-659. </w:t>
      </w:r>
    </w:p>
    <w:p w14:paraId="61522DBB" w14:textId="7334EC95" w:rsidR="00F00ED8" w:rsidRPr="00A27F93" w:rsidRDefault="00296C2C" w:rsidP="00F00ED8">
      <w:r w:rsidRPr="00A27F93">
        <w:t>33</w:t>
      </w:r>
      <w:r w:rsidR="00F00ED8" w:rsidRPr="00A27F93">
        <w:t>. R Core Team (2017). R: A language and environment for statistical computing. R Foundation for Statistical Computing, Vienna, Austria. URL https://www.R-project.org/.</w:t>
      </w:r>
    </w:p>
    <w:p w14:paraId="28B152ED" w14:textId="1C489F5E" w:rsidR="00F00ED8" w:rsidRPr="00A27F93" w:rsidRDefault="00296C2C" w:rsidP="00F00ED8">
      <w:r w:rsidRPr="00A27F93">
        <w:t>34</w:t>
      </w:r>
      <w:r w:rsidR="00F00ED8" w:rsidRPr="00A27F93">
        <w:t xml:space="preserve">. Burnham, K. P. &amp; Anderson, D. R. 2004 Multimodel inference understanding AIC and BIC in model selection. </w:t>
      </w:r>
      <w:r w:rsidR="00F00ED8" w:rsidRPr="00A27F93">
        <w:rPr>
          <w:i/>
        </w:rPr>
        <w:t>Sociological methods &amp; research</w:t>
      </w:r>
      <w:r w:rsidR="00F00ED8" w:rsidRPr="00A27F93">
        <w:t xml:space="preserve"> </w:t>
      </w:r>
      <w:r w:rsidR="00F00ED8" w:rsidRPr="00A27F93">
        <w:rPr>
          <w:b/>
        </w:rPr>
        <w:t>33</w:t>
      </w:r>
      <w:r w:rsidR="00F00ED8" w:rsidRPr="00A27F93">
        <w:t xml:space="preserve">, </w:t>
      </w:r>
      <w:r w:rsidR="00F00ED8" w:rsidRPr="00A27F93">
        <w:rPr>
          <w:shd w:val="clear" w:color="auto" w:fill="FFFFFF"/>
        </w:rPr>
        <w:t>261-304</w:t>
      </w:r>
      <w:r w:rsidR="00F00ED8" w:rsidRPr="00A27F93">
        <w:t>. (doi:10.1177/0049124104268644)</w:t>
      </w:r>
    </w:p>
    <w:p w14:paraId="35C70878" w14:textId="6B9ACC2B" w:rsidR="00F00ED8" w:rsidRPr="00A27F93" w:rsidRDefault="00296C2C" w:rsidP="00F00ED8">
      <w:r w:rsidRPr="00A27F93">
        <w:t>35</w:t>
      </w:r>
      <w:r w:rsidR="00F00ED8" w:rsidRPr="00A27F93">
        <w:t xml:space="preserve">. Engeman, R. M., Massei, G. &amp; Sage, M. 2013 Monitoring wild pig populations: a review of methods. </w:t>
      </w:r>
      <w:r w:rsidR="00F00ED8" w:rsidRPr="00A27F93">
        <w:rPr>
          <w:i/>
        </w:rPr>
        <w:t xml:space="preserve">Environmental Science and Pollution Research </w:t>
      </w:r>
      <w:r w:rsidR="00F00ED8" w:rsidRPr="00A27F93">
        <w:rPr>
          <w:b/>
        </w:rPr>
        <w:t>20</w:t>
      </w:r>
      <w:r w:rsidR="00F00ED8" w:rsidRPr="00A27F93">
        <w:t>, 8077-8091. (doi:10.1007/s11356-013-2002-5)</w:t>
      </w:r>
    </w:p>
    <w:p w14:paraId="2F9CAA2D" w14:textId="2D35FD0A" w:rsidR="00F00ED8" w:rsidRPr="00A27F93" w:rsidRDefault="00296C2C" w:rsidP="00F00ED8">
      <w:r w:rsidRPr="00A27F93">
        <w:t>36</w:t>
      </w:r>
      <w:r w:rsidR="00F00ED8" w:rsidRPr="00A27F93">
        <w:t xml:space="preserve">. Brown, J. E., Bauman, J. M., Lawrie, J. F. &amp; Rocha, O. J. 2012 The structure of morphological and genetic diversity in natural populations of </w:t>
      </w:r>
      <w:r w:rsidR="00F00ED8" w:rsidRPr="00A27F93">
        <w:rPr>
          <w:i/>
        </w:rPr>
        <w:t>Carica papaya</w:t>
      </w:r>
      <w:r w:rsidR="00F00ED8" w:rsidRPr="00A27F93">
        <w:t xml:space="preserve"> (Caricaceae) in Costa Rica. </w:t>
      </w:r>
      <w:r w:rsidR="00F00ED8" w:rsidRPr="00A27F93">
        <w:rPr>
          <w:i/>
        </w:rPr>
        <w:t>Biotropica</w:t>
      </w:r>
      <w:r w:rsidR="00F00ED8" w:rsidRPr="00A27F93">
        <w:t xml:space="preserve"> </w:t>
      </w:r>
      <w:r w:rsidR="00F00ED8" w:rsidRPr="00A27F93">
        <w:rPr>
          <w:b/>
        </w:rPr>
        <w:t>44</w:t>
      </w:r>
      <w:r w:rsidR="00F00ED8" w:rsidRPr="00A27F93">
        <w:t>, 179-188. (doi:10.1111/j.1744-7429.2011.00779.x)</w:t>
      </w:r>
    </w:p>
    <w:p w14:paraId="0C19E587" w14:textId="5589FA83" w:rsidR="00F00ED8" w:rsidRPr="00A27F93" w:rsidRDefault="00296C2C" w:rsidP="00F00ED8">
      <w:r w:rsidRPr="00A27F93">
        <w:t>37</w:t>
      </w:r>
      <w:r w:rsidR="00F00ED8" w:rsidRPr="00A27F93">
        <w:t xml:space="preserve">. Manner, H. I., Thaman, R. R. &amp; Hassall, D. C. 1984 Phosphate mining induced vegetation changes on Nauru Island. </w:t>
      </w:r>
      <w:r w:rsidR="00F00ED8" w:rsidRPr="00A27F93">
        <w:rPr>
          <w:i/>
        </w:rPr>
        <w:t>Ecology</w:t>
      </w:r>
      <w:r w:rsidR="00F00ED8" w:rsidRPr="00A27F93">
        <w:t xml:space="preserve"> </w:t>
      </w:r>
      <w:r w:rsidR="00F00ED8" w:rsidRPr="00A27F93">
        <w:rPr>
          <w:b/>
        </w:rPr>
        <w:t>65</w:t>
      </w:r>
      <w:r w:rsidR="00F00ED8" w:rsidRPr="00A27F93">
        <w:t>, 1454-1465. (doi:10.2307/1939126)</w:t>
      </w:r>
    </w:p>
    <w:p w14:paraId="43A52EB0" w14:textId="77777777" w:rsidR="00DC4FD7" w:rsidRDefault="00296C2C" w:rsidP="00DC4FD7">
      <w:r w:rsidRPr="00A27F93">
        <w:lastRenderedPageBreak/>
        <w:t>38</w:t>
      </w:r>
      <w:r w:rsidR="002A0529" w:rsidRPr="00A27F93">
        <w:t xml:space="preserve">. Fricke, E. C., &amp; Wright, S. </w:t>
      </w:r>
      <w:r w:rsidR="00546F36">
        <w:t>J. (2016). The mechanical defens</w:t>
      </w:r>
      <w:r w:rsidR="002A0529" w:rsidRPr="00A27F93">
        <w:t xml:space="preserve">e advantage of small seeds. </w:t>
      </w:r>
      <w:r w:rsidR="002A0529" w:rsidRPr="00A27F93">
        <w:rPr>
          <w:i/>
        </w:rPr>
        <w:t>Ecology Letters</w:t>
      </w:r>
      <w:r w:rsidR="002A0529" w:rsidRPr="00A27F93">
        <w:t xml:space="preserve">, </w:t>
      </w:r>
      <w:r w:rsidR="002A0529" w:rsidRPr="00A27F93">
        <w:rPr>
          <w:b/>
        </w:rPr>
        <w:t>19</w:t>
      </w:r>
      <w:r w:rsidR="002A0529" w:rsidRPr="00A27F93">
        <w:t>, 987-991.</w:t>
      </w:r>
      <w:r w:rsidR="00DC4FD7">
        <w:t>(doi:</w:t>
      </w:r>
      <w:r w:rsidR="00DC4FD7" w:rsidRPr="00DC4FD7">
        <w:t xml:space="preserve"> 10.1111/ele.12637</w:t>
      </w:r>
      <w:r w:rsidR="00DC4FD7">
        <w:t xml:space="preserve">) </w:t>
      </w:r>
    </w:p>
    <w:p w14:paraId="64E6D852" w14:textId="2DC4939C" w:rsidR="005A78A8" w:rsidRPr="00A27F93" w:rsidRDefault="00296C2C" w:rsidP="00DC4FD7">
      <w:r w:rsidRPr="00A27F93">
        <w:t>39</w:t>
      </w:r>
      <w:r w:rsidR="00DC4FD7">
        <w:t>. Bergvall, U.A. and Leimar, O.</w:t>
      </w:r>
      <w:r w:rsidR="005A78A8" w:rsidRPr="00A27F93">
        <w:t xml:space="preserve"> 2005. Plant secondary compounds and the frequency of food types affect food choice by mammalian herbivores. </w:t>
      </w:r>
      <w:r w:rsidR="005A78A8" w:rsidRPr="00A27F93">
        <w:rPr>
          <w:i/>
        </w:rPr>
        <w:t>Ecology</w:t>
      </w:r>
      <w:r w:rsidR="005A78A8" w:rsidRPr="00A27F93">
        <w:t xml:space="preserve"> </w:t>
      </w:r>
      <w:r w:rsidR="005A78A8" w:rsidRPr="00A27F93">
        <w:rPr>
          <w:b/>
        </w:rPr>
        <w:t>86</w:t>
      </w:r>
      <w:r w:rsidR="005A78A8" w:rsidRPr="00A27F93">
        <w:t>, 2450-2460.</w:t>
      </w:r>
      <w:r w:rsidR="00DC4FD7">
        <w:t xml:space="preserve"> (doi: </w:t>
      </w:r>
      <w:r w:rsidR="00DC4FD7" w:rsidRPr="00DC4FD7">
        <w:t>10.1890/04-0978</w:t>
      </w:r>
      <w:r w:rsidR="00DC4FD7">
        <w:t xml:space="preserve">) (doi: </w:t>
      </w:r>
      <w:r w:rsidR="00DC4FD7" w:rsidRPr="00DC4FD7">
        <w:t>10.1890/04-0978</w:t>
      </w:r>
      <w:r w:rsidR="00DC4FD7">
        <w:t>)</w:t>
      </w:r>
    </w:p>
    <w:p w14:paraId="0A574CCD" w14:textId="163E126D" w:rsidR="00AD233B" w:rsidRPr="00A27F93" w:rsidRDefault="00296C2C">
      <w:r w:rsidRPr="00A27F93">
        <w:t>40</w:t>
      </w:r>
      <w:r w:rsidR="00AD233B" w:rsidRPr="00A27F93">
        <w:t>. Clauss, M., Lason, K., Gehrke, J., Lechner-Doll, M., Fickel, J., Grune, T., &amp; Stre</w:t>
      </w:r>
      <w:r w:rsidRPr="00A27F93">
        <w:t>ich, W. J. 2003</w:t>
      </w:r>
      <w:r w:rsidR="00AD233B" w:rsidRPr="00A27F93">
        <w:t>. Captive roe deer (</w:t>
      </w:r>
      <w:r w:rsidR="00AD233B" w:rsidRPr="00A27F93">
        <w:rPr>
          <w:i/>
        </w:rPr>
        <w:t>Capreolus capreolus</w:t>
      </w:r>
      <w:r w:rsidR="00AD233B" w:rsidRPr="00A27F93">
        <w:t xml:space="preserve">) select for low amounts of tannic acid but not quebracho: fluctuation of preferences and potential benefits. </w:t>
      </w:r>
      <w:r w:rsidR="00AD233B" w:rsidRPr="00A27F93">
        <w:rPr>
          <w:i/>
        </w:rPr>
        <w:t>Comparative Biochemistry and Physiology Part B: Biochemistry and Molecular Biology</w:t>
      </w:r>
      <w:r w:rsidR="00AD233B" w:rsidRPr="00A27F93">
        <w:t xml:space="preserve"> </w:t>
      </w:r>
      <w:r w:rsidR="00AD233B" w:rsidRPr="00A27F93">
        <w:rPr>
          <w:b/>
        </w:rPr>
        <w:t>136</w:t>
      </w:r>
      <w:r w:rsidR="00AD233B" w:rsidRPr="00A27F93">
        <w:t>, 369-382.</w:t>
      </w:r>
      <w:r w:rsidR="00575D70">
        <w:t xml:space="preserve">(doi: </w:t>
      </w:r>
      <w:r w:rsidR="00575D70" w:rsidRPr="00575D70">
        <w:t>10.1016/S1096-4959(03)00244-6</w:t>
      </w:r>
      <w:r w:rsidR="00575D70">
        <w:t>)</w:t>
      </w:r>
    </w:p>
    <w:p w14:paraId="28A29E95" w14:textId="0B6E8362" w:rsidR="007F3358" w:rsidRPr="00A27F93" w:rsidRDefault="00296C2C">
      <w:r w:rsidRPr="00A27F93">
        <w:t>41</w:t>
      </w:r>
      <w:r w:rsidR="00DC4FD7">
        <w:t>. Lavate, S.</w:t>
      </w:r>
      <w:r w:rsidR="007F3358" w:rsidRPr="00A27F93">
        <w:t>M., Chandrakant</w:t>
      </w:r>
      <w:r w:rsidR="00DC4FD7">
        <w:t>, D.,</w:t>
      </w:r>
      <w:r w:rsidR="007F3358" w:rsidRPr="00A27F93">
        <w:t xml:space="preserve"> Shendkar,</w:t>
      </w:r>
      <w:r w:rsidR="00DC4FD7">
        <w:t xml:space="preserve"> D., and </w:t>
      </w:r>
      <w:r w:rsidR="007F3358" w:rsidRPr="00A27F93">
        <w:t>Deshpande</w:t>
      </w:r>
      <w:r w:rsidR="00DC4FD7">
        <w:t>, N.R.</w:t>
      </w:r>
      <w:r w:rsidR="007F3358" w:rsidRPr="00A27F93">
        <w:t>.  2014. Phytochemical Screening and Nutritional Analysis of medicinal plant</w:t>
      </w:r>
      <w:r w:rsidR="005842C7" w:rsidRPr="00A27F93">
        <w:t xml:space="preserve"> </w:t>
      </w:r>
      <w:r w:rsidR="007F3358" w:rsidRPr="00A27F93">
        <w:t>-</w:t>
      </w:r>
      <w:r w:rsidR="005842C7" w:rsidRPr="00A27F93">
        <w:t xml:space="preserve"> </w:t>
      </w:r>
      <w:r w:rsidR="007F3358" w:rsidRPr="00A27F93">
        <w:rPr>
          <w:i/>
        </w:rPr>
        <w:t>Aglaia lawii</w:t>
      </w:r>
      <w:r w:rsidR="007F3358" w:rsidRPr="00A27F93">
        <w:t xml:space="preserve">. </w:t>
      </w:r>
      <w:r w:rsidR="007F3358" w:rsidRPr="00A27F93">
        <w:rPr>
          <w:i/>
        </w:rPr>
        <w:t>International Journal of PharmTech Research</w:t>
      </w:r>
      <w:r w:rsidR="007F3358" w:rsidRPr="00A27F93">
        <w:t xml:space="preserve"> </w:t>
      </w:r>
      <w:r w:rsidR="007F3358" w:rsidRPr="00A27F93">
        <w:rPr>
          <w:b/>
        </w:rPr>
        <w:t>6</w:t>
      </w:r>
      <w:r w:rsidR="007F3358" w:rsidRPr="00A27F93">
        <w:t>, 1540-1545.</w:t>
      </w:r>
      <w:r w:rsidR="00575D70">
        <w:t xml:space="preserve"> </w:t>
      </w:r>
    </w:p>
    <w:p w14:paraId="412DAE11" w14:textId="6B6739AC" w:rsidR="007F3358" w:rsidRPr="00A27F93" w:rsidRDefault="00296C2C">
      <w:r w:rsidRPr="00A27F93">
        <w:t>42</w:t>
      </w:r>
      <w:r w:rsidR="007F3358" w:rsidRPr="00A27F93">
        <w:t xml:space="preserve">. Manjari, G., Saran, S., Rao, A. V. B., &amp; Devipriya, S. P. (2017). Phytochemical screening of Aglaia elaeagnoidea and their efficacy on antioxidant and antimicrobial growth. </w:t>
      </w:r>
      <w:r w:rsidR="007F3358" w:rsidRPr="00A27F93">
        <w:rPr>
          <w:i/>
        </w:rPr>
        <w:t>International Journal of Ayurveda and Pharma Research</w:t>
      </w:r>
      <w:r w:rsidR="007F3358" w:rsidRPr="00A27F93">
        <w:t xml:space="preserve"> </w:t>
      </w:r>
      <w:r w:rsidR="007F3358" w:rsidRPr="00A27F93">
        <w:rPr>
          <w:b/>
        </w:rPr>
        <w:t>5</w:t>
      </w:r>
      <w:r w:rsidR="007F3358" w:rsidRPr="00A27F93">
        <w:t xml:space="preserve">, 7-13. </w:t>
      </w:r>
    </w:p>
    <w:p w14:paraId="1B678BCA" w14:textId="48B07CB0" w:rsidR="00BE1D8E" w:rsidRPr="00A27F93" w:rsidRDefault="00296C2C">
      <w:r w:rsidRPr="00A27F93">
        <w:t>43</w:t>
      </w:r>
      <w:r w:rsidR="00BE1D8E" w:rsidRPr="00A27F93">
        <w:t xml:space="preserve">. </w:t>
      </w:r>
      <w:r w:rsidRPr="00A27F93">
        <w:t>Chan-Blanco, Y., Vaillant, F., Perez, A. M., Reynes, M., Brillouet, J. M., &amp; Brat, P. 2006. The noni fruit (</w:t>
      </w:r>
      <w:r w:rsidRPr="00A27F93">
        <w:rPr>
          <w:i/>
        </w:rPr>
        <w:t>Morinda citrifolia</w:t>
      </w:r>
      <w:r w:rsidRPr="00A27F93">
        <w:t xml:space="preserve"> L.): A review of agricultural research, nutritional and therapeutic properties. </w:t>
      </w:r>
      <w:r w:rsidRPr="00A27F93">
        <w:rPr>
          <w:i/>
        </w:rPr>
        <w:t xml:space="preserve">Journal of Food Composition and Analysis </w:t>
      </w:r>
      <w:r w:rsidRPr="00A27F93">
        <w:rPr>
          <w:b/>
        </w:rPr>
        <w:t>19</w:t>
      </w:r>
      <w:r w:rsidRPr="00A27F93">
        <w:t>, 645-654.</w:t>
      </w:r>
    </w:p>
    <w:p w14:paraId="0CCF9FE7" w14:textId="25FC6C37" w:rsidR="00BE1D8E" w:rsidRPr="00A27F93" w:rsidRDefault="00296C2C">
      <w:r w:rsidRPr="00A27F93">
        <w:t>44</w:t>
      </w:r>
      <w:r w:rsidR="00BE1D8E" w:rsidRPr="00A27F93">
        <w:t xml:space="preserve">. Rajendran, R., &amp; Krishnakumar, E. 2010. Anti-arthritic activity of </w:t>
      </w:r>
      <w:r w:rsidR="00BE1D8E" w:rsidRPr="00A27F93">
        <w:rPr>
          <w:i/>
        </w:rPr>
        <w:t>Premna serratifolia</w:t>
      </w:r>
      <w:r w:rsidR="00BE1D8E" w:rsidRPr="00A27F93">
        <w:t xml:space="preserve"> Linn., wood against adjuvant induced arthritis. </w:t>
      </w:r>
      <w:r w:rsidR="00BE1D8E" w:rsidRPr="00A27F93">
        <w:rPr>
          <w:i/>
        </w:rPr>
        <w:t>Avicenna journal of medical biotechnology</w:t>
      </w:r>
      <w:r w:rsidR="00BE1D8E" w:rsidRPr="00A27F93">
        <w:t xml:space="preserve"> </w:t>
      </w:r>
      <w:r w:rsidR="00BE1D8E" w:rsidRPr="00A27F93">
        <w:rPr>
          <w:b/>
        </w:rPr>
        <w:t>2</w:t>
      </w:r>
      <w:r w:rsidR="00BE1D8E" w:rsidRPr="00A27F93">
        <w:t>, 101-106.</w:t>
      </w:r>
    </w:p>
    <w:p w14:paraId="426C91D8" w14:textId="15B1C0B3" w:rsidR="00296C2C" w:rsidRDefault="00296C2C">
      <w:r w:rsidRPr="00A27F93">
        <w:t xml:space="preserve">45. Locher, C. P., Burch, M. T., Mower, H. F., Berestecky, J., Davis, H., Van Poel, B., ... &amp; Vlietinck, A. J. 1995. Anti-microbial activity and anti-complement activity of extracts obtained from selected Hawaiian medicinal plants. </w:t>
      </w:r>
      <w:r w:rsidRPr="00A27F93">
        <w:rPr>
          <w:i/>
        </w:rPr>
        <w:t>Journal of ethnopharmacology</w:t>
      </w:r>
      <w:r w:rsidRPr="00A27F93">
        <w:t xml:space="preserve">, </w:t>
      </w:r>
      <w:r w:rsidRPr="00A27F93">
        <w:rPr>
          <w:b/>
        </w:rPr>
        <w:t>49</w:t>
      </w:r>
      <w:r w:rsidRPr="00A27F93">
        <w:t xml:space="preserve">, 23-32. </w:t>
      </w:r>
    </w:p>
    <w:p w14:paraId="5F3A4527" w14:textId="04DDAE04" w:rsidR="00DC4FD7" w:rsidRPr="00A27F93" w:rsidRDefault="00DC4FD7">
      <w:r>
        <w:t xml:space="preserve">46. </w:t>
      </w:r>
      <w:r w:rsidRPr="00DC4FD7">
        <w:t>Krishna, K. L.,</w:t>
      </w:r>
      <w:r>
        <w:t xml:space="preserve"> Paridhavi, M., and Patel, J.A. 2008</w:t>
      </w:r>
      <w:r w:rsidRPr="00DC4FD7">
        <w:t>. Review on nutritional, medicinal and pharmacological properties of Papaya (</w:t>
      </w:r>
      <w:r w:rsidRPr="00DC4FD7">
        <w:rPr>
          <w:i/>
        </w:rPr>
        <w:t>Carica papaya</w:t>
      </w:r>
      <w:r w:rsidRPr="00DC4FD7">
        <w:t xml:space="preserve"> Linn.).</w:t>
      </w:r>
    </w:p>
    <w:p w14:paraId="588712DB" w14:textId="6BD02507" w:rsidR="00F00ED8" w:rsidRPr="00A27F93" w:rsidRDefault="00DC4FD7">
      <w:r>
        <w:t>47</w:t>
      </w:r>
      <w:r w:rsidR="00F00ED8" w:rsidRPr="00A27F93">
        <w:t xml:space="preserve">. Aplet, G. H., Anderson, S. J. &amp; Stone, C. P. 1991 Association between feral pig disturbance and the composition of some alien plant assemblages in Hawaii Volcanoes National Park. </w:t>
      </w:r>
      <w:r w:rsidR="00F00ED8" w:rsidRPr="00A27F93">
        <w:rPr>
          <w:i/>
        </w:rPr>
        <w:t>Vegetatio</w:t>
      </w:r>
      <w:r w:rsidR="00F00ED8" w:rsidRPr="00A27F93">
        <w:t xml:space="preserve"> </w:t>
      </w:r>
      <w:r w:rsidR="00F00ED8" w:rsidRPr="00A27F93">
        <w:rPr>
          <w:b/>
        </w:rPr>
        <w:t>95</w:t>
      </w:r>
      <w:r w:rsidR="00F00ED8" w:rsidRPr="00A27F93">
        <w:t>, 55-62. (doi:10.1007/bf00124953)</w:t>
      </w:r>
    </w:p>
    <w:p w14:paraId="50EB38D8" w14:textId="26387F9B" w:rsidR="00F00ED8" w:rsidRPr="00A27F93" w:rsidRDefault="00DC4FD7">
      <w:r>
        <w:t>48</w:t>
      </w:r>
      <w:r w:rsidR="00F00ED8" w:rsidRPr="00A27F93">
        <w:t>.</w:t>
      </w:r>
      <w:r w:rsidR="00225AB9" w:rsidRPr="00A27F93">
        <w:t xml:space="preserve"> </w:t>
      </w:r>
      <w:r w:rsidR="00F00ED8" w:rsidRPr="00A27F93">
        <w:t xml:space="preserve">Cole, R. J. &amp; Litton, C. M. 2014 Vegetation response to removal of non-native feral pigs from Hawaiian tropical montane wet forest. </w:t>
      </w:r>
      <w:r w:rsidR="00F00ED8" w:rsidRPr="00A27F93">
        <w:rPr>
          <w:i/>
        </w:rPr>
        <w:t>Biological invasions</w:t>
      </w:r>
      <w:r w:rsidR="00F00ED8" w:rsidRPr="00A27F93">
        <w:t xml:space="preserve"> </w:t>
      </w:r>
      <w:r w:rsidR="00F00ED8" w:rsidRPr="00A27F93">
        <w:rPr>
          <w:b/>
        </w:rPr>
        <w:t>16</w:t>
      </w:r>
      <w:r w:rsidR="00F00ED8" w:rsidRPr="00A27F93">
        <w:t>, 125</w:t>
      </w:r>
      <w:r w:rsidR="00225AB9" w:rsidRPr="00A27F93">
        <w:t>-140</w:t>
      </w:r>
      <w:r w:rsidR="00F00ED8" w:rsidRPr="00A27F93">
        <w:t>. (doi:10.1007/s10530-013-0508-x)</w:t>
      </w:r>
    </w:p>
    <w:p w14:paraId="6AF095C6" w14:textId="1C960CC8" w:rsidR="00F00ED8" w:rsidRPr="00A27F93" w:rsidRDefault="00DC4FD7">
      <w:r>
        <w:t>49</w:t>
      </w:r>
      <w:r w:rsidR="00F00ED8" w:rsidRPr="00A27F93">
        <w:t>.</w:t>
      </w:r>
      <w:r w:rsidR="00225AB9" w:rsidRPr="00A27F93">
        <w:t xml:space="preserve"> </w:t>
      </w:r>
      <w:r w:rsidR="00F00ED8" w:rsidRPr="00A27F93">
        <w:t xml:space="preserve">Murphy, M. J. &amp; Inman, F. 2014 Invasive feral pigs impact native tree ferns and woody seedlings in Hawaiian forest. </w:t>
      </w:r>
      <w:r w:rsidR="00F00ED8" w:rsidRPr="00A27F93">
        <w:rPr>
          <w:i/>
        </w:rPr>
        <w:t>Biological invasions</w:t>
      </w:r>
      <w:r w:rsidR="00F00ED8" w:rsidRPr="00A27F93">
        <w:t xml:space="preserve"> </w:t>
      </w:r>
      <w:r w:rsidR="00F00ED8" w:rsidRPr="00A27F93">
        <w:rPr>
          <w:b/>
        </w:rPr>
        <w:t>16</w:t>
      </w:r>
      <w:r w:rsidR="00F00ED8" w:rsidRPr="00A27F93">
        <w:t>, 63</w:t>
      </w:r>
      <w:r w:rsidR="00225AB9" w:rsidRPr="00A27F93">
        <w:t>-71</w:t>
      </w:r>
      <w:r w:rsidR="00F00ED8" w:rsidRPr="00A27F93">
        <w:t>. (doi:10.1007/s10530-013-0503-2)</w:t>
      </w:r>
    </w:p>
    <w:p w14:paraId="6B40AE5D" w14:textId="236D6703" w:rsidR="00432AB5" w:rsidRPr="00A27F93" w:rsidRDefault="00DC4FD7">
      <w:pPr>
        <w:rPr>
          <w:i/>
        </w:rPr>
      </w:pPr>
      <w:r>
        <w:t>50</w:t>
      </w:r>
      <w:r w:rsidR="00F00ED8" w:rsidRPr="00A27F93">
        <w:t>.</w:t>
      </w:r>
      <w:r w:rsidR="00225AB9" w:rsidRPr="00A27F93">
        <w:t xml:space="preserve"> </w:t>
      </w:r>
      <w:r w:rsidR="00F00ED8" w:rsidRPr="00A27F93">
        <w:t xml:space="preserve">Nogueira, S. 2009 Ecological impacts of feral pigs in the Hawaiian Islands. </w:t>
      </w:r>
      <w:r w:rsidR="00432AB5" w:rsidRPr="00A27F93">
        <w:rPr>
          <w:i/>
        </w:rPr>
        <w:t xml:space="preserve">Biodiversity and Conservation </w:t>
      </w:r>
      <w:r w:rsidR="00432AB5" w:rsidRPr="00A27F93">
        <w:rPr>
          <w:b/>
        </w:rPr>
        <w:t>18</w:t>
      </w:r>
      <w:r w:rsidR="00432AB5" w:rsidRPr="00A27F93">
        <w:rPr>
          <w:i/>
        </w:rPr>
        <w:t xml:space="preserve">, </w:t>
      </w:r>
      <w:r w:rsidR="00432AB5" w:rsidRPr="00A27F93">
        <w:t>3677.</w:t>
      </w:r>
    </w:p>
    <w:p w14:paraId="0F455FFF" w14:textId="00DD1096" w:rsidR="00F00ED8" w:rsidRPr="00A27F93" w:rsidRDefault="00DC4FD7">
      <w:r>
        <w:t>51</w:t>
      </w:r>
      <w:r w:rsidR="00F00ED8" w:rsidRPr="00A27F93">
        <w:t>.</w:t>
      </w:r>
      <w:r w:rsidR="00432AB5" w:rsidRPr="00A27F93">
        <w:t xml:space="preserve"> </w:t>
      </w:r>
      <w:r w:rsidR="00F00ED8" w:rsidRPr="00A27F93">
        <w:t xml:space="preserve">Kotanen, P. M. 1995 Responses of vegetation to a changing regime of disturbance: effects of feral pigs in a Californian coastal prairie. </w:t>
      </w:r>
      <w:r w:rsidR="00F00ED8" w:rsidRPr="00A27F93">
        <w:rPr>
          <w:i/>
        </w:rPr>
        <w:t>Ecography</w:t>
      </w:r>
      <w:r w:rsidR="00F00ED8" w:rsidRPr="00A27F93">
        <w:t xml:space="preserve"> </w:t>
      </w:r>
      <w:r w:rsidR="00F00ED8" w:rsidRPr="00A27F93">
        <w:rPr>
          <w:b/>
        </w:rPr>
        <w:t>18</w:t>
      </w:r>
      <w:r w:rsidR="00432AB5" w:rsidRPr="00A27F93">
        <w:t>, 190-199</w:t>
      </w:r>
      <w:r w:rsidR="00F00ED8" w:rsidRPr="00A27F93">
        <w:t>. (doi:10.1111/j.1600-0587.1995.tb00340.x)</w:t>
      </w:r>
    </w:p>
    <w:p w14:paraId="738083D0" w14:textId="2028F100" w:rsidR="00F00ED8" w:rsidRPr="00A27F93" w:rsidRDefault="00DC4FD7">
      <w:r>
        <w:t>52</w:t>
      </w:r>
      <w:r w:rsidR="00F00ED8" w:rsidRPr="00A27F93">
        <w:t>.</w:t>
      </w:r>
      <w:r w:rsidR="00432AB5" w:rsidRPr="00A27F93">
        <w:t xml:space="preserve"> </w:t>
      </w:r>
      <w:r w:rsidR="00F00ED8" w:rsidRPr="00A27F93">
        <w:t xml:space="preserve">Spear, D. &amp; Chown, S. L. 2009 Non‐indigenous ungulates as a threat to biodiversity. </w:t>
      </w:r>
      <w:r w:rsidR="00F00ED8" w:rsidRPr="00A27F93">
        <w:rPr>
          <w:i/>
        </w:rPr>
        <w:t>Journal of Zoology</w:t>
      </w:r>
      <w:r w:rsidR="00432AB5" w:rsidRPr="00A27F93">
        <w:rPr>
          <w:i/>
        </w:rPr>
        <w:t xml:space="preserve"> </w:t>
      </w:r>
      <w:r w:rsidR="00432AB5" w:rsidRPr="00A27F93">
        <w:rPr>
          <w:b/>
          <w:bCs/>
        </w:rPr>
        <w:t>279</w:t>
      </w:r>
      <w:r w:rsidR="00432AB5" w:rsidRPr="00A27F93">
        <w:t>, 1-17. (doi: 10.1111/j.1469-7998.2009.00604.x)</w:t>
      </w:r>
    </w:p>
    <w:p w14:paraId="244DBC06" w14:textId="745A89E0" w:rsidR="00F00ED8" w:rsidRPr="00A27F93" w:rsidRDefault="00DC4FD7">
      <w:r>
        <w:t>53</w:t>
      </w:r>
      <w:r w:rsidR="00F00ED8" w:rsidRPr="00A27F93">
        <w:t>.</w:t>
      </w:r>
      <w:r w:rsidR="00432AB5" w:rsidRPr="00A27F93">
        <w:t xml:space="preserve"> </w:t>
      </w:r>
      <w:r w:rsidR="00F00ED8" w:rsidRPr="00A27F93">
        <w:t>O'Connor, S. J. &amp; Kelly, D. 2012 Seed dispersal of matai (</w:t>
      </w:r>
      <w:r w:rsidR="00F00ED8" w:rsidRPr="00A27F93">
        <w:rPr>
          <w:i/>
        </w:rPr>
        <w:t>Prumnopitys taxifolia</w:t>
      </w:r>
      <w:r w:rsidR="00F00ED8" w:rsidRPr="00A27F93">
        <w:t>) by feral pigs (</w:t>
      </w:r>
      <w:r w:rsidR="00F00ED8" w:rsidRPr="00A27F93">
        <w:rPr>
          <w:i/>
        </w:rPr>
        <w:t>Sus scrofa</w:t>
      </w:r>
      <w:r w:rsidR="00F00ED8" w:rsidRPr="00A27F93">
        <w:t xml:space="preserve">). </w:t>
      </w:r>
      <w:r w:rsidR="00F00ED8" w:rsidRPr="00A27F93">
        <w:rPr>
          <w:i/>
        </w:rPr>
        <w:t>New Zealand Journal of Ecology</w:t>
      </w:r>
      <w:r w:rsidR="00432AB5" w:rsidRPr="00A27F93">
        <w:rPr>
          <w:i/>
        </w:rPr>
        <w:t xml:space="preserve"> </w:t>
      </w:r>
      <w:r w:rsidR="00432AB5" w:rsidRPr="00A27F93">
        <w:rPr>
          <w:b/>
        </w:rPr>
        <w:t>36</w:t>
      </w:r>
      <w:r w:rsidR="00432AB5" w:rsidRPr="00A27F93">
        <w:t>, 228-231.</w:t>
      </w:r>
    </w:p>
    <w:p w14:paraId="5532F697" w14:textId="44158A6D" w:rsidR="00F00ED8" w:rsidRPr="00A27F93" w:rsidRDefault="00DC4FD7">
      <w:r>
        <w:t>54</w:t>
      </w:r>
      <w:r w:rsidR="00F00ED8" w:rsidRPr="00A27F93">
        <w:t>.</w:t>
      </w:r>
      <w:r w:rsidR="00432AB5" w:rsidRPr="00A27F93">
        <w:t xml:space="preserve"> </w:t>
      </w:r>
      <w:r w:rsidR="00F00ED8" w:rsidRPr="00A27F93">
        <w:t xml:space="preserve">Desbiez, A., Keuroghlian, A., Piovezan, U. &amp; Bodmer, R. E. 2011 Invasive species and bushmeat hunting contributing to wildlife conservation: the case of feral pigs in a Neotropical wetland. </w:t>
      </w:r>
      <w:r w:rsidR="00F00ED8" w:rsidRPr="00A27F93">
        <w:rPr>
          <w:i/>
        </w:rPr>
        <w:t>Oryx</w:t>
      </w:r>
      <w:r w:rsidR="00432AB5" w:rsidRPr="00A27F93">
        <w:rPr>
          <w:i/>
        </w:rPr>
        <w:t xml:space="preserve"> </w:t>
      </w:r>
      <w:r w:rsidR="00432AB5" w:rsidRPr="00A27F93">
        <w:rPr>
          <w:rStyle w:val="Emphasis"/>
          <w:b/>
          <w:i w:val="0"/>
        </w:rPr>
        <w:t>45</w:t>
      </w:r>
      <w:r w:rsidR="00432AB5" w:rsidRPr="00A27F93">
        <w:rPr>
          <w:rStyle w:val="Emphasis"/>
          <w:i w:val="0"/>
        </w:rPr>
        <w:t>, 78-83. (</w:t>
      </w:r>
      <w:hyperlink r:id="rId24" w:history="1">
        <w:r w:rsidR="00432AB5" w:rsidRPr="00A27F93">
          <w:rPr>
            <w:rStyle w:val="Hyperlink"/>
            <w:color w:val="auto"/>
            <w:u w:val="none"/>
          </w:rPr>
          <w:t>doi: 10.1017/s0030605310001304</w:t>
        </w:r>
      </w:hyperlink>
      <w:r w:rsidR="00432AB5" w:rsidRPr="00A27F93">
        <w:rPr>
          <w:rStyle w:val="Hyperlink"/>
          <w:color w:val="auto"/>
          <w:u w:val="none"/>
        </w:rPr>
        <w:t>)</w:t>
      </w:r>
    </w:p>
    <w:p w14:paraId="1F2AD27A" w14:textId="738E912D" w:rsidR="00F00ED8" w:rsidRPr="00A27F93" w:rsidRDefault="00DC4FD7">
      <w:r>
        <w:lastRenderedPageBreak/>
        <w:t>55</w:t>
      </w:r>
      <w:r w:rsidR="00F00ED8" w:rsidRPr="00A27F93">
        <w:t>.</w:t>
      </w:r>
      <w:r w:rsidR="00432AB5" w:rsidRPr="00A27F93">
        <w:t xml:space="preserve"> </w:t>
      </w:r>
      <w:r w:rsidR="00432AB5" w:rsidRPr="00A27F93">
        <w:rPr>
          <w:lang w:val="en-GB"/>
        </w:rPr>
        <w:t xml:space="preserve">De Garine-Wichatitsky, M., P. Duncan, A. Labbé, B. Suprin, P. Chardonnet, and D. Maillard. 2003. A review of the diet of rusa deer </w:t>
      </w:r>
      <w:r w:rsidR="00432AB5" w:rsidRPr="00A27F93">
        <w:rPr>
          <w:i/>
          <w:iCs/>
          <w:lang w:val="en-GB"/>
        </w:rPr>
        <w:t>Cervus timorensis russa</w:t>
      </w:r>
      <w:r w:rsidR="00432AB5" w:rsidRPr="00A27F93">
        <w:rPr>
          <w:lang w:val="en-GB"/>
        </w:rPr>
        <w:t xml:space="preserve"> in New Caledonia: Are the endemic plants defenceless against this introduced, eruptive, ruminant? </w:t>
      </w:r>
      <w:r w:rsidR="00432AB5" w:rsidRPr="00A27F93">
        <w:rPr>
          <w:i/>
          <w:lang w:val="en-GB"/>
        </w:rPr>
        <w:t>Pacific Conservatin Biology</w:t>
      </w:r>
      <w:r w:rsidR="00432AB5" w:rsidRPr="00A27F93">
        <w:rPr>
          <w:lang w:val="en-GB"/>
        </w:rPr>
        <w:t xml:space="preserve"> </w:t>
      </w:r>
      <w:r w:rsidR="00432AB5" w:rsidRPr="00A27F93">
        <w:rPr>
          <w:b/>
          <w:bCs/>
          <w:lang w:val="en-GB"/>
        </w:rPr>
        <w:t>9</w:t>
      </w:r>
      <w:r w:rsidR="00432AB5" w:rsidRPr="00A27F93">
        <w:rPr>
          <w:lang w:val="en-GB"/>
        </w:rPr>
        <w:t>, 136-145. (</w:t>
      </w:r>
      <w:hyperlink r:id="rId25" w:history="1">
        <w:r w:rsidR="00432AB5" w:rsidRPr="00A27F93">
          <w:rPr>
            <w:rStyle w:val="Hyperlink"/>
            <w:lang w:val="en-GB"/>
          </w:rPr>
          <w:t>doi: 10.1071/pc030136</w:t>
        </w:r>
      </w:hyperlink>
      <w:r w:rsidR="00432AB5" w:rsidRPr="00A27F93">
        <w:t>)</w:t>
      </w:r>
    </w:p>
    <w:p w14:paraId="48D96112" w14:textId="5CC3E23D" w:rsidR="00F00ED8" w:rsidRPr="00A27F93" w:rsidRDefault="00DC4FD7">
      <w:r>
        <w:t>56</w:t>
      </w:r>
      <w:r w:rsidR="00F00ED8" w:rsidRPr="00A27F93">
        <w:t>.</w:t>
      </w:r>
      <w:r w:rsidR="00432AB5" w:rsidRPr="00A27F93">
        <w:t xml:space="preserve"> </w:t>
      </w:r>
      <w:r w:rsidR="00F00ED8" w:rsidRPr="00A27F93">
        <w:t>Klinger, R. C. &amp; Schuyler, P. T. 1994 Vegetation response to the removal of feral sheep from Santa Cruz Island.</w:t>
      </w:r>
      <w:r w:rsidR="00432AB5" w:rsidRPr="00A27F93">
        <w:rPr>
          <w:rFonts w:eastAsia="Times New Roman"/>
          <w:lang w:val="en-GB" w:eastAsia="ja-JP"/>
        </w:rPr>
        <w:t xml:space="preserve"> </w:t>
      </w:r>
      <w:r w:rsidR="00432AB5" w:rsidRPr="00A27F93">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00432AB5" w:rsidRPr="00A27F93">
        <w:t xml:space="preserve"> . </w:t>
      </w:r>
    </w:p>
    <w:p w14:paraId="566DC5B5" w14:textId="6DB28A36" w:rsidR="00F00ED8" w:rsidRPr="00A27F93" w:rsidRDefault="00DC4FD7">
      <w:r>
        <w:t>57</w:t>
      </w:r>
      <w:r w:rsidR="00F00ED8" w:rsidRPr="00A27F93">
        <w:t>.</w:t>
      </w:r>
      <w:r w:rsidR="00432AB5" w:rsidRPr="00A27F93">
        <w:t xml:space="preserve"> </w:t>
      </w:r>
      <w:r w:rsidR="00F00ED8" w:rsidRPr="00A27F93">
        <w:t xml:space="preserve">Kessler, C. C. 2002 Eradication of feral goats and pigs and consequences for other biota on Sarigan Island, Commonwealth of the Northern Mariana Islands. </w:t>
      </w:r>
      <w:r w:rsidR="00432AB5" w:rsidRPr="00A27F93">
        <w:t>In Veitch, C.R. and Clout, M.N. (eds.). Turning the tide: eradication of invasive species. IUCN SSC Invasive Species Specialist Group. IUCN, Gland, Switzerland and Cambridge, UK.</w:t>
      </w:r>
    </w:p>
    <w:p w14:paraId="32F8E924" w14:textId="441ABA43" w:rsidR="00432AB5" w:rsidRPr="00A27F93" w:rsidRDefault="00DC4FD7">
      <w:r>
        <w:t>58</w:t>
      </w:r>
      <w:r w:rsidR="00F00ED8" w:rsidRPr="00A27F93">
        <w:t>.</w:t>
      </w:r>
      <w:r w:rsidR="00432AB5" w:rsidRPr="00A27F93">
        <w:t xml:space="preserve"> </w:t>
      </w:r>
      <w:r w:rsidR="00F00ED8" w:rsidRPr="00A27F93">
        <w:t xml:space="preserve">Cabin, R. J., Weller, S. G. &amp; Lorence, D. H. 2000 Effects of long‐term ungulate exclusion and recent alien species control on the preservation and restoration of a Hawaiian tropical dry forest. </w:t>
      </w:r>
      <w:r w:rsidR="00432AB5" w:rsidRPr="00A27F93">
        <w:rPr>
          <w:i/>
        </w:rPr>
        <w:t>Conservation Biology</w:t>
      </w:r>
      <w:r w:rsidR="00432AB5" w:rsidRPr="00A27F93">
        <w:t xml:space="preserve"> </w:t>
      </w:r>
      <w:r w:rsidR="00432AB5" w:rsidRPr="00A27F93">
        <w:rPr>
          <w:b/>
          <w:bCs/>
        </w:rPr>
        <w:t>14</w:t>
      </w:r>
      <w:r w:rsidR="00432AB5" w:rsidRPr="00A27F93">
        <w:t>, 439-453. (</w:t>
      </w:r>
      <w:hyperlink r:id="rId26" w:history="1">
        <w:r w:rsidR="00432AB5" w:rsidRPr="00A27F93">
          <w:rPr>
            <w:rStyle w:val="Hyperlink"/>
            <w:color w:val="auto"/>
            <w:u w:val="none"/>
          </w:rPr>
          <w:t>doi: 10.1046/j.1523-1739.2000.99006.x</w:t>
        </w:r>
      </w:hyperlink>
      <w:r w:rsidR="00432AB5" w:rsidRPr="00A27F93">
        <w:t>)</w:t>
      </w:r>
    </w:p>
    <w:p w14:paraId="48990264" w14:textId="009A2510" w:rsidR="00F00ED8" w:rsidRPr="00A27F93" w:rsidRDefault="00DC4FD7">
      <w:r>
        <w:t>59</w:t>
      </w:r>
      <w:r w:rsidR="00F00ED8" w:rsidRPr="00A27F93">
        <w:t>.</w:t>
      </w:r>
      <w:r w:rsidR="00432AB5" w:rsidRPr="00A27F93">
        <w:t xml:space="preserve"> </w:t>
      </w:r>
      <w:r w:rsidR="00F00ED8" w:rsidRPr="00A27F93">
        <w:t xml:space="preserve">Zavaleta, E. S., Hobbs, R. J. &amp; Mooney, H. A. 2001 Viewing invasive species removal in a whole-ecosystem context. </w:t>
      </w:r>
      <w:r w:rsidR="00E3692E" w:rsidRPr="00A27F93">
        <w:rPr>
          <w:i/>
        </w:rPr>
        <w:t xml:space="preserve">Trends in Ecology &amp; Evolution </w:t>
      </w:r>
      <w:r w:rsidR="00E3692E" w:rsidRPr="00A27F93">
        <w:rPr>
          <w:b/>
        </w:rPr>
        <w:t>16</w:t>
      </w:r>
      <w:r w:rsidR="00E3692E" w:rsidRPr="00A27F93">
        <w:t>, 454-459 (doi:10.1016/S0169-5347(01)02194-2)</w:t>
      </w:r>
    </w:p>
    <w:p w14:paraId="30FD988F" w14:textId="3C57FCAC" w:rsidR="00F00ED8" w:rsidRPr="00A27F93" w:rsidRDefault="00DC4FD7">
      <w:r>
        <w:t>60</w:t>
      </w:r>
      <w:r w:rsidR="00F00ED8" w:rsidRPr="00A27F93">
        <w:t>.</w:t>
      </w:r>
      <w:r w:rsidR="00FB1CF7" w:rsidRPr="00A27F93">
        <w:t xml:space="preserve"> </w:t>
      </w:r>
      <w:r w:rsidR="00F00ED8" w:rsidRPr="00A27F93">
        <w:t>Donlan, C. J., Campbell, K., Cabrera, W. &amp; Lavoie, C. 2007 Recovery of the Galápagos Rail (</w:t>
      </w:r>
      <w:r w:rsidR="00F00ED8" w:rsidRPr="00A27F93">
        <w:rPr>
          <w:i/>
        </w:rPr>
        <w:t>Laterallus spilonotus</w:t>
      </w:r>
      <w:r w:rsidR="00F00ED8" w:rsidRPr="00A27F93">
        <w:t xml:space="preserve">) following the removal of invasive mammals. </w:t>
      </w:r>
      <w:r w:rsidR="00FB1CF7" w:rsidRPr="00A27F93">
        <w:rPr>
          <w:i/>
        </w:rPr>
        <w:t xml:space="preserve">Biological Conservation </w:t>
      </w:r>
      <w:r w:rsidR="00FB1CF7" w:rsidRPr="00A27F93">
        <w:rPr>
          <w:b/>
        </w:rPr>
        <w:t>138</w:t>
      </w:r>
      <w:r w:rsidR="00FB1CF7" w:rsidRPr="00A27F93">
        <w:t>, 520-524. (doi:10.1016/j.biocon.2007.05.013)</w:t>
      </w:r>
    </w:p>
    <w:p w14:paraId="0BD284D0" w14:textId="723E25C2" w:rsidR="00F00ED8" w:rsidRPr="00A27F93" w:rsidRDefault="00DC4FD7">
      <w:r>
        <w:t>61</w:t>
      </w:r>
      <w:r w:rsidR="00F00ED8" w:rsidRPr="00A27F93">
        <w:t>.</w:t>
      </w:r>
      <w:r w:rsidR="00FB1CF7" w:rsidRPr="00A27F93">
        <w:t xml:space="preserve"> Hobbs R.J., Hallett L.M., Ehrlich P.R., Mooney H.A. 2011 Intervention ecology: applying ecological science in the twenty-first century. </w:t>
      </w:r>
      <w:r w:rsidR="00FB1CF7" w:rsidRPr="00A27F93">
        <w:rPr>
          <w:i/>
        </w:rPr>
        <w:t>BioScience</w:t>
      </w:r>
      <w:r w:rsidR="00FB1CF7" w:rsidRPr="00A27F93">
        <w:t xml:space="preserve">. </w:t>
      </w:r>
      <w:r w:rsidR="00FB1CF7" w:rsidRPr="00A27F93">
        <w:rPr>
          <w:b/>
        </w:rPr>
        <w:t>61</w:t>
      </w:r>
      <w:r w:rsidR="00FB1CF7" w:rsidRPr="00A27F93">
        <w:t>, 442-50.</w:t>
      </w:r>
      <w:r w:rsidR="00F00ED8" w:rsidRPr="00A27F93">
        <w:t xml:space="preserve"> (doi:10.1525/bio.2011.61.6.6)</w:t>
      </w:r>
    </w:p>
    <w:p w14:paraId="797A8ECD" w14:textId="11E6DD0C" w:rsidR="008C6C8D" w:rsidRDefault="00DC4FD7" w:rsidP="004B3F92">
      <w:r>
        <w:t>62</w:t>
      </w:r>
      <w:r w:rsidR="00F00ED8" w:rsidRPr="00A27F93">
        <w:t>.</w:t>
      </w:r>
      <w:r w:rsidR="00FB1CF7" w:rsidRPr="00A27F93">
        <w:t xml:space="preserve"> </w:t>
      </w:r>
      <w:r w:rsidR="00F00ED8" w:rsidRPr="00A27F93">
        <w:t xml:space="preserve">Armstrong, D. P. &amp; Seddon, P. J. 2008 Directions in reintroduction biology. </w:t>
      </w:r>
      <w:r w:rsidR="00F00ED8" w:rsidRPr="00A27F93">
        <w:rPr>
          <w:i/>
        </w:rPr>
        <w:t>Trends in Ecology &amp; Evolution</w:t>
      </w:r>
      <w:r w:rsidR="007934AD" w:rsidRPr="00A27F93">
        <w:fldChar w:fldCharType="end"/>
      </w:r>
      <w:r w:rsidR="00FB1CF7" w:rsidRPr="00A27F93">
        <w:t xml:space="preserve"> </w:t>
      </w:r>
      <w:r w:rsidR="00FB1CF7" w:rsidRPr="00A27F93">
        <w:rPr>
          <w:b/>
        </w:rPr>
        <w:t>23</w:t>
      </w:r>
      <w:r w:rsidR="00FB1CF7" w:rsidRPr="00A27F93">
        <w:t>, 20-25. (</w:t>
      </w:r>
      <w:proofErr w:type="spellStart"/>
      <w:r w:rsidR="00FB1CF7" w:rsidRPr="00A27F93">
        <w:t>doi</w:t>
      </w:r>
      <w:proofErr w:type="spellEnd"/>
      <w:r w:rsidR="00FB1CF7" w:rsidRPr="00A27F93">
        <w:t>: 10.1016/j.tree.2007.10.003)</w:t>
      </w:r>
    </w:p>
    <w:p w14:paraId="4776F02E" w14:textId="77777777" w:rsidR="00EB62EE" w:rsidRDefault="00EB62EE"/>
    <w:sectPr w:rsidR="00EB62EE"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63C2F" w14:textId="77777777" w:rsidR="00DC446A" w:rsidRDefault="00DC446A">
      <w:r>
        <w:separator/>
      </w:r>
    </w:p>
  </w:endnote>
  <w:endnote w:type="continuationSeparator" w:id="0">
    <w:p w14:paraId="6A3D384C" w14:textId="77777777" w:rsidR="00DC446A" w:rsidRDefault="00DC4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D1360" w14:textId="77777777" w:rsidR="00DC446A" w:rsidRDefault="00DC446A">
      <w:r>
        <w:separator/>
      </w:r>
    </w:p>
  </w:footnote>
  <w:footnote w:type="continuationSeparator" w:id="0">
    <w:p w14:paraId="75AC92C0" w14:textId="77777777" w:rsidR="00DC446A" w:rsidRDefault="00DC4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27198" w14:textId="5A5D42E3" w:rsidR="00CB4B84" w:rsidRDefault="00CB4B84"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F178F4">
      <w:rPr>
        <w:rStyle w:val="PageNumber"/>
        <w:noProof/>
      </w:rPr>
      <w:t>9</w:t>
    </w:r>
    <w:r>
      <w:rPr>
        <w:rStyle w:val="PageNumber"/>
      </w:rPr>
      <w:fldChar w:fldCharType="end"/>
    </w:r>
  </w:p>
  <w:p w14:paraId="264C8BE4" w14:textId="77777777" w:rsidR="00CB4B84" w:rsidRDefault="00CB4B84"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 Marie Gawel">
    <w15:presenceInfo w15:providerId="Windows Live" w15:userId="374c492ba50da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361E"/>
    <w:rsid w:val="00014ECA"/>
    <w:rsid w:val="00015FC0"/>
    <w:rsid w:val="00016173"/>
    <w:rsid w:val="00021AAF"/>
    <w:rsid w:val="0002271B"/>
    <w:rsid w:val="00026492"/>
    <w:rsid w:val="000266EC"/>
    <w:rsid w:val="000269C1"/>
    <w:rsid w:val="00027931"/>
    <w:rsid w:val="00027D51"/>
    <w:rsid w:val="00030265"/>
    <w:rsid w:val="00031C57"/>
    <w:rsid w:val="000339FA"/>
    <w:rsid w:val="000377E4"/>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4ED9"/>
    <w:rsid w:val="00067A65"/>
    <w:rsid w:val="00070337"/>
    <w:rsid w:val="0007232A"/>
    <w:rsid w:val="00073BA0"/>
    <w:rsid w:val="00080186"/>
    <w:rsid w:val="00080464"/>
    <w:rsid w:val="00081199"/>
    <w:rsid w:val="00084B9F"/>
    <w:rsid w:val="00091CBC"/>
    <w:rsid w:val="00095113"/>
    <w:rsid w:val="00096DA2"/>
    <w:rsid w:val="000B059E"/>
    <w:rsid w:val="000B40EE"/>
    <w:rsid w:val="000B41C1"/>
    <w:rsid w:val="000B5361"/>
    <w:rsid w:val="000B566B"/>
    <w:rsid w:val="000B6374"/>
    <w:rsid w:val="000B7087"/>
    <w:rsid w:val="000B7722"/>
    <w:rsid w:val="000B7A08"/>
    <w:rsid w:val="000C252C"/>
    <w:rsid w:val="000C3DA8"/>
    <w:rsid w:val="000C6165"/>
    <w:rsid w:val="000D65D0"/>
    <w:rsid w:val="000E18E6"/>
    <w:rsid w:val="000E3ABE"/>
    <w:rsid w:val="000E7959"/>
    <w:rsid w:val="000F3756"/>
    <w:rsid w:val="000F3B15"/>
    <w:rsid w:val="000F40BE"/>
    <w:rsid w:val="001007EC"/>
    <w:rsid w:val="00101739"/>
    <w:rsid w:val="001022D5"/>
    <w:rsid w:val="001035B2"/>
    <w:rsid w:val="0010596B"/>
    <w:rsid w:val="001115FD"/>
    <w:rsid w:val="00113D66"/>
    <w:rsid w:val="00115D77"/>
    <w:rsid w:val="001165AC"/>
    <w:rsid w:val="001173F4"/>
    <w:rsid w:val="00117980"/>
    <w:rsid w:val="00121943"/>
    <w:rsid w:val="001231E1"/>
    <w:rsid w:val="0012452B"/>
    <w:rsid w:val="00124D16"/>
    <w:rsid w:val="001265D9"/>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709D6"/>
    <w:rsid w:val="00171993"/>
    <w:rsid w:val="00174F4A"/>
    <w:rsid w:val="00175BD8"/>
    <w:rsid w:val="00182223"/>
    <w:rsid w:val="00182964"/>
    <w:rsid w:val="001834F5"/>
    <w:rsid w:val="0018565D"/>
    <w:rsid w:val="0019134A"/>
    <w:rsid w:val="001914C6"/>
    <w:rsid w:val="0019166D"/>
    <w:rsid w:val="001A01D5"/>
    <w:rsid w:val="001A2B8D"/>
    <w:rsid w:val="001A3541"/>
    <w:rsid w:val="001A46F6"/>
    <w:rsid w:val="001A5722"/>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59C"/>
    <w:rsid w:val="00237746"/>
    <w:rsid w:val="00240300"/>
    <w:rsid w:val="0024284A"/>
    <w:rsid w:val="00243395"/>
    <w:rsid w:val="00243655"/>
    <w:rsid w:val="00247CB9"/>
    <w:rsid w:val="00250E93"/>
    <w:rsid w:val="002510EC"/>
    <w:rsid w:val="00251B89"/>
    <w:rsid w:val="002528BC"/>
    <w:rsid w:val="00253E09"/>
    <w:rsid w:val="00255E3C"/>
    <w:rsid w:val="00255F69"/>
    <w:rsid w:val="0025674C"/>
    <w:rsid w:val="00260F4A"/>
    <w:rsid w:val="00262206"/>
    <w:rsid w:val="0026260C"/>
    <w:rsid w:val="00264B86"/>
    <w:rsid w:val="00267071"/>
    <w:rsid w:val="00267684"/>
    <w:rsid w:val="002709DA"/>
    <w:rsid w:val="00270CB5"/>
    <w:rsid w:val="002712A4"/>
    <w:rsid w:val="0027334C"/>
    <w:rsid w:val="002762F6"/>
    <w:rsid w:val="002835A5"/>
    <w:rsid w:val="00284717"/>
    <w:rsid w:val="0028542F"/>
    <w:rsid w:val="00285836"/>
    <w:rsid w:val="002879F9"/>
    <w:rsid w:val="00290C60"/>
    <w:rsid w:val="0029451E"/>
    <w:rsid w:val="00294FE2"/>
    <w:rsid w:val="00296C2C"/>
    <w:rsid w:val="002A042D"/>
    <w:rsid w:val="002A044D"/>
    <w:rsid w:val="002A0529"/>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D6F1C"/>
    <w:rsid w:val="002E0F51"/>
    <w:rsid w:val="002E3E36"/>
    <w:rsid w:val="002E49D1"/>
    <w:rsid w:val="002E550B"/>
    <w:rsid w:val="002F3A7E"/>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51B9B"/>
    <w:rsid w:val="00366449"/>
    <w:rsid w:val="00370A96"/>
    <w:rsid w:val="00370B89"/>
    <w:rsid w:val="003711FE"/>
    <w:rsid w:val="00371DE2"/>
    <w:rsid w:val="00372D83"/>
    <w:rsid w:val="00377EFB"/>
    <w:rsid w:val="00381BB0"/>
    <w:rsid w:val="00381E0B"/>
    <w:rsid w:val="003829AA"/>
    <w:rsid w:val="00393018"/>
    <w:rsid w:val="0039333A"/>
    <w:rsid w:val="00394592"/>
    <w:rsid w:val="00395186"/>
    <w:rsid w:val="00396B5A"/>
    <w:rsid w:val="00396ED8"/>
    <w:rsid w:val="003973B8"/>
    <w:rsid w:val="003A0D5B"/>
    <w:rsid w:val="003A204A"/>
    <w:rsid w:val="003A4F78"/>
    <w:rsid w:val="003A5140"/>
    <w:rsid w:val="003A5E0B"/>
    <w:rsid w:val="003B0F5E"/>
    <w:rsid w:val="003B5AF3"/>
    <w:rsid w:val="003B64D2"/>
    <w:rsid w:val="003C06FB"/>
    <w:rsid w:val="003C35F7"/>
    <w:rsid w:val="003C3843"/>
    <w:rsid w:val="003C413C"/>
    <w:rsid w:val="003C57E7"/>
    <w:rsid w:val="003C77EA"/>
    <w:rsid w:val="003D0D40"/>
    <w:rsid w:val="003D106E"/>
    <w:rsid w:val="003D2B6A"/>
    <w:rsid w:val="003D339C"/>
    <w:rsid w:val="003D34BC"/>
    <w:rsid w:val="003D53FF"/>
    <w:rsid w:val="003D5BD6"/>
    <w:rsid w:val="003D6146"/>
    <w:rsid w:val="003D6ED0"/>
    <w:rsid w:val="003E0366"/>
    <w:rsid w:val="003E2A3C"/>
    <w:rsid w:val="003E5F14"/>
    <w:rsid w:val="003E6968"/>
    <w:rsid w:val="003E73D7"/>
    <w:rsid w:val="003F188A"/>
    <w:rsid w:val="003F2CE9"/>
    <w:rsid w:val="003F4805"/>
    <w:rsid w:val="003F64A6"/>
    <w:rsid w:val="00410508"/>
    <w:rsid w:val="00412C55"/>
    <w:rsid w:val="00412C82"/>
    <w:rsid w:val="004148A0"/>
    <w:rsid w:val="00417F88"/>
    <w:rsid w:val="004228AD"/>
    <w:rsid w:val="004230A4"/>
    <w:rsid w:val="00423393"/>
    <w:rsid w:val="0042357C"/>
    <w:rsid w:val="004246ED"/>
    <w:rsid w:val="00425FE7"/>
    <w:rsid w:val="0043024D"/>
    <w:rsid w:val="00432AB5"/>
    <w:rsid w:val="004335A2"/>
    <w:rsid w:val="00434133"/>
    <w:rsid w:val="004342C3"/>
    <w:rsid w:val="004345F3"/>
    <w:rsid w:val="00436EFB"/>
    <w:rsid w:val="0043796B"/>
    <w:rsid w:val="00440A10"/>
    <w:rsid w:val="00440EBF"/>
    <w:rsid w:val="00441662"/>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5C9"/>
    <w:rsid w:val="004C7BD9"/>
    <w:rsid w:val="004D29E0"/>
    <w:rsid w:val="004D2B0C"/>
    <w:rsid w:val="004D4860"/>
    <w:rsid w:val="004D71FC"/>
    <w:rsid w:val="004E047D"/>
    <w:rsid w:val="004E5267"/>
    <w:rsid w:val="004E649D"/>
    <w:rsid w:val="004F55C5"/>
    <w:rsid w:val="004F7675"/>
    <w:rsid w:val="004F7CB2"/>
    <w:rsid w:val="00503022"/>
    <w:rsid w:val="00503253"/>
    <w:rsid w:val="00505315"/>
    <w:rsid w:val="00507513"/>
    <w:rsid w:val="0051026D"/>
    <w:rsid w:val="005123B2"/>
    <w:rsid w:val="00512695"/>
    <w:rsid w:val="005132D6"/>
    <w:rsid w:val="00513FD1"/>
    <w:rsid w:val="00514B2F"/>
    <w:rsid w:val="00516A8D"/>
    <w:rsid w:val="00516DBD"/>
    <w:rsid w:val="00522DB5"/>
    <w:rsid w:val="00524BD7"/>
    <w:rsid w:val="00525047"/>
    <w:rsid w:val="00525AE2"/>
    <w:rsid w:val="00531D52"/>
    <w:rsid w:val="005358C4"/>
    <w:rsid w:val="00535A1B"/>
    <w:rsid w:val="005367E0"/>
    <w:rsid w:val="00536F00"/>
    <w:rsid w:val="005403D7"/>
    <w:rsid w:val="005408AA"/>
    <w:rsid w:val="005427C0"/>
    <w:rsid w:val="00542DB6"/>
    <w:rsid w:val="00543F00"/>
    <w:rsid w:val="00544792"/>
    <w:rsid w:val="00546BD3"/>
    <w:rsid w:val="00546F36"/>
    <w:rsid w:val="00547E71"/>
    <w:rsid w:val="00553B96"/>
    <w:rsid w:val="005561C6"/>
    <w:rsid w:val="0055735A"/>
    <w:rsid w:val="00560AB5"/>
    <w:rsid w:val="005620D8"/>
    <w:rsid w:val="00562E91"/>
    <w:rsid w:val="00563C6A"/>
    <w:rsid w:val="0056478F"/>
    <w:rsid w:val="00565FA2"/>
    <w:rsid w:val="00566074"/>
    <w:rsid w:val="00566202"/>
    <w:rsid w:val="00567448"/>
    <w:rsid w:val="00575D70"/>
    <w:rsid w:val="005775DE"/>
    <w:rsid w:val="00581E79"/>
    <w:rsid w:val="00582569"/>
    <w:rsid w:val="005842C7"/>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A78A8"/>
    <w:rsid w:val="005B4A1E"/>
    <w:rsid w:val="005C33A7"/>
    <w:rsid w:val="005D1BC5"/>
    <w:rsid w:val="005D61FF"/>
    <w:rsid w:val="005E1CF7"/>
    <w:rsid w:val="005E2207"/>
    <w:rsid w:val="005E40D4"/>
    <w:rsid w:val="005F0DEA"/>
    <w:rsid w:val="005F2247"/>
    <w:rsid w:val="005F2F61"/>
    <w:rsid w:val="005F2FBB"/>
    <w:rsid w:val="005F34B3"/>
    <w:rsid w:val="005F4EEF"/>
    <w:rsid w:val="005F700A"/>
    <w:rsid w:val="0060056A"/>
    <w:rsid w:val="00600801"/>
    <w:rsid w:val="00600AB5"/>
    <w:rsid w:val="00610A9D"/>
    <w:rsid w:val="00613B37"/>
    <w:rsid w:val="0061461E"/>
    <w:rsid w:val="0061508F"/>
    <w:rsid w:val="006156DA"/>
    <w:rsid w:val="0061608B"/>
    <w:rsid w:val="00616A44"/>
    <w:rsid w:val="0061793A"/>
    <w:rsid w:val="00625543"/>
    <w:rsid w:val="00626157"/>
    <w:rsid w:val="006306B0"/>
    <w:rsid w:val="00632D41"/>
    <w:rsid w:val="0063579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AB3"/>
    <w:rsid w:val="00671F6E"/>
    <w:rsid w:val="00675546"/>
    <w:rsid w:val="0067740A"/>
    <w:rsid w:val="0067765A"/>
    <w:rsid w:val="00681B64"/>
    <w:rsid w:val="006831FE"/>
    <w:rsid w:val="006839C8"/>
    <w:rsid w:val="00684D8A"/>
    <w:rsid w:val="00691EA6"/>
    <w:rsid w:val="00693403"/>
    <w:rsid w:val="006970C2"/>
    <w:rsid w:val="006A0DE6"/>
    <w:rsid w:val="006A130D"/>
    <w:rsid w:val="006A230C"/>
    <w:rsid w:val="006A5637"/>
    <w:rsid w:val="006A75CB"/>
    <w:rsid w:val="006B09B4"/>
    <w:rsid w:val="006B1D5B"/>
    <w:rsid w:val="006B4109"/>
    <w:rsid w:val="006B466D"/>
    <w:rsid w:val="006B55C3"/>
    <w:rsid w:val="006B7BEC"/>
    <w:rsid w:val="006C01F9"/>
    <w:rsid w:val="006C129D"/>
    <w:rsid w:val="006C1EE5"/>
    <w:rsid w:val="006C268E"/>
    <w:rsid w:val="006C3FC3"/>
    <w:rsid w:val="006C54FA"/>
    <w:rsid w:val="006C5F90"/>
    <w:rsid w:val="006C674F"/>
    <w:rsid w:val="006C6CA3"/>
    <w:rsid w:val="006C7481"/>
    <w:rsid w:val="006C7DD1"/>
    <w:rsid w:val="006D0D2E"/>
    <w:rsid w:val="006D2988"/>
    <w:rsid w:val="006D3496"/>
    <w:rsid w:val="006D4C2F"/>
    <w:rsid w:val="006D61F6"/>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71642"/>
    <w:rsid w:val="0077343A"/>
    <w:rsid w:val="0077405D"/>
    <w:rsid w:val="00777CE4"/>
    <w:rsid w:val="00780A6C"/>
    <w:rsid w:val="0078151D"/>
    <w:rsid w:val="00783FD8"/>
    <w:rsid w:val="0078520B"/>
    <w:rsid w:val="0078531C"/>
    <w:rsid w:val="007913B4"/>
    <w:rsid w:val="007914E4"/>
    <w:rsid w:val="00793093"/>
    <w:rsid w:val="007934AD"/>
    <w:rsid w:val="007A4BA1"/>
    <w:rsid w:val="007A7DDD"/>
    <w:rsid w:val="007B6243"/>
    <w:rsid w:val="007C423B"/>
    <w:rsid w:val="007C457E"/>
    <w:rsid w:val="007C52FC"/>
    <w:rsid w:val="007C738E"/>
    <w:rsid w:val="007D0783"/>
    <w:rsid w:val="007D2FD3"/>
    <w:rsid w:val="007D451E"/>
    <w:rsid w:val="007D7A80"/>
    <w:rsid w:val="007E03FE"/>
    <w:rsid w:val="007E41E4"/>
    <w:rsid w:val="007E7015"/>
    <w:rsid w:val="007F0674"/>
    <w:rsid w:val="007F3358"/>
    <w:rsid w:val="007F359F"/>
    <w:rsid w:val="007F4E27"/>
    <w:rsid w:val="007F67DB"/>
    <w:rsid w:val="007F727E"/>
    <w:rsid w:val="008008A2"/>
    <w:rsid w:val="00801767"/>
    <w:rsid w:val="008025C1"/>
    <w:rsid w:val="00806C95"/>
    <w:rsid w:val="00807FB4"/>
    <w:rsid w:val="00810C8F"/>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3E95"/>
    <w:rsid w:val="008447E4"/>
    <w:rsid w:val="00845798"/>
    <w:rsid w:val="00846B8A"/>
    <w:rsid w:val="00846D05"/>
    <w:rsid w:val="00852000"/>
    <w:rsid w:val="008525CF"/>
    <w:rsid w:val="0085512F"/>
    <w:rsid w:val="008554E5"/>
    <w:rsid w:val="00862253"/>
    <w:rsid w:val="00864179"/>
    <w:rsid w:val="00866B4E"/>
    <w:rsid w:val="0086737F"/>
    <w:rsid w:val="00872B40"/>
    <w:rsid w:val="00876410"/>
    <w:rsid w:val="00877AB8"/>
    <w:rsid w:val="00881BC3"/>
    <w:rsid w:val="00887BC4"/>
    <w:rsid w:val="0089079A"/>
    <w:rsid w:val="00892416"/>
    <w:rsid w:val="00896452"/>
    <w:rsid w:val="008A0853"/>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17C0F"/>
    <w:rsid w:val="009223A7"/>
    <w:rsid w:val="009270C2"/>
    <w:rsid w:val="00935F22"/>
    <w:rsid w:val="00936090"/>
    <w:rsid w:val="009405B9"/>
    <w:rsid w:val="009415FB"/>
    <w:rsid w:val="00942A82"/>
    <w:rsid w:val="00951FE9"/>
    <w:rsid w:val="00957E0E"/>
    <w:rsid w:val="00961501"/>
    <w:rsid w:val="0096471E"/>
    <w:rsid w:val="009752D6"/>
    <w:rsid w:val="009770A3"/>
    <w:rsid w:val="00984EAB"/>
    <w:rsid w:val="00984F74"/>
    <w:rsid w:val="0098533E"/>
    <w:rsid w:val="00986CB7"/>
    <w:rsid w:val="00986D6B"/>
    <w:rsid w:val="00986E41"/>
    <w:rsid w:val="00994623"/>
    <w:rsid w:val="00995DD2"/>
    <w:rsid w:val="0099768C"/>
    <w:rsid w:val="009979EB"/>
    <w:rsid w:val="009A0555"/>
    <w:rsid w:val="009A1FCE"/>
    <w:rsid w:val="009A54B6"/>
    <w:rsid w:val="009B0206"/>
    <w:rsid w:val="009B0F1A"/>
    <w:rsid w:val="009B294B"/>
    <w:rsid w:val="009C342C"/>
    <w:rsid w:val="009C74E3"/>
    <w:rsid w:val="009C7891"/>
    <w:rsid w:val="009D40CA"/>
    <w:rsid w:val="009D6134"/>
    <w:rsid w:val="009D73F2"/>
    <w:rsid w:val="009E2693"/>
    <w:rsid w:val="009E2FE4"/>
    <w:rsid w:val="009E3518"/>
    <w:rsid w:val="009E3889"/>
    <w:rsid w:val="009E797F"/>
    <w:rsid w:val="009E7DEB"/>
    <w:rsid w:val="009F186D"/>
    <w:rsid w:val="009F1A38"/>
    <w:rsid w:val="009F3E59"/>
    <w:rsid w:val="009F4BB5"/>
    <w:rsid w:val="009F4D04"/>
    <w:rsid w:val="009F5080"/>
    <w:rsid w:val="009F5EF8"/>
    <w:rsid w:val="009F7F05"/>
    <w:rsid w:val="009F7F40"/>
    <w:rsid w:val="00A00FDF"/>
    <w:rsid w:val="00A07784"/>
    <w:rsid w:val="00A07E0A"/>
    <w:rsid w:val="00A11F43"/>
    <w:rsid w:val="00A13A2A"/>
    <w:rsid w:val="00A15828"/>
    <w:rsid w:val="00A2031E"/>
    <w:rsid w:val="00A23E67"/>
    <w:rsid w:val="00A2757F"/>
    <w:rsid w:val="00A27F93"/>
    <w:rsid w:val="00A30E46"/>
    <w:rsid w:val="00A34EF7"/>
    <w:rsid w:val="00A42CB5"/>
    <w:rsid w:val="00A44460"/>
    <w:rsid w:val="00A46AB0"/>
    <w:rsid w:val="00A46B92"/>
    <w:rsid w:val="00A47988"/>
    <w:rsid w:val="00A51944"/>
    <w:rsid w:val="00A53291"/>
    <w:rsid w:val="00A66A23"/>
    <w:rsid w:val="00A66B9C"/>
    <w:rsid w:val="00A70540"/>
    <w:rsid w:val="00A7279C"/>
    <w:rsid w:val="00A77633"/>
    <w:rsid w:val="00A80A15"/>
    <w:rsid w:val="00A82D9F"/>
    <w:rsid w:val="00A83610"/>
    <w:rsid w:val="00A854A9"/>
    <w:rsid w:val="00A90ECB"/>
    <w:rsid w:val="00A913DA"/>
    <w:rsid w:val="00A932C2"/>
    <w:rsid w:val="00A939FF"/>
    <w:rsid w:val="00A949C8"/>
    <w:rsid w:val="00AA165B"/>
    <w:rsid w:val="00AA1DF8"/>
    <w:rsid w:val="00AA4B62"/>
    <w:rsid w:val="00AA6C4D"/>
    <w:rsid w:val="00AB0AEF"/>
    <w:rsid w:val="00AB1664"/>
    <w:rsid w:val="00AB3C36"/>
    <w:rsid w:val="00AB6BA0"/>
    <w:rsid w:val="00AB6CF3"/>
    <w:rsid w:val="00AC0D40"/>
    <w:rsid w:val="00AC2E0E"/>
    <w:rsid w:val="00AC3957"/>
    <w:rsid w:val="00AD233B"/>
    <w:rsid w:val="00AD32DF"/>
    <w:rsid w:val="00AD478D"/>
    <w:rsid w:val="00AE0231"/>
    <w:rsid w:val="00AE19FE"/>
    <w:rsid w:val="00AE2686"/>
    <w:rsid w:val="00AE5032"/>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40D2B"/>
    <w:rsid w:val="00B4106A"/>
    <w:rsid w:val="00B41914"/>
    <w:rsid w:val="00B4211E"/>
    <w:rsid w:val="00B42D7A"/>
    <w:rsid w:val="00B463D5"/>
    <w:rsid w:val="00B472AD"/>
    <w:rsid w:val="00B47790"/>
    <w:rsid w:val="00B47F00"/>
    <w:rsid w:val="00B51D37"/>
    <w:rsid w:val="00B55F57"/>
    <w:rsid w:val="00B62AE0"/>
    <w:rsid w:val="00B707C9"/>
    <w:rsid w:val="00B75CAE"/>
    <w:rsid w:val="00B77496"/>
    <w:rsid w:val="00B818A8"/>
    <w:rsid w:val="00B827EA"/>
    <w:rsid w:val="00B8377F"/>
    <w:rsid w:val="00B8420E"/>
    <w:rsid w:val="00B8551F"/>
    <w:rsid w:val="00B85A62"/>
    <w:rsid w:val="00B865CD"/>
    <w:rsid w:val="00B86ABC"/>
    <w:rsid w:val="00B87B45"/>
    <w:rsid w:val="00B91432"/>
    <w:rsid w:val="00B9153C"/>
    <w:rsid w:val="00B94D7C"/>
    <w:rsid w:val="00B9709E"/>
    <w:rsid w:val="00BA033A"/>
    <w:rsid w:val="00BA076D"/>
    <w:rsid w:val="00BA3244"/>
    <w:rsid w:val="00BA4D84"/>
    <w:rsid w:val="00BA6B6D"/>
    <w:rsid w:val="00BB2CC8"/>
    <w:rsid w:val="00BB4EBC"/>
    <w:rsid w:val="00BB6ADD"/>
    <w:rsid w:val="00BB6F4F"/>
    <w:rsid w:val="00BC3525"/>
    <w:rsid w:val="00BC3E41"/>
    <w:rsid w:val="00BC456C"/>
    <w:rsid w:val="00BC67A4"/>
    <w:rsid w:val="00BD0E14"/>
    <w:rsid w:val="00BD1A87"/>
    <w:rsid w:val="00BD21DB"/>
    <w:rsid w:val="00BD25B6"/>
    <w:rsid w:val="00BD66FC"/>
    <w:rsid w:val="00BE0273"/>
    <w:rsid w:val="00BE1D8E"/>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27143"/>
    <w:rsid w:val="00C32022"/>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4B84"/>
    <w:rsid w:val="00CB746F"/>
    <w:rsid w:val="00CC0BE7"/>
    <w:rsid w:val="00CC1904"/>
    <w:rsid w:val="00CC51B0"/>
    <w:rsid w:val="00CD1D8D"/>
    <w:rsid w:val="00CD427D"/>
    <w:rsid w:val="00CD73BB"/>
    <w:rsid w:val="00CD76B3"/>
    <w:rsid w:val="00CE0A35"/>
    <w:rsid w:val="00CE2D98"/>
    <w:rsid w:val="00CE4BCA"/>
    <w:rsid w:val="00CF011E"/>
    <w:rsid w:val="00CF0586"/>
    <w:rsid w:val="00CF378B"/>
    <w:rsid w:val="00CF3AA7"/>
    <w:rsid w:val="00CF3E4D"/>
    <w:rsid w:val="00CF7821"/>
    <w:rsid w:val="00D00EE1"/>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406A5"/>
    <w:rsid w:val="00D41896"/>
    <w:rsid w:val="00D4533A"/>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38FD"/>
    <w:rsid w:val="00D74536"/>
    <w:rsid w:val="00D75F51"/>
    <w:rsid w:val="00D77D9F"/>
    <w:rsid w:val="00D812B1"/>
    <w:rsid w:val="00D8299E"/>
    <w:rsid w:val="00D82BDE"/>
    <w:rsid w:val="00D82F47"/>
    <w:rsid w:val="00D83344"/>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C2"/>
    <w:rsid w:val="00DB720F"/>
    <w:rsid w:val="00DB7B08"/>
    <w:rsid w:val="00DC135A"/>
    <w:rsid w:val="00DC2208"/>
    <w:rsid w:val="00DC2710"/>
    <w:rsid w:val="00DC446A"/>
    <w:rsid w:val="00DC4FD7"/>
    <w:rsid w:val="00DD1AE5"/>
    <w:rsid w:val="00DD1F4C"/>
    <w:rsid w:val="00DD5D39"/>
    <w:rsid w:val="00DD6A06"/>
    <w:rsid w:val="00DD72FC"/>
    <w:rsid w:val="00DE29AA"/>
    <w:rsid w:val="00DE5606"/>
    <w:rsid w:val="00DE6477"/>
    <w:rsid w:val="00DF17FF"/>
    <w:rsid w:val="00DF1812"/>
    <w:rsid w:val="00DF6940"/>
    <w:rsid w:val="00E00A7D"/>
    <w:rsid w:val="00E00FA9"/>
    <w:rsid w:val="00E05E36"/>
    <w:rsid w:val="00E07583"/>
    <w:rsid w:val="00E11309"/>
    <w:rsid w:val="00E13253"/>
    <w:rsid w:val="00E14833"/>
    <w:rsid w:val="00E15965"/>
    <w:rsid w:val="00E16DFB"/>
    <w:rsid w:val="00E228B9"/>
    <w:rsid w:val="00E25D3A"/>
    <w:rsid w:val="00E2689F"/>
    <w:rsid w:val="00E328B1"/>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4CA9"/>
    <w:rsid w:val="00E66325"/>
    <w:rsid w:val="00E66C06"/>
    <w:rsid w:val="00E67CF7"/>
    <w:rsid w:val="00E71B2F"/>
    <w:rsid w:val="00E726D7"/>
    <w:rsid w:val="00E72C0D"/>
    <w:rsid w:val="00E739E6"/>
    <w:rsid w:val="00E74A55"/>
    <w:rsid w:val="00E75E83"/>
    <w:rsid w:val="00E7702F"/>
    <w:rsid w:val="00E7758F"/>
    <w:rsid w:val="00E7782A"/>
    <w:rsid w:val="00E80F9E"/>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26A4"/>
    <w:rsid w:val="00EC391F"/>
    <w:rsid w:val="00EC6245"/>
    <w:rsid w:val="00EC7A4D"/>
    <w:rsid w:val="00EC7A6C"/>
    <w:rsid w:val="00ED1E1D"/>
    <w:rsid w:val="00ED3FFC"/>
    <w:rsid w:val="00EE160F"/>
    <w:rsid w:val="00EE30C7"/>
    <w:rsid w:val="00EF3941"/>
    <w:rsid w:val="00F00ED8"/>
    <w:rsid w:val="00F01130"/>
    <w:rsid w:val="00F03034"/>
    <w:rsid w:val="00F03603"/>
    <w:rsid w:val="00F05915"/>
    <w:rsid w:val="00F1425C"/>
    <w:rsid w:val="00F14A63"/>
    <w:rsid w:val="00F15FA5"/>
    <w:rsid w:val="00F178F4"/>
    <w:rsid w:val="00F22B1B"/>
    <w:rsid w:val="00F23F54"/>
    <w:rsid w:val="00F26BA3"/>
    <w:rsid w:val="00F27022"/>
    <w:rsid w:val="00F27BE3"/>
    <w:rsid w:val="00F3020E"/>
    <w:rsid w:val="00F305FA"/>
    <w:rsid w:val="00F30D18"/>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52DE"/>
    <w:rsid w:val="00F96482"/>
    <w:rsid w:val="00F96DD2"/>
    <w:rsid w:val="00F97448"/>
    <w:rsid w:val="00F97713"/>
    <w:rsid w:val="00FA2352"/>
    <w:rsid w:val="00FA5990"/>
    <w:rsid w:val="00FA6645"/>
    <w:rsid w:val="00FA6BEA"/>
    <w:rsid w:val="00FA6DE8"/>
    <w:rsid w:val="00FB0B26"/>
    <w:rsid w:val="00FB1CF7"/>
    <w:rsid w:val="00FB2754"/>
    <w:rsid w:val="00FB2F63"/>
    <w:rsid w:val="00FB5A17"/>
    <w:rsid w:val="00FB5A61"/>
    <w:rsid w:val="00FB5C16"/>
    <w:rsid w:val="00FB6A5B"/>
    <w:rsid w:val="00FB7078"/>
    <w:rsid w:val="00FB765B"/>
    <w:rsid w:val="00FC07F5"/>
    <w:rsid w:val="00FC186C"/>
    <w:rsid w:val="00FC743D"/>
    <w:rsid w:val="00FD059D"/>
    <w:rsid w:val="00FD197F"/>
    <w:rsid w:val="00FD22A5"/>
    <w:rsid w:val="00FD38A6"/>
    <w:rsid w:val="00FD58AF"/>
    <w:rsid w:val="00FD60BE"/>
    <w:rsid w:val="00FE1872"/>
    <w:rsid w:val="00FE1FBD"/>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styleId="Mention">
    <w:name w:val="Mention"/>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hyperlink" Target="http://dx.doi.org/10.1016/s0378-1127(97)00191-6" TargetMode="External"/><Relationship Id="rId26" Type="http://schemas.openxmlformats.org/officeDocument/2006/relationships/hyperlink" Target="http://dx.doi.org/10.1046/j.1523-1739.2000.99006.x" TargetMode="External"/><Relationship Id="rId3" Type="http://schemas.openxmlformats.org/officeDocument/2006/relationships/styles" Target="styles.xml"/><Relationship Id="rId21" Type="http://schemas.openxmlformats.org/officeDocument/2006/relationships/hyperlink" Target="http://dx.doi.org/10.1007/978-4-431-09429-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71/pc030136" TargetMode="External"/><Relationship Id="rId2" Type="http://schemas.openxmlformats.org/officeDocument/2006/relationships/numbering" Target="numbering.xml"/><Relationship Id="rId16" Type="http://schemas.openxmlformats.org/officeDocument/2006/relationships/hyperlink" Target="http://dx.doi.org/10.1016/j.tree.2009.05.012" TargetMode="External"/><Relationship Id="rId20" Type="http://schemas.openxmlformats.org/officeDocument/2006/relationships/hyperlink" Target="http://dx.doi.org/10.1890/12-2150.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17/s0030605310001304"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23" Type="http://schemas.openxmlformats.org/officeDocument/2006/relationships/hyperlink" Target="http://dx.doi.org/10.5962/bhl.title.55033" TargetMode="External"/><Relationship Id="rId28" Type="http://schemas.microsoft.com/office/2011/relationships/people" Target="people.xm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 Id="rId22" Type="http://schemas.openxmlformats.org/officeDocument/2006/relationships/hyperlink" Target="http://dx.doi.org/10.1111/j.1523-1739.1988.tb00199.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D3021-B69C-474C-9549-10E75662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22</Pages>
  <Words>18340</Words>
  <Characters>104543</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3</cp:revision>
  <cp:lastPrinted>2015-12-14T02:40:00Z</cp:lastPrinted>
  <dcterms:created xsi:type="dcterms:W3CDTF">2017-08-15T06:52:00Z</dcterms:created>
  <dcterms:modified xsi:type="dcterms:W3CDTF">2017-08-15T07:52:00Z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