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DD6A06">
      <w:pPr>
        <w:spacing w:line="480" w:lineRule="auto"/>
        <w:outlineLvl w:val="0"/>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DD6A06">
      <w:pPr>
        <w:spacing w:line="480" w:lineRule="auto"/>
        <w:ind w:left="1440"/>
        <w:outlineLvl w:val="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DD6A06">
      <w:pPr>
        <w:spacing w:line="480" w:lineRule="auto"/>
        <w:ind w:left="720" w:firstLine="720"/>
        <w:outlineLvl w:val="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DD6A06">
      <w:pPr>
        <w:spacing w:line="480" w:lineRule="auto"/>
        <w:ind w:left="720" w:firstLine="720"/>
        <w:outlineLvl w:val="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DD6A06">
      <w:pPr>
        <w:spacing w:line="480" w:lineRule="auto"/>
        <w:ind w:left="720" w:firstLine="720"/>
        <w:outlineLvl w:val="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DD6A06">
      <w:pPr>
        <w:spacing w:line="480" w:lineRule="auto"/>
        <w:outlineLvl w:val="0"/>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DD6A06">
      <w:pPr>
        <w:spacing w:line="480" w:lineRule="auto"/>
        <w:outlineLvl w:val="0"/>
        <w:rPr>
          <w:b/>
          <w:bCs/>
        </w:rPr>
      </w:pPr>
      <w:r>
        <w:rPr>
          <w:b/>
          <w:bCs/>
        </w:rPr>
        <w:lastRenderedPageBreak/>
        <w:t>Summary</w:t>
      </w:r>
    </w:p>
    <w:p w14:paraId="7B1E7AFC" w14:textId="3DE5967B"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DD6A06">
      <w:pPr>
        <w:spacing w:line="480" w:lineRule="auto"/>
        <w:outlineLvl w:val="0"/>
      </w:pPr>
      <w:r w:rsidRPr="00396B5A">
        <w:rPr>
          <w:b/>
          <w:bCs/>
        </w:rPr>
        <w:lastRenderedPageBreak/>
        <w:t>Introduction</w:t>
      </w:r>
    </w:p>
    <w:p w14:paraId="51C701A5" w14:textId="256BBCE4"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440A10">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440A10">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440A10">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440A10">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C0A5660"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440A10">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440A10">
        <w:t>[5]</w:t>
      </w:r>
      <w:r w:rsidR="00806C95">
        <w:fldChar w:fldCharType="end"/>
      </w:r>
      <w:r>
        <w:t>. For example, non-native trees</w:t>
      </w:r>
      <w:r w:rsidR="00B3544F">
        <w:t xml:space="preserve"> </w:t>
      </w:r>
      <w:r w:rsidR="006831FE">
        <w:t xml:space="preserve">have been used </w:t>
      </w:r>
      <w:r>
        <w:t xml:space="preserve">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440A10">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440A10">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440A10">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440A10">
        <w:t>[9]</w:t>
      </w:r>
      <w:r w:rsidR="00806C95">
        <w:fldChar w:fldCharType="end"/>
      </w:r>
      <w:r>
        <w:t xml:space="preserve">. </w:t>
      </w:r>
    </w:p>
    <w:p w14:paraId="6A35CA9F" w14:textId="2CADA50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440A10">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440A10">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440A10">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440A10">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440A10">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440A10">
        <w:t>[20-22]</w:t>
      </w:r>
      <w:r w:rsidR="00DB6BC2">
        <w:fldChar w:fldCharType="end"/>
      </w:r>
      <w:r w:rsidRPr="00124D16">
        <w:t xml:space="preserve">. </w:t>
      </w:r>
    </w:p>
    <w:p w14:paraId="2CAB23AF" w14:textId="3C474F2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00822615">
        <w:t>,</w:t>
      </w:r>
      <w:r w:rsidR="000F3756">
        <w:t xml:space="preserve"> making its forest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440A10">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440A10">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440A10">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64C0C03F"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lastRenderedPageBreak/>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impacts of ungulates as herb</w:t>
      </w:r>
      <w:r w:rsidR="007A7DDD">
        <w:t>ivores or dispersers is evident in the forest</w:t>
      </w:r>
      <w:r w:rsidR="00942A82">
        <w:t>.</w:t>
      </w:r>
    </w:p>
    <w:p w14:paraId="4A45597C" w14:textId="77777777" w:rsidR="008C6C8D" w:rsidRPr="00124D16" w:rsidRDefault="008C6C8D" w:rsidP="00DD6A06">
      <w:pPr>
        <w:spacing w:line="480" w:lineRule="auto"/>
        <w:outlineLvl w:val="0"/>
        <w:rPr>
          <w:b/>
          <w:bCs/>
        </w:rPr>
      </w:pPr>
      <w:r w:rsidRPr="00124D16">
        <w:rPr>
          <w:b/>
          <w:bCs/>
        </w:rPr>
        <w:t>Methods</w:t>
      </w:r>
    </w:p>
    <w:p w14:paraId="6186CFF3" w14:textId="77777777" w:rsidR="008C6C8D" w:rsidRPr="00124D16" w:rsidRDefault="008C6C8D" w:rsidP="00DD6A06">
      <w:pPr>
        <w:spacing w:line="480" w:lineRule="auto"/>
        <w:outlineLvl w:val="0"/>
        <w:rPr>
          <w:i/>
          <w:iCs/>
        </w:rPr>
      </w:pPr>
      <w:r w:rsidRPr="00124D16">
        <w:rPr>
          <w:i/>
          <w:iCs/>
        </w:rPr>
        <w:t>Study Area</w:t>
      </w:r>
    </w:p>
    <w:p w14:paraId="0BE47852" w14:textId="7D41E10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440A10">
        <w:t>[29,30]</w:t>
      </w:r>
      <w:r w:rsidR="00ED3FFC">
        <w:fldChar w:fldCharType="end"/>
      </w:r>
      <w:r w:rsidR="00ED3FFC">
        <w:t>.</w:t>
      </w:r>
      <w:r w:rsidR="00250E93">
        <w:t xml:space="preserve"> </w:t>
      </w:r>
    </w:p>
    <w:p w14:paraId="56E88980" w14:textId="77777777" w:rsidR="008C6C8D" w:rsidRDefault="008C6C8D" w:rsidP="00DD6A06">
      <w:pPr>
        <w:spacing w:line="480" w:lineRule="auto"/>
        <w:outlineLvl w:val="0"/>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0F2675E3"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w:t>
      </w:r>
      <w:r w:rsidR="00237746" w:rsidRPr="00124D16">
        <w:t>species,</w:t>
      </w:r>
      <w:r w:rsidRPr="00124D16">
        <w:t xml:space="preserve">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0C4F79C3"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440A10">
        <w:t>[31]</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440A10">
        <w:t>[32]</w:t>
      </w:r>
      <w:r w:rsidR="005775DE">
        <w:fldChar w:fldCharType="end"/>
      </w:r>
      <w:r>
        <w:t>.</w:t>
      </w:r>
    </w:p>
    <w:p w14:paraId="42207248" w14:textId="44A15EE9" w:rsidR="008C6C8D" w:rsidRPr="001428B7" w:rsidRDefault="008C6C8D" w:rsidP="00DD6A06">
      <w:pPr>
        <w:spacing w:line="480" w:lineRule="auto"/>
        <w:outlineLvl w:val="0"/>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0AB50FDF" w:rsidR="008C6C8D" w:rsidRPr="008130D5" w:rsidRDefault="002E3E36" w:rsidP="00DD6A06">
      <w:pPr>
        <w:spacing w:line="480" w:lineRule="auto"/>
        <w:outlineLvl w:val="0"/>
        <w:rPr>
          <w:i/>
          <w:iCs/>
        </w:rPr>
      </w:pPr>
      <w:r>
        <w:rPr>
          <w:i/>
          <w:iCs/>
        </w:rPr>
        <w:t>Effects of ungulate abundance on community composition</w:t>
      </w:r>
    </w:p>
    <w:p w14:paraId="1B042EFE" w14:textId="1039681F"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801767">
        <w:t xml:space="preserve"> at 14 different sites across northern Guam, where limestone karst dominates the forest types. </w:t>
      </w:r>
      <w:r w:rsidR="00341C1D">
        <w:t>All plants within the</w:t>
      </w:r>
      <w:r w:rsidR="00C779F0">
        <w:t>se</w:t>
      </w:r>
      <w:r w:rsidRPr="00124D16">
        <w:t xml:space="preserve"> transects were identified </w:t>
      </w:r>
      <w:r w:rsidR="007D2FD3">
        <w:t>to species and categorized as</w:t>
      </w:r>
      <w:r>
        <w:t xml:space="preserve"> vines, trees, shrubs, or herbs</w:t>
      </w:r>
      <w:r w:rsidR="006831FE">
        <w:t>,</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t>
      </w:r>
      <w:r w:rsidR="001479CE">
        <w:t>for woody</w:t>
      </w:r>
      <w:r w:rsidR="007D2FD3">
        <w:t xml:space="preserve"> species</w:t>
      </w:r>
      <w:r w:rsidR="001479CE">
        <w:t>, they</w:t>
      </w:r>
      <w:r w:rsidR="007D2FD3">
        <w:t xml:space="preserve"> had no woody stem yet, or were less than 0.5-m tall. </w:t>
      </w:r>
    </w:p>
    <w:p w14:paraId="0A8B7615" w14:textId="341B5899"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C81508">
        <w:t xml:space="preserve">. The 100-m by 1-m belt transects proved too small to detect differences between sites as represented by ungulate scats. Therefore, we surveyed a greater area at each site by also including </w:t>
      </w:r>
      <w:r w:rsidR="00553B96">
        <w:t xml:space="preserve">2-m-wide belt transects encircling the vegetation transects. These were walked and length estimated using GPS, with total area surveyed </w:t>
      </w:r>
      <w:r w:rsidR="00553B96">
        <w:lastRenderedPageBreak/>
        <w:t>amounting to approximately</w:t>
      </w:r>
      <w:r>
        <w:t xml:space="preserve"> </w:t>
      </w:r>
      <w:r w:rsidR="00553B96">
        <w:t>800 m</w:t>
      </w:r>
      <w:r w:rsidR="00553B96">
        <w:rPr>
          <w:vertAlign w:val="superscript"/>
        </w:rPr>
        <w:t>2</w:t>
      </w:r>
      <w:r w:rsidR="00553B96" w:rsidRPr="00124D16">
        <w:t xml:space="preserve">. </w:t>
      </w:r>
      <w:r w:rsidR="00553B96">
        <w:t xml:space="preserve">However, since transect lengths used to count scats differed slightly from site to site, </w:t>
      </w:r>
      <w:r w:rsidR="00FB0B26">
        <w:t>scat abundances used in analysis were number of scats per 1</w:t>
      </w:r>
      <w:r w:rsidR="00FB0B26">
        <w:t>00 m</w:t>
      </w:r>
      <w:r w:rsidR="00FB0B26">
        <w:rPr>
          <w:vertAlign w:val="superscript"/>
        </w:rPr>
        <w:t>2</w:t>
      </w:r>
      <w:r>
        <w:t>.</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440A10">
        <w:t>[33]</w:t>
      </w:r>
      <w:r w:rsidR="007D2FD3">
        <w:fldChar w:fldCharType="end"/>
      </w:r>
      <w:r w:rsidR="00381BB0">
        <w:t xml:space="preserve"> </w:t>
      </w:r>
      <w:r>
        <w:t xml:space="preserve">. </w:t>
      </w:r>
      <w:bookmarkStart w:id="0" w:name="_GoBack"/>
      <w:bookmarkEnd w:id="0"/>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forest terrain and 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440A10">
        <w:t>[21]</w:t>
      </w:r>
      <w:r w:rsidR="00250E93">
        <w:fldChar w:fldCharType="end"/>
      </w:r>
      <w:r>
        <w:t>.</w:t>
      </w:r>
      <w:r w:rsidR="00C81508">
        <w:t xml:space="preserve"> </w:t>
      </w:r>
    </w:p>
    <w:p w14:paraId="70C9AEAF" w14:textId="73F882B3" w:rsidR="00E56326" w:rsidRDefault="00E56326" w:rsidP="00E56326">
      <w:pPr>
        <w:spacing w:line="480" w:lineRule="auto"/>
        <w:ind w:firstLine="720"/>
      </w:pPr>
      <w:r>
        <w:t>We used linear regressions to determine whether ungulate scat abundance covaried with forest characteristics measured on</w:t>
      </w:r>
      <w:r w:rsidR="00153C34">
        <w:t xml:space="preserve"> vegetation transects. D</w:t>
      </w:r>
      <w:r>
        <w:t xml:space="preserve">eer abundance and pig abundance </w:t>
      </w:r>
      <w:r w:rsidR="00153C34">
        <w:t xml:space="preserve">were considered as </w:t>
      </w:r>
      <w:r>
        <w:t xml:space="preserve">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310F9057" w14:textId="50AA53D7" w:rsidR="00505315" w:rsidRDefault="00505315" w:rsidP="00505315">
      <w:pPr>
        <w:spacing w:line="480" w:lineRule="auto"/>
        <w:rPr>
          <w:i/>
        </w:rPr>
      </w:pPr>
      <w:r>
        <w:rPr>
          <w:i/>
        </w:rPr>
        <w:t>Permissions and licenses</w:t>
      </w:r>
    </w:p>
    <w:p w14:paraId="32D3757E" w14:textId="21239E13" w:rsidR="00656AC8" w:rsidRPr="00505315" w:rsidRDefault="00505315" w:rsidP="00505315">
      <w:pPr>
        <w:spacing w:line="480" w:lineRule="auto"/>
      </w:pPr>
      <w:r>
        <w:t xml:space="preserve">We applied for and received special use permits to conduct research on U.S. Fish and Wildlife Service (Department of Interior) Wildlife Refuge property in 2010. This was coordinated through Refuge Manager Joseph </w:t>
      </w:r>
      <w:proofErr w:type="spellStart"/>
      <w:r>
        <w:t>Schwagerl</w:t>
      </w:r>
      <w:proofErr w:type="spellEnd"/>
      <w:r>
        <w:t xml:space="preserve"> (</w:t>
      </w:r>
      <w:hyperlink r:id="rId13" w:history="1">
        <w:r w:rsidRPr="00D93E77">
          <w:rPr>
            <w:rStyle w:val="Hyperlink"/>
          </w:rPr>
          <w:t>Joseph_Schwagerl@fws.gov</w:t>
        </w:r>
      </w:hyperlink>
      <w:r>
        <w:t xml:space="preserve">) and Refuge Biologist </w:t>
      </w:r>
      <w:proofErr w:type="spellStart"/>
      <w:r>
        <w:t>Cari</w:t>
      </w:r>
      <w:proofErr w:type="spellEnd"/>
      <w:r>
        <w:t xml:space="preserve"> Eggleston (</w:t>
      </w:r>
      <w:hyperlink r:id="rId14" w:history="1">
        <w:r w:rsidRPr="00D93E77">
          <w:rPr>
            <w:rStyle w:val="Hyperlink"/>
          </w:rPr>
          <w:t>cari_eggleston@fws.gov</w:t>
        </w:r>
      </w:hyperlink>
      <w:r>
        <w:t xml:space="preserve">). For study sites on Government of Guam property, we received approval from Guam Department of Agriculture for use of the </w:t>
      </w:r>
      <w:proofErr w:type="spellStart"/>
      <w:r>
        <w:t>Anao</w:t>
      </w:r>
      <w:proofErr w:type="spellEnd"/>
      <w:r>
        <w:t xml:space="preserve"> Conservation Area, and approval from the Chamorro Land Trust for use of Chamorro Land Trust lands. In addition, surveys carried out on Department of </w:t>
      </w:r>
      <w:r w:rsidR="00B9709E">
        <w:t>Defense property were coordinated</w:t>
      </w:r>
      <w:r>
        <w:t xml:space="preserve"> with permission from </w:t>
      </w:r>
      <w:r w:rsidR="00B9709E">
        <w:t>U.S. Air Force, 36</w:t>
      </w:r>
      <w:r w:rsidR="00B9709E" w:rsidRPr="00B9709E">
        <w:rPr>
          <w:vertAlign w:val="superscript"/>
        </w:rPr>
        <w:t>th</w:t>
      </w:r>
      <w:r w:rsidR="00B9709E">
        <w:t xml:space="preserve"> Wing Civil Engineering Squadron, Environmental Flight. </w:t>
      </w:r>
    </w:p>
    <w:p w14:paraId="2DB9DBC1" w14:textId="2B394E9C" w:rsidR="008C6C8D" w:rsidRPr="00E56326" w:rsidRDefault="008C6C8D" w:rsidP="00DD6A06">
      <w:pPr>
        <w:spacing w:line="480" w:lineRule="auto"/>
        <w:outlineLvl w:val="0"/>
        <w:rPr>
          <w:i/>
          <w:iCs/>
        </w:rPr>
      </w:pPr>
      <w:r w:rsidRPr="00124D16">
        <w:rPr>
          <w:b/>
          <w:bCs/>
        </w:rPr>
        <w:t>Results</w:t>
      </w:r>
    </w:p>
    <w:p w14:paraId="4E304178" w14:textId="5770FBA6" w:rsidR="008C6C8D" w:rsidRPr="00EE30C7" w:rsidRDefault="00A42CB5" w:rsidP="00DD6A06">
      <w:pPr>
        <w:spacing w:line="480" w:lineRule="auto"/>
        <w:outlineLvl w:val="0"/>
      </w:pPr>
      <w:r>
        <w:rPr>
          <w:i/>
          <w:iCs/>
        </w:rPr>
        <w:lastRenderedPageBreak/>
        <w:t>Effects of ungulates on seedling survival</w:t>
      </w:r>
    </w:p>
    <w:p w14:paraId="2C4C87F0" w14:textId="021BB5CE"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rtion alive (Figure 1)</w:t>
      </w:r>
      <w:r w:rsidR="00DD6A06">
        <w:t>, with higher survival of seedlings when protected from ungulates</w:t>
      </w:r>
      <w:r w:rsidR="00BF1DE3">
        <w:t xml:space="preserve">.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and not including treatment</w:t>
      </w:r>
      <w:r w:rsidR="00830B4E">
        <w:t xml:space="preserve"> (Table 1)</w:t>
      </w:r>
      <w:r w:rsidR="00DD6A06">
        <w:t xml:space="preserve">, indicating that </w:t>
      </w:r>
      <w:r w:rsidR="00434133">
        <w:t>the</w:t>
      </w:r>
      <w:r w:rsidR="00CC0BE7">
        <w:t>se</w:t>
      </w:r>
      <w:r w:rsidR="00434133">
        <w:t xml:space="preserve"> two species </w:t>
      </w:r>
      <w:r w:rsidR="00DD6A06">
        <w:t>did not did not benefit from protection from ungulates</w:t>
      </w:r>
      <w:r w:rsidR="00434133">
        <w:t>.</w:t>
      </w:r>
    </w:p>
    <w:p w14:paraId="3B180FA6" w14:textId="79A8E2E5" w:rsidR="008C6C8D" w:rsidRPr="00877AB8" w:rsidRDefault="00A42CB5" w:rsidP="00DD6A06">
      <w:pPr>
        <w:spacing w:line="480" w:lineRule="auto"/>
        <w:outlineLvl w:val="0"/>
        <w:rPr>
          <w:i/>
          <w:iCs/>
        </w:rPr>
      </w:pPr>
      <w:r>
        <w:rPr>
          <w:i/>
          <w:iCs/>
        </w:rPr>
        <w:t>Germination from scats</w:t>
      </w:r>
    </w:p>
    <w:p w14:paraId="6879D738" w14:textId="2A84671B"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 xml:space="preserve">Only 13 individual seedlings, from four different species of non-native plants and two unknown species germinated from 20 deer scats (Table 2, Figure 2). </w:t>
      </w:r>
      <w:r>
        <w:t>E</w:t>
      </w:r>
      <w:r w:rsidRPr="00124D16">
        <w:t xml:space="preserve">ight </w:t>
      </w:r>
      <w:proofErr w:type="spellStart"/>
      <w:r w:rsidR="00C352FC" w:rsidRPr="00124D16">
        <w:rPr>
          <w:i/>
          <w:iCs/>
        </w:rPr>
        <w:t>Passiflora</w:t>
      </w:r>
      <w:proofErr w:type="spellEnd"/>
      <w:r w:rsidR="00C352FC">
        <w:rPr>
          <w:i/>
          <w:iCs/>
        </w:rPr>
        <w:t xml:space="preserve"> </w:t>
      </w:r>
      <w:proofErr w:type="spellStart"/>
      <w:r w:rsidR="00C352FC" w:rsidRPr="00124D16">
        <w:rPr>
          <w:i/>
          <w:iCs/>
        </w:rPr>
        <w:t>suberosa</w:t>
      </w:r>
      <w:proofErr w:type="spellEnd"/>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0ECEAD02" w:rsidR="000E18E6" w:rsidRDefault="008C6C8D" w:rsidP="00FC743D">
      <w:pPr>
        <w:spacing w:line="480" w:lineRule="auto"/>
      </w:pPr>
      <w:r>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r w:rsidR="007A7DDD" w:rsidRPr="007A7DDD">
        <w:t xml:space="preserve"> </w:t>
      </w:r>
    </w:p>
    <w:p w14:paraId="6DA2AB11" w14:textId="6470E20D" w:rsidR="00A2757F" w:rsidRPr="00FC743D" w:rsidRDefault="007607E7" w:rsidP="00FC743D">
      <w:pPr>
        <w:spacing w:line="480" w:lineRule="auto"/>
      </w:pPr>
      <w:r>
        <w:lastRenderedPageBreak/>
        <w:tab/>
        <w:t>We used data from our vegetation surveys to compare the most abundant species that germinated from scats to the most abundant species found in nature</w:t>
      </w:r>
      <w:r w:rsidR="007A7DDD">
        <w:t xml:space="preserve"> (Fig</w:t>
      </w:r>
      <w:r w:rsidR="002E3E36">
        <w:t>ure</w:t>
      </w:r>
      <w:r w:rsidR="007A7DDD">
        <w:t xml:space="preserve"> 2)</w:t>
      </w:r>
      <w:r>
        <w:t xml:space="preserve">. </w:t>
      </w:r>
      <w:r w:rsidR="001C1E4F">
        <w:t>Proportional abundance in nature (left hand panel, Figure 3) for each species was calculated by dividing the total count of adults of that species across our fourteen sites</w:t>
      </w:r>
      <w:r w:rsidR="00827B8C">
        <w:t xml:space="preserve"> </w:t>
      </w:r>
      <w:r w:rsidR="001C1E4F">
        <w:t>and dividing that by the total number of adult tree</w:t>
      </w:r>
      <w:r w:rsidR="00827B8C">
        <w:t>s across all sites. We only counted adult trees to represent only potentially fruiting trees. We used a similar approach to calculate the proportional abundance of seedling species found in pigs scats and deer pellets.</w:t>
      </w:r>
      <w:r w:rsidR="001C1E4F">
        <w:t xml:space="preserve"> </w:t>
      </w:r>
      <w:r>
        <w:t>The species found in the highest proportion of scats for both deer and pigs</w:t>
      </w:r>
      <w:r w:rsidR="007A7DDD">
        <w:t xml:space="preserve"> </w:t>
      </w:r>
      <w:r>
        <w:t xml:space="preserve">did not reflect the </w:t>
      </w:r>
      <w:r w:rsidR="00632D41">
        <w:t>most abundant species in nature, suggesting that pigs are selectively dispersing certain species.</w:t>
      </w:r>
      <w:r>
        <w:t xml:space="preserve"> </w:t>
      </w:r>
    </w:p>
    <w:p w14:paraId="3BA39FF3" w14:textId="77777777" w:rsidR="002E3E36" w:rsidRPr="008130D5" w:rsidRDefault="002E3E36" w:rsidP="00DD6A06">
      <w:pPr>
        <w:spacing w:line="480" w:lineRule="auto"/>
        <w:outlineLvl w:val="0"/>
        <w:rPr>
          <w:i/>
          <w:iCs/>
        </w:rPr>
      </w:pPr>
      <w:r>
        <w:rPr>
          <w:i/>
          <w:iCs/>
        </w:rPr>
        <w:t>Effects of ungulate abundance on community composition</w:t>
      </w:r>
    </w:p>
    <w:p w14:paraId="3898AE71" w14:textId="6A9B89A8"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w:t>
      </w:r>
      <w:r w:rsidR="00830B4E">
        <w:t>non-native</w:t>
      </w:r>
      <w:r w:rsidRPr="00E74A55">
        <w:t xml:space="preserve">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r w:rsidR="00DB720F">
        <w:t xml:space="preserve"> </w:t>
      </w:r>
    </w:p>
    <w:p w14:paraId="6BFCD935" w14:textId="0F3F7D19" w:rsidR="00DB720F" w:rsidRPr="00566074" w:rsidRDefault="00DD6A06" w:rsidP="00563C6A">
      <w:pPr>
        <w:widowControl w:val="0"/>
        <w:autoSpaceDE w:val="0"/>
        <w:autoSpaceDN w:val="0"/>
        <w:adjustRightInd w:val="0"/>
        <w:spacing w:line="480" w:lineRule="auto"/>
        <w:ind w:firstLine="720"/>
        <w:rPr>
          <w:i/>
          <w:iCs/>
        </w:rPr>
      </w:pPr>
      <w:r w:rsidRPr="005A0AC4">
        <w:t>The two species for which seedling survival was unaffected by the</w:t>
      </w:r>
      <w:r w:rsidR="00D902F9" w:rsidRPr="005A0AC4">
        <w:t xml:space="preserve"> </w:t>
      </w:r>
      <w:r w:rsidRPr="005A0AC4">
        <w:t xml:space="preserve">ungulate </w:t>
      </w:r>
      <w:proofErr w:type="spellStart"/>
      <w:r w:rsidRPr="005A0AC4">
        <w:t>exclosure</w:t>
      </w:r>
      <w:proofErr w:type="spellEnd"/>
      <w:r w:rsidRPr="005A0AC4">
        <w:t xml:space="preserve"> treatment in the</w:t>
      </w:r>
      <w:r w:rsidR="00D902F9" w:rsidRPr="005A0AC4">
        <w:t xml:space="preserve"> experiment above, </w:t>
      </w:r>
      <w:r w:rsidR="00DB720F" w:rsidRPr="005A0AC4">
        <w:rPr>
          <w:i/>
        </w:rPr>
        <w:t xml:space="preserve">O. </w:t>
      </w:r>
      <w:proofErr w:type="spellStart"/>
      <w:r w:rsidR="00DB720F" w:rsidRPr="005A0AC4">
        <w:rPr>
          <w:i/>
        </w:rPr>
        <w:t>op</w:t>
      </w:r>
      <w:r w:rsidR="00D902F9" w:rsidRPr="005A0AC4">
        <w:rPr>
          <w:i/>
        </w:rPr>
        <w:t>positifolia</w:t>
      </w:r>
      <w:proofErr w:type="spellEnd"/>
      <w:r w:rsidR="00D902F9" w:rsidRPr="005A0AC4">
        <w:t xml:space="preserve"> and </w:t>
      </w:r>
      <w:r w:rsidR="00D902F9" w:rsidRPr="005A0AC4">
        <w:rPr>
          <w:i/>
        </w:rPr>
        <w:t xml:space="preserve">A. </w:t>
      </w:r>
      <w:proofErr w:type="spellStart"/>
      <w:r w:rsidR="00D902F9" w:rsidRPr="005A0AC4">
        <w:rPr>
          <w:i/>
        </w:rPr>
        <w:t>marianennsis</w:t>
      </w:r>
      <w:proofErr w:type="spellEnd"/>
      <w:r w:rsidR="00D902F9" w:rsidRPr="005A0AC4">
        <w:t xml:space="preserve">, </w:t>
      </w:r>
      <w:r w:rsidRPr="005A0AC4">
        <w:t xml:space="preserve">are also dominant in nature. </w:t>
      </w:r>
      <w:r w:rsidR="006B466D">
        <w:t>After</w:t>
      </w:r>
      <w:r w:rsidR="005A0AC4" w:rsidRPr="005A0AC4">
        <w:t xml:space="preserve"> </w:t>
      </w:r>
      <w:proofErr w:type="spellStart"/>
      <w:r w:rsidR="005A0AC4" w:rsidRPr="006B466D">
        <w:rPr>
          <w:i/>
        </w:rPr>
        <w:t>Meiogyn</w:t>
      </w:r>
      <w:r w:rsidR="006B466D">
        <w:rPr>
          <w:i/>
        </w:rPr>
        <w:t>e</w:t>
      </w:r>
      <w:proofErr w:type="spellEnd"/>
      <w:r w:rsidR="00A66B9C">
        <w:rPr>
          <w:i/>
        </w:rPr>
        <w:t xml:space="preserve"> </w:t>
      </w:r>
      <w:proofErr w:type="spellStart"/>
      <w:r w:rsidR="00A66B9C">
        <w:rPr>
          <w:i/>
        </w:rPr>
        <w:t>cylindr</w:t>
      </w:r>
      <w:r w:rsidR="00801767">
        <w:rPr>
          <w:i/>
        </w:rPr>
        <w:t>o</w:t>
      </w:r>
      <w:r w:rsidR="005A0AC4" w:rsidRPr="006B466D">
        <w:rPr>
          <w:i/>
        </w:rPr>
        <w:t>ca</w:t>
      </w:r>
      <w:r w:rsidR="00801767">
        <w:rPr>
          <w:i/>
        </w:rPr>
        <w:t>rpa</w:t>
      </w:r>
      <w:proofErr w:type="spellEnd"/>
      <w:r w:rsidR="005A0AC4" w:rsidRPr="005A0AC4">
        <w:t xml:space="preserve">, they </w:t>
      </w:r>
      <w:r w:rsidR="006B466D">
        <w:t>comprise</w:t>
      </w:r>
      <w:r w:rsidR="005A0AC4" w:rsidRPr="005A0AC4">
        <w:t xml:space="preserve"> the top three</w:t>
      </w:r>
      <w:r w:rsidRPr="005A0AC4">
        <w:t xml:space="preserve"> </w:t>
      </w:r>
      <w:r w:rsidR="00DB720F" w:rsidRPr="005A0AC4">
        <w:t>most common tree speci</w:t>
      </w:r>
      <w:r w:rsidR="00D902F9" w:rsidRPr="005A0AC4">
        <w:t>es</w:t>
      </w:r>
      <w:r w:rsidRPr="005A0AC4">
        <w:t xml:space="preserve"> for adults</w:t>
      </w:r>
      <w:r w:rsidR="00D902F9" w:rsidRPr="005A0AC4">
        <w:t xml:space="preserve"> across all sites,</w:t>
      </w:r>
      <w:r w:rsidR="005A0AC4" w:rsidRPr="005A0AC4">
        <w:t xml:space="preserve"> accounting for over 30% of adult tree species surveyed for this study</w:t>
      </w:r>
      <w:r w:rsidR="004148A0">
        <w:t xml:space="preserve"> (Figure 2</w:t>
      </w:r>
      <w:r w:rsidR="001C0E16">
        <w:t>, top panel</w:t>
      </w:r>
      <w:r w:rsidR="004148A0">
        <w:t>)</w:t>
      </w:r>
      <w:r w:rsidR="005A0AC4" w:rsidRPr="005A0AC4">
        <w:t>.</w:t>
      </w:r>
      <w:r w:rsidR="0027334C" w:rsidRPr="005A0AC4">
        <w:t xml:space="preserve"> </w:t>
      </w:r>
      <w:r w:rsidR="005A0AC4" w:rsidRPr="005A0AC4">
        <w:t>In addition,</w:t>
      </w:r>
      <w:r w:rsidR="00F6170A" w:rsidRPr="005A0AC4">
        <w:t xml:space="preserve"> together</w:t>
      </w:r>
      <w:r w:rsidR="001D48A3" w:rsidRPr="005A0AC4">
        <w:t xml:space="preserve">, </w:t>
      </w:r>
      <w:r w:rsidRPr="005A0AC4">
        <w:t xml:space="preserve">they </w:t>
      </w:r>
      <w:r w:rsidR="001D48A3" w:rsidRPr="005A0AC4">
        <w:t xml:space="preserve">accounted for over 60% of seedlings recorded </w:t>
      </w:r>
      <w:r w:rsidRPr="005A0AC4">
        <w:t xml:space="preserve">in our transects </w:t>
      </w:r>
      <w:r w:rsidR="001D48A3" w:rsidRPr="005A0AC4">
        <w:t>in Guam</w:t>
      </w:r>
      <w:r w:rsidRPr="005A0AC4">
        <w:t xml:space="preserve">, and were present even </w:t>
      </w:r>
      <w:r w:rsidR="00E5415B" w:rsidRPr="005A0AC4">
        <w:t>in the areas</w:t>
      </w:r>
      <w:r w:rsidR="004148A0">
        <w:t xml:space="preserve"> with the high deer abundance</w:t>
      </w:r>
      <w:r w:rsidR="00E5415B" w:rsidRPr="005A0AC4">
        <w:t>.</w:t>
      </w:r>
      <w:r w:rsidR="001D48A3">
        <w:t xml:space="preserve"> </w:t>
      </w:r>
    </w:p>
    <w:p w14:paraId="5BD367B4" w14:textId="5F94B917" w:rsidR="008C6C8D" w:rsidRPr="001914C6" w:rsidRDefault="008C6C8D" w:rsidP="00DD6A06">
      <w:pPr>
        <w:spacing w:line="480" w:lineRule="auto"/>
        <w:outlineLvl w:val="0"/>
        <w:rPr>
          <w:b/>
          <w:bCs/>
        </w:rPr>
      </w:pPr>
      <w:r>
        <w:rPr>
          <w:b/>
          <w:bCs/>
        </w:rPr>
        <w:t>Discussion</w:t>
      </w:r>
    </w:p>
    <w:p w14:paraId="5B4538FD" w14:textId="21422E80" w:rsidR="001C5DCD" w:rsidRDefault="001C5DCD" w:rsidP="00EC7A6C">
      <w:pPr>
        <w:spacing w:line="480" w:lineRule="auto"/>
        <w:ind w:firstLine="720"/>
      </w:pPr>
      <w:r>
        <w:lastRenderedPageBreak/>
        <w:t>We found that a group of invasive species often managed as a single entity – ungulates – differ in their effects at a species level.</w:t>
      </w:r>
      <w:r w:rsidR="001C4640">
        <w:t xml:space="preserve"> </w:t>
      </w:r>
      <w:r w:rsidR="004F7675">
        <w:t>U</w:t>
      </w:r>
      <w:r>
        <w:t xml:space="preserve">ngulates selectively browse four of the six species tested while avoiding the other two (Figure 1),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7A4BA1">
        <w:t xml:space="preserve"> native seeds, potentially replacing the function of extirpated native birds and bats. </w:t>
      </w:r>
      <w:r w:rsidR="004F7675">
        <w:t xml:space="preserve">However, </w:t>
      </w:r>
      <w:r w:rsidR="007A4BA1">
        <w:t>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p>
    <w:p w14:paraId="59AB553C" w14:textId="3C53E3C2"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 xml:space="preserve">M. </w:t>
      </w:r>
      <w:proofErr w:type="spellStart"/>
      <w:r w:rsidRPr="002A1A98">
        <w:rPr>
          <w:i/>
          <w:sz w:val="24"/>
          <w:szCs w:val="24"/>
        </w:rPr>
        <w:t>citrifolia</w:t>
      </w:r>
      <w:proofErr w:type="spellEnd"/>
      <w:r w:rsidRPr="002A1A98">
        <w:rPr>
          <w:i/>
          <w:sz w:val="24"/>
          <w:szCs w:val="24"/>
        </w:rPr>
        <w:t xml:space="preserve">, </w:t>
      </w:r>
      <w:proofErr w:type="spellStart"/>
      <w:r w:rsidRPr="002A1A98">
        <w:rPr>
          <w:i/>
          <w:sz w:val="24"/>
          <w:szCs w:val="24"/>
        </w:rPr>
        <w:t>Ficus</w:t>
      </w:r>
      <w:proofErr w:type="spellEnd"/>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 xml:space="preserve">M. </w:t>
      </w:r>
      <w:proofErr w:type="spellStart"/>
      <w:r w:rsidRPr="003A5140">
        <w:rPr>
          <w:i/>
          <w:sz w:val="24"/>
          <w:szCs w:val="24"/>
        </w:rPr>
        <w:t>citrifolia</w:t>
      </w:r>
      <w:proofErr w:type="spellEnd"/>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440A10" w:rsidRPr="00440A10">
        <w:rPr>
          <w:sz w:val="24"/>
          <w:szCs w:val="24"/>
        </w:rPr>
        <w:t>[34,35]</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726C41">
        <w:rPr>
          <w:sz w:val="24"/>
          <w:szCs w:val="24"/>
        </w:rPr>
        <w:t xml:space="preserve"> </w:t>
      </w:r>
      <w:r w:rsidR="00726C41">
        <w:rPr>
          <w:sz w:val="24"/>
          <w:szCs w:val="24"/>
        </w:rPr>
        <w:fldChar w:fldCharType="begin" w:fldLock="1"/>
      </w:r>
      <w:r w:rsidR="006D0D2E">
        <w:rPr>
          <w:sz w:val="24"/>
          <w:szCs w:val="24"/>
        </w:rPr>
        <w:instrText xml:space="preserve"> ADDIN PAPERS2_CITATIONS &lt;citation&gt;&lt;uuid&gt;1FA0C117-D7ED-43E2-BD42-BFA43D77F35A&lt;/uuid&gt;&lt;priority&gt;0&lt;/priority&gt;&lt;publications&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726C41">
        <w:rPr>
          <w:sz w:val="24"/>
          <w:szCs w:val="24"/>
        </w:rPr>
        <w:fldChar w:fldCharType="separate"/>
      </w:r>
      <w:r w:rsidR="00440A10" w:rsidRPr="00440A10">
        <w:rPr>
          <w:sz w:val="24"/>
          <w:szCs w:val="24"/>
        </w:rPr>
        <w:t>[36]</w:t>
      </w:r>
      <w:r w:rsidR="00726C41">
        <w:rPr>
          <w:sz w:val="24"/>
          <w:szCs w:val="24"/>
        </w:rPr>
        <w:fldChar w:fldCharType="end"/>
      </w:r>
      <w:r>
        <w:rPr>
          <w:sz w:val="24"/>
          <w:szCs w:val="24"/>
        </w:rPr>
        <w:t xml:space="preserve">. It is similarly common in Guam in previously disturbed areas and edges but not in deeper forests </w:t>
      </w:r>
      <w:r>
        <w:rPr>
          <w:sz w:val="24"/>
          <w:szCs w:val="24"/>
        </w:rPr>
        <w:fldChar w:fldCharType="begin" w:fldLock="1"/>
      </w:r>
      <w:r>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Pr>
          <w:sz w:val="24"/>
          <w:szCs w:val="24"/>
        </w:rPr>
        <w:fldChar w:fldCharType="separate"/>
      </w:r>
      <w:r w:rsidR="00440A10" w:rsidRPr="00440A10">
        <w:rPr>
          <w:sz w:val="24"/>
          <w:szCs w:val="24"/>
        </w:rPr>
        <w:t>[29,36]</w:t>
      </w:r>
      <w:r>
        <w:rPr>
          <w:sz w:val="24"/>
          <w:szCs w:val="24"/>
        </w:rPr>
        <w:fldChar w:fldCharType="end"/>
      </w:r>
      <w:r>
        <w:rPr>
          <w:sz w:val="24"/>
          <w:szCs w:val="24"/>
        </w:rPr>
        <w:t xml:space="preserve">, indicating that it may be important for primary or secondary succession and forest regrowth in disturbed areas. This, coupled with the results of our seedling plots </w:t>
      </w:r>
      <w:r>
        <w:rPr>
          <w:sz w:val="24"/>
          <w:szCs w:val="24"/>
        </w:rPr>
        <w:lastRenderedPageBreak/>
        <w:t xml:space="preserve">indicating that both </w:t>
      </w:r>
      <w:r w:rsidRPr="003A5140">
        <w:rPr>
          <w:i/>
          <w:sz w:val="24"/>
          <w:szCs w:val="24"/>
        </w:rPr>
        <w:t>C. papaya</w:t>
      </w:r>
      <w:r>
        <w:rPr>
          <w:sz w:val="24"/>
          <w:szCs w:val="24"/>
        </w:rPr>
        <w:t xml:space="preserve"> and </w:t>
      </w:r>
      <w:r w:rsidRPr="003A5140">
        <w:rPr>
          <w:i/>
          <w:sz w:val="24"/>
          <w:szCs w:val="24"/>
        </w:rPr>
        <w:t xml:space="preserve">M. </w:t>
      </w:r>
      <w:proofErr w:type="spellStart"/>
      <w:r w:rsidRPr="003A5140">
        <w:rPr>
          <w:i/>
          <w:sz w:val="24"/>
          <w:szCs w:val="24"/>
        </w:rPr>
        <w:t>citrifolia</w:t>
      </w:r>
      <w:proofErr w:type="spellEnd"/>
      <w:r>
        <w:rPr>
          <w:sz w:val="24"/>
          <w:szCs w:val="24"/>
        </w:rPr>
        <w:t xml:space="preserve"> are browsed by deer, suggests that while deer can inhibit regrowth in disturbed areas, pigs may be one of the few vertebrate species moving successional species into edges and gaps.</w:t>
      </w:r>
    </w:p>
    <w:p w14:paraId="4025BE56" w14:textId="37333BB3" w:rsidR="00E5415B"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EB3813" w:rsidRPr="005A0AC4">
        <w:rPr>
          <w:sz w:val="24"/>
          <w:szCs w:val="24"/>
        </w:rPr>
        <w:t xml:space="preserve">The two most common tree seedlings across all of our </w:t>
      </w:r>
      <w:r w:rsidR="00F42666" w:rsidRPr="005A0AC4">
        <w:rPr>
          <w:sz w:val="24"/>
          <w:szCs w:val="24"/>
        </w:rPr>
        <w:t xml:space="preserve">survey sites </w:t>
      </w:r>
      <w:r w:rsidR="00DD6A06" w:rsidRPr="005A0AC4">
        <w:rPr>
          <w:sz w:val="24"/>
          <w:szCs w:val="24"/>
        </w:rPr>
        <w:t>and two of the most common adult species in the forests on Guam</w:t>
      </w:r>
      <w:r w:rsidR="00F74B85" w:rsidRPr="005A0AC4">
        <w:rPr>
          <w:sz w:val="24"/>
          <w:szCs w:val="24"/>
        </w:rPr>
        <w:t xml:space="preserve"> (after </w:t>
      </w:r>
      <w:proofErr w:type="spellStart"/>
      <w:r w:rsidR="00F74B85" w:rsidRPr="005A0AC4">
        <w:rPr>
          <w:i/>
          <w:sz w:val="24"/>
          <w:szCs w:val="24"/>
        </w:rPr>
        <w:t>Meiogyne</w:t>
      </w:r>
      <w:proofErr w:type="spellEnd"/>
      <w:r w:rsidR="00F74B85" w:rsidRPr="005A0AC4">
        <w:rPr>
          <w:i/>
          <w:sz w:val="24"/>
          <w:szCs w:val="24"/>
        </w:rPr>
        <w:t xml:space="preserve"> </w:t>
      </w:r>
      <w:proofErr w:type="spellStart"/>
      <w:r w:rsidR="00F74B85" w:rsidRPr="005A0AC4">
        <w:rPr>
          <w:i/>
          <w:sz w:val="24"/>
          <w:szCs w:val="24"/>
        </w:rPr>
        <w:t>cylindrocarpa</w:t>
      </w:r>
      <w:proofErr w:type="spellEnd"/>
      <w:r w:rsidR="00F74B85" w:rsidRPr="005A0AC4">
        <w:rPr>
          <w:sz w:val="24"/>
          <w:szCs w:val="24"/>
        </w:rPr>
        <w:t>).</w:t>
      </w:r>
      <w:r w:rsidR="00DD6A06" w:rsidRPr="005A0AC4">
        <w:rPr>
          <w:sz w:val="24"/>
          <w:szCs w:val="24"/>
        </w:rPr>
        <w:t xml:space="preserve"> </w:t>
      </w:r>
      <w:r w:rsidR="00F42666" w:rsidRPr="005A0AC4">
        <w:rPr>
          <w:sz w:val="24"/>
          <w:szCs w:val="24"/>
        </w:rPr>
        <w:t xml:space="preserve">are the two species that survived just as well outside our seedling </w:t>
      </w:r>
      <w:proofErr w:type="spellStart"/>
      <w:r w:rsidR="00F42666" w:rsidRPr="005A0AC4">
        <w:rPr>
          <w:sz w:val="24"/>
          <w:szCs w:val="24"/>
        </w:rPr>
        <w:t>exclosures</w:t>
      </w:r>
      <w:proofErr w:type="spellEnd"/>
      <w:r w:rsidR="00F42666" w:rsidRPr="005A0AC4">
        <w:rPr>
          <w:sz w:val="24"/>
          <w:szCs w:val="24"/>
        </w:rPr>
        <w:t xml:space="preserve"> as they did inside – </w:t>
      </w:r>
      <w:r w:rsidR="00F42666" w:rsidRPr="005A0AC4">
        <w:rPr>
          <w:i/>
          <w:sz w:val="24"/>
          <w:szCs w:val="24"/>
        </w:rPr>
        <w:t xml:space="preserve">O. </w:t>
      </w:r>
      <w:proofErr w:type="spellStart"/>
      <w:r w:rsidR="00F42666" w:rsidRPr="005A0AC4">
        <w:rPr>
          <w:i/>
          <w:sz w:val="24"/>
          <w:szCs w:val="24"/>
        </w:rPr>
        <w:t>oppositifolia</w:t>
      </w:r>
      <w:proofErr w:type="spellEnd"/>
      <w:r w:rsidR="00F42666" w:rsidRPr="005A0AC4">
        <w:rPr>
          <w:sz w:val="24"/>
          <w:szCs w:val="24"/>
        </w:rPr>
        <w:t xml:space="preserve"> and </w:t>
      </w:r>
      <w:r w:rsidR="00F42666" w:rsidRPr="005A0AC4">
        <w:rPr>
          <w:i/>
          <w:sz w:val="24"/>
          <w:szCs w:val="24"/>
        </w:rPr>
        <w:t xml:space="preserve">A. </w:t>
      </w:r>
      <w:proofErr w:type="spellStart"/>
      <w:r w:rsidR="00F42666" w:rsidRPr="005A0AC4">
        <w:rPr>
          <w:i/>
          <w:sz w:val="24"/>
          <w:szCs w:val="24"/>
        </w:rPr>
        <w:t>mariannensis</w:t>
      </w:r>
      <w:proofErr w:type="spellEnd"/>
      <w:r w:rsidR="00F42666" w:rsidRPr="005A0AC4">
        <w:rPr>
          <w:sz w:val="24"/>
          <w:szCs w:val="24"/>
        </w:rPr>
        <w:t xml:space="preserve">. This suggests </w:t>
      </w:r>
      <w:r w:rsidR="00DD6A06" w:rsidRPr="005A0AC4">
        <w:rPr>
          <w:sz w:val="24"/>
          <w:szCs w:val="24"/>
        </w:rPr>
        <w:t>the</w:t>
      </w:r>
      <w:r w:rsidR="00F42666" w:rsidRPr="005A0AC4">
        <w:rPr>
          <w:sz w:val="24"/>
          <w:szCs w:val="24"/>
        </w:rPr>
        <w:t xml:space="preserve"> browsing preferences </w:t>
      </w:r>
      <w:r w:rsidR="006D2988">
        <w:rPr>
          <w:sz w:val="24"/>
          <w:szCs w:val="24"/>
        </w:rPr>
        <w:t>have</w:t>
      </w:r>
      <w:r w:rsidR="00DD6A06" w:rsidRPr="005A0AC4">
        <w:rPr>
          <w:sz w:val="24"/>
          <w:szCs w:val="24"/>
        </w:rPr>
        <w:t xml:space="preserve"> long been shaping the</w:t>
      </w:r>
      <w:r w:rsidR="00F42666" w:rsidRPr="005A0AC4">
        <w:rPr>
          <w:sz w:val="24"/>
          <w:szCs w:val="24"/>
        </w:rPr>
        <w:t xml:space="preserve"> forest species composition</w:t>
      </w:r>
      <w:r w:rsidR="00DD6A06" w:rsidRPr="005A0AC4">
        <w:rPr>
          <w:sz w:val="24"/>
          <w:szCs w:val="24"/>
        </w:rPr>
        <w:t xml:space="preserve"> on Guam</w:t>
      </w:r>
      <w:r w:rsidR="00F42666" w:rsidRPr="005A0AC4">
        <w:rPr>
          <w:sz w:val="24"/>
          <w:szCs w:val="24"/>
        </w:rPr>
        <w:t>.</w:t>
      </w:r>
      <w:r w:rsidR="00F42666">
        <w:rPr>
          <w:sz w:val="24"/>
          <w:szCs w:val="24"/>
        </w:rPr>
        <w:t xml:space="preserv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440A10" w:rsidRPr="00440A10">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grazing herbivores</w:t>
      </w:r>
      <w:r w:rsidR="00C147D9" w:rsidRPr="00223E94">
        <w:rPr>
          <w:sz w:val="24"/>
          <w:szCs w:val="24"/>
        </w:rPr>
        <w:t>.</w:t>
      </w:r>
      <w:r w:rsidR="00C147D9">
        <w:rPr>
          <w:sz w:val="24"/>
          <w:szCs w:val="24"/>
        </w:rPr>
        <w:t xml:space="preserve"> </w:t>
      </w:r>
    </w:p>
    <w:p w14:paraId="46F204F8" w14:textId="7C0C0433" w:rsidR="008C6C8D" w:rsidRPr="003D339C" w:rsidRDefault="00D61A36" w:rsidP="002C2AB0">
      <w:pPr>
        <w:pStyle w:val="CommentText"/>
        <w:spacing w:after="0" w:line="480" w:lineRule="auto"/>
        <w:ind w:firstLine="720"/>
        <w:rPr>
          <w:sz w:val="24"/>
          <w:szCs w:val="24"/>
        </w:rPr>
      </w:pPr>
      <w:r>
        <w:rPr>
          <w:sz w:val="24"/>
          <w:szCs w:val="24"/>
        </w:rPr>
        <w:t>In contrast</w:t>
      </w:r>
      <w:r w:rsidR="00E5415B">
        <w:rPr>
          <w:sz w:val="24"/>
          <w:szCs w:val="24"/>
        </w:rPr>
        <w:t xml:space="preserve"> to deer</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Pr>
          <w:sz w:val="24"/>
          <w:szCs w:val="24"/>
        </w:rPr>
        <w:t>.</w:t>
      </w:r>
      <w:r w:rsidR="00CD76B3">
        <w:rPr>
          <w:sz w:val="24"/>
          <w:szCs w:val="24"/>
        </w:rPr>
        <w:t xml:space="preserve"> These results are</w:t>
      </w:r>
      <w:r w:rsidR="00CD76B3" w:rsidRPr="004F7675">
        <w:rPr>
          <w:sz w:val="24"/>
          <w:szCs w:val="24"/>
        </w:rPr>
        <w:t xml:space="preserve"> inconsistent with </w:t>
      </w:r>
      <w:r w:rsidR="00CD76B3">
        <w:rPr>
          <w:sz w:val="24"/>
          <w:szCs w:val="24"/>
        </w:rPr>
        <w:t>studies conducted in</w:t>
      </w:r>
      <w:r w:rsidR="009E3889">
        <w:rPr>
          <w:sz w:val="24"/>
          <w:szCs w:val="24"/>
        </w:rPr>
        <w:t xml:space="preserve"> Hawaii a</w:t>
      </w:r>
      <w:r w:rsidR="00F369C9">
        <w:rPr>
          <w:sz w:val="24"/>
          <w:szCs w:val="24"/>
        </w:rPr>
        <w:t>nd Malays</w:t>
      </w:r>
      <w:r w:rsidR="002A692E">
        <w:rPr>
          <w:sz w:val="24"/>
          <w:szCs w:val="24"/>
        </w:rPr>
        <w:t>i</w:t>
      </w:r>
      <w:r w:rsidR="00F369C9">
        <w:rPr>
          <w:sz w:val="24"/>
          <w:szCs w:val="24"/>
        </w:rPr>
        <w:t>a</w:t>
      </w:r>
      <w:r w:rsidR="009E3889">
        <w:rPr>
          <w:sz w:val="24"/>
          <w:szCs w:val="24"/>
        </w:rPr>
        <w:t xml:space="preserve">, which show </w:t>
      </w:r>
      <w:r w:rsidR="00B42D7A">
        <w:rPr>
          <w:sz w:val="24"/>
          <w:szCs w:val="24"/>
        </w:rPr>
        <w:t xml:space="preserve">that </w:t>
      </w:r>
      <w:r w:rsidR="009E3889">
        <w:rPr>
          <w:sz w:val="24"/>
          <w:szCs w:val="24"/>
        </w:rPr>
        <w:t xml:space="preserve">pigs </w:t>
      </w:r>
      <w:r w:rsidR="00B42D7A">
        <w:rPr>
          <w:sz w:val="24"/>
          <w:szCs w:val="24"/>
        </w:rPr>
        <w:t>cause seedling mortality</w:t>
      </w:r>
      <w:r w:rsidR="00F369C9">
        <w:rPr>
          <w:sz w:val="24"/>
          <w:szCs w:val="24"/>
        </w:rPr>
        <w:t xml:space="preserve">, </w:t>
      </w:r>
      <w:r w:rsidR="009E3889">
        <w:rPr>
          <w:sz w:val="24"/>
          <w:szCs w:val="24"/>
        </w:rPr>
        <w:t>increase erosion, affect biogeochemical cycling, and spread invasive plants</w:t>
      </w:r>
      <w:r w:rsidR="00F369C9">
        <w:rPr>
          <w:sz w:val="24"/>
          <w:szCs w:val="24"/>
        </w:rPr>
        <w:t xml:space="preserve"> </w:t>
      </w:r>
      <w:r w:rsidR="00F369C9">
        <w:rPr>
          <w:sz w:val="24"/>
          <w:szCs w:val="24"/>
        </w:rPr>
        <w:fldChar w:fldCharType="begin" w:fldLock="1"/>
      </w:r>
      <w:r w:rsidR="00E37EAE">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F369C9">
        <w:rPr>
          <w:sz w:val="24"/>
          <w:szCs w:val="24"/>
        </w:rPr>
        <w:fldChar w:fldCharType="separate"/>
      </w:r>
      <w:r w:rsidR="00440A10" w:rsidRPr="00440A10">
        <w:rPr>
          <w:sz w:val="24"/>
          <w:szCs w:val="24"/>
        </w:rPr>
        <w:t>[17,37-39]</w:t>
      </w:r>
      <w:r w:rsidR="00F369C9">
        <w:rPr>
          <w:sz w:val="24"/>
          <w:szCs w:val="24"/>
        </w:rPr>
        <w:fldChar w:fldCharType="end"/>
      </w:r>
      <w:r w:rsidR="009E3889">
        <w:rPr>
          <w:sz w:val="24"/>
          <w:szCs w:val="24"/>
        </w:rPr>
        <w:t>.</w:t>
      </w:r>
      <w:r w:rsidR="005F34B3">
        <w:rPr>
          <w:sz w:val="24"/>
          <w:szCs w:val="24"/>
        </w:rPr>
        <w:t xml:space="preserve"> </w:t>
      </w:r>
      <w:r w:rsidR="009E3889">
        <w:rPr>
          <w:sz w:val="24"/>
          <w:szCs w:val="24"/>
        </w:rPr>
        <w:t xml:space="preserve">Unlike </w:t>
      </w:r>
      <w:r w:rsidR="003C57E7">
        <w:rPr>
          <w:sz w:val="24"/>
          <w:szCs w:val="24"/>
        </w:rPr>
        <w:t>other forest types</w:t>
      </w:r>
      <w:r w:rsidR="009E3889">
        <w:rPr>
          <w:sz w:val="24"/>
          <w:szCs w:val="24"/>
        </w:rPr>
        <w:t>, however, t</w:t>
      </w:r>
      <w:r w:rsidR="003E5F14">
        <w:rPr>
          <w:sz w:val="24"/>
          <w:szCs w:val="24"/>
        </w:rPr>
        <w:t>he forest floor in a limestone karst forest is rocky and rigid</w:t>
      </w:r>
      <w:r w:rsidR="00B75CAE">
        <w:rPr>
          <w:sz w:val="24"/>
          <w:szCs w:val="24"/>
        </w:rPr>
        <w:t xml:space="preserve"> </w:t>
      </w:r>
      <w:r w:rsidR="00B75CAE">
        <w:rPr>
          <w:sz w:val="24"/>
          <w:szCs w:val="24"/>
        </w:rPr>
        <w:fldChar w:fldCharType="begin" w:fldLock="1"/>
      </w:r>
      <w:r w:rsidR="00726C41">
        <w:rPr>
          <w:sz w:val="24"/>
          <w:szCs w:val="24"/>
        </w:rPr>
        <w:instrText xml:space="preserve"> ADDIN PAPERS2_CITATIONS &lt;citation&gt;&lt;uuid&gt;087B199B-76F0-430C-ADCB-7F1A435F6C96&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B75CAE">
        <w:rPr>
          <w:sz w:val="24"/>
          <w:szCs w:val="24"/>
        </w:rPr>
        <w:fldChar w:fldCharType="separate"/>
      </w:r>
      <w:r w:rsidR="00440A10" w:rsidRPr="00440A10">
        <w:rPr>
          <w:sz w:val="24"/>
          <w:szCs w:val="24"/>
        </w:rPr>
        <w:t>[29,36]</w:t>
      </w:r>
      <w:r w:rsidR="00B75CAE">
        <w:rPr>
          <w:sz w:val="24"/>
          <w:szCs w:val="24"/>
        </w:rPr>
        <w:fldChar w:fldCharType="end"/>
      </w:r>
      <w:r w:rsidR="003E5F14">
        <w:rPr>
          <w:sz w:val="24"/>
          <w:szCs w:val="24"/>
        </w:rPr>
        <w:t>, which would be difficult for pigs to root and wallow in, thereby limiting the extent of their damage to seedlings.</w:t>
      </w:r>
      <w:r w:rsidR="009E3889">
        <w:rPr>
          <w:sz w:val="24"/>
          <w:szCs w:val="24"/>
        </w:rPr>
        <w:t xml:space="preserve"> Removing pigs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lastRenderedPageBreak/>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w:t>
      </w:r>
      <w:r w:rsidR="00E5415B">
        <w:rPr>
          <w:sz w:val="24"/>
          <w:szCs w:val="24"/>
        </w:rPr>
        <w:t xml:space="preserve">, such as secondary forest or volcanic forest, </w:t>
      </w:r>
      <w:r w:rsidR="009E3889">
        <w:rPr>
          <w:sz w:val="24"/>
          <w:szCs w:val="24"/>
        </w:rPr>
        <w:t>with more soil</w:t>
      </w:r>
      <w:r w:rsidR="003E5F14">
        <w:rPr>
          <w:sz w:val="24"/>
          <w:szCs w:val="24"/>
        </w:rPr>
        <w:t xml:space="preserve">.  </w:t>
      </w:r>
      <w:r w:rsidR="00E5415B">
        <w:rPr>
          <w:sz w:val="24"/>
          <w:szCs w:val="24"/>
        </w:rPr>
        <w:t xml:space="preserve">However, the </w:t>
      </w:r>
      <w:r w:rsidR="003E5F14">
        <w:rPr>
          <w:sz w:val="24"/>
          <w:szCs w:val="24"/>
        </w:rPr>
        <w:t>role</w:t>
      </w:r>
      <w:r w:rsidR="00E5415B">
        <w:rPr>
          <w:sz w:val="24"/>
          <w:szCs w:val="24"/>
        </w:rPr>
        <w:t xml:space="preserve"> of non-native species</w:t>
      </w:r>
      <w:r w:rsidR="003E5F14">
        <w:rPr>
          <w:sz w:val="24"/>
          <w:szCs w:val="24"/>
        </w:rPr>
        <w:t xml:space="preserve"> </w:t>
      </w:r>
      <w:r w:rsidR="00E5415B">
        <w:rPr>
          <w:sz w:val="24"/>
          <w:szCs w:val="24"/>
        </w:rPr>
        <w:t>must be evaluated on the basis of each habitat and ecological situation, rather than on a species basis</w:t>
      </w:r>
      <w:r w:rsidR="009E3889">
        <w:rPr>
          <w:sz w:val="24"/>
          <w:szCs w:val="24"/>
        </w:rPr>
        <w:t xml:space="preserve">. </w:t>
      </w:r>
      <w:r w:rsidR="002C2AB0">
        <w:rPr>
          <w:sz w:val="24"/>
          <w:szCs w:val="24"/>
        </w:rPr>
        <w:t xml:space="preserve"> </w:t>
      </w:r>
    </w:p>
    <w:p w14:paraId="2FF62334" w14:textId="3167676D" w:rsidR="008554E5" w:rsidRDefault="008C6C8D" w:rsidP="008554E5">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440A10">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440A10">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440A10">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440A10">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440A10">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440A10">
        <w:t>[43]</w:t>
      </w:r>
      <w:r w:rsidR="007934AD">
        <w:fldChar w:fldCharType="end"/>
      </w:r>
      <w:r>
        <w:t xml:space="preserve">. </w:t>
      </w:r>
      <w:r w:rsidRPr="00CE4BCA">
        <w:t>Natural resource managers would be aided by discerning which non-native species serve important functions</w:t>
      </w:r>
      <w:r w:rsidR="007934AD">
        <w:t xml:space="preserve"> </w:t>
      </w:r>
      <w:r w:rsidR="006D2988">
        <w:t xml:space="preserve">and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6E61F44E" w:rsidR="008C6C8D" w:rsidRDefault="008554E5" w:rsidP="008554E5">
      <w:pPr>
        <w:spacing w:line="480" w:lineRule="auto"/>
        <w:ind w:firstLine="720"/>
      </w:pPr>
      <w:r>
        <w:t xml:space="preserve">Most conservation goals </w:t>
      </w:r>
      <w:proofErr w:type="spellStart"/>
      <w:r>
        <w:t>emphasise</w:t>
      </w:r>
      <w:proofErr w:type="spellEnd"/>
      <w:r>
        <w:t xml:space="preserv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440A10">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440A10">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w:t>
      </w:r>
      <w:r>
        <w:lastRenderedPageBreak/>
        <w:t xml:space="preserve">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440A10">
        <w:t>[52]</w:t>
      </w:r>
      <w:r>
        <w:fldChar w:fldCharType="end"/>
      </w:r>
      <w:r>
        <w:t>.</w:t>
      </w:r>
    </w:p>
    <w:p w14:paraId="3EE643C1" w14:textId="7B2D6E26" w:rsidR="00B47F00" w:rsidRDefault="00B47F00" w:rsidP="00B47F00">
      <w:pPr>
        <w:spacing w:line="480" w:lineRule="auto"/>
        <w:rPr>
          <w:b/>
        </w:rPr>
      </w:pPr>
      <w:r>
        <w:rPr>
          <w:b/>
        </w:rPr>
        <w:t>Ethics</w:t>
      </w:r>
    </w:p>
    <w:p w14:paraId="18E7B160" w14:textId="41D41475" w:rsidR="00B47F00" w:rsidRPr="00B47F00" w:rsidRDefault="00B47F00" w:rsidP="00B47F00">
      <w:pPr>
        <w:spacing w:line="480" w:lineRule="auto"/>
      </w:pPr>
      <w:r>
        <w:t>No animal or human subject</w:t>
      </w:r>
      <w:r w:rsidR="00016173">
        <w:t>s</w:t>
      </w:r>
      <w:r>
        <w:t xml:space="preserve"> were used to carry out this study. This study was designed and written solely by the authors listed. See Methods section for permissions for use of government properties.</w:t>
      </w:r>
    </w:p>
    <w:p w14:paraId="4514A584" w14:textId="77777777" w:rsidR="00D623B2" w:rsidRDefault="00D623B2" w:rsidP="00DD6A06">
      <w:pPr>
        <w:spacing w:line="480" w:lineRule="auto"/>
        <w:outlineLvl w:val="0"/>
      </w:pPr>
      <w:r>
        <w:rPr>
          <w:b/>
        </w:rPr>
        <w:t>Competing Interests</w:t>
      </w:r>
    </w:p>
    <w:p w14:paraId="441E854E" w14:textId="77777777" w:rsidR="00D623B2" w:rsidRDefault="00D623B2" w:rsidP="00D623B2">
      <w:pPr>
        <w:spacing w:line="480" w:lineRule="auto"/>
        <w:ind w:firstLine="720"/>
      </w:pPr>
      <w:r>
        <w:t>We have no competing interests.</w:t>
      </w:r>
    </w:p>
    <w:p w14:paraId="12CB6FB4" w14:textId="5A014645" w:rsidR="006E1CAE" w:rsidRDefault="006E1CAE" w:rsidP="00DD6A06">
      <w:pPr>
        <w:spacing w:line="480" w:lineRule="auto"/>
        <w:outlineLvl w:val="0"/>
        <w:rPr>
          <w:b/>
        </w:rPr>
      </w:pPr>
      <w:r>
        <w:rPr>
          <w:b/>
        </w:rPr>
        <w:t>Data Availability</w:t>
      </w:r>
    </w:p>
    <w:p w14:paraId="7DF1B18F" w14:textId="1596CEE5" w:rsidR="006E1CAE" w:rsidRPr="006E1CAE" w:rsidRDefault="006E1CAE" w:rsidP="00DD6A06">
      <w:pPr>
        <w:spacing w:line="480" w:lineRule="auto"/>
        <w:outlineLvl w:val="0"/>
      </w:pPr>
      <w:r>
        <w:tab/>
        <w:t xml:space="preserve">Complete datasets are available at </w:t>
      </w:r>
      <w:hyperlink r:id="rId15" w:tgtFrame="_blank" w:history="1">
        <w:r w:rsidRPr="006E1CAE">
          <w:rPr>
            <w:rStyle w:val="Hyperlink"/>
          </w:rPr>
          <w:t>http://dx.doi.org/10.5061/dryad.sp5ff</w:t>
        </w:r>
      </w:hyperlink>
      <w:r>
        <w:t xml:space="preserve">. </w:t>
      </w:r>
    </w:p>
    <w:p w14:paraId="61ECDEB2" w14:textId="5F31C124" w:rsidR="00D623B2" w:rsidRDefault="00D623B2" w:rsidP="00DD6A06">
      <w:pPr>
        <w:spacing w:line="480" w:lineRule="auto"/>
        <w:outlineLvl w:val="0"/>
        <w:rPr>
          <w:b/>
        </w:rPr>
      </w:pPr>
      <w:r>
        <w:rPr>
          <w:b/>
        </w:rPr>
        <w:t>Author’s Contributions</w:t>
      </w:r>
    </w:p>
    <w:p w14:paraId="572838F1" w14:textId="4A90B2BD"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the study, set up experiments, and aided in analysis and drafting the manu</w:t>
      </w:r>
      <w:r w:rsidR="001C0E16">
        <w:t xml:space="preserve">script. </w:t>
      </w:r>
      <w:r w:rsidR="007533B4">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D6A06">
      <w:pPr>
        <w:spacing w:line="480" w:lineRule="auto"/>
        <w:outlineLvl w:val="0"/>
        <w:rPr>
          <w:b/>
        </w:rPr>
      </w:pPr>
      <w:r>
        <w:rPr>
          <w:b/>
        </w:rPr>
        <w:t>Acknowledgments</w:t>
      </w:r>
    </w:p>
    <w:p w14:paraId="28226503" w14:textId="02A81EC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w:t>
      </w:r>
      <w:r w:rsidR="00E5415B">
        <w:t>h</w:t>
      </w:r>
      <w:r>
        <w:t>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w:t>
      </w:r>
      <w:r w:rsidR="00666AB3">
        <w:lastRenderedPageBreak/>
        <w:t xml:space="preserve">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D6A06">
      <w:pPr>
        <w:spacing w:line="480" w:lineRule="auto"/>
        <w:outlineLvl w:val="0"/>
        <w:rPr>
          <w:b/>
        </w:rPr>
      </w:pPr>
      <w:r>
        <w:rPr>
          <w:b/>
        </w:rPr>
        <w:t>Funding Sources</w:t>
      </w:r>
    </w:p>
    <w:p w14:paraId="26F43245" w14:textId="074409D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w:t>
      </w:r>
      <w:r w:rsidR="006D2988">
        <w:t xml:space="preserve">DEB-0816465 </w:t>
      </w:r>
      <w:r w:rsidR="00666AB3">
        <w:t>and the U.S. Department of Agriculture</w:t>
      </w:r>
      <w:r w:rsidR="006D2988">
        <w:t xml:space="preserve"> 2008-0316</w:t>
      </w:r>
      <w:r w:rsidR="00666AB3">
        <w:t xml:space="preserve">. </w:t>
      </w:r>
    </w:p>
    <w:p w14:paraId="79779430" w14:textId="03DE128E" w:rsidR="007934AD" w:rsidRDefault="007934AD">
      <w:r>
        <w:br w:type="page"/>
      </w:r>
    </w:p>
    <w:p w14:paraId="489352C2" w14:textId="3BD88E1B" w:rsidR="001C0E16" w:rsidRPr="001C0E16" w:rsidRDefault="001C0E16">
      <w:pPr>
        <w:rPr>
          <w:b/>
        </w:rPr>
      </w:pPr>
      <w:r w:rsidRPr="001C0E16">
        <w:rPr>
          <w:b/>
        </w:rPr>
        <w:lastRenderedPageBreak/>
        <w:t>Literature Cited</w:t>
      </w:r>
    </w:p>
    <w:p w14:paraId="7DD0762D" w14:textId="77777777" w:rsidR="001C0E16" w:rsidRDefault="001C0E16"/>
    <w:p w14:paraId="31FF32E7" w14:textId="2C701FF4" w:rsidR="00440A10" w:rsidRDefault="007934AD">
      <w:r>
        <w:fldChar w:fldCharType="begin" w:fldLock="1"/>
      </w:r>
      <w:r>
        <w:instrText xml:space="preserve"> ADDIN PAPERS2_CITATIONS &lt;papers2_bibliography/&gt;</w:instrText>
      </w:r>
      <w:r>
        <w:fldChar w:fldCharType="separate"/>
      </w:r>
      <w:r w:rsidR="00440A10">
        <w:t>1.</w:t>
      </w:r>
      <w:r w:rsidR="001E05B0" w:rsidRPr="001E05B0">
        <w:t xml:space="preserve"> </w:t>
      </w:r>
      <w:proofErr w:type="spellStart"/>
      <w:r w:rsidR="001E05B0" w:rsidRPr="00971703">
        <w:t>Seastedt</w:t>
      </w:r>
      <w:proofErr w:type="spellEnd"/>
      <w:r w:rsidR="001E05B0" w:rsidRPr="00971703">
        <w:t xml:space="preserve">, T.R., R.J. Hobbs, and K.N. </w:t>
      </w:r>
      <w:proofErr w:type="spellStart"/>
      <w:r w:rsidR="001E05B0" w:rsidRPr="00971703">
        <w:t>Suding</w:t>
      </w:r>
      <w:proofErr w:type="spellEnd"/>
      <w:r w:rsidR="001E05B0" w:rsidRPr="00971703">
        <w:t xml:space="preserve">. 2008. Management of novel ecosystems: are novel approaches required? Frontiers in Ecology and the Environment </w:t>
      </w:r>
      <w:r w:rsidR="001E05B0" w:rsidRPr="00971703">
        <w:rPr>
          <w:bCs/>
        </w:rPr>
        <w:t>6</w:t>
      </w:r>
      <w:r w:rsidR="001E05B0" w:rsidRPr="00971703">
        <w:t>: 547-553.</w:t>
      </w:r>
      <w:r w:rsidR="001E05B0">
        <w:t xml:space="preserve"> </w:t>
      </w:r>
      <w:r w:rsidR="00440A10">
        <w:t>(doi:10.1890/070046)</w:t>
      </w:r>
    </w:p>
    <w:p w14:paraId="26508942" w14:textId="77777777" w:rsidR="00440A10" w:rsidRDefault="00440A10">
      <w:r>
        <w:t xml:space="preserve">2.Hobbs, R. J., Higgs, E. &amp; Harris, J. A. 2009 Novel ecosystems: implications for conservation and restoration. </w:t>
      </w:r>
      <w:r>
        <w:rPr>
          <w:i/>
        </w:rPr>
        <w:t>Trends in Ecology &amp; Evolution</w:t>
      </w:r>
    </w:p>
    <w:p w14:paraId="7AAE6B6F" w14:textId="77777777" w:rsidR="00440A10" w:rsidRDefault="00440A10">
      <w:r>
        <w:t xml:space="preserve">3.Hobbs, R. J., Arico, S., Aronson, J. &amp; Baron, J. S. 2006 Novel ecosystems: theoretical and management aspects of the new ecological world order. </w:t>
      </w:r>
      <w:r>
        <w:rPr>
          <w:i/>
        </w:rPr>
        <w:t>Global ecology and  …</w:t>
      </w:r>
      <w:r>
        <w:t xml:space="preserve"> </w:t>
      </w:r>
      <w:r>
        <w:rPr>
          <w:b/>
        </w:rPr>
        <w:t>15</w:t>
      </w:r>
      <w:r>
        <w:t>, 1. (doi:10.1111/j.1466-822x.2006.00212.x)</w:t>
      </w:r>
    </w:p>
    <w:p w14:paraId="105C85F3" w14:textId="77777777" w:rsidR="00440A10" w:rsidRDefault="00440A10">
      <w:r>
        <w:t xml:space="preserve">4.Schlaepfer, M. A., Sax, D. F. &amp; Olden, J. D. 2011 The potential conservation value of non‐native species. </w:t>
      </w:r>
      <w:r>
        <w:rPr>
          <w:i/>
        </w:rPr>
        <w:t>Conservation Biology</w:t>
      </w:r>
      <w:r>
        <w:t xml:space="preserve"> </w:t>
      </w:r>
      <w:r>
        <w:rPr>
          <w:b/>
        </w:rPr>
        <w:t>25</w:t>
      </w:r>
      <w:r>
        <w:t>, 428. (doi:10.1111/j.1523-1739.2010.01646.x)</w:t>
      </w:r>
    </w:p>
    <w:p w14:paraId="488B823C" w14:textId="77777777" w:rsidR="00440A10" w:rsidRDefault="00440A10">
      <w:r>
        <w:t xml:space="preserve">5.Ewel, J. J. &amp; Putz, F. E. 2004 A place for alien species in ecosystem restoration. </w:t>
      </w:r>
      <w:r>
        <w:rPr>
          <w:i/>
        </w:rPr>
        <w:t>Frontiers in Ecology and  …</w:t>
      </w:r>
    </w:p>
    <w:p w14:paraId="2B101229" w14:textId="77777777" w:rsidR="00440A10" w:rsidRDefault="00440A10">
      <w:r>
        <w:t xml:space="preserve">6.Lugo, A. E. 1997 The apparent paradox of reestablishing species richness on degraded lands with tree monocultures. </w:t>
      </w:r>
      <w:r>
        <w:rPr>
          <w:i/>
        </w:rPr>
        <w:t>Forest ecology and management</w:t>
      </w:r>
    </w:p>
    <w:p w14:paraId="22958AFC" w14:textId="77777777" w:rsidR="00440A10" w:rsidRDefault="00440A10">
      <w:r>
        <w:t xml:space="preserve">7.Goodenough, A. 2010 Are the ecological impacts of alien species misrepresented? A review of the ‘native good, alien bad’ philosophy. </w:t>
      </w:r>
      <w:r>
        <w:rPr>
          <w:i/>
        </w:rPr>
        <w:t>Community Ecology</w:t>
      </w:r>
      <w:r>
        <w:t xml:space="preserve"> </w:t>
      </w:r>
      <w:r>
        <w:rPr>
          <w:b/>
        </w:rPr>
        <w:t>11</w:t>
      </w:r>
      <w:r>
        <w:t>, 13. (doi:10.1556/comec.11.2010.1.3)</w:t>
      </w:r>
    </w:p>
    <w:p w14:paraId="5E01A216" w14:textId="77777777" w:rsidR="00440A10" w:rsidRDefault="00440A10">
      <w:r>
        <w:t xml:space="preserve">8.Foster, J. T. &amp; Robinson, S. K. 2007 Introduced birds and the fate of Hawaiian rainforests. </w:t>
      </w:r>
      <w:r>
        <w:rPr>
          <w:i/>
        </w:rPr>
        <w:t>Conservation Biology</w:t>
      </w:r>
      <w:r>
        <w:t xml:space="preserve"> </w:t>
      </w:r>
      <w:r>
        <w:rPr>
          <w:b/>
        </w:rPr>
        <w:t>21</w:t>
      </w:r>
      <w:r>
        <w:t>, 1248. (doi:10.1111/j.1523-1739.2007.00781.x)</w:t>
      </w:r>
    </w:p>
    <w:p w14:paraId="7FB41D33" w14:textId="77777777" w:rsidR="00440A10" w:rsidRDefault="00440A10">
      <w:r>
        <w:t xml:space="preserve">9.Bertness, M. D. &amp; Coverdale, T. C. 2013 An invasive species facilitates the recovery of salt marsh ecosystems on Cape Cod. </w:t>
      </w:r>
      <w:r>
        <w:rPr>
          <w:i/>
        </w:rPr>
        <w:t>Ecology</w:t>
      </w:r>
      <w:r>
        <w:t xml:space="preserve"> </w:t>
      </w:r>
      <w:r>
        <w:rPr>
          <w:b/>
        </w:rPr>
        <w:t>94</w:t>
      </w:r>
      <w:r>
        <w:t>, 1937. (doi:10.1890/12-2150.1)</w:t>
      </w:r>
    </w:p>
    <w:p w14:paraId="3BD12D5B" w14:textId="77777777" w:rsidR="00440A10" w:rsidRDefault="00440A10">
      <w:r>
        <w:t xml:space="preserve">10.Takatsuki, S. 2009 Effects of sika deer on vegetation in Japan: a review. </w:t>
      </w:r>
      <w:r>
        <w:rPr>
          <w:i/>
        </w:rPr>
        <w:t>Biological Conservation</w:t>
      </w:r>
    </w:p>
    <w:p w14:paraId="62C5D166" w14:textId="77777777" w:rsidR="00440A10" w:rsidRDefault="00440A10">
      <w:r>
        <w:t xml:space="preserve">11.Allombert, S., Stockton, S. &amp; MARTIN, J. L. 2005 A natural experiment on the impact of overabundant deer on forest invertebrates. </w:t>
      </w:r>
      <w:r>
        <w:rPr>
          <w:i/>
        </w:rPr>
        <w:t>Conservation Biology</w:t>
      </w:r>
      <w:r>
        <w:t xml:space="preserve"> </w:t>
      </w:r>
      <w:r>
        <w:rPr>
          <w:b/>
        </w:rPr>
        <w:t>19</w:t>
      </w:r>
      <w:r>
        <w:t>, 1917. (doi:10.1111/j.1523-1739.2005.00280.x)</w:t>
      </w:r>
    </w:p>
    <w:p w14:paraId="59FF31FC" w14:textId="77777777" w:rsidR="00440A10" w:rsidRDefault="00440A10">
      <w:r>
        <w:t xml:space="preserve">12.Murphy, M. J. &amp; Inman, F. 2014 Invasive feral pigs impact native tree ferns and woody seedlings in Hawaiian forest. </w:t>
      </w:r>
      <w:r>
        <w:rPr>
          <w:i/>
        </w:rPr>
        <w:t>Biological invasions</w:t>
      </w:r>
      <w:r>
        <w:t xml:space="preserve"> </w:t>
      </w:r>
      <w:r>
        <w:rPr>
          <w:b/>
        </w:rPr>
        <w:t>16</w:t>
      </w:r>
      <w:r>
        <w:t>, 63. (doi:10.1007/s10530-013-0503-2)</w:t>
      </w:r>
    </w:p>
    <w:p w14:paraId="2E2D7B05" w14:textId="77777777" w:rsidR="00440A10" w:rsidRDefault="00440A10">
      <w:r>
        <w:t xml:space="preserve">13.Courchamp, F., Chapuis, J. L. &amp; Pascal, M. 2003 Mammal invaders on islands: impact, control and control impact. </w:t>
      </w:r>
      <w:r>
        <w:rPr>
          <w:i/>
        </w:rPr>
        <w:t>Biological reviews</w:t>
      </w:r>
      <w:r>
        <w:t xml:space="preserve"> </w:t>
      </w:r>
      <w:r>
        <w:rPr>
          <w:b/>
        </w:rPr>
        <w:t>78</w:t>
      </w:r>
      <w:r>
        <w:t>, 347. (doi:10.1017/s1464793102006061)</w:t>
      </w:r>
    </w:p>
    <w:p w14:paraId="21D54CEE" w14:textId="77777777" w:rsidR="00440A10" w:rsidRDefault="00440A10">
      <w:r>
        <w:t xml:space="preserve">14.Alverson, W. S., Waller, D. M. &amp; Solheim, S. L. 1988 Forests too deer: edge effects in northern Wisconsin. </w:t>
      </w:r>
      <w:r>
        <w:rPr>
          <w:i/>
        </w:rPr>
        <w:t>Conservation Biology</w:t>
      </w:r>
      <w:r>
        <w:t xml:space="preserve"> </w:t>
      </w:r>
      <w:r>
        <w:rPr>
          <w:b/>
        </w:rPr>
        <w:t>2</w:t>
      </w:r>
      <w:r>
        <w:t>, 348. (doi:10.1111/j.1523-1739.1988.tb00199.x)</w:t>
      </w:r>
    </w:p>
    <w:p w14:paraId="0EF4FF56" w14:textId="77777777" w:rsidR="00440A10" w:rsidRDefault="00440A10">
      <w:r>
        <w:t xml:space="preserve">15.Coomes, D. A., Allen, R. B. &amp; Forsyth, D. M. 2003 Factors preventing the recovery of New Zealand forests following control of invasive deer. </w:t>
      </w:r>
      <w:r>
        <w:rPr>
          <w:i/>
        </w:rPr>
        <w:t>Conservation Biology</w:t>
      </w:r>
      <w:r>
        <w:t xml:space="preserve"> </w:t>
      </w:r>
      <w:r>
        <w:rPr>
          <w:b/>
        </w:rPr>
        <w:t>17</w:t>
      </w:r>
      <w:r>
        <w:t>, 450. (doi:10.1046/j.1523-1739.2003.15099.x)</w:t>
      </w:r>
    </w:p>
    <w:p w14:paraId="67F4348C" w14:textId="77777777" w:rsidR="00440A10" w:rsidRDefault="00440A10">
      <w:r>
        <w:t xml:space="preserve">16.Ickes, K., Dewalt, S. J. &amp; Appanah, S. 2001 Effects of native pigs (Sus scrofa) on woody understorey vegetation in a Malaysian lowland rain forest. </w:t>
      </w:r>
      <w:r>
        <w:rPr>
          <w:i/>
        </w:rPr>
        <w:t>Journal of Tropical Ecology</w:t>
      </w:r>
      <w:r>
        <w:t xml:space="preserve"> </w:t>
      </w:r>
      <w:r>
        <w:rPr>
          <w:b/>
        </w:rPr>
        <w:t>17</w:t>
      </w:r>
      <w:r>
        <w:t>, 191. (doi:10.1017/s0266467401001134)</w:t>
      </w:r>
    </w:p>
    <w:p w14:paraId="1E90C271" w14:textId="77777777" w:rsidR="00440A10" w:rsidRDefault="00440A10">
      <w:r>
        <w:t xml:space="preserve">17.Ickes, K. 2001 Hyper-abundance of Native Wild Pigs (Sus scrofa) in a Lowland Dipterocarp Rain Forest of Peninsular Malaysia 1. </w:t>
      </w:r>
      <w:r>
        <w:rPr>
          <w:i/>
        </w:rPr>
        <w:t>Biotropica</w:t>
      </w:r>
    </w:p>
    <w:p w14:paraId="32802BE3" w14:textId="77777777" w:rsidR="00440A10" w:rsidRDefault="00440A10">
      <w:r>
        <w:t xml:space="preserve">18.Barrios, M. N. 2012 Impact of wild boar (Sus scrofa) in its introduced and native range: a review. </w:t>
      </w:r>
      <w:r>
        <w:rPr>
          <w:i/>
        </w:rPr>
        <w:t>Biological invasions</w:t>
      </w:r>
      <w:r>
        <w:t xml:space="preserve"> </w:t>
      </w:r>
      <w:r>
        <w:rPr>
          <w:b/>
        </w:rPr>
        <w:t>14</w:t>
      </w:r>
      <w:r>
        <w:t>, 2283. (doi:10.1007/s10530-012-0229-6)</w:t>
      </w:r>
    </w:p>
    <w:p w14:paraId="7A207E33" w14:textId="77777777" w:rsidR="00440A10" w:rsidRDefault="00440A10">
      <w:r>
        <w:t xml:space="preserve">19.Singer, F. J., Swank, W. T. &amp; Clebsch, E. 1984 Effects of wild pig rooting in a deciduous forest. </w:t>
      </w:r>
      <w:r>
        <w:rPr>
          <w:i/>
        </w:rPr>
        <w:t>The Journal of wildlife management</w:t>
      </w:r>
      <w:r>
        <w:t xml:space="preserve"> </w:t>
      </w:r>
      <w:r>
        <w:rPr>
          <w:b/>
        </w:rPr>
        <w:t>48</w:t>
      </w:r>
      <w:r>
        <w:t>, 464. (doi:10.2307/3801179)</w:t>
      </w:r>
    </w:p>
    <w:p w14:paraId="4B966975" w14:textId="77777777" w:rsidR="00440A10" w:rsidRDefault="00440A10">
      <w:r>
        <w:lastRenderedPageBreak/>
        <w:t xml:space="preserve">20.Conry, P. J. 1989 </w:t>
      </w:r>
      <w:r>
        <w:rPr>
          <w:i/>
        </w:rPr>
        <w:t>Ecology of the wild (feral) pig (Sus scrofa) on Guam</w:t>
      </w:r>
      <w:r>
        <w:t>. (doi:10.2527/jas1984.582482x)</w:t>
      </w:r>
    </w:p>
    <w:p w14:paraId="64587BF4" w14:textId="77777777" w:rsidR="00440A10" w:rsidRDefault="00440A10">
      <w:r>
        <w:t xml:space="preserve">21.Schreiner, I. 1997 </w:t>
      </w:r>
      <w:r>
        <w:rPr>
          <w:i/>
        </w:rPr>
        <w:t>Demography and recruitment of selected trees in the limestone forest of Guam in relation to introduced ungulates</w:t>
      </w:r>
      <w:r>
        <w:t>.</w:t>
      </w:r>
    </w:p>
    <w:p w14:paraId="3198204D" w14:textId="77777777" w:rsidR="00440A10" w:rsidRDefault="00440A10">
      <w:r>
        <w:t xml:space="preserve">22.Wiles, G. J., Buden, D. W. &amp; Worthington, D. J. 1999 History of introduction, population status, and management of Philippine deer (Cervus mariannus) on Micronesian Islands. </w:t>
      </w:r>
      <w:r>
        <w:rPr>
          <w:i/>
        </w:rPr>
        <w:t>Mammalia</w:t>
      </w:r>
      <w:r>
        <w:t xml:space="preserve"> </w:t>
      </w:r>
      <w:r>
        <w:rPr>
          <w:b/>
        </w:rPr>
        <w:t>63</w:t>
      </w:r>
      <w:r>
        <w:t>. (doi:10.1515/mamm.1999.63.2.193)</w:t>
      </w:r>
    </w:p>
    <w:p w14:paraId="341BE996" w14:textId="77777777" w:rsidR="00440A10" w:rsidRDefault="00440A10">
      <w:r>
        <w:t xml:space="preserve">23.Fritts, T. H. &amp; Rodda, G. H. 1998 The role of introduced species in the degradation of island ecosystems: a case history of Guam. </w:t>
      </w:r>
      <w:r>
        <w:rPr>
          <w:i/>
        </w:rPr>
        <w:t>Annual review of Ecology and Systematics</w:t>
      </w:r>
    </w:p>
    <w:p w14:paraId="2DDD0180" w14:textId="77777777" w:rsidR="00440A10" w:rsidRDefault="00440A10">
      <w:r>
        <w:t xml:space="preserve">24.Rodda, G. H., Fritts, T. H. &amp; Conry, P. J. 1992 </w:t>
      </w:r>
      <w:r>
        <w:rPr>
          <w:i/>
        </w:rPr>
        <w:t>Origin and population growth of the brown tree snake, Boiga irregularis, on Guam</w:t>
      </w:r>
      <w:r>
        <w:t>. University of Hawai'i Press.</w:t>
      </w:r>
    </w:p>
    <w:p w14:paraId="128F5575" w14:textId="77777777" w:rsidR="00440A10" w:rsidRDefault="00440A10">
      <w:r>
        <w:t xml:space="preserve">25.Wiles, G. J., Bart, J., Beck, R. E. &amp; Aguon, C. F. 2003 Impacts of the brown tree snake: patterns of decline and species persistence in Guam's avifauna. </w:t>
      </w:r>
      <w:r>
        <w:rPr>
          <w:i/>
        </w:rPr>
        <w:t>Conservation Biology</w:t>
      </w:r>
      <w:r>
        <w:t xml:space="preserve"> </w:t>
      </w:r>
      <w:r>
        <w:rPr>
          <w:b/>
        </w:rPr>
        <w:t>17</w:t>
      </w:r>
      <w:r>
        <w:t>, 1350. (doi:10.1046/j.1523-1739.2003.01526.x)</w:t>
      </w:r>
    </w:p>
    <w:p w14:paraId="1FCE27B2" w14:textId="77777777" w:rsidR="00440A10" w:rsidRDefault="00440A10">
      <w:r>
        <w:t xml:space="preserve">26.Savidge, J. A. 1987 Extinction of an island forest avifauna by an introduced snake. </w:t>
      </w:r>
      <w:r>
        <w:rPr>
          <w:i/>
        </w:rPr>
        <w:t>Ecology</w:t>
      </w:r>
      <w:r>
        <w:t xml:space="preserve"> </w:t>
      </w:r>
      <w:r>
        <w:rPr>
          <w:b/>
        </w:rPr>
        <w:t>68</w:t>
      </w:r>
      <w:r>
        <w:t>, 660. (doi:10.2307/1938471)</w:t>
      </w:r>
    </w:p>
    <w:p w14:paraId="42D5A85D" w14:textId="77777777" w:rsidR="00440A10" w:rsidRDefault="00440A10">
      <w:r>
        <w:t xml:space="preserve">27.Safford, W. E. 1905 </w:t>
      </w:r>
      <w:r>
        <w:rPr>
          <w:i/>
        </w:rPr>
        <w:t>The useful plants of the island of Guam: with an introductory account of the physical features and natural history of the island, of the character and history of its  …</w:t>
      </w:r>
      <w:r>
        <w:t>. (doi:10.5962/bhl.title.61837)</w:t>
      </w:r>
    </w:p>
    <w:p w14:paraId="19A8C351" w14:textId="77777777" w:rsidR="00440A10" w:rsidRDefault="00440A10">
      <w:r>
        <w:t xml:space="preserve">28.Wiles, G. J. 2005 Decline of a population of wild seeded breadfruit (Artocarpus mariannensis) on Guam, Mariana Islands. </w:t>
      </w:r>
      <w:r>
        <w:rPr>
          <w:i/>
        </w:rPr>
        <w:t>Pacific science</w:t>
      </w:r>
      <w:r>
        <w:t xml:space="preserve"> </w:t>
      </w:r>
      <w:r>
        <w:rPr>
          <w:b/>
        </w:rPr>
        <w:t>59</w:t>
      </w:r>
      <w:r>
        <w:t>, 509. (doi:10.1353/psc.2005.0052)</w:t>
      </w:r>
    </w:p>
    <w:p w14:paraId="7A59B17F" w14:textId="77777777" w:rsidR="00440A10" w:rsidRDefault="00440A10">
      <w:r>
        <w:t xml:space="preserve">29.Raulerson, L. &amp; Rinehart, A. F. 1991 </w:t>
      </w:r>
      <w:r>
        <w:rPr>
          <w:i/>
        </w:rPr>
        <w:t>Trees and shrubs of the Northern Mariana Islands</w:t>
      </w:r>
      <w:r>
        <w:t>. (doi:10.5962/bhl.title.100395)</w:t>
      </w:r>
    </w:p>
    <w:p w14:paraId="5DFB4261" w14:textId="77777777" w:rsidR="00440A10" w:rsidRDefault="00440A10">
      <w:r>
        <w:t xml:space="preserve">30.Fosberg, F. R. 1960 </w:t>
      </w:r>
      <w:r>
        <w:rPr>
          <w:i/>
        </w:rPr>
        <w:t>The vegetation of Micronesia</w:t>
      </w:r>
      <w:r>
        <w:t>. (doi:10.2307/1932008)</w:t>
      </w:r>
    </w:p>
    <w:p w14:paraId="0B2E7D26" w14:textId="77777777" w:rsidR="00440A10" w:rsidRDefault="00440A10">
      <w:r>
        <w:t>31.In Press. R: A language and environment for statistical computing.</w:t>
      </w:r>
    </w:p>
    <w:p w14:paraId="1183E297" w14:textId="77777777" w:rsidR="00440A10" w:rsidRDefault="00440A10">
      <w:r>
        <w:t xml:space="preserve">32.Burnham, K. P. &amp; Anderson, D. R. 2004 Multimodel inference understanding AIC and BIC in model selection. </w:t>
      </w:r>
      <w:r>
        <w:rPr>
          <w:i/>
        </w:rPr>
        <w:t>Sociological methods &amp; research</w:t>
      </w:r>
      <w:r>
        <w:t xml:space="preserve"> </w:t>
      </w:r>
      <w:r>
        <w:rPr>
          <w:b/>
        </w:rPr>
        <w:t>33</w:t>
      </w:r>
      <w:r>
        <w:t>, 261. (doi:10.1177/0049124104268644)</w:t>
      </w:r>
    </w:p>
    <w:p w14:paraId="0B986EC9" w14:textId="77777777" w:rsidR="00440A10" w:rsidRDefault="00440A10">
      <w:r>
        <w:t xml:space="preserve">33.Engeman, R. M., Massei, G. &amp; Sage, M. 2013 Monitoring wild pig populations: a review of methods. </w:t>
      </w:r>
      <w:r>
        <w:rPr>
          <w:i/>
        </w:rPr>
        <w:t>Environmental Science and …</w:t>
      </w:r>
      <w:r>
        <w:t xml:space="preserve"> </w:t>
      </w:r>
      <w:r>
        <w:rPr>
          <w:b/>
        </w:rPr>
        <w:t>20</w:t>
      </w:r>
      <w:r>
        <w:t>, 8077. (doi:10.1007/s11356-013-2002-5)</w:t>
      </w:r>
    </w:p>
    <w:p w14:paraId="71DEC3C6" w14:textId="77777777" w:rsidR="00440A10" w:rsidRDefault="00440A10">
      <w:r>
        <w:t xml:space="preserve">34.Brown, J. E., Bauman, J. M., Lawrie, J. F. &amp; Rocha, O. J. 2012 The structure of morphological and genetic diversity in natural populations of Carica papaya (Caricaceae) in Costa Rica. </w:t>
      </w:r>
      <w:r>
        <w:rPr>
          <w:i/>
        </w:rPr>
        <w:t>Biotropica</w:t>
      </w:r>
      <w:r>
        <w:t xml:space="preserve"> </w:t>
      </w:r>
      <w:r>
        <w:rPr>
          <w:b/>
        </w:rPr>
        <w:t>44</w:t>
      </w:r>
      <w:r>
        <w:t>, 179. (doi:10.1111/j.1744-7429.2011.00779.x)</w:t>
      </w:r>
    </w:p>
    <w:p w14:paraId="0A0969F6" w14:textId="77777777" w:rsidR="00440A10" w:rsidRDefault="00440A10">
      <w:r>
        <w:t xml:space="preserve">35.Manner, H. I., Thaman, R. R. &amp; Hassall, D. C. 1984 Phosphate mining induced vegetation changes on Nauru Island. </w:t>
      </w:r>
      <w:r>
        <w:rPr>
          <w:i/>
        </w:rPr>
        <w:t>Ecology</w:t>
      </w:r>
      <w:r>
        <w:t xml:space="preserve"> </w:t>
      </w:r>
      <w:r>
        <w:rPr>
          <w:b/>
        </w:rPr>
        <w:t>65</w:t>
      </w:r>
      <w:r>
        <w:t>, 1454. (doi:10.2307/1939126)</w:t>
      </w:r>
    </w:p>
    <w:p w14:paraId="2632AC8E" w14:textId="77777777" w:rsidR="00440A10" w:rsidRDefault="00440A10">
      <w:r>
        <w:t xml:space="preserve">36.Stone, B. C. 1971 </w:t>
      </w:r>
      <w:r>
        <w:rPr>
          <w:i/>
        </w:rPr>
        <w:t>The flora of Guam: A manual for the identification of the vascular plants of the island</w:t>
      </w:r>
      <w:r>
        <w:t>. (doi:10.1086/408359)</w:t>
      </w:r>
    </w:p>
    <w:p w14:paraId="0112812E" w14:textId="77777777" w:rsidR="00440A10" w:rsidRDefault="00440A10">
      <w:r>
        <w:t xml:space="preserve">37.Aplet, G. H., Anderson, S. J. &amp; Stone, C. P. 1991 Association between feral pig disturbance and the composition of some alien plant assemblages in Hawaii Volcanoes National Park. </w:t>
      </w:r>
      <w:r>
        <w:rPr>
          <w:i/>
        </w:rPr>
        <w:t>Vegetatio</w:t>
      </w:r>
      <w:r>
        <w:t xml:space="preserve"> </w:t>
      </w:r>
      <w:r>
        <w:rPr>
          <w:b/>
        </w:rPr>
        <w:t>95</w:t>
      </w:r>
      <w:r>
        <w:t>, 55. (doi:10.1007/bf00124953)</w:t>
      </w:r>
    </w:p>
    <w:p w14:paraId="3DF28107" w14:textId="77777777" w:rsidR="00440A10" w:rsidRDefault="00440A10">
      <w:r>
        <w:t xml:space="preserve">38.Cole, R. J. &amp; Litton, C. M. 2014 Vegetation response to removal of non-native feral pigs from Hawaiian tropical montane wet forest. </w:t>
      </w:r>
      <w:r>
        <w:rPr>
          <w:i/>
        </w:rPr>
        <w:t>Biological invasions</w:t>
      </w:r>
      <w:r>
        <w:t xml:space="preserve"> </w:t>
      </w:r>
      <w:r>
        <w:rPr>
          <w:b/>
        </w:rPr>
        <w:t>16</w:t>
      </w:r>
      <w:r>
        <w:t>, 125. (doi:10.1007/s10530-013-0508-x)</w:t>
      </w:r>
    </w:p>
    <w:p w14:paraId="1B4CAFAE" w14:textId="77777777" w:rsidR="00440A10" w:rsidRDefault="00440A10">
      <w:r>
        <w:t xml:space="preserve">39.Murphy, M. J. &amp; Inman, F. 2014 Invasive feral pigs impact native tree ferns and woody seedlings in Hawaiian forest. </w:t>
      </w:r>
      <w:r>
        <w:rPr>
          <w:i/>
        </w:rPr>
        <w:t>Biological invasions</w:t>
      </w:r>
      <w:r>
        <w:t xml:space="preserve"> </w:t>
      </w:r>
      <w:r>
        <w:rPr>
          <w:b/>
        </w:rPr>
        <w:t>16</w:t>
      </w:r>
      <w:r>
        <w:t>, 63. (doi:10.1007/s10530-013-0503-2)</w:t>
      </w:r>
    </w:p>
    <w:p w14:paraId="67FC65BF" w14:textId="77777777" w:rsidR="00440A10" w:rsidRDefault="00440A10">
      <w:r>
        <w:t xml:space="preserve">40.Nogueira, S. 2009 Ecological impacts of feral pigs in the Hawaiian Islands. </w:t>
      </w:r>
      <w:r>
        <w:rPr>
          <w:i/>
        </w:rPr>
        <w:t>Biodiversity and  …</w:t>
      </w:r>
    </w:p>
    <w:p w14:paraId="58D851C9" w14:textId="77777777" w:rsidR="00440A10" w:rsidRDefault="00440A10">
      <w:r>
        <w:lastRenderedPageBreak/>
        <w:t xml:space="preserve">41.Kotanen, P. M. 1995 Responses of vegetation to a changing regime of disturbance: effects of feral pigs in a Californian coastal prairie. </w:t>
      </w:r>
      <w:r>
        <w:rPr>
          <w:i/>
        </w:rPr>
        <w:t>Ecography</w:t>
      </w:r>
      <w:r>
        <w:t xml:space="preserve"> </w:t>
      </w:r>
      <w:r>
        <w:rPr>
          <w:b/>
        </w:rPr>
        <w:t>18</w:t>
      </w:r>
      <w:r>
        <w:t>, 190. (doi:10.1111/j.1600-0587.1995.tb00340.x)</w:t>
      </w:r>
    </w:p>
    <w:p w14:paraId="7DC68074" w14:textId="77777777" w:rsidR="00440A10" w:rsidRDefault="00440A10">
      <w:r>
        <w:t xml:space="preserve">42.Spear, D. &amp; Chown, S. L. 2009 Non‐indigenous ungulates as a threat to biodiversity. </w:t>
      </w:r>
      <w:r>
        <w:rPr>
          <w:i/>
        </w:rPr>
        <w:t>Journal of Zoology</w:t>
      </w:r>
    </w:p>
    <w:p w14:paraId="433AECAF" w14:textId="77777777" w:rsidR="00440A10" w:rsidRDefault="00440A10">
      <w:r>
        <w:t xml:space="preserve">43.O'Connor, S. J. &amp; Kelly, D. 2012 Seed dispersal of matai (Prumnopitys taxifolia) by feral pigs (Sus scrofa). </w:t>
      </w:r>
      <w:r>
        <w:rPr>
          <w:i/>
        </w:rPr>
        <w:t>New Zealand Journal of Ecology</w:t>
      </w:r>
    </w:p>
    <w:p w14:paraId="4696C9DE" w14:textId="77777777" w:rsidR="00440A10" w:rsidRDefault="00440A10">
      <w:r>
        <w:t xml:space="preserve">44.Desbiez, A., Keuroghlian, A., Piovezan, U. &amp; Bodmer, R. E. 2011 Invasive species and bushmeat hunting contributing to wildlife conservation: the case of feral pigs in a Neotropical wetland. </w:t>
      </w:r>
      <w:r>
        <w:rPr>
          <w:i/>
        </w:rPr>
        <w:t>Oryx</w:t>
      </w:r>
    </w:p>
    <w:p w14:paraId="21CB30C0" w14:textId="77777777" w:rsidR="00440A10" w:rsidRDefault="00440A10">
      <w:r>
        <w:t xml:space="preserve">45.de Garine, M. 2003 A review of the diet of Rusa Deer Cervus timorensis russa in New Caledonia: Are the endemic plants defenceless against this introduced, eruptive ruminant? </w:t>
      </w:r>
      <w:r>
        <w:rPr>
          <w:i/>
        </w:rPr>
        <w:t>Pacific Conservation  …</w:t>
      </w:r>
    </w:p>
    <w:p w14:paraId="0B1A0D32" w14:textId="77777777" w:rsidR="00440A10" w:rsidRDefault="00440A10">
      <w:r>
        <w:t xml:space="preserve">46.Klinger, R. C. &amp; Schuyler, P. T. 1994 </w:t>
      </w:r>
      <w:r>
        <w:rPr>
          <w:i/>
        </w:rPr>
        <w:t>Vegetation response to the removal of feral sheep from Santa Cruz Island</w:t>
      </w:r>
      <w:r>
        <w:t>.</w:t>
      </w:r>
    </w:p>
    <w:p w14:paraId="0178E9AB" w14:textId="77777777" w:rsidR="00440A10" w:rsidRDefault="00440A10">
      <w:r>
        <w:t xml:space="preserve">47.Kessler, C. C. 2002 Eradication of feral goats and pigs and consequences for other biota on Sarigan Island, Commonwealth of the Northern Mariana Islands. </w:t>
      </w:r>
      <w:r>
        <w:rPr>
          <w:i/>
        </w:rPr>
        <w:t>Turning the tide: the eradication of invasive species</w:t>
      </w:r>
    </w:p>
    <w:p w14:paraId="16A908EF" w14:textId="77777777" w:rsidR="00440A10" w:rsidRDefault="00440A10">
      <w:r>
        <w:t xml:space="preserve">48.Cabin, R. J., Weller, S. G. &amp; Lorence, D. H. 2000 Effects of long‐term ungulate exclusion and recent alien species control on the preservation and restoration of a Hawaiian tropical dry forest. </w:t>
      </w:r>
      <w:r>
        <w:rPr>
          <w:i/>
        </w:rPr>
        <w:t>Conservation  …</w:t>
      </w:r>
    </w:p>
    <w:p w14:paraId="6DC87B0F" w14:textId="77777777" w:rsidR="00440A10" w:rsidRDefault="00440A10">
      <w:r>
        <w:t xml:space="preserve">49.Zavaleta, E. S., Hobbs, R. J. &amp; Mooney, H. A. 2001 Viewing invasive species removal in a whole-ecosystem context. </w:t>
      </w:r>
      <w:r>
        <w:rPr>
          <w:i/>
        </w:rPr>
        <w:t>Trends in Ecology &amp; Evolution</w:t>
      </w:r>
    </w:p>
    <w:p w14:paraId="3F25E9AB" w14:textId="77777777" w:rsidR="00440A10" w:rsidRDefault="00440A10">
      <w:r>
        <w:t xml:space="preserve">50.Donlan, C. J., Campbell, K., Cabrera, W. &amp; Lavoie, C. 2007 Recovery of the Galápagos Rail (Laterallus spilonotus) following the removal of invasive mammals. </w:t>
      </w:r>
      <w:r>
        <w:rPr>
          <w:i/>
        </w:rPr>
        <w:t>Biological  …</w:t>
      </w:r>
    </w:p>
    <w:p w14:paraId="2C82270E" w14:textId="77777777" w:rsidR="00440A10" w:rsidRDefault="00440A10">
      <w:r>
        <w:t xml:space="preserve">51.Hallett, L. M., Ehrlich, P. R. &amp; Mooney, H. A. 2011 Intervention ecology: applying ecological science in the twenty-first century. </w:t>
      </w:r>
      <w:r>
        <w:rPr>
          <w:i/>
        </w:rPr>
        <w:t>Bioscience</w:t>
      </w:r>
      <w:r>
        <w:t xml:space="preserve"> </w:t>
      </w:r>
      <w:r>
        <w:rPr>
          <w:b/>
        </w:rPr>
        <w:t>61</w:t>
      </w:r>
      <w:r>
        <w:t>, 442. (doi:10.1525/bio.2011.61.6.6)</w:t>
      </w:r>
    </w:p>
    <w:p w14:paraId="797A8ECD" w14:textId="18210713" w:rsidR="008C6C8D" w:rsidRDefault="00440A10" w:rsidP="004B3F92">
      <w:r>
        <w:t xml:space="preserve">52.Armstrong, D. P. &amp; Seddon, P. J. 2008 Directions in reintroduction biology. </w:t>
      </w:r>
      <w:r>
        <w:rPr>
          <w:i/>
        </w:rPr>
        <w:t>Trends in Ecology &amp; Evolution</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6B186" w14:textId="77777777" w:rsidR="00884043" w:rsidRDefault="00884043">
      <w:r>
        <w:separator/>
      </w:r>
    </w:p>
  </w:endnote>
  <w:endnote w:type="continuationSeparator" w:id="0">
    <w:p w14:paraId="0521311E" w14:textId="77777777" w:rsidR="00884043" w:rsidRDefault="0088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55F5B" w14:textId="77777777" w:rsidR="00884043" w:rsidRDefault="00884043">
      <w:r>
        <w:separator/>
      </w:r>
    </w:p>
  </w:footnote>
  <w:footnote w:type="continuationSeparator" w:id="0">
    <w:p w14:paraId="51A3A6BD" w14:textId="77777777" w:rsidR="00884043" w:rsidRDefault="0088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653A0754"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B0B26">
      <w:rPr>
        <w:rStyle w:val="PageNumber"/>
        <w:noProof/>
      </w:rPr>
      <w:t>8</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16173"/>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84B9F"/>
    <w:rsid w:val="00091CBC"/>
    <w:rsid w:val="00095113"/>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438DE"/>
    <w:rsid w:val="001479CE"/>
    <w:rsid w:val="00153C34"/>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0300"/>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334C"/>
    <w:rsid w:val="002762F6"/>
    <w:rsid w:val="00284717"/>
    <w:rsid w:val="0028542F"/>
    <w:rsid w:val="00285836"/>
    <w:rsid w:val="002879F9"/>
    <w:rsid w:val="0029451E"/>
    <w:rsid w:val="00294FE2"/>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3E36"/>
    <w:rsid w:val="002E49D1"/>
    <w:rsid w:val="002E550B"/>
    <w:rsid w:val="002F770A"/>
    <w:rsid w:val="0030338A"/>
    <w:rsid w:val="003045A1"/>
    <w:rsid w:val="003070ED"/>
    <w:rsid w:val="00307A3F"/>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2B6A"/>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48A0"/>
    <w:rsid w:val="00417F88"/>
    <w:rsid w:val="004228AD"/>
    <w:rsid w:val="004230A4"/>
    <w:rsid w:val="00423393"/>
    <w:rsid w:val="0042357C"/>
    <w:rsid w:val="004246ED"/>
    <w:rsid w:val="00425FE7"/>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9E0"/>
    <w:rsid w:val="004D2B0C"/>
    <w:rsid w:val="004D4860"/>
    <w:rsid w:val="004E047D"/>
    <w:rsid w:val="004E5267"/>
    <w:rsid w:val="004F55C5"/>
    <w:rsid w:val="004F7675"/>
    <w:rsid w:val="004F7CB2"/>
    <w:rsid w:val="00503022"/>
    <w:rsid w:val="00503253"/>
    <w:rsid w:val="00505315"/>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3F00"/>
    <w:rsid w:val="00544792"/>
    <w:rsid w:val="00546BD3"/>
    <w:rsid w:val="00547E71"/>
    <w:rsid w:val="00553B96"/>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973F7"/>
    <w:rsid w:val="005A0AC4"/>
    <w:rsid w:val="005A0F33"/>
    <w:rsid w:val="005A3379"/>
    <w:rsid w:val="005A33C6"/>
    <w:rsid w:val="005A6688"/>
    <w:rsid w:val="005B4A1E"/>
    <w:rsid w:val="005C33A7"/>
    <w:rsid w:val="005D1BC5"/>
    <w:rsid w:val="005D61FF"/>
    <w:rsid w:val="005E1CF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25543"/>
    <w:rsid w:val="006306B0"/>
    <w:rsid w:val="00632D41"/>
    <w:rsid w:val="00635799"/>
    <w:rsid w:val="006424C1"/>
    <w:rsid w:val="00642ADB"/>
    <w:rsid w:val="00650FDB"/>
    <w:rsid w:val="0065293C"/>
    <w:rsid w:val="006553E9"/>
    <w:rsid w:val="0065548D"/>
    <w:rsid w:val="00656302"/>
    <w:rsid w:val="0065636A"/>
    <w:rsid w:val="00656AC8"/>
    <w:rsid w:val="0065778C"/>
    <w:rsid w:val="006602A1"/>
    <w:rsid w:val="00660503"/>
    <w:rsid w:val="00660EE0"/>
    <w:rsid w:val="00666AB3"/>
    <w:rsid w:val="00671F6E"/>
    <w:rsid w:val="00675546"/>
    <w:rsid w:val="0067765A"/>
    <w:rsid w:val="00681B64"/>
    <w:rsid w:val="006831FE"/>
    <w:rsid w:val="006839C8"/>
    <w:rsid w:val="00684D8A"/>
    <w:rsid w:val="00691EA6"/>
    <w:rsid w:val="00693403"/>
    <w:rsid w:val="006970C2"/>
    <w:rsid w:val="006A0DE6"/>
    <w:rsid w:val="006A130D"/>
    <w:rsid w:val="006A5637"/>
    <w:rsid w:val="006A75CB"/>
    <w:rsid w:val="006B09B4"/>
    <w:rsid w:val="006B1D5B"/>
    <w:rsid w:val="006B4109"/>
    <w:rsid w:val="006B466D"/>
    <w:rsid w:val="006B55C3"/>
    <w:rsid w:val="006C129D"/>
    <w:rsid w:val="006C1EE5"/>
    <w:rsid w:val="006C3FC3"/>
    <w:rsid w:val="006C54FA"/>
    <w:rsid w:val="006C5F90"/>
    <w:rsid w:val="006C674F"/>
    <w:rsid w:val="006C6CA3"/>
    <w:rsid w:val="006C7481"/>
    <w:rsid w:val="006C7DD1"/>
    <w:rsid w:val="006D0D2E"/>
    <w:rsid w:val="006D2988"/>
    <w:rsid w:val="006D3496"/>
    <w:rsid w:val="006D4C2F"/>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9AD"/>
    <w:rsid w:val="00721B88"/>
    <w:rsid w:val="007236CD"/>
    <w:rsid w:val="00723A67"/>
    <w:rsid w:val="00726C41"/>
    <w:rsid w:val="00727311"/>
    <w:rsid w:val="00736BF3"/>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7A80"/>
    <w:rsid w:val="007E41E4"/>
    <w:rsid w:val="007F0674"/>
    <w:rsid w:val="007F359F"/>
    <w:rsid w:val="007F67DB"/>
    <w:rsid w:val="007F727E"/>
    <w:rsid w:val="00801767"/>
    <w:rsid w:val="008025C1"/>
    <w:rsid w:val="00806C95"/>
    <w:rsid w:val="00807FB4"/>
    <w:rsid w:val="00810C8F"/>
    <w:rsid w:val="008130D5"/>
    <w:rsid w:val="00814A95"/>
    <w:rsid w:val="00814F61"/>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6B8A"/>
    <w:rsid w:val="00846D05"/>
    <w:rsid w:val="00852000"/>
    <w:rsid w:val="008525CF"/>
    <w:rsid w:val="008554E5"/>
    <w:rsid w:val="00862253"/>
    <w:rsid w:val="00864179"/>
    <w:rsid w:val="00866B4E"/>
    <w:rsid w:val="00872B40"/>
    <w:rsid w:val="00876410"/>
    <w:rsid w:val="00877AB8"/>
    <w:rsid w:val="00881BC3"/>
    <w:rsid w:val="0088404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F74"/>
    <w:rsid w:val="00986CB7"/>
    <w:rsid w:val="00986D6B"/>
    <w:rsid w:val="00986E41"/>
    <w:rsid w:val="00994623"/>
    <w:rsid w:val="0099768C"/>
    <w:rsid w:val="009979EB"/>
    <w:rsid w:val="009A54B6"/>
    <w:rsid w:val="009B0206"/>
    <w:rsid w:val="009B0F1A"/>
    <w:rsid w:val="009B294B"/>
    <w:rsid w:val="009C342C"/>
    <w:rsid w:val="009C74E3"/>
    <w:rsid w:val="009C7891"/>
    <w:rsid w:val="009D40CA"/>
    <w:rsid w:val="009D73F2"/>
    <w:rsid w:val="009E2693"/>
    <w:rsid w:val="009E2FE4"/>
    <w:rsid w:val="009E3518"/>
    <w:rsid w:val="009E3889"/>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0D40"/>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3544F"/>
    <w:rsid w:val="00B40D2B"/>
    <w:rsid w:val="00B4106A"/>
    <w:rsid w:val="00B41914"/>
    <w:rsid w:val="00B42D7A"/>
    <w:rsid w:val="00B463D5"/>
    <w:rsid w:val="00B47790"/>
    <w:rsid w:val="00B47F00"/>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9709E"/>
    <w:rsid w:val="00BA3244"/>
    <w:rsid w:val="00BA6B6D"/>
    <w:rsid w:val="00BB2CC8"/>
    <w:rsid w:val="00BB4EBC"/>
    <w:rsid w:val="00BB6ADD"/>
    <w:rsid w:val="00BB6F4F"/>
    <w:rsid w:val="00BC3525"/>
    <w:rsid w:val="00BC456C"/>
    <w:rsid w:val="00BC67A4"/>
    <w:rsid w:val="00BD0E14"/>
    <w:rsid w:val="00BD1A87"/>
    <w:rsid w:val="00BE0273"/>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25A5"/>
    <w:rsid w:val="00C47D6F"/>
    <w:rsid w:val="00C50DA1"/>
    <w:rsid w:val="00C51652"/>
    <w:rsid w:val="00C528FD"/>
    <w:rsid w:val="00C547CE"/>
    <w:rsid w:val="00C55AEA"/>
    <w:rsid w:val="00C569DB"/>
    <w:rsid w:val="00C574BF"/>
    <w:rsid w:val="00C606E4"/>
    <w:rsid w:val="00C616A6"/>
    <w:rsid w:val="00C62539"/>
    <w:rsid w:val="00C64CD1"/>
    <w:rsid w:val="00C65DF5"/>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746F"/>
    <w:rsid w:val="00CC0BE7"/>
    <w:rsid w:val="00CC1904"/>
    <w:rsid w:val="00CD1D8D"/>
    <w:rsid w:val="00CD427D"/>
    <w:rsid w:val="00CD73BB"/>
    <w:rsid w:val="00CD76B3"/>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2208"/>
    <w:rsid w:val="00DC2710"/>
    <w:rsid w:val="00DD1AE5"/>
    <w:rsid w:val="00DD1F4C"/>
    <w:rsid w:val="00DD5D39"/>
    <w:rsid w:val="00DD6A06"/>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7EAE"/>
    <w:rsid w:val="00E4062A"/>
    <w:rsid w:val="00E466F8"/>
    <w:rsid w:val="00E4720B"/>
    <w:rsid w:val="00E47EBB"/>
    <w:rsid w:val="00E53578"/>
    <w:rsid w:val="00E5415B"/>
    <w:rsid w:val="00E55A1E"/>
    <w:rsid w:val="00E56326"/>
    <w:rsid w:val="00E576EF"/>
    <w:rsid w:val="00E61739"/>
    <w:rsid w:val="00E66325"/>
    <w:rsid w:val="00E66C06"/>
    <w:rsid w:val="00E67CF7"/>
    <w:rsid w:val="00E71B2F"/>
    <w:rsid w:val="00E72C0D"/>
    <w:rsid w:val="00E739E6"/>
    <w:rsid w:val="00E74A55"/>
    <w:rsid w:val="00E75E83"/>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3813"/>
    <w:rsid w:val="00EB73D8"/>
    <w:rsid w:val="00EC391F"/>
    <w:rsid w:val="00EC6245"/>
    <w:rsid w:val="00EC7A4D"/>
    <w:rsid w:val="00EC7A6C"/>
    <w:rsid w:val="00ED1E1D"/>
    <w:rsid w:val="00ED3FFC"/>
    <w:rsid w:val="00EE160F"/>
    <w:rsid w:val="00EE30C7"/>
    <w:rsid w:val="00EF3941"/>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B0B26"/>
    <w:rsid w:val="00FB2754"/>
    <w:rsid w:val="00FB2F63"/>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A13121CF-F121-4128-A74F-512D32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DE055-8085-4FEA-B2A6-6883EB46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16135</Words>
  <Characters>91974</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107894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6</cp:revision>
  <cp:lastPrinted>2015-12-14T02:40:00Z</cp:lastPrinted>
  <dcterms:created xsi:type="dcterms:W3CDTF">2017-05-17T03:50:00Z</dcterms:created>
  <dcterms:modified xsi:type="dcterms:W3CDTF">2017-05-17T04:45:00Z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