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BA9" w:rsidRDefault="00056BA9" w:rsidP="00056B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491314933"/>
      <w:bookmarkStart w:id="1" w:name="_GoBack"/>
      <w:r w:rsidRPr="005022AC">
        <w:rPr>
          <w:rFonts w:ascii="Times New Roman" w:hAnsi="Times New Roman" w:cs="Times New Roman"/>
          <w:sz w:val="24"/>
          <w:szCs w:val="24"/>
        </w:rPr>
        <w:t>Table 2.</w:t>
      </w:r>
      <w:r w:rsidRPr="00124D1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5022AC">
        <w:rPr>
          <w:rFonts w:ascii="Times New Roman" w:hAnsi="Times New Roman" w:cs="Times New Roman"/>
          <w:b w:val="0"/>
          <w:sz w:val="24"/>
          <w:szCs w:val="24"/>
        </w:rPr>
        <w:t>List and counts of species germinated from deer scats (n=20) and pig scats (n=31). Two native species (highlighted in gray) occurred in large numbers in pig scats</w:t>
      </w:r>
      <w:r w:rsidR="00855829">
        <w:rPr>
          <w:rFonts w:ascii="Times New Roman" w:hAnsi="Times New Roman" w:cs="Times New Roman"/>
          <w:b w:val="0"/>
          <w:sz w:val="24"/>
          <w:szCs w:val="24"/>
        </w:rPr>
        <w:t>,</w:t>
      </w:r>
      <w:r w:rsidRPr="005022AC">
        <w:rPr>
          <w:rFonts w:ascii="Times New Roman" w:hAnsi="Times New Roman" w:cs="Times New Roman"/>
          <w:b w:val="0"/>
          <w:sz w:val="24"/>
          <w:szCs w:val="24"/>
        </w:rPr>
        <w:t xml:space="preserve"> and, except for the fleshy-fruited </w:t>
      </w:r>
      <w:proofErr w:type="spellStart"/>
      <w:r w:rsidRPr="005022AC">
        <w:rPr>
          <w:rFonts w:ascii="Times New Roman" w:hAnsi="Times New Roman" w:cs="Times New Roman"/>
          <w:b w:val="0"/>
          <w:i/>
          <w:sz w:val="24"/>
          <w:szCs w:val="24"/>
        </w:rPr>
        <w:t>Carica</w:t>
      </w:r>
      <w:proofErr w:type="spellEnd"/>
      <w:r w:rsidRPr="005022AC">
        <w:rPr>
          <w:rFonts w:ascii="Times New Roman" w:hAnsi="Times New Roman" w:cs="Times New Roman"/>
          <w:b w:val="0"/>
          <w:i/>
          <w:sz w:val="24"/>
          <w:szCs w:val="24"/>
        </w:rPr>
        <w:t xml:space="preserve"> papaya</w:t>
      </w:r>
      <w:r w:rsidRPr="005022AC">
        <w:rPr>
          <w:rFonts w:ascii="Times New Roman" w:hAnsi="Times New Roman" w:cs="Times New Roman"/>
          <w:b w:val="0"/>
          <w:sz w:val="24"/>
          <w:szCs w:val="24"/>
        </w:rPr>
        <w:t>, a small number of non-native species (not highlighted) appeared in a few of both pig and deer scats.</w:t>
      </w:r>
    </w:p>
    <w:p w:rsidR="00200EAF" w:rsidRPr="00124D16" w:rsidRDefault="00200EAF" w:rsidP="00200E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8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24"/>
        <w:gridCol w:w="1069"/>
        <w:gridCol w:w="1343"/>
        <w:gridCol w:w="1210"/>
        <w:gridCol w:w="1168"/>
        <w:gridCol w:w="156"/>
        <w:gridCol w:w="1170"/>
        <w:gridCol w:w="130"/>
        <w:gridCol w:w="1170"/>
      </w:tblGrid>
      <w:tr w:rsidR="00BB520D" w:rsidRPr="00AA0A4B" w:rsidTr="00BB520D">
        <w:trPr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B520D" w:rsidRPr="00AB5F61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B5F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Deer 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B520D" w:rsidRPr="00AB5F61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B520D" w:rsidRPr="00AB5F61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lang w:val="en-GB" w:eastAsia="en-GB"/>
              </w:rPr>
            </w:pPr>
            <w:r w:rsidRPr="00AB5F61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lang w:val="en-GB" w:eastAsia="en-GB"/>
              </w:rPr>
              <w:t>Pig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B520D" w:rsidRPr="00AB5F61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B5F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B520D" w:rsidRPr="00AB5F61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BB520D" w:rsidRPr="00AA0A4B" w:rsidTr="00BB520D">
        <w:trPr>
          <w:gridAfter w:val="1"/>
          <w:wAfter w:w="1170" w:type="dxa"/>
          <w:trHeight w:val="945"/>
        </w:trPr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BB520D" w:rsidRPr="005022AC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lang w:val="en-GB" w:eastAsia="en-GB"/>
              </w:rPr>
            </w:pPr>
            <w:r w:rsidRPr="005022AC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lang w:val="en-GB" w:eastAsia="en-GB"/>
              </w:rPr>
              <w:t>Species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Average seeds per fruit*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No. of scats with this species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Average seedlings per scat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No. of scats with this species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Average seedlings per scat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>Morinda</w:t>
            </w:r>
            <w:proofErr w:type="spellEnd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>citrifolia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164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20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  <w:t>36.10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>Ficus</w:t>
            </w:r>
            <w:proofErr w:type="spellEnd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>prolixa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189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  <w:t>7.97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>Carica</w:t>
            </w:r>
            <w:proofErr w:type="spellEnd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papaya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721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16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  <w:t>8.58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Vitex </w:t>
            </w:r>
            <w:proofErr w:type="spellStart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>parviflora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1-2**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  <w:t>0.00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>Passiflora</w:t>
            </w:r>
            <w:proofErr w:type="spellEnd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>suberosa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26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0.4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  <w:t>0.42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Mikania </w:t>
            </w:r>
            <w:proofErr w:type="spellStart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>micrantha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 xml:space="preserve">achene 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  <w:t>0.00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>Coccinia</w:t>
            </w:r>
            <w:proofErr w:type="spellEnd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>grandis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126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  <w:t>0.10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>Chromolaena</w:t>
            </w:r>
            <w:proofErr w:type="spellEnd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>odorata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achene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  <w:t>0.03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>Leucaena</w:t>
            </w:r>
            <w:proofErr w:type="spellEnd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55829">
              <w:rPr>
                <w:rFonts w:ascii="Times New Roman" w:eastAsia="Times New Roman" w:hAnsi="Times New Roman" w:cs="Times New Roman"/>
                <w:b w:val="0"/>
                <w:i/>
                <w:iCs/>
                <w:color w:val="000000"/>
                <w:sz w:val="24"/>
                <w:szCs w:val="24"/>
                <w:lang w:val="en-GB" w:eastAsia="en-GB"/>
              </w:rPr>
              <w:t>leucocephala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18**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  <w:t>0.03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unknown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0.1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BB520D" w:rsidRPr="00855829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</w:pPr>
            <w:r w:rsidRPr="00855829">
              <w:rPr>
                <w:rFonts w:ascii="Times New Roman" w:eastAsia="Times New Roman" w:hAnsi="Times New Roman" w:cs="Times New Roman"/>
                <w:b w:val="0"/>
                <w:color w:val="000000"/>
                <w:lang w:val="en-GB" w:eastAsia="en-GB"/>
              </w:rPr>
              <w:t>0.26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5022AC" w:rsidRPr="005022AC" w:rsidRDefault="005022AC" w:rsidP="00200EAF">
      <w:pPr>
        <w:spacing w:after="0" w:line="24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022AC">
        <w:rPr>
          <w:rFonts w:ascii="Times New Roman" w:hAnsi="Times New Roman" w:cs="Times New Roman"/>
          <w:b w:val="0"/>
          <w:sz w:val="24"/>
          <w:szCs w:val="24"/>
        </w:rPr>
        <w:t>Native species shaded in gray.</w:t>
      </w:r>
    </w:p>
    <w:p w:rsidR="00200EAF" w:rsidRPr="005022AC" w:rsidRDefault="00E46396" w:rsidP="00200EAF">
      <w:pPr>
        <w:spacing w:after="0" w:line="24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022AC">
        <w:rPr>
          <w:rFonts w:ascii="Times New Roman" w:hAnsi="Times New Roman" w:cs="Times New Roman"/>
          <w:b w:val="0"/>
          <w:sz w:val="24"/>
          <w:szCs w:val="24"/>
        </w:rPr>
        <w:t>*Seeds per fruit calculated by hand from fruit collected in the Marianas unless otherwise indicated.</w:t>
      </w:r>
    </w:p>
    <w:p w:rsidR="009E289E" w:rsidRPr="005022AC" w:rsidRDefault="007F6AAE" w:rsidP="007F6AAE">
      <w:pPr>
        <w:spacing w:after="0" w:line="24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022AC">
        <w:rPr>
          <w:rFonts w:ascii="Times New Roman" w:hAnsi="Times New Roman" w:cs="Times New Roman"/>
          <w:b w:val="0"/>
          <w:sz w:val="24"/>
          <w:szCs w:val="24"/>
        </w:rPr>
        <w:t xml:space="preserve">**Seeds per fruit </w:t>
      </w:r>
      <w:r w:rsidR="00BB520D" w:rsidRPr="005022AC">
        <w:rPr>
          <w:rFonts w:ascii="Times New Roman" w:hAnsi="Times New Roman" w:cs="Times New Roman"/>
          <w:b w:val="0"/>
          <w:sz w:val="24"/>
          <w:szCs w:val="24"/>
        </w:rPr>
        <w:t>indicated in</w:t>
      </w:r>
      <w:r w:rsidRPr="005022AC">
        <w:rPr>
          <w:rFonts w:ascii="Times New Roman" w:hAnsi="Times New Roman" w:cs="Times New Roman"/>
          <w:b w:val="0"/>
          <w:sz w:val="24"/>
          <w:szCs w:val="24"/>
        </w:rPr>
        <w:t xml:space="preserve"> B. Stone, 1970 [32].</w:t>
      </w:r>
      <w:bookmarkEnd w:id="0"/>
      <w:bookmarkEnd w:id="1"/>
    </w:p>
    <w:sectPr w:rsidR="009E289E" w:rsidRPr="005022AC" w:rsidSect="00BB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4F"/>
    <w:rsid w:val="00056BA9"/>
    <w:rsid w:val="00200EAF"/>
    <w:rsid w:val="002608B9"/>
    <w:rsid w:val="005022AC"/>
    <w:rsid w:val="005F441C"/>
    <w:rsid w:val="00641809"/>
    <w:rsid w:val="00695E85"/>
    <w:rsid w:val="007F6AAE"/>
    <w:rsid w:val="0081118D"/>
    <w:rsid w:val="00824E8B"/>
    <w:rsid w:val="00855829"/>
    <w:rsid w:val="008F40BD"/>
    <w:rsid w:val="00926F4F"/>
    <w:rsid w:val="009E289E"/>
    <w:rsid w:val="00A2231A"/>
    <w:rsid w:val="00AB5F61"/>
    <w:rsid w:val="00B20BC7"/>
    <w:rsid w:val="00B8729C"/>
    <w:rsid w:val="00BB520D"/>
    <w:rsid w:val="00CB1543"/>
    <w:rsid w:val="00E01D20"/>
    <w:rsid w:val="00E46396"/>
    <w:rsid w:val="00EC77B9"/>
    <w:rsid w:val="00F1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407F"/>
  <w15:chartTrackingRefBased/>
  <w15:docId w15:val="{E5F750FD-DB56-408E-AE51-7BEA65FB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F4F"/>
    <w:pPr>
      <w:spacing w:after="200" w:line="276" w:lineRule="auto"/>
    </w:pPr>
    <w:rPr>
      <w:rFonts w:asciiTheme="minorHAnsi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4</cp:revision>
  <cp:lastPrinted>2017-06-22T16:44:00Z</cp:lastPrinted>
  <dcterms:created xsi:type="dcterms:W3CDTF">2017-02-18T08:58:00Z</dcterms:created>
  <dcterms:modified xsi:type="dcterms:W3CDTF">2017-08-24T10:18:00Z</dcterms:modified>
</cp:coreProperties>
</file>