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proofErr w:type="spellStart"/>
      <w:r w:rsidRPr="00A27F93">
        <w:t>Haldre</w:t>
      </w:r>
      <w:proofErr w:type="spellEnd"/>
      <w:r w:rsidRPr="00A27F93">
        <w:t xml:space="preserv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8522E42"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proofErr w:type="spellStart"/>
      <w:r w:rsidR="00B87B45" w:rsidRPr="00A27F93">
        <w:rPr>
          <w:i/>
          <w:iCs/>
        </w:rPr>
        <w:t>Rusa</w:t>
      </w:r>
      <w:proofErr w:type="spellEnd"/>
      <w:r w:rsidR="00B87B45" w:rsidRPr="00A27F93">
        <w:rPr>
          <w:i/>
          <w:iCs/>
        </w:rPr>
        <w:t xml:space="preserve"> </w:t>
      </w:r>
      <w:proofErr w:type="spellStart"/>
      <w:r w:rsidR="00B87B45" w:rsidRPr="00A27F93">
        <w:rPr>
          <w:i/>
          <w:iCs/>
        </w:rPr>
        <w:t>marianna</w:t>
      </w:r>
      <w:proofErr w:type="spellEnd"/>
      <w:r w:rsidR="00B87B45" w:rsidRPr="00A27F93">
        <w:t>) and feral pigs (</w:t>
      </w:r>
      <w:proofErr w:type="spellStart"/>
      <w:r w:rsidR="00B87B45" w:rsidRPr="00A27F93">
        <w:rPr>
          <w:i/>
          <w:iCs/>
        </w:rPr>
        <w:t>Sus</w:t>
      </w:r>
      <w:proofErr w:type="spellEnd"/>
      <w:r w:rsidR="00B87B45" w:rsidRPr="00A27F93">
        <w:rPr>
          <w:i/>
          <w:iCs/>
        </w:rPr>
        <w:t xml:space="preserve"> </w:t>
      </w:r>
      <w:proofErr w:type="spellStart"/>
      <w:r w:rsidR="00B87B45" w:rsidRPr="00A27F93">
        <w:rPr>
          <w:i/>
          <w:iCs/>
        </w:rPr>
        <w:t>scrofa</w:t>
      </w:r>
      <w:proofErr w:type="spellEnd"/>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D12966" w:rsidRPr="00A27F93">
        <w:t>, and mo</w:t>
      </w:r>
      <w:r w:rsidR="008B0188" w:rsidRPr="00A27F93">
        <w:t>re seeds were found in pig scats than deer scats</w:t>
      </w:r>
      <w:r w:rsidR="00D12966" w:rsidRPr="00A27F93">
        <w:t xml:space="preserve">, suggesting that </w:t>
      </w:r>
      <w:r w:rsidR="00E9264C" w:rsidRPr="00A27F93">
        <w:t>pigs</w:t>
      </w:r>
      <w:r w:rsidR="00393018" w:rsidRPr="00A27F93">
        <w:t xml:space="preserve">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surprising 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proofErr w:type="spellStart"/>
      <w:r w:rsidRPr="00A27F93">
        <w:rPr>
          <w:i/>
          <w:iCs/>
        </w:rPr>
        <w:t>Zosterops</w:t>
      </w:r>
      <w:proofErr w:type="spellEnd"/>
      <w:r w:rsidRPr="00A27F93">
        <w:rPr>
          <w:i/>
          <w:iCs/>
        </w:rPr>
        <w:t xml:space="preserve">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proofErr w:type="spellStart"/>
      <w:r w:rsidRPr="00A27F93">
        <w:rPr>
          <w:i/>
          <w:iCs/>
        </w:rPr>
        <w:t>Carcinas</w:t>
      </w:r>
      <w:proofErr w:type="spellEnd"/>
      <w:r w:rsidR="00E902AF" w:rsidRPr="00A27F93">
        <w:rPr>
          <w:i/>
          <w:iCs/>
        </w:rPr>
        <w:t xml:space="preserve"> </w:t>
      </w:r>
      <w:proofErr w:type="spellStart"/>
      <w:r w:rsidRPr="00A27F93">
        <w:rPr>
          <w:i/>
          <w:iCs/>
        </w:rPr>
        <w:t>maenas</w:t>
      </w:r>
      <w:proofErr w:type="spellEnd"/>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2AEBE029"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proofErr w:type="spellStart"/>
      <w:r w:rsidR="006E70F1" w:rsidRPr="00A27F93">
        <w:rPr>
          <w:i/>
        </w:rPr>
        <w:t>Cervus</w:t>
      </w:r>
      <w:proofErr w:type="spellEnd"/>
      <w:r w:rsidR="006E70F1" w:rsidRPr="00A27F93">
        <w:rPr>
          <w:i/>
        </w:rPr>
        <w:t xml:space="preserve"> </w:t>
      </w:r>
      <w:proofErr w:type="spellStart"/>
      <w:r w:rsidR="006E70F1" w:rsidRPr="00A27F93">
        <w:rPr>
          <w:i/>
        </w:rPr>
        <w:t>elaphas</w:t>
      </w:r>
      <w:proofErr w:type="spellEnd"/>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xml:space="preserve"> damaging,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can alter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r w:rsidR="00412C82" w:rsidRPr="00A27F93">
        <w:t xml:space="preserve">Like ungulates in other systems, both deer and pigs are </w:t>
      </w:r>
      <w:r w:rsidRPr="00A27F93">
        <w:t xml:space="preserve">thought to have negative effects on plant communities in </w:t>
      </w:r>
      <w:r w:rsidR="000F3756" w:rsidRPr="00A27F93">
        <w:t>Guam</w:t>
      </w:r>
      <w:r w:rsidRPr="00A27F93">
        <w:t xml:space="preserve"> </w:t>
      </w:r>
      <w:r w:rsidR="00DB6BC2" w:rsidRPr="00A27F93">
        <w:fldChar w:fldCharType="begin" w:fldLock="1"/>
      </w:r>
      <w:r w:rsidR="00DB6BC2"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rsidRPr="00A27F93">
        <w:fldChar w:fldCharType="separate"/>
      </w:r>
      <w:r w:rsidR="00F00ED8" w:rsidRPr="00A27F93">
        <w:t>[20-22]</w:t>
      </w:r>
      <w:r w:rsidR="00DB6BC2" w:rsidRPr="00A27F93">
        <w:fldChar w:fldCharType="end"/>
      </w:r>
      <w:r w:rsidRPr="00A27F93">
        <w:t xml:space="preserve">. </w:t>
      </w:r>
    </w:p>
    <w:p w14:paraId="2CAB23AF" w14:textId="77084066" w:rsidR="008C6C8D" w:rsidRPr="00A27F93"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 xml:space="preserve">the brown </w:t>
      </w:r>
      <w:proofErr w:type="spellStart"/>
      <w:r w:rsidRPr="00A27F93">
        <w:t>treesnake</w:t>
      </w:r>
      <w:proofErr w:type="spellEnd"/>
      <w:r w:rsidRPr="00A27F93">
        <w:t xml:space="preserve"> (</w:t>
      </w:r>
      <w:proofErr w:type="spellStart"/>
      <w:r w:rsidRPr="00A27F93">
        <w:rPr>
          <w:i/>
          <w:iCs/>
        </w:rPr>
        <w:t>Boiga</w:t>
      </w:r>
      <w:proofErr w:type="spellEnd"/>
      <w:r w:rsidR="00DE5606" w:rsidRPr="00A27F93">
        <w:rPr>
          <w:i/>
          <w:iCs/>
        </w:rPr>
        <w:t xml:space="preserve"> </w:t>
      </w:r>
      <w:proofErr w:type="spellStart"/>
      <w:r w:rsidRPr="00A27F93">
        <w:rPr>
          <w:i/>
          <w:iCs/>
        </w:rPr>
        <w:t>irregularis</w:t>
      </w:r>
      <w:proofErr w:type="spellEnd"/>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[24]</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[25,26]</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Pr="00A27F93">
        <w:t>.</w:t>
      </w:r>
      <w:r w:rsidR="003B0F5E" w:rsidRPr="00A27F93">
        <w:t xml:space="preserve"> While snakes are a relatively recent introduction, Philippine deer (</w:t>
      </w:r>
      <w:proofErr w:type="spellStart"/>
      <w:r w:rsidR="003B0F5E" w:rsidRPr="00A27F93">
        <w:rPr>
          <w:i/>
          <w:iCs/>
        </w:rPr>
        <w:t>Rusa</w:t>
      </w:r>
      <w:proofErr w:type="spellEnd"/>
      <w:r w:rsidR="003B0F5E" w:rsidRPr="00A27F93">
        <w:rPr>
          <w:i/>
          <w:iCs/>
        </w:rPr>
        <w:t xml:space="preserve"> </w:t>
      </w:r>
      <w:proofErr w:type="spellStart"/>
      <w:r w:rsidR="003B0F5E" w:rsidRPr="00A27F93">
        <w:rPr>
          <w:i/>
          <w:iCs/>
        </w:rPr>
        <w:t>marianna</w:t>
      </w:r>
      <w:proofErr w:type="spellEnd"/>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proofErr w:type="spellStart"/>
      <w:r w:rsidR="002178AF" w:rsidRPr="00A27F93">
        <w:rPr>
          <w:i/>
          <w:iCs/>
        </w:rPr>
        <w:t>Sus</w:t>
      </w:r>
      <w:proofErr w:type="spellEnd"/>
      <w:r w:rsidR="002178AF" w:rsidRPr="00A27F93">
        <w:rPr>
          <w:i/>
          <w:iCs/>
        </w:rPr>
        <w:t xml:space="preserve"> </w:t>
      </w:r>
      <w:proofErr w:type="spellStart"/>
      <w:r w:rsidR="002178AF" w:rsidRPr="00A27F93">
        <w:rPr>
          <w:i/>
          <w:iCs/>
        </w:rPr>
        <w:t>scrofa</w:t>
      </w:r>
      <w:proofErr w:type="spellEnd"/>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[20,22,27]</w:t>
      </w:r>
      <w:r w:rsidR="00836659" w:rsidRPr="00A27F93">
        <w:fldChar w:fldCharType="end"/>
      </w:r>
      <w:r w:rsidR="003B0F5E" w:rsidRPr="00A27F93">
        <w:t>.</w:t>
      </w:r>
      <w:r w:rsidRPr="00A27F93">
        <w:t xml:space="preserve"> </w:t>
      </w:r>
      <w:bookmarkStart w:id="0" w:name="_Hlk485126673"/>
      <w:r w:rsidR="00763863" w:rsidRPr="00A27F93">
        <w:t>Deer were introduced to the wild in Guam in 1772 by Spanish Governor Mariano Tobias as game [</w:t>
      </w:r>
      <w:r w:rsidR="000F3B15" w:rsidRPr="00A27F93">
        <w:t>22], while pigs in the forests of Guam are descended from livestock brought by Spanish colonizers in the 1660’s, and subsequently mixed with other livestock throughout the centuries [20].</w:t>
      </w:r>
      <w:r w:rsidR="002835A5" w:rsidRPr="00A27F93">
        <w:t xml:space="preserve"> </w:t>
      </w:r>
      <w:bookmarkEnd w:id="0"/>
      <w:r w:rsidR="002835A5" w:rsidRPr="00A27F93">
        <w:t xml:space="preserve">We have no evidence that wild boar </w:t>
      </w:r>
      <w:proofErr w:type="gramStart"/>
      <w:r w:rsidR="002835A5" w:rsidRPr="00A27F93">
        <w:t>have</w:t>
      </w:r>
      <w:proofErr w:type="gramEnd"/>
      <w:r w:rsidR="002835A5" w:rsidRPr="00A27F93">
        <w:t xml:space="preserve"> ever been introduced to Guam. </w:t>
      </w:r>
      <w:r w:rsidR="003B0F5E" w:rsidRPr="00A27F93">
        <w:t>D</w:t>
      </w:r>
      <w:r w:rsidRPr="00A27F93">
        <w:t xml:space="preserve">eer density in Guam has been correlated with reduced seedling recruitment in some species of native trees </w:t>
      </w:r>
      <w:r w:rsidR="00836659" w:rsidRPr="00A27F93">
        <w:fldChar w:fldCharType="begin" w:fldLock="1"/>
      </w:r>
      <w:r w:rsidR="0083665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[21,28]</w:t>
      </w:r>
      <w:r w:rsidR="00836659" w:rsidRPr="00A27F93">
        <w:fldChar w:fldCharType="end"/>
      </w:r>
      <w:r w:rsidRPr="00A27F93">
        <w:t>.</w:t>
      </w:r>
      <w:r w:rsidR="00BB6ADD" w:rsidRPr="00A27F93">
        <w:t xml:space="preserve"> </w:t>
      </w:r>
      <w:r w:rsidR="002178AF" w:rsidRPr="00A27F93">
        <w:t>Pigs</w:t>
      </w:r>
      <w:r w:rsidR="00B007FB" w:rsidRPr="00A27F93">
        <w:t xml:space="preserve"> in Guam, similar to pigs in other systems, </w:t>
      </w:r>
      <w:r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[20]</w:t>
      </w:r>
      <w:r w:rsidR="00836659" w:rsidRPr="00A27F93">
        <w:fldChar w:fldCharType="end"/>
      </w:r>
      <w:r w:rsidRPr="00A27F93">
        <w:t xml:space="preserve">, which can disrupt forest regeneration. However, </w:t>
      </w:r>
      <w:r w:rsidR="00473626" w:rsidRPr="00A27F93">
        <w:t>the effects from deer and pigs</w:t>
      </w:r>
      <w:r w:rsidRPr="00A27F93">
        <w:t xml:space="preserve"> are occurring within novel rather than pristine ecosystems, therefore a more </w:t>
      </w:r>
      <w:r w:rsidRPr="00A27F93">
        <w:lastRenderedPageBreak/>
        <w:t>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75EE515F"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1" w:name="_Hlk485214743"/>
      <w:r w:rsidR="009D6134" w:rsidRPr="00A27F93">
        <w:t xml:space="preserve">This karst is extremely porous and easily weathered by water, creating sharp </w:t>
      </w:r>
      <w:r w:rsidR="006C01F9" w:rsidRPr="00A27F93">
        <w:t>and porous features that hold very little topsoil [</w:t>
      </w:r>
      <w:r w:rsidR="0086737F" w:rsidRPr="00A27F93">
        <w:t xml:space="preserve">30,32]. </w:t>
      </w:r>
      <w:bookmarkStart w:id="2" w:name="_Hlk485302597"/>
      <w:r w:rsidR="006D61F6" w:rsidRPr="00A27F93">
        <w:t>It is extremely rugged and difficult to walk on, with small crevasses and holes throughout.</w:t>
      </w:r>
    </w:p>
    <w:bookmarkEnd w:id="1"/>
    <w:bookmarkEnd w:id="2"/>
    <w:p w14:paraId="53A3278F" w14:textId="7C9E833A" w:rsidR="009D6134" w:rsidRPr="00A27F93" w:rsidRDefault="000F3756" w:rsidP="007E03FE">
      <w:pPr>
        <w:spacing w:line="480" w:lineRule="auto"/>
        <w:ind w:firstLine="720"/>
      </w:pPr>
      <w:r w:rsidRPr="00A27F93">
        <w:t>Guam contains</w:t>
      </w:r>
      <w:r w:rsidR="008C6C8D" w:rsidRPr="00A27F93">
        <w:t xml:space="preserve"> a variety of habitats, but 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[29,31</w:t>
      </w:r>
      <w:r w:rsidR="00F00ED8" w:rsidRPr="00A27F93">
        <w:t>]</w:t>
      </w:r>
      <w:r w:rsidR="00ED3FFC" w:rsidRPr="00A27F93">
        <w:fldChar w:fldCharType="end"/>
      </w:r>
      <w:r w:rsidR="00ED3FFC" w:rsidRPr="00A27F93">
        <w:t>.</w:t>
      </w:r>
      <w:r w:rsidR="00250E93" w:rsidRPr="00A27F93">
        <w:t xml:space="preserve"> </w:t>
      </w:r>
      <w:bookmarkStart w:id="3"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w:t>
      </w:r>
      <w:r w:rsidR="00525047" w:rsidRPr="00A27F93">
        <w:lastRenderedPageBreak/>
        <w:t>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dominated these sites. However, </w:t>
      </w:r>
      <w:r w:rsidR="00525047" w:rsidRPr="00A27F93">
        <w:t xml:space="preserve">the relative abundances of vegetation </w:t>
      </w:r>
      <w:r w:rsidR="007201E3" w:rsidRPr="00A27F93">
        <w:t xml:space="preserve">differ from early descriptions of Guam forests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[30,31]</w:t>
      </w:r>
      <w:r w:rsidR="007201E3" w:rsidRPr="00A27F93">
        <w:fldChar w:fldCharType="end"/>
      </w:r>
      <w:r w:rsidR="00525047" w:rsidRPr="00A27F93">
        <w:t xml:space="preserve">. This, and especially the absence of </w:t>
      </w:r>
      <w:r w:rsidR="009F4D04">
        <w:t>scat</w:t>
      </w:r>
      <w:r w:rsidR="00525047" w:rsidRPr="00A27F93">
        <w:t xml:space="preserve"> amongst a mixture of other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[23]</w:t>
      </w:r>
      <w:r w:rsidR="00525047" w:rsidRPr="00A27F93">
        <w:fldChar w:fldCharType="end"/>
      </w:r>
      <w:r w:rsidR="00525047" w:rsidRPr="00A27F93">
        <w:t xml:space="preserve"> provided an ideal setting for investigating roles in a novel ecosystem.</w:t>
      </w:r>
      <w:bookmarkEnd w:id="3"/>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1D8791AE" w:rsidR="008C6C8D" w:rsidRPr="00A27F93" w:rsidRDefault="008C6C8D" w:rsidP="00446B8D">
      <w:pPr>
        <w:spacing w:line="480" w:lineRule="auto"/>
      </w:pPr>
      <w:r w:rsidRPr="00A27F93">
        <w:tab/>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r w:rsidR="0061793A" w:rsidRPr="00A27F93">
        <w:t xml:space="preserve"> </w:t>
      </w:r>
      <w:bookmarkStart w:id="4" w:name="_Hlk483912156"/>
      <w:r w:rsidR="0061793A" w:rsidRPr="00A27F93">
        <w:t xml:space="preserve">Since the </w:t>
      </w:r>
      <w:r w:rsidR="00B35246" w:rsidRPr="00A27F93">
        <w:t xml:space="preserve">paired </w:t>
      </w:r>
      <w:r w:rsidR="0061793A" w:rsidRPr="00A27F93">
        <w:t xml:space="preserve">plots were adjacent, very little differed between them in canopy composition and cover. </w:t>
      </w:r>
      <w:r w:rsidR="00B35246" w:rsidRPr="00A27F93">
        <w:t>We also</w:t>
      </w:r>
      <w:r w:rsidR="0061793A" w:rsidRPr="00A27F93">
        <w:t xml:space="preserve"> consciously avoid</w:t>
      </w:r>
      <w:r w:rsidR="00144F19" w:rsidRPr="00A27F93">
        <w:t>ed large gaps in canopy cover,</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4"/>
      <w:r w:rsidR="0061793A" w:rsidRPr="00A27F93">
        <w:t xml:space="preserve"> </w:t>
      </w:r>
    </w:p>
    <w:p w14:paraId="5932026E" w14:textId="5571B9E8"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proofErr w:type="spellStart"/>
      <w:r w:rsidRPr="00A27F93">
        <w:rPr>
          <w:i/>
          <w:iCs/>
        </w:rPr>
        <w:t>Carica</w:t>
      </w:r>
      <w:proofErr w:type="spellEnd"/>
      <w:r w:rsidRPr="00A27F93">
        <w:rPr>
          <w:i/>
          <w:iCs/>
        </w:rPr>
        <w:t xml:space="preserve"> papaya</w:t>
      </w:r>
      <w:r w:rsidRPr="00A27F93">
        <w:t xml:space="preserve">, </w:t>
      </w:r>
      <w:proofErr w:type="spellStart"/>
      <w:r w:rsidRPr="00A27F93">
        <w:rPr>
          <w:i/>
          <w:iCs/>
        </w:rPr>
        <w:t>Morinda</w:t>
      </w:r>
      <w:proofErr w:type="spellEnd"/>
      <w:r w:rsidR="00DE5606" w:rsidRPr="00A27F93">
        <w:rPr>
          <w:i/>
          <w:iCs/>
        </w:rPr>
        <w:t xml:space="preserve"> </w:t>
      </w:r>
      <w:proofErr w:type="spellStart"/>
      <w:r w:rsidRPr="00A27F93">
        <w:rPr>
          <w:i/>
          <w:iCs/>
        </w:rPr>
        <w:t>citrifolia</w:t>
      </w:r>
      <w:proofErr w:type="spellEnd"/>
      <w:r w:rsidRPr="00A27F93">
        <w:t xml:space="preserve">, </w:t>
      </w:r>
      <w:proofErr w:type="spellStart"/>
      <w:r w:rsidR="00B2445F" w:rsidRPr="00A27F93">
        <w:rPr>
          <w:i/>
          <w:iCs/>
        </w:rPr>
        <w:t>Ochrosia</w:t>
      </w:r>
      <w:proofErr w:type="spellEnd"/>
      <w:r w:rsidR="00DE5606" w:rsidRPr="00A27F93">
        <w:rPr>
          <w:i/>
          <w:iCs/>
        </w:rPr>
        <w:t xml:space="preserve"> </w:t>
      </w:r>
      <w:proofErr w:type="spellStart"/>
      <w:r w:rsidRPr="00A27F93">
        <w:rPr>
          <w:i/>
          <w:iCs/>
        </w:rPr>
        <w:t>oppositifolia</w:t>
      </w:r>
      <w:proofErr w:type="spellEnd"/>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proofErr w:type="spellStart"/>
      <w:r w:rsidR="00DE5606" w:rsidRPr="00A27F93">
        <w:rPr>
          <w:i/>
          <w:iCs/>
        </w:rPr>
        <w:t>Neisosperma</w:t>
      </w:r>
      <w:proofErr w:type="spellEnd"/>
      <w:r w:rsidR="00DE5606" w:rsidRPr="00A27F93">
        <w:rPr>
          <w:i/>
          <w:iCs/>
        </w:rPr>
        <w:t xml:space="preserve"> </w:t>
      </w:r>
      <w:proofErr w:type="spellStart"/>
      <w:r w:rsidR="00DE5606" w:rsidRPr="00A27F93">
        <w:rPr>
          <w:i/>
          <w:iCs/>
        </w:rPr>
        <w:t>oppositifolia</w:t>
      </w:r>
      <w:proofErr w:type="spellEnd"/>
      <w:r w:rsidR="00DE5606" w:rsidRPr="00A27F93">
        <w:rPr>
          <w:iCs/>
        </w:rPr>
        <w:t>)</w:t>
      </w:r>
      <w:r w:rsidRPr="00A27F93">
        <w:t xml:space="preserve">, </w:t>
      </w:r>
      <w:r w:rsidRPr="00A27F93">
        <w:rPr>
          <w:i/>
          <w:iCs/>
        </w:rPr>
        <w:t xml:space="preserve">Aglaia </w:t>
      </w:r>
      <w:proofErr w:type="spellStart"/>
      <w:r w:rsidRPr="00A27F93">
        <w:rPr>
          <w:i/>
          <w:iCs/>
        </w:rPr>
        <w:t>mariannensis</w:t>
      </w:r>
      <w:proofErr w:type="spellEnd"/>
      <w:r w:rsidRPr="00A27F93">
        <w:t xml:space="preserve">, </w:t>
      </w:r>
      <w:proofErr w:type="spellStart"/>
      <w:r w:rsidRPr="00A27F93">
        <w:rPr>
          <w:i/>
          <w:iCs/>
        </w:rPr>
        <w:t>Premna</w:t>
      </w:r>
      <w:proofErr w:type="spellEnd"/>
      <w:r w:rsidR="00DE5606" w:rsidRPr="00A27F93">
        <w:rPr>
          <w:i/>
          <w:iCs/>
        </w:rPr>
        <w:t xml:space="preserve"> </w:t>
      </w:r>
      <w:proofErr w:type="spellStart"/>
      <w:r w:rsidR="00846D05" w:rsidRPr="00A27F93">
        <w:rPr>
          <w:i/>
          <w:iCs/>
        </w:rPr>
        <w:t>serratifolia</w:t>
      </w:r>
      <w:proofErr w:type="spellEnd"/>
      <w:r w:rsidRPr="00A27F93">
        <w:t xml:space="preserve">, and </w:t>
      </w:r>
      <w:proofErr w:type="spellStart"/>
      <w:r w:rsidRPr="00A27F93">
        <w:rPr>
          <w:i/>
          <w:iCs/>
        </w:rPr>
        <w:t>Psychotria</w:t>
      </w:r>
      <w:proofErr w:type="spellEnd"/>
      <w:r w:rsidR="00DE5606" w:rsidRPr="00A27F93">
        <w:rPr>
          <w:i/>
          <w:iCs/>
        </w:rPr>
        <w:t xml:space="preserve"> </w:t>
      </w:r>
      <w:proofErr w:type="spellStart"/>
      <w:r w:rsidRPr="00A27F93">
        <w:rPr>
          <w:i/>
          <w:iCs/>
        </w:rPr>
        <w:t>mariannensis</w:t>
      </w:r>
      <w:proofErr w:type="spellEnd"/>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61793A" w:rsidRPr="00A27F93">
        <w:rPr>
          <w:i/>
        </w:rPr>
        <w:t xml:space="preserve">P. </w:t>
      </w:r>
      <w:proofErr w:type="spellStart"/>
      <w:r w:rsidR="0061793A" w:rsidRPr="00A27F93">
        <w:rPr>
          <w:i/>
        </w:rPr>
        <w:t>mariannensis</w:t>
      </w:r>
      <w:proofErr w:type="spellEnd"/>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proofErr w:type="spellStart"/>
      <w:r w:rsidR="0016540B" w:rsidRPr="00A27F93">
        <w:t>shadecloth</w:t>
      </w:r>
      <w:proofErr w:type="spellEnd"/>
      <w:r w:rsidR="0016540B" w:rsidRPr="00A27F93">
        <w:t xml:space="preserve"> at a nursery in Guam</w:t>
      </w:r>
      <w:r w:rsidR="00BF267D" w:rsidRPr="00A27F93">
        <w:t xml:space="preserve"> and allowed </w:t>
      </w:r>
      <w:r w:rsidR="00BF267D" w:rsidRPr="00A27F93">
        <w:lastRenderedPageBreak/>
        <w:t xml:space="preserve">to grow in these conditions until they had fully rooted and grown their first true leaves. </w:t>
      </w:r>
      <w:r w:rsidRPr="00A27F93">
        <w:t xml:space="preserve">At this point, the seedlings were transported to the </w:t>
      </w:r>
      <w:proofErr w:type="spellStart"/>
      <w:r w:rsidRPr="00A27F93">
        <w:t>exclosure</w:t>
      </w:r>
      <w:proofErr w:type="spellEnd"/>
      <w:r w:rsidRPr="00A27F93">
        <w:t xml:space="preserve"> sites for out-planting.</w:t>
      </w:r>
    </w:p>
    <w:p w14:paraId="21AAA838" w14:textId="2E151A8E"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w:t>
      </w:r>
      <w:proofErr w:type="spellStart"/>
      <w:r w:rsidR="0085512F" w:rsidRPr="0085512F">
        <w:t>neighbouring</w:t>
      </w:r>
      <w:proofErr w:type="spellEnd"/>
      <w:r w:rsidR="0085512F" w:rsidRPr="0085512F">
        <w:t xml:space="preserve">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xml:space="preserve">. </w:t>
      </w:r>
      <w:proofErr w:type="spellStart"/>
      <w:r w:rsidRPr="00A27F93">
        <w:rPr>
          <w:i/>
          <w:iCs/>
        </w:rPr>
        <w:t>oppositifolia</w:t>
      </w:r>
      <w:proofErr w:type="spellEnd"/>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w:t>
      </w:r>
      <w:proofErr w:type="spellStart"/>
      <w:r w:rsidRPr="00A27F93">
        <w:rPr>
          <w:i/>
          <w:iCs/>
        </w:rPr>
        <w:t>citrifolia</w:t>
      </w:r>
      <w:proofErr w:type="spellEnd"/>
      <w:r w:rsidRPr="00A27F93">
        <w:rPr>
          <w:i/>
          <w:iCs/>
        </w:rPr>
        <w:t xml:space="preserve">, </w:t>
      </w:r>
      <w:r w:rsidRPr="00A27F93">
        <w:t>and</w:t>
      </w:r>
      <w:r w:rsidR="00DE5606" w:rsidRPr="00A27F93">
        <w:rPr>
          <w:i/>
          <w:iCs/>
        </w:rPr>
        <w:t xml:space="preserve"> O</w:t>
      </w:r>
      <w:r w:rsidRPr="00A27F93">
        <w:rPr>
          <w:i/>
          <w:iCs/>
        </w:rPr>
        <w:t xml:space="preserve">. </w:t>
      </w:r>
      <w:proofErr w:type="spellStart"/>
      <w:r w:rsidRPr="00A27F93">
        <w:rPr>
          <w:i/>
          <w:iCs/>
        </w:rPr>
        <w:t>oppositifolia</w:t>
      </w:r>
      <w:proofErr w:type="spellEnd"/>
      <w:r w:rsidR="00793093" w:rsidRPr="00A27F93">
        <w:t>) were watered about every other day</w:t>
      </w:r>
      <w:r w:rsidRPr="00A27F93">
        <w:t xml:space="preserve"> during the first few weeks following</w:t>
      </w:r>
      <w:r w:rsidR="00324A7B" w:rsidRPr="00A27F93">
        <w:t xml:space="preserve"> </w:t>
      </w:r>
      <w:r w:rsidRPr="00A27F93">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r w:rsidR="00BD25B6" w:rsidRPr="00A27F93">
        <w:t>Mortality was not significantly different for seedlings that had been in seedling plots for a longer time, so final counts were used even though some seedlings had been in the ground for longer (see Results</w:t>
      </w:r>
      <w:r w:rsidR="00524BD7" w:rsidRPr="00A27F93">
        <w:t xml:space="preserve"> section</w:t>
      </w:r>
      <w:r w:rsidR="00BD25B6" w:rsidRPr="00A27F93">
        <w:t xml:space="preserve">). </w:t>
      </w:r>
    </w:p>
    <w:p w14:paraId="7404B1AA" w14:textId="26094CDC"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[32]</w:t>
      </w:r>
      <w:r w:rsidR="00872B40" w:rsidRPr="00A27F93">
        <w:fldChar w:fldCharType="end"/>
      </w:r>
      <w:r w:rsidRPr="00A27F93">
        <w:t xml:space="preserve">. Fencing was considered a fixed effect, whereas site was considered a random effect. We </w:t>
      </w:r>
      <w:proofErr w:type="spellStart"/>
      <w:r w:rsidRPr="00A27F93">
        <w:t>analysed</w:t>
      </w:r>
      <w:proofErr w:type="spellEnd"/>
      <w:r w:rsidRPr="00A27F93">
        <w:t xml:space="preserve"> seedling survival for each species separately. Factors were considered to have a significant effect on seedling survival if they reduced Akaike Information Criterion, corrected for smaller sample sizes (</w:t>
      </w:r>
      <w:proofErr w:type="spellStart"/>
      <w:r w:rsidRPr="00A27F93">
        <w:t>A</w:t>
      </w:r>
      <w:r w:rsidR="005775DE" w:rsidRPr="00A27F93">
        <w:t>ICc</w:t>
      </w:r>
      <w:proofErr w:type="spellEnd"/>
      <w:r w:rsidR="005775DE" w:rsidRPr="00A27F93">
        <w:t xml:space="preserve">),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[33]</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4E722BC9" w:rsidR="00E56326" w:rsidRPr="00A27F93" w:rsidRDefault="008C6C8D" w:rsidP="00047698">
      <w:pPr>
        <w:spacing w:line="480" w:lineRule="auto"/>
      </w:pPr>
      <w:r w:rsidRPr="00A27F93">
        <w:lastRenderedPageBreak/>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 xml:space="preserve">dispersed viable seeds via </w:t>
      </w:r>
      <w:proofErr w:type="spellStart"/>
      <w:r w:rsidRPr="00A27F93">
        <w:t>endozoochory</w:t>
      </w:r>
      <w:proofErr w:type="spellEnd"/>
      <w:r w:rsidRPr="00A27F93">
        <w:t>.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Pr="00A27F93">
        <w:t xml:space="preserve">mixed at the surface.  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1A4AE30D"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proofErr w:type="spellStart"/>
      <w:r w:rsidR="00E228B9">
        <w:t>ie</w:t>
      </w:r>
      <w:proofErr w:type="spellEnd"/>
      <w:r w:rsidR="00E228B9">
        <w:t>.</w:t>
      </w:r>
      <w:r w:rsidRPr="00A27F93">
        <w:t xml:space="preserve"> vines, trees, shrubs, or herbs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34A31522"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 xml:space="preserve">scat </w:t>
      </w:r>
      <w:r w:rsidR="00FB0B26" w:rsidRPr="00A27F93">
        <w:lastRenderedPageBreak/>
        <w:t>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between 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[34]</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[21]</w:t>
      </w:r>
      <w:r w:rsidR="00250E93" w:rsidRPr="00A27F93">
        <w:fldChar w:fldCharType="end"/>
      </w:r>
      <w:r w:rsidR="008C6C8D" w:rsidRPr="00A27F93">
        <w:t>.</w:t>
      </w:r>
      <w:r w:rsidR="00C81508" w:rsidRPr="00A27F93">
        <w:t xml:space="preserve"> </w:t>
      </w:r>
    </w:p>
    <w:p w14:paraId="70C9AEAF" w14:textId="0D9E6C97"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as </w:t>
      </w:r>
      <w:r w:rsidRPr="00A27F93">
        <w:t xml:space="preserve">separate independent factors, and forest characteristics as dependent factors. The forest characteristics that we investigated 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505315">
      <w:pPr>
        <w:spacing w:line="480" w:lineRule="auto"/>
      </w:pPr>
      <w:r w:rsidRPr="00A27F93">
        <w:t xml:space="preserve">We applied for and received special use permits to conduct research on U.S. Fish and Wildlife Service (Department of Interior) Wildlife Refuge property in 2010. This was coordinated through Refuge Manager Joseph </w:t>
      </w:r>
      <w:proofErr w:type="spellStart"/>
      <w:r w:rsidRPr="00A27F93">
        <w:t>Schwagerl</w:t>
      </w:r>
      <w:proofErr w:type="spellEnd"/>
      <w:r w:rsidRPr="00A27F93">
        <w:t xml:space="preserve"> (</w:t>
      </w:r>
      <w:hyperlink r:id="rId13" w:history="1">
        <w:r w:rsidRPr="00A27F93">
          <w:rPr>
            <w:rStyle w:val="Hyperlink"/>
          </w:rPr>
          <w:t>Joseph_Schwagerl@fws.gov</w:t>
        </w:r>
      </w:hyperlink>
      <w:r w:rsidRPr="00A27F93">
        <w:t xml:space="preserve">) and Refuge Biologist </w:t>
      </w:r>
      <w:proofErr w:type="spellStart"/>
      <w:r w:rsidRPr="00A27F93">
        <w:t>Cari</w:t>
      </w:r>
      <w:proofErr w:type="spellEnd"/>
      <w:r w:rsidRPr="00A27F93">
        <w:t xml:space="preserve"> Eggleston (</w:t>
      </w:r>
      <w:hyperlink r:id="rId14" w:history="1">
        <w:r w:rsidRPr="00A27F93">
          <w:rPr>
            <w:rStyle w:val="Hyperlink"/>
          </w:rPr>
          <w:t>cari_eggleston@fws.gov</w:t>
        </w:r>
      </w:hyperlink>
      <w:r w:rsidRPr="00A27F93">
        <w:t xml:space="preserve">). For study sites on Government of Guam property, we received approval from Guam Department of Agriculture for use of the </w:t>
      </w:r>
      <w:proofErr w:type="spellStart"/>
      <w:r w:rsidRPr="00A27F93">
        <w:t>Anao</w:t>
      </w:r>
      <w:proofErr w:type="spellEnd"/>
      <w:r w:rsidRPr="00A27F93">
        <w:t xml:space="preserve"> Conservation Area, 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lastRenderedPageBreak/>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2C4C87F0" w14:textId="07670CD4" w:rsidR="008C6C8D" w:rsidRPr="00A27F93" w:rsidRDefault="008C6C8D" w:rsidP="00563C6A">
      <w:pPr>
        <w:spacing w:line="480" w:lineRule="auto"/>
      </w:pPr>
      <w:r w:rsidRPr="00A27F93">
        <w:tab/>
        <w:t>Seedling survival in seedling plots varied depending on species</w:t>
      </w:r>
      <w:r w:rsidR="00B40D2B" w:rsidRPr="00A27F93">
        <w:t xml:space="preserve"> </w:t>
      </w:r>
      <w:r w:rsidRPr="00A27F93">
        <w:t xml:space="preserve">and fencing treatment. </w:t>
      </w:r>
      <w:r w:rsidR="0001361E" w:rsidRPr="00A27F93">
        <w:t>Since planting dates were staggered, we included length of time in plots in a full model for predicting survival: treatment, species, and length of time i</w:t>
      </w:r>
      <w:r w:rsidR="00B472AD" w:rsidRPr="00A27F93">
        <w:t>n plots as predictive variables, with interactions. However, t</w:t>
      </w:r>
      <w:r w:rsidR="0001361E" w:rsidRPr="00A27F93">
        <w:t xml:space="preserve">he full </w:t>
      </w:r>
      <w:r w:rsidR="00B472AD" w:rsidRPr="00A27F93">
        <w:t xml:space="preserve">three-way </w:t>
      </w:r>
      <w:r w:rsidR="0001361E" w:rsidRPr="00A27F93">
        <w:t>model was not a better fit</w:t>
      </w:r>
      <w:r w:rsidR="00B472AD" w:rsidRPr="00A27F93">
        <w:t xml:space="preserve"> than the model with species and treatment with interaction</w:t>
      </w:r>
      <w:r w:rsidR="006A230C" w:rsidRPr="00A27F93">
        <w:t>, indicating that length of time did not contribute to explaining survival</w:t>
      </w:r>
      <w:r w:rsidR="00B472AD" w:rsidRPr="00A27F93">
        <w:t xml:space="preserve">. </w:t>
      </w:r>
      <w:proofErr w:type="spellStart"/>
      <w:r w:rsidR="00B472AD" w:rsidRPr="00A27F93">
        <w:t>AICc</w:t>
      </w:r>
      <w:proofErr w:type="spellEnd"/>
      <w:r w:rsidR="00B472AD" w:rsidRPr="00A27F93">
        <w:t xml:space="preserve"> for the </w:t>
      </w:r>
      <w:r w:rsidR="00182964" w:rsidRPr="00A27F93">
        <w:t>model with the three-way interaction</w:t>
      </w:r>
      <w:r w:rsidR="00B472AD" w:rsidRPr="00A27F93">
        <w:t xml:space="preserve"> was 672.12, higher than </w:t>
      </w:r>
      <w:proofErr w:type="spellStart"/>
      <w:r w:rsidR="00B472AD" w:rsidRPr="00A27F93">
        <w:t>AICc</w:t>
      </w:r>
      <w:proofErr w:type="spellEnd"/>
      <w:r w:rsidR="00B472AD" w:rsidRPr="00A27F93">
        <w:t xml:space="preserve"> of 612.89 for </w:t>
      </w:r>
      <w:r w:rsidR="00182964" w:rsidRPr="00A27F93">
        <w:t xml:space="preserve">just the </w:t>
      </w:r>
      <w:r w:rsidR="00B472AD" w:rsidRPr="00A27F93">
        <w:t>species and treatment</w:t>
      </w:r>
      <w:r w:rsidR="00182964" w:rsidRPr="00A27F93">
        <w:t xml:space="preserve"> interaction</w:t>
      </w:r>
      <w:r w:rsidR="00B472AD" w:rsidRPr="00A27F93">
        <w:t xml:space="preserve">. </w:t>
      </w:r>
      <w:r w:rsidR="00DA08FC" w:rsidRPr="00A27F93">
        <w:t>The best fit model predicting survival strongly depended on species. However, when we looked at each species specifically, we saw that</w:t>
      </w:r>
      <w:r w:rsidR="009F7F40" w:rsidRPr="00A27F93">
        <w:t xml:space="preserve"> treatment did affect survival (see Table 1 for </w:t>
      </w:r>
      <w:proofErr w:type="spellStart"/>
      <w:r w:rsidR="009F7F40" w:rsidRPr="00A27F93">
        <w:t>AICc</w:t>
      </w:r>
      <w:proofErr w:type="spellEnd"/>
      <w:r w:rsidR="009F7F40" w:rsidRPr="00A27F93">
        <w:t xml:space="preserve"> values). </w:t>
      </w:r>
      <w:r w:rsidRPr="00A27F93">
        <w:t xml:space="preserve">For four species, </w:t>
      </w:r>
      <w:r w:rsidRPr="00A27F93">
        <w:rPr>
          <w:i/>
          <w:iCs/>
        </w:rPr>
        <w:t>C. papaya</w:t>
      </w:r>
      <w:r w:rsidRPr="00A27F93">
        <w:t xml:space="preserve">, </w:t>
      </w:r>
      <w:r w:rsidRPr="00A27F93">
        <w:rPr>
          <w:i/>
          <w:iCs/>
        </w:rPr>
        <w:t xml:space="preserve">M. </w:t>
      </w:r>
      <w:proofErr w:type="spellStart"/>
      <w:r w:rsidRPr="00A27F93">
        <w:rPr>
          <w:i/>
          <w:iCs/>
        </w:rPr>
        <w:t>citrifolia</w:t>
      </w:r>
      <w:proofErr w:type="spellEnd"/>
      <w:r w:rsidRPr="00A27F93">
        <w:t xml:space="preserve">, </w:t>
      </w:r>
      <w:r w:rsidRPr="00A27F93">
        <w:rPr>
          <w:i/>
          <w:iCs/>
        </w:rPr>
        <w:t xml:space="preserve">P. </w:t>
      </w:r>
      <w:proofErr w:type="spellStart"/>
      <w:r w:rsidR="00846D05" w:rsidRPr="00A27F93">
        <w:rPr>
          <w:i/>
          <w:iCs/>
        </w:rPr>
        <w:t>serratifolia</w:t>
      </w:r>
      <w:proofErr w:type="spellEnd"/>
      <w:r w:rsidRPr="00A27F93">
        <w:t xml:space="preserve">, and </w:t>
      </w:r>
      <w:r w:rsidRPr="00A27F93">
        <w:rPr>
          <w:i/>
          <w:iCs/>
        </w:rPr>
        <w:t xml:space="preserve">P. </w:t>
      </w:r>
      <w:proofErr w:type="spellStart"/>
      <w:r w:rsidRPr="00A27F93">
        <w:rPr>
          <w:i/>
          <w:iCs/>
        </w:rPr>
        <w:t>mariana</w:t>
      </w:r>
      <w:proofErr w:type="spellEnd"/>
      <w:r w:rsidRPr="00A27F93">
        <w:t>, fencin</w:t>
      </w:r>
      <w:r w:rsidR="00BF1DE3" w:rsidRPr="00A27F93">
        <w:t>g treatment contributed to the best-</w:t>
      </w:r>
      <w:r w:rsidRPr="00A27F93">
        <w:t>fit model explaining propo</w:t>
      </w:r>
      <w:r w:rsidR="0043024D" w:rsidRPr="00A27F93">
        <w:t>rtion alive (Figure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 xml:space="preserve">A. </w:t>
      </w:r>
      <w:proofErr w:type="spellStart"/>
      <w:r w:rsidRPr="00A27F93">
        <w:rPr>
          <w:i/>
          <w:iCs/>
        </w:rPr>
        <w:t>mariannensis</w:t>
      </w:r>
      <w:proofErr w:type="spellEnd"/>
      <w:r w:rsidRPr="00A27F93">
        <w:t xml:space="preserve"> and </w:t>
      </w:r>
      <w:r w:rsidR="00F03034" w:rsidRPr="00A27F93">
        <w:rPr>
          <w:i/>
          <w:iCs/>
        </w:rPr>
        <w:t>O</w:t>
      </w:r>
      <w:r w:rsidRPr="00A27F93">
        <w:rPr>
          <w:i/>
          <w:iCs/>
        </w:rPr>
        <w:t xml:space="preserve">. </w:t>
      </w:r>
      <w:proofErr w:type="spellStart"/>
      <w:r w:rsidRPr="00A27F93">
        <w:rPr>
          <w:i/>
          <w:iCs/>
        </w:rPr>
        <w:t>oppositifolia</w:t>
      </w:r>
      <w:proofErr w:type="spellEnd"/>
      <w:r w:rsidRPr="00A27F93">
        <w:t xml:space="preserve">, </w:t>
      </w:r>
      <w:proofErr w:type="spellStart"/>
      <w:r w:rsidR="00DA08FC" w:rsidRPr="00A27F93">
        <w:t>AICc</w:t>
      </w:r>
      <w:proofErr w:type="spellEnd"/>
      <w:r w:rsidR="00DA08FC" w:rsidRPr="00A27F93">
        <w:t xml:space="preserve"> values were &lt;2 between models including </w:t>
      </w:r>
      <w:r w:rsidR="00434133" w:rsidRPr="00A27F93">
        <w:t>and not including treatment</w:t>
      </w:r>
      <w:r w:rsidR="00830B4E" w:rsidRPr="00A27F93">
        <w:t xml:space="preserve"> (Table 1)</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5" w:name="_Hlk485388296"/>
      <w:r w:rsidR="00E64CA9">
        <w:t>Almost all mortality observed in seedling plots was in the form of deer herbivory – evident by leaves and stems being cut from the seedlings – instead of disturbed by uprooting by pigs.</w:t>
      </w:r>
    </w:p>
    <w:bookmarkEnd w:id="5"/>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0F439C31" w:rsidR="008C6C8D" w:rsidRPr="00A27F93" w:rsidRDefault="008C6C8D" w:rsidP="000E18E6">
      <w:pPr>
        <w:spacing w:line="480" w:lineRule="auto"/>
        <w:ind w:firstLine="720"/>
      </w:pPr>
      <w:r w:rsidRPr="00A27F93">
        <w:t xml:space="preserve">We collected and observed germination </w:t>
      </w:r>
      <w:r w:rsidR="006B55C3" w:rsidRPr="00A27F93">
        <w:t>from a</w:t>
      </w:r>
      <w:r w:rsidRPr="00A27F93">
        <w:t xml:space="preserve"> total of 20 deer </w:t>
      </w:r>
      <w:r w:rsidR="009F7F40" w:rsidRPr="00A27F93">
        <w:t>scats</w:t>
      </w:r>
      <w:r w:rsidRPr="00A27F93">
        <w:t>. Only four of the 20 deer</w:t>
      </w:r>
      <w:r w:rsidR="00F03034" w:rsidRPr="00A27F93">
        <w:t xml:space="preserve"> </w:t>
      </w:r>
      <w:r w:rsidR="009F7F40" w:rsidRPr="00A27F93">
        <w:t>scats</w:t>
      </w:r>
      <w:r w:rsidRPr="00A27F93">
        <w:t xml:space="preserve"> collected produced seedlings (20%). </w:t>
      </w:r>
      <w:r w:rsidR="007A7DDD" w:rsidRPr="00A27F93">
        <w:t>Only 13 individual seedlings, from four different species of non-native plants and two unknown species germinated from 2</w:t>
      </w:r>
      <w:r w:rsidR="00182964" w:rsidRPr="00A27F93">
        <w:t>0 deer scats (Table 2, Figure 3</w:t>
      </w:r>
      <w:r w:rsidR="007A7DDD" w:rsidRPr="00A27F93">
        <w:t xml:space="preserve">). </w:t>
      </w:r>
      <w:r w:rsidRPr="00A27F93">
        <w:t xml:space="preserve">Eight </w:t>
      </w:r>
      <w:proofErr w:type="spellStart"/>
      <w:r w:rsidR="00C352FC" w:rsidRPr="00A27F93">
        <w:rPr>
          <w:i/>
          <w:iCs/>
        </w:rPr>
        <w:t>Passiflora</w:t>
      </w:r>
      <w:proofErr w:type="spellEnd"/>
      <w:r w:rsidR="00C352FC" w:rsidRPr="00A27F93">
        <w:rPr>
          <w:i/>
          <w:iCs/>
        </w:rPr>
        <w:t xml:space="preserve"> </w:t>
      </w:r>
      <w:proofErr w:type="spellStart"/>
      <w:r w:rsidR="00C352FC" w:rsidRPr="00A27F93">
        <w:rPr>
          <w:i/>
          <w:iCs/>
        </w:rPr>
        <w:t>suberosa</w:t>
      </w:r>
      <w:proofErr w:type="spellEnd"/>
      <w:r w:rsidR="00C352FC" w:rsidRPr="00A27F93">
        <w:t xml:space="preserve"> </w:t>
      </w:r>
      <w:r w:rsidRPr="00A27F93">
        <w:t xml:space="preserve">seedlings germinated from one pellet group. In addition, </w:t>
      </w:r>
      <w:r w:rsidRPr="00A27F93">
        <w:lastRenderedPageBreak/>
        <w:t xml:space="preserve">one </w:t>
      </w:r>
      <w:r w:rsidR="00C352FC" w:rsidRPr="00A27F93">
        <w:rPr>
          <w:i/>
          <w:iCs/>
        </w:rPr>
        <w:t>C. papaya</w:t>
      </w:r>
      <w:r w:rsidRPr="00A27F93">
        <w:t xml:space="preserve">, one </w:t>
      </w:r>
      <w:r w:rsidRPr="00A27F93">
        <w:rPr>
          <w:i/>
          <w:iCs/>
        </w:rPr>
        <w:t>Vitex</w:t>
      </w:r>
      <w:r w:rsidR="00F03034" w:rsidRPr="00A27F93">
        <w:rPr>
          <w:i/>
          <w:iCs/>
        </w:rPr>
        <w:t xml:space="preserve"> </w:t>
      </w:r>
      <w:proofErr w:type="spellStart"/>
      <w:r w:rsidRPr="00A27F93">
        <w:rPr>
          <w:i/>
          <w:iCs/>
        </w:rPr>
        <w:t>parviflora</w:t>
      </w:r>
      <w:proofErr w:type="spellEnd"/>
      <w:r w:rsidRPr="00A27F93">
        <w:rPr>
          <w:i/>
          <w:iCs/>
        </w:rPr>
        <w:t xml:space="preserve">,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proofErr w:type="spellStart"/>
      <w:r w:rsidRPr="00A27F93">
        <w:rPr>
          <w:i/>
          <w:iCs/>
        </w:rPr>
        <w:t>micrantha</w:t>
      </w:r>
      <w:proofErr w:type="spellEnd"/>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proofErr w:type="spellStart"/>
      <w:r w:rsidRPr="00A27F93">
        <w:rPr>
          <w:i/>
          <w:iCs/>
        </w:rPr>
        <w:t>micrantha</w:t>
      </w:r>
      <w:proofErr w:type="spellEnd"/>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 were excluded from this count, and all germinated in</w:t>
      </w:r>
      <w:r w:rsidR="00FB7078">
        <w:t xml:space="preserve"> the soil around the deer scat</w:t>
      </w:r>
      <w:r w:rsidR="00984EAB" w:rsidRPr="00A27F93">
        <w:t xml:space="preserve">s. The </w:t>
      </w:r>
      <w:r w:rsidR="00984EAB" w:rsidRPr="00A27F93">
        <w:rPr>
          <w:i/>
        </w:rPr>
        <w:t xml:space="preserve">M. </w:t>
      </w:r>
      <w:proofErr w:type="spellStart"/>
      <w:r w:rsidR="00984EAB" w:rsidRPr="00A27F93">
        <w:rPr>
          <w:i/>
        </w:rPr>
        <w:t>micrantha</w:t>
      </w:r>
      <w:proofErr w:type="spellEnd"/>
      <w:r w:rsidR="00BF2993" w:rsidRPr="00A27F93">
        <w:t xml:space="preserve"> seedling,</w:t>
      </w:r>
      <w:r w:rsidR="00984EAB" w:rsidRPr="00A27F93">
        <w:t xml:space="preserve"> however, was </w:t>
      </w:r>
      <w:r w:rsidR="00290C60" w:rsidRPr="00A27F93">
        <w:t>only found in one</w:t>
      </w:r>
      <w:r w:rsidR="00984EAB" w:rsidRPr="00A27F93">
        <w:t xml:space="preserve"> tray and 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6"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 xml:space="preserve">M. </w:t>
      </w:r>
      <w:proofErr w:type="spellStart"/>
      <w:r w:rsidR="000E18E6" w:rsidRPr="00A27F93">
        <w:rPr>
          <w:i/>
          <w:iCs/>
        </w:rPr>
        <w:t>citrifolia</w:t>
      </w:r>
      <w:proofErr w:type="spellEnd"/>
      <w:r w:rsidR="003B5AF3">
        <w:rPr>
          <w:i/>
          <w:iCs/>
        </w:rPr>
        <w:t xml:space="preserve"> </w:t>
      </w:r>
      <w:r w:rsidR="003B5AF3">
        <w:rPr>
          <w:iCs/>
        </w:rPr>
        <w:t>(in 20 out of 31 scats)</w:t>
      </w:r>
      <w:r w:rsidR="000E18E6" w:rsidRPr="00A27F93">
        <w:t xml:space="preserve">, and </w:t>
      </w:r>
      <w:proofErr w:type="spellStart"/>
      <w:r w:rsidR="000E18E6" w:rsidRPr="00A27F93">
        <w:rPr>
          <w:i/>
          <w:iCs/>
        </w:rPr>
        <w:t>Ficus</w:t>
      </w:r>
      <w:proofErr w:type="spellEnd"/>
      <w:r w:rsidR="000E18E6" w:rsidRPr="00A27F93">
        <w:rPr>
          <w:i/>
          <w:iCs/>
        </w:rPr>
        <w:t xml:space="preserve"> </w:t>
      </w:r>
      <w:proofErr w:type="spellStart"/>
      <w:r w:rsidR="000E18E6" w:rsidRPr="00A27F93">
        <w:rPr>
          <w:i/>
          <w:iCs/>
        </w:rPr>
        <w:t>prol</w:t>
      </w:r>
      <w:r w:rsidR="003B5AF3">
        <w:rPr>
          <w:i/>
          <w:iCs/>
        </w:rPr>
        <w:t>ixa</w:t>
      </w:r>
      <w:proofErr w:type="spellEnd"/>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proofErr w:type="spellStart"/>
      <w:r w:rsidR="000E18E6" w:rsidRPr="00A27F93">
        <w:rPr>
          <w:i/>
          <w:iCs/>
        </w:rPr>
        <w:t>Leucaena</w:t>
      </w:r>
      <w:proofErr w:type="spellEnd"/>
      <w:r w:rsidR="000E18E6" w:rsidRPr="00A27F93">
        <w:rPr>
          <w:i/>
          <w:iCs/>
        </w:rPr>
        <w:t xml:space="preserve"> </w:t>
      </w:r>
      <w:proofErr w:type="spellStart"/>
      <w:r w:rsidR="000E18E6" w:rsidRPr="00A27F93">
        <w:rPr>
          <w:i/>
          <w:iCs/>
        </w:rPr>
        <w:t>leucocephala</w:t>
      </w:r>
      <w:proofErr w:type="spellEnd"/>
      <w:r w:rsidR="00CB4B84">
        <w:rPr>
          <w:i/>
          <w:iCs/>
        </w:rPr>
        <w:t xml:space="preserve"> </w:t>
      </w:r>
      <w:r w:rsidR="00CB4B84">
        <w:rPr>
          <w:iCs/>
        </w:rPr>
        <w:t>(in one scat)</w:t>
      </w:r>
      <w:r w:rsidR="008447E4">
        <w:t>;</w:t>
      </w:r>
      <w:r w:rsidR="000E18E6" w:rsidRPr="00A27F93">
        <w:t xml:space="preserve"> the non-native vines </w:t>
      </w:r>
      <w:proofErr w:type="spellStart"/>
      <w:r w:rsidR="000E18E6" w:rsidRPr="00A27F93">
        <w:rPr>
          <w:i/>
          <w:iCs/>
        </w:rPr>
        <w:t>Passiflora</w:t>
      </w:r>
      <w:proofErr w:type="spellEnd"/>
      <w:r w:rsidR="000E18E6" w:rsidRPr="00A27F93">
        <w:rPr>
          <w:i/>
          <w:iCs/>
        </w:rPr>
        <w:t xml:space="preserve"> </w:t>
      </w:r>
      <w:r w:rsidR="000E18E6" w:rsidRPr="00A27F93">
        <w:t>spp.</w:t>
      </w:r>
      <w:r w:rsidR="00CB4B84">
        <w:t xml:space="preserve"> (in three scats)</w:t>
      </w:r>
      <w:r w:rsidR="000E18E6" w:rsidRPr="00A27F93">
        <w:t xml:space="preserve"> and</w:t>
      </w:r>
      <w:r w:rsidR="000E18E6" w:rsidRPr="00A27F93">
        <w:rPr>
          <w:i/>
          <w:iCs/>
        </w:rPr>
        <w:t xml:space="preserve"> </w:t>
      </w:r>
      <w:proofErr w:type="spellStart"/>
      <w:r w:rsidR="000E18E6" w:rsidRPr="00A27F93">
        <w:rPr>
          <w:i/>
          <w:iCs/>
        </w:rPr>
        <w:t>Coccinia</w:t>
      </w:r>
      <w:proofErr w:type="spellEnd"/>
      <w:r w:rsidR="000E18E6" w:rsidRPr="00A27F93">
        <w:rPr>
          <w:i/>
          <w:iCs/>
        </w:rPr>
        <w:t xml:space="preserve"> </w:t>
      </w:r>
      <w:proofErr w:type="spellStart"/>
      <w:r w:rsidR="000E18E6" w:rsidRPr="00A27F93">
        <w:rPr>
          <w:i/>
          <w:iCs/>
        </w:rPr>
        <w:t>grandis</w:t>
      </w:r>
      <w:proofErr w:type="spellEnd"/>
      <w:r w:rsidR="008447E4">
        <w:rPr>
          <w:i/>
          <w:iCs/>
        </w:rPr>
        <w:t xml:space="preserve"> </w:t>
      </w:r>
      <w:r w:rsidR="008447E4" w:rsidRPr="008447E4">
        <w:rPr>
          <w:iCs/>
        </w:rPr>
        <w:t>(in three scats)</w:t>
      </w:r>
      <w:r w:rsidR="008447E4">
        <w:t xml:space="preserve">; </w:t>
      </w:r>
      <w:r w:rsidR="000E18E6" w:rsidRPr="00A27F93">
        <w:t xml:space="preserve">and the non-native herb </w:t>
      </w:r>
      <w:proofErr w:type="spellStart"/>
      <w:r w:rsidR="000E18E6" w:rsidRPr="00A27F93">
        <w:rPr>
          <w:i/>
        </w:rPr>
        <w:t>Chromolaena</w:t>
      </w:r>
      <w:proofErr w:type="spellEnd"/>
      <w:r w:rsidR="000E18E6" w:rsidRPr="00A27F93">
        <w:rPr>
          <w:i/>
        </w:rPr>
        <w:t xml:space="preserve"> </w:t>
      </w:r>
      <w:proofErr w:type="spellStart"/>
      <w:r w:rsidR="000E18E6" w:rsidRPr="00A27F93">
        <w:rPr>
          <w:i/>
        </w:rPr>
        <w:t>odorata</w:t>
      </w:r>
      <w:proofErr w:type="spellEnd"/>
      <w:r w:rsidR="008447E4">
        <w:rPr>
          <w:i/>
        </w:rPr>
        <w:t xml:space="preserve"> </w:t>
      </w:r>
      <w:r w:rsidR="008447E4">
        <w:t>(in one scat)</w:t>
      </w:r>
      <w:r w:rsidR="000E18E6" w:rsidRPr="00A27F93">
        <w:t xml:space="preserve">. All of these except for </w:t>
      </w:r>
      <w:r w:rsidR="000E18E6" w:rsidRPr="00A27F93">
        <w:rPr>
          <w:i/>
          <w:iCs/>
        </w:rPr>
        <w:t xml:space="preserve">C. </w:t>
      </w:r>
      <w:proofErr w:type="spellStart"/>
      <w:r w:rsidR="000E18E6" w:rsidRPr="00A27F93">
        <w:rPr>
          <w:i/>
          <w:iCs/>
        </w:rPr>
        <w:t>odorata</w:t>
      </w:r>
      <w:proofErr w:type="spellEnd"/>
      <w:r w:rsidR="000E18E6" w:rsidRPr="00A27F93">
        <w:t xml:space="preserve"> and </w:t>
      </w:r>
      <w:r w:rsidR="000E18E6" w:rsidRPr="00A27F93">
        <w:rPr>
          <w:i/>
          <w:iCs/>
        </w:rPr>
        <w:t xml:space="preserve">L. </w:t>
      </w:r>
      <w:proofErr w:type="spellStart"/>
      <w:r w:rsidR="000E18E6" w:rsidRPr="00A27F93">
        <w:rPr>
          <w:i/>
          <w:iCs/>
        </w:rPr>
        <w:t>leucocephala</w:t>
      </w:r>
      <w:proofErr w:type="spellEnd"/>
      <w:r w:rsidR="000E18E6" w:rsidRPr="00A27F93">
        <w:rPr>
          <w:i/>
          <w:iCs/>
        </w:rPr>
        <w:t xml:space="preserve"> </w:t>
      </w:r>
      <w:r w:rsidR="000E18E6" w:rsidRPr="00A27F93">
        <w:t>have edible, fleshy fruits.</w:t>
      </w:r>
      <w:r w:rsidR="007A7DDD" w:rsidRPr="00A27F93">
        <w:t xml:space="preserve"> </w:t>
      </w:r>
      <w:bookmarkEnd w:id="6"/>
    </w:p>
    <w:p w14:paraId="6DA2AB11" w14:textId="7AAECFDC"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1C1E4F" w:rsidRPr="00A27F93">
        <w:t>Proportional abundance in nature (left hand panel, Figure 3) for each species was calculated by dividing the 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t>potentially fruiting trees. We used a similar approach to calculate the proportional abundance of seedling species found</w:t>
      </w:r>
      <w:r w:rsidR="00290C60" w:rsidRPr="00A27F93">
        <w:t xml:space="preserve"> in pig</w:t>
      </w:r>
      <w:r w:rsidR="00FB7078">
        <w:t xml:space="preserve"> and deer scats</w:t>
      </w:r>
      <w:r w:rsidR="00290C60" w:rsidRPr="00A27F93">
        <w:t xml:space="preserve">: the total number of seedlings that germinated from pig scat for a given species was divided by the total number of seedlings of all species that germinated from pig scats. </w:t>
      </w:r>
      <w:r w:rsidRPr="00A27F93">
        <w:t xml:space="preserve">The species found in the highest proportion of scats for both deer and </w:t>
      </w:r>
      <w:r w:rsidRPr="00A27F93">
        <w:lastRenderedPageBreak/>
        <w:t>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4EB0A321"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r w:rsidR="00FE1FBD">
        <w:t>numbers</w:t>
      </w:r>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 xml:space="preserve">ungulate </w:t>
      </w:r>
      <w:proofErr w:type="spellStart"/>
      <w:r w:rsidRPr="00A27F93">
        <w:t>exclosure</w:t>
      </w:r>
      <w:proofErr w:type="spellEnd"/>
      <w:r w:rsidRPr="00A27F93">
        <w:t xml:space="preserve"> treatment in the</w:t>
      </w:r>
      <w:r w:rsidR="00D902F9" w:rsidRPr="00A27F93">
        <w:t xml:space="preserve"> experiment above, </w:t>
      </w:r>
      <w:r w:rsidR="00DB720F" w:rsidRPr="00A27F93">
        <w:rPr>
          <w:i/>
        </w:rPr>
        <w:t xml:space="preserve">O. </w:t>
      </w:r>
      <w:proofErr w:type="spellStart"/>
      <w:r w:rsidR="00DB720F" w:rsidRPr="00A27F93">
        <w:rPr>
          <w:i/>
        </w:rPr>
        <w:t>op</w:t>
      </w:r>
      <w:r w:rsidR="00D902F9" w:rsidRPr="00A27F93">
        <w:rPr>
          <w:i/>
        </w:rPr>
        <w:t>positifolia</w:t>
      </w:r>
      <w:proofErr w:type="spellEnd"/>
      <w:r w:rsidR="00D902F9" w:rsidRPr="00A27F93">
        <w:t xml:space="preserve"> and </w:t>
      </w:r>
      <w:r w:rsidR="00D902F9" w:rsidRPr="00A27F93">
        <w:rPr>
          <w:i/>
        </w:rPr>
        <w:t xml:space="preserve">A. </w:t>
      </w:r>
      <w:proofErr w:type="spellStart"/>
      <w:r w:rsidR="00D902F9" w:rsidRPr="00A27F93">
        <w:rPr>
          <w:i/>
        </w:rPr>
        <w:t>marianennsis</w:t>
      </w:r>
      <w:proofErr w:type="spellEnd"/>
      <w:r w:rsidR="00D902F9" w:rsidRPr="00A27F93">
        <w:t xml:space="preserve">, </w:t>
      </w:r>
      <w:r w:rsidRPr="00A27F93">
        <w:t xml:space="preserve">are also dominant in nature. </w:t>
      </w:r>
      <w:r w:rsidR="006B466D" w:rsidRPr="00A27F93">
        <w:t>After</w:t>
      </w:r>
      <w:r w:rsidR="005A0AC4" w:rsidRPr="00A27F93">
        <w:t xml:space="preserve"> </w:t>
      </w:r>
      <w:proofErr w:type="spellStart"/>
      <w:r w:rsidR="005A0AC4" w:rsidRPr="00A27F93">
        <w:rPr>
          <w:i/>
        </w:rPr>
        <w:t>Meiogyn</w:t>
      </w:r>
      <w:r w:rsidR="006B466D" w:rsidRPr="00A27F93">
        <w:rPr>
          <w:i/>
        </w:rPr>
        <w:t>e</w:t>
      </w:r>
      <w:proofErr w:type="spellEnd"/>
      <w:r w:rsidR="00A66B9C" w:rsidRPr="00A27F93">
        <w:rPr>
          <w:i/>
        </w:rPr>
        <w:t xml:space="preserve"> </w:t>
      </w:r>
      <w:proofErr w:type="spellStart"/>
      <w:r w:rsidR="00A66B9C" w:rsidRPr="00A27F93">
        <w:rPr>
          <w:i/>
        </w:rPr>
        <w:t>cylindr</w:t>
      </w:r>
      <w:r w:rsidR="00801767" w:rsidRPr="00A27F93">
        <w:rPr>
          <w:i/>
        </w:rPr>
        <w:t>o</w:t>
      </w:r>
      <w:r w:rsidR="005A0AC4" w:rsidRPr="00A27F93">
        <w:rPr>
          <w:i/>
        </w:rPr>
        <w:t>ca</w:t>
      </w:r>
      <w:r w:rsidR="00801767" w:rsidRPr="00A27F93">
        <w:rPr>
          <w:i/>
        </w:rPr>
        <w:t>rpa</w:t>
      </w:r>
      <w:proofErr w:type="spellEnd"/>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4D142F96" w:rsidR="00843E95" w:rsidRPr="00A27F93" w:rsidRDefault="001C5DCD" w:rsidP="00843E95">
      <w:pPr>
        <w:spacing w:line="480" w:lineRule="auto"/>
        <w:ind w:firstLine="720"/>
      </w:pPr>
      <w:r w:rsidRPr="00A27F93">
        <w:t>We found that a group of invasive 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r w:rsidR="004F7675" w:rsidRPr="00A27F93">
        <w:t xml:space="preserve">However, </w:t>
      </w:r>
      <w:r w:rsidR="00267071" w:rsidRPr="00A27F93">
        <w:t xml:space="preserve">the sheer number of native seeds counted germinating from pig scats came primarily from </w:t>
      </w:r>
      <w:proofErr w:type="spellStart"/>
      <w:r w:rsidR="00267071" w:rsidRPr="00A27F93">
        <w:t>two man</w:t>
      </w:r>
      <w:r w:rsidR="002A042D" w:rsidRPr="00A27F93">
        <w:t>y</w:t>
      </w:r>
      <w:proofErr w:type="spellEnd"/>
      <w:r w:rsidR="00267071" w:rsidRPr="00A27F93">
        <w:t xml:space="preserve">-seeded species of fruits: </w:t>
      </w:r>
      <w:proofErr w:type="spellStart"/>
      <w:r w:rsidR="00267071" w:rsidRPr="00A27F93">
        <w:rPr>
          <w:i/>
        </w:rPr>
        <w:t>Morinda</w:t>
      </w:r>
      <w:proofErr w:type="spellEnd"/>
      <w:r w:rsidR="00267071" w:rsidRPr="00A27F93">
        <w:rPr>
          <w:i/>
        </w:rPr>
        <w:t xml:space="preserve"> </w:t>
      </w:r>
      <w:proofErr w:type="spellStart"/>
      <w:r w:rsidR="00267071" w:rsidRPr="00A27F93">
        <w:rPr>
          <w:i/>
        </w:rPr>
        <w:t>citrifolia</w:t>
      </w:r>
      <w:proofErr w:type="spellEnd"/>
      <w:r w:rsidR="00267071" w:rsidRPr="00A27F93">
        <w:t xml:space="preserve"> and </w:t>
      </w:r>
      <w:proofErr w:type="spellStart"/>
      <w:r w:rsidR="00267071" w:rsidRPr="00A27F93">
        <w:rPr>
          <w:i/>
        </w:rPr>
        <w:t>Ficus</w:t>
      </w:r>
      <w:proofErr w:type="spellEnd"/>
      <w:r w:rsidR="00267071" w:rsidRPr="00A27F93">
        <w:rPr>
          <w:i/>
        </w:rPr>
        <w:t xml:space="preserve"> </w:t>
      </w:r>
      <w:proofErr w:type="spellStart"/>
      <w:r w:rsidR="00267071" w:rsidRPr="00A27F93">
        <w:rPr>
          <w:i/>
        </w:rPr>
        <w:t>prolixa</w:t>
      </w:r>
      <w:proofErr w:type="spellEnd"/>
      <w:r w:rsidR="00267071" w:rsidRPr="00A27F93">
        <w:t>. T</w:t>
      </w:r>
      <w:r w:rsidR="007A4BA1" w:rsidRPr="00A27F93">
        <w:t>he negative effects of deer were evident across the forest, as there were far more seedlings in areas with few d</w:t>
      </w:r>
      <w:r w:rsidRPr="00A27F93">
        <w:t xml:space="preserve">eer </w:t>
      </w:r>
      <w:r w:rsidR="007A4BA1" w:rsidRPr="00A27F93">
        <w:t xml:space="preserve">than in </w:t>
      </w:r>
      <w:r w:rsidR="007A4BA1" w:rsidRPr="00A27F93">
        <w:lastRenderedPageBreak/>
        <w:t xml:space="preserve">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xml:space="preserve">). This, in combination with the observation that most mortality in the </w:t>
      </w:r>
      <w:proofErr w:type="spellStart"/>
      <w:r w:rsidRPr="00A27F93">
        <w:t>exclosure</w:t>
      </w:r>
      <w:proofErr w:type="spellEnd"/>
      <w:r w:rsidRPr="00A27F93">
        <w:t xml:space="preserv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 </w:t>
      </w:r>
      <w:r w:rsidR="00596569" w:rsidRPr="00A27F93">
        <w:t>Even in a system completely lacking native seed dispersers, the negative effects of deer on seedling pres</w:t>
      </w:r>
      <w:r w:rsidR="00843E95" w:rsidRPr="00A27F93">
        <w:t>ence and abundance was striking.</w:t>
      </w:r>
    </w:p>
    <w:p w14:paraId="59AB553C" w14:textId="450C9E5E" w:rsidR="004335A2" w:rsidRPr="00A27F93" w:rsidRDefault="004335A2" w:rsidP="004335A2">
      <w:pPr>
        <w:pStyle w:val="CommentText"/>
        <w:spacing w:after="0" w:line="480" w:lineRule="auto"/>
        <w:ind w:firstLine="720"/>
        <w:rPr>
          <w:sz w:val="24"/>
          <w:szCs w:val="24"/>
        </w:rPr>
      </w:pPr>
      <w:r w:rsidRPr="00A27F93">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w:t>
      </w:r>
      <w:r w:rsidR="00030265" w:rsidRPr="00A27F93">
        <w:rPr>
          <w:sz w:val="24"/>
          <w:szCs w:val="24"/>
        </w:rPr>
        <w:t xml:space="preserve">small </w:t>
      </w:r>
      <w:r w:rsidRPr="00A27F93">
        <w:rPr>
          <w:sz w:val="24"/>
          <w:szCs w:val="24"/>
        </w:rPr>
        <w:t xml:space="preserve">seeds per fruit in a given </w:t>
      </w:r>
      <w:r w:rsidRPr="00A27F93">
        <w:rPr>
          <w:i/>
          <w:sz w:val="24"/>
          <w:szCs w:val="24"/>
        </w:rPr>
        <w:t xml:space="preserve">M. </w:t>
      </w:r>
      <w:proofErr w:type="spellStart"/>
      <w:r w:rsidRPr="00A27F93">
        <w:rPr>
          <w:i/>
          <w:sz w:val="24"/>
          <w:szCs w:val="24"/>
        </w:rPr>
        <w:t>citrifolia</w:t>
      </w:r>
      <w:proofErr w:type="spellEnd"/>
      <w:r w:rsidRPr="00A27F93">
        <w:rPr>
          <w:i/>
          <w:sz w:val="24"/>
          <w:szCs w:val="24"/>
        </w:rPr>
        <w:t xml:space="preserve">, </w:t>
      </w:r>
      <w:proofErr w:type="spellStart"/>
      <w:r w:rsidRPr="00A27F93">
        <w:rPr>
          <w:i/>
          <w:sz w:val="24"/>
          <w:szCs w:val="24"/>
        </w:rPr>
        <w:t>Ficus</w:t>
      </w:r>
      <w:proofErr w:type="spellEnd"/>
      <w:r w:rsidRPr="00A27F93">
        <w:rPr>
          <w:sz w:val="24"/>
          <w:szCs w:val="24"/>
        </w:rPr>
        <w:t xml:space="preserve"> sp., or </w:t>
      </w:r>
      <w:r w:rsidRPr="00A27F93">
        <w:rPr>
          <w:i/>
          <w:sz w:val="24"/>
          <w:szCs w:val="24"/>
        </w:rPr>
        <w:t xml:space="preserve">C. papaya </w:t>
      </w:r>
      <w:r w:rsidRPr="00A27F93">
        <w:rPr>
          <w:sz w:val="24"/>
          <w:szCs w:val="24"/>
        </w:rPr>
        <w:t xml:space="preserve">fruit contributes to the likelihood of germinating from scat once the fruit is encountered by a pig in the forest. </w:t>
      </w:r>
      <w:bookmarkStart w:id="7" w:name="_Hlk485901715"/>
      <w:r w:rsidR="00441662" w:rsidRPr="00441662">
        <w:rPr>
          <w:sz w:val="24"/>
          <w:szCs w:val="24"/>
        </w:rPr>
        <w:t xml:space="preserve">We know from unpublished data from a related project that </w:t>
      </w:r>
      <w:r w:rsidR="00441662" w:rsidRPr="00441662">
        <w:rPr>
          <w:i/>
          <w:sz w:val="24"/>
          <w:szCs w:val="24"/>
        </w:rPr>
        <w:t xml:space="preserve">M. </w:t>
      </w:r>
      <w:proofErr w:type="spellStart"/>
      <w:r w:rsidR="00441662" w:rsidRPr="00441662">
        <w:rPr>
          <w:i/>
          <w:sz w:val="24"/>
          <w:szCs w:val="24"/>
        </w:rPr>
        <w:t>citrifolia</w:t>
      </w:r>
      <w:proofErr w:type="spellEnd"/>
      <w:r w:rsidR="00441662" w:rsidRPr="00441662">
        <w:rPr>
          <w:sz w:val="24"/>
          <w:szCs w:val="24"/>
        </w:rPr>
        <w:t xml:space="preserve"> has an average of about 120, </w:t>
      </w:r>
      <w:proofErr w:type="spellStart"/>
      <w:r w:rsidR="00441662" w:rsidRPr="00441662">
        <w:rPr>
          <w:i/>
          <w:sz w:val="24"/>
          <w:szCs w:val="24"/>
        </w:rPr>
        <w:t>Ficus</w:t>
      </w:r>
      <w:proofErr w:type="spellEnd"/>
      <w:r w:rsidR="00441662" w:rsidRPr="00441662">
        <w:rPr>
          <w:i/>
          <w:sz w:val="24"/>
          <w:szCs w:val="24"/>
        </w:rPr>
        <w:t xml:space="preserve"> </w:t>
      </w:r>
      <w:proofErr w:type="spellStart"/>
      <w:r w:rsidR="00441662" w:rsidRPr="00441662">
        <w:rPr>
          <w:i/>
          <w:sz w:val="24"/>
          <w:szCs w:val="24"/>
        </w:rPr>
        <w:t>prolixa</w:t>
      </w:r>
      <w:proofErr w:type="spellEnd"/>
      <w:r w:rsidR="00441662" w:rsidRPr="00441662">
        <w:rPr>
          <w:sz w:val="24"/>
          <w:szCs w:val="24"/>
        </w:rPr>
        <w:t xml:space="preserve"> has about 190 and </w:t>
      </w:r>
      <w:r w:rsidR="00441662" w:rsidRPr="00441662">
        <w:rPr>
          <w:i/>
          <w:sz w:val="24"/>
          <w:szCs w:val="24"/>
        </w:rPr>
        <w:t>C. papaya</w:t>
      </w:r>
      <w:r w:rsidR="00441662" w:rsidRPr="00441662">
        <w:rPr>
          <w:sz w:val="24"/>
          <w:szCs w:val="24"/>
        </w:rPr>
        <w:t xml:space="preserve"> has about 700 seeds per fruit.</w:t>
      </w:r>
      <w:bookmarkEnd w:id="7"/>
      <w:r w:rsidR="00441662">
        <w:rPr>
          <w:sz w:val="24"/>
          <w:szCs w:val="24"/>
        </w:rPr>
        <w:t xml:space="preserve"> </w:t>
      </w:r>
      <w:r w:rsidRPr="00A27F93">
        <w:rPr>
          <w:sz w:val="24"/>
          <w:szCs w:val="24"/>
        </w:rPr>
        <w:t xml:space="preserve">Both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[35,36]</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[31]</w:t>
      </w:r>
      <w:r w:rsidR="00BA076D" w:rsidRPr="00A27F93">
        <w:rPr>
          <w:sz w:val="24"/>
          <w:szCs w:val="24"/>
        </w:rPr>
        <w:fldChar w:fldCharType="end"/>
      </w:r>
      <w:r w:rsidRPr="00A27F93">
        <w:rPr>
          <w:sz w:val="24"/>
          <w:szCs w:val="24"/>
        </w:rPr>
        <w:t>. It is similarly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[29,31]</w:t>
      </w:r>
      <w:r w:rsidR="00BA076D" w:rsidRPr="00A27F93">
        <w:rPr>
          <w:sz w:val="24"/>
          <w:szCs w:val="24"/>
        </w:rPr>
        <w:fldChar w:fldCharType="end"/>
      </w:r>
      <w:r w:rsidRPr="00A27F93">
        <w:rPr>
          <w:sz w:val="24"/>
          <w:szCs w:val="24"/>
        </w:rPr>
        <w:t xml:space="preserve">, indicating that it may be important for primary or secondary succession 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5DADD108" w:rsidR="00843E95" w:rsidRPr="00A27F93" w:rsidRDefault="002F3A7E" w:rsidP="004335A2">
      <w:pPr>
        <w:pStyle w:val="CommentText"/>
        <w:spacing w:after="0" w:line="480" w:lineRule="auto"/>
        <w:ind w:firstLine="720"/>
        <w:rPr>
          <w:sz w:val="24"/>
          <w:szCs w:val="24"/>
        </w:rPr>
      </w:pPr>
      <w:bookmarkStart w:id="8" w:name="_Hlk485408731"/>
      <w:r w:rsidRPr="00A27F93">
        <w:rPr>
          <w:sz w:val="24"/>
          <w:szCs w:val="24"/>
        </w:rPr>
        <w:lastRenderedPageBreak/>
        <w:t>Beyond ecology</w:t>
      </w:r>
      <w:r w:rsidR="00E15965" w:rsidRPr="00A27F93">
        <w:rPr>
          <w:sz w:val="24"/>
          <w:szCs w:val="24"/>
        </w:rPr>
        <w:t xml:space="preserve"> or status as native or non-native</w:t>
      </w:r>
      <w:r w:rsidRPr="00A27F93">
        <w:rPr>
          <w:sz w:val="24"/>
          <w:szCs w:val="24"/>
        </w:rPr>
        <w:t xml:space="preserve">, traits of the plant species themselves turned out to be predictive of how they were affected by either deer or pigs. </w:t>
      </w:r>
      <w:r w:rsidR="00843E95" w:rsidRPr="00A27F93">
        <w:rPr>
          <w:sz w:val="24"/>
          <w:szCs w:val="24"/>
        </w:rPr>
        <w:t xml:space="preserve">As mentioned above, </w:t>
      </w:r>
      <w:r w:rsidR="00843E95" w:rsidRPr="00A27F93">
        <w:rPr>
          <w:i/>
          <w:sz w:val="24"/>
          <w:szCs w:val="24"/>
        </w:rPr>
        <w:t xml:space="preserve">M. </w:t>
      </w:r>
      <w:proofErr w:type="spellStart"/>
      <w:r w:rsidR="00843E95" w:rsidRPr="00A27F93">
        <w:rPr>
          <w:i/>
          <w:sz w:val="24"/>
          <w:szCs w:val="24"/>
        </w:rPr>
        <w:t>citrifolia</w:t>
      </w:r>
      <w:proofErr w:type="spellEnd"/>
      <w:r w:rsidR="00843E95" w:rsidRPr="00A27F93">
        <w:rPr>
          <w:i/>
          <w:sz w:val="24"/>
          <w:szCs w:val="24"/>
        </w:rPr>
        <w:t xml:space="preserve">, </w:t>
      </w:r>
      <w:proofErr w:type="spellStart"/>
      <w:r w:rsidR="00843E95" w:rsidRPr="00A27F93">
        <w:rPr>
          <w:i/>
          <w:sz w:val="24"/>
          <w:szCs w:val="24"/>
        </w:rPr>
        <w:t>Ficus</w:t>
      </w:r>
      <w:proofErr w:type="spellEnd"/>
      <w:r w:rsidR="00843E95" w:rsidRPr="00A27F93">
        <w:rPr>
          <w:sz w:val="24"/>
          <w:szCs w:val="24"/>
        </w:rPr>
        <w:t xml:space="preserve"> sp., and </w:t>
      </w:r>
      <w:r w:rsidR="00843E95" w:rsidRPr="00A27F93">
        <w:rPr>
          <w:i/>
          <w:sz w:val="24"/>
          <w:szCs w:val="24"/>
        </w:rPr>
        <w:t>C. papaya</w:t>
      </w:r>
      <w:r w:rsidRPr="00A27F93">
        <w:rPr>
          <w:i/>
          <w:sz w:val="24"/>
          <w:szCs w:val="24"/>
        </w:rPr>
        <w:t xml:space="preserve"> </w:t>
      </w:r>
      <w:r w:rsidRPr="00A27F93">
        <w:rPr>
          <w:sz w:val="24"/>
          <w:szCs w:val="24"/>
        </w:rPr>
        <w:t xml:space="preserve">all contain a large number of </w:t>
      </w:r>
      <w:r w:rsidR="00030265" w:rsidRPr="00A27F93">
        <w:rPr>
          <w:sz w:val="24"/>
          <w:szCs w:val="24"/>
        </w:rPr>
        <w:t xml:space="preserve">small </w:t>
      </w:r>
      <w:r w:rsidRPr="00A27F93">
        <w:rPr>
          <w:sz w:val="24"/>
          <w:szCs w:val="24"/>
        </w:rPr>
        <w:t>seeds per fruit</w:t>
      </w:r>
      <w:r w:rsidR="007914E4" w:rsidRPr="00A27F93">
        <w:rPr>
          <w:sz w:val="24"/>
          <w:szCs w:val="24"/>
        </w:rPr>
        <w:t>, contributing to the numbers we recorded germinating from pig scats</w:t>
      </w:r>
      <w:r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Pr="00A27F93">
        <w:rPr>
          <w:sz w:val="24"/>
          <w:szCs w:val="24"/>
        </w:rPr>
        <w:t xml:space="preserve">and </w:t>
      </w:r>
      <w:r w:rsidR="005F2F61">
        <w:rPr>
          <w:sz w:val="24"/>
          <w:szCs w:val="24"/>
        </w:rPr>
        <w:t xml:space="preserve">sweet or pungent when ripe, </w:t>
      </w:r>
      <w:r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7F3358" w:rsidRPr="00A27F93">
        <w:rPr>
          <w:sz w:val="24"/>
          <w:szCs w:val="24"/>
        </w:rPr>
        <w:t>37</w:t>
      </w:r>
      <w:r w:rsidR="00E15965" w:rsidRPr="00A27F93">
        <w:rPr>
          <w:sz w:val="24"/>
          <w:szCs w:val="24"/>
        </w:rPr>
        <w:t>].</w:t>
      </w:r>
      <w:r w:rsidR="007914E4" w:rsidRPr="00A27F93">
        <w:rPr>
          <w:sz w:val="24"/>
          <w:szCs w:val="24"/>
        </w:rPr>
        <w:t xml:space="preserve"> </w:t>
      </w:r>
      <w:r w:rsidR="00AE5032">
        <w:rPr>
          <w:sz w:val="24"/>
          <w:szCs w:val="24"/>
        </w:rPr>
        <w:t xml:space="preserve">None of the seedling species that we planted had any obvious physical </w:t>
      </w:r>
      <w:proofErr w:type="spellStart"/>
      <w:r w:rsidR="00AE5032">
        <w:rPr>
          <w:sz w:val="24"/>
          <w:szCs w:val="24"/>
        </w:rPr>
        <w:t>defences</w:t>
      </w:r>
      <w:proofErr w:type="spellEnd"/>
      <w:r w:rsidR="00AE5032">
        <w:rPr>
          <w:sz w:val="24"/>
          <w:szCs w:val="24"/>
        </w:rPr>
        <w:t xml:space="preserve"> such as thorns or spikes to deter herbivores.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dling plots, we assume</w:t>
      </w:r>
      <w:r w:rsidR="00D738FD" w:rsidRPr="00A27F93">
        <w:rPr>
          <w:sz w:val="24"/>
          <w:szCs w:val="24"/>
        </w:rPr>
        <w:t xml:space="preserve"> that these characteristics contribute to their survival in the presence of deer. Studies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they </w:t>
      </w:r>
      <w:r w:rsidR="00AD233B" w:rsidRPr="00A27F93">
        <w:rPr>
          <w:sz w:val="24"/>
          <w:szCs w:val="24"/>
        </w:rPr>
        <w:t>tended to avoid plants with high amounts of tannic acid</w:t>
      </w:r>
      <w:r w:rsidR="00D738FD" w:rsidRPr="00A27F93">
        <w:rPr>
          <w:sz w:val="24"/>
          <w:szCs w:val="24"/>
        </w:rPr>
        <w:t xml:space="preserve"> [</w:t>
      </w:r>
      <w:r w:rsidR="007F3358" w:rsidRPr="00A27F93">
        <w:rPr>
          <w:sz w:val="24"/>
          <w:szCs w:val="24"/>
        </w:rPr>
        <w:t>38,39</w:t>
      </w:r>
      <w:r w:rsidR="00D738FD" w:rsidRPr="00A27F93">
        <w:rPr>
          <w:sz w:val="24"/>
          <w:szCs w:val="24"/>
        </w:rPr>
        <w:t xml:space="preserve">]. </w:t>
      </w:r>
      <w:r w:rsidR="00AD233B" w:rsidRPr="00A27F93">
        <w:rPr>
          <w:sz w:val="24"/>
          <w:szCs w:val="24"/>
        </w:rPr>
        <w:t xml:space="preserve">We do not have chemical composition studies on the two species that were consistently avoided in seedling </w:t>
      </w:r>
      <w:proofErr w:type="spellStart"/>
      <w:r w:rsidR="00AD233B" w:rsidRPr="00A27F93">
        <w:rPr>
          <w:sz w:val="24"/>
          <w:szCs w:val="24"/>
        </w:rPr>
        <w:t>exclosures</w:t>
      </w:r>
      <w:proofErr w:type="spellEnd"/>
      <w:r w:rsidR="00AD233B" w:rsidRPr="00A27F93">
        <w:rPr>
          <w:sz w:val="24"/>
          <w:szCs w:val="24"/>
        </w:rPr>
        <w:t xml:space="preserve"> (</w:t>
      </w:r>
      <w:r w:rsidR="00AD233B" w:rsidRPr="00A27F93">
        <w:rPr>
          <w:i/>
          <w:sz w:val="24"/>
          <w:szCs w:val="24"/>
        </w:rPr>
        <w:t xml:space="preserve">O. </w:t>
      </w:r>
      <w:proofErr w:type="spellStart"/>
      <w:r w:rsidR="00AD233B" w:rsidRPr="00A27F93">
        <w:rPr>
          <w:i/>
          <w:sz w:val="24"/>
          <w:szCs w:val="24"/>
        </w:rPr>
        <w:t>oppositifolia</w:t>
      </w:r>
      <w:proofErr w:type="spellEnd"/>
      <w:r w:rsidR="00AD233B" w:rsidRPr="00A27F93">
        <w:rPr>
          <w:sz w:val="24"/>
          <w:szCs w:val="24"/>
        </w:rPr>
        <w:t xml:space="preserve"> and </w:t>
      </w:r>
      <w:r w:rsidR="00AD233B" w:rsidRPr="00A27F93">
        <w:rPr>
          <w:i/>
          <w:sz w:val="24"/>
          <w:szCs w:val="24"/>
        </w:rPr>
        <w:t xml:space="preserve">A. </w:t>
      </w:r>
      <w:proofErr w:type="spellStart"/>
      <w:r w:rsidR="00AD233B" w:rsidRPr="00A27F93">
        <w:rPr>
          <w:i/>
          <w:sz w:val="24"/>
          <w:szCs w:val="24"/>
        </w:rPr>
        <w:t>mariannensis</w:t>
      </w:r>
      <w:proofErr w:type="spellEnd"/>
      <w:r w:rsidR="00AD233B" w:rsidRPr="00A27F93">
        <w:rPr>
          <w:sz w:val="24"/>
          <w:szCs w:val="24"/>
        </w:rPr>
        <w:t xml:space="preserve">). However, </w:t>
      </w:r>
      <w:r w:rsidR="00AD233B" w:rsidRPr="00A27F93">
        <w:rPr>
          <w:i/>
          <w:sz w:val="24"/>
          <w:szCs w:val="24"/>
        </w:rPr>
        <w:t xml:space="preserve">O. </w:t>
      </w:r>
      <w:proofErr w:type="spellStart"/>
      <w:r w:rsidR="00AD233B" w:rsidRPr="00A27F93">
        <w:rPr>
          <w:i/>
          <w:sz w:val="24"/>
          <w:szCs w:val="24"/>
        </w:rPr>
        <w:t>oppositifolia</w:t>
      </w:r>
      <w:proofErr w:type="spellEnd"/>
      <w:r w:rsidR="00030265" w:rsidRPr="00A27F93">
        <w:rPr>
          <w:sz w:val="24"/>
          <w:szCs w:val="24"/>
        </w:rPr>
        <w:t xml:space="preserve"> has a thick, milky sap like other </w:t>
      </w:r>
      <w:proofErr w:type="spellStart"/>
      <w:r w:rsidR="00030265" w:rsidRPr="00A27F93">
        <w:rPr>
          <w:sz w:val="24"/>
          <w:szCs w:val="24"/>
        </w:rPr>
        <w:t>Apocynaceae</w:t>
      </w:r>
      <w:proofErr w:type="spellEnd"/>
      <w:r w:rsidR="00030265" w:rsidRPr="00A27F93">
        <w:rPr>
          <w:sz w:val="24"/>
          <w:szCs w:val="24"/>
        </w:rPr>
        <w:t>,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41</w:t>
      </w:r>
      <w:r w:rsidR="007F3358" w:rsidRPr="00A27F93">
        <w:rPr>
          <w:sz w:val="24"/>
          <w:szCs w:val="24"/>
        </w:rPr>
        <w:t>,</w:t>
      </w:r>
      <w:r w:rsidR="00296C2C" w:rsidRPr="00A27F93">
        <w:rPr>
          <w:sz w:val="24"/>
          <w:szCs w:val="24"/>
        </w:rPr>
        <w:t>42</w:t>
      </w:r>
      <w:r w:rsidR="00030265" w:rsidRPr="00A27F93">
        <w:rPr>
          <w:sz w:val="24"/>
          <w:szCs w:val="24"/>
        </w:rPr>
        <w:t xml:space="preserve">], potentially contributing to lower palatability by deer. </w:t>
      </w:r>
      <w:r w:rsidR="00BE1D8E" w:rsidRPr="00A27F93">
        <w:rPr>
          <w:i/>
          <w:sz w:val="24"/>
          <w:szCs w:val="24"/>
        </w:rPr>
        <w:t xml:space="preserve">M. </w:t>
      </w:r>
      <w:proofErr w:type="spellStart"/>
      <w:r w:rsidR="00BE1D8E" w:rsidRPr="00A27F93">
        <w:rPr>
          <w:i/>
          <w:sz w:val="24"/>
          <w:szCs w:val="24"/>
        </w:rPr>
        <w:t>citrifolia</w:t>
      </w:r>
      <w:proofErr w:type="spellEnd"/>
      <w:r w:rsidR="004C75C9">
        <w:rPr>
          <w:sz w:val="24"/>
          <w:szCs w:val="24"/>
        </w:rPr>
        <w:t>,</w:t>
      </w:r>
      <w:r w:rsidR="00BE1D8E" w:rsidRPr="00A27F93">
        <w:rPr>
          <w:sz w:val="24"/>
          <w:szCs w:val="24"/>
        </w:rPr>
        <w:t xml:space="preserve"> </w:t>
      </w:r>
      <w:r w:rsidR="00BE1D8E" w:rsidRPr="00A27F93">
        <w:rPr>
          <w:i/>
          <w:sz w:val="24"/>
          <w:szCs w:val="24"/>
        </w:rPr>
        <w:t xml:space="preserve">P. </w:t>
      </w:r>
      <w:proofErr w:type="spellStart"/>
      <w:r w:rsidR="00BE1D8E" w:rsidRPr="00A27F93">
        <w:rPr>
          <w:i/>
          <w:sz w:val="24"/>
          <w:szCs w:val="24"/>
        </w:rPr>
        <w:t>serratifolia</w:t>
      </w:r>
      <w:proofErr w:type="spellEnd"/>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proofErr w:type="spellStart"/>
      <w:r w:rsidR="00BE1D8E" w:rsidRPr="00A27F93">
        <w:rPr>
          <w:i/>
          <w:sz w:val="24"/>
          <w:szCs w:val="24"/>
        </w:rPr>
        <w:t>Psychotria</w:t>
      </w:r>
      <w:proofErr w:type="spellEnd"/>
      <w:r w:rsidR="00BE1D8E" w:rsidRPr="00A27F93">
        <w:rPr>
          <w:sz w:val="24"/>
          <w:szCs w:val="24"/>
        </w:rPr>
        <w:t xml:space="preserve"> have documented medicinal uses</w:t>
      </w:r>
      <w:r w:rsidR="00296C2C" w:rsidRPr="00A27F93">
        <w:rPr>
          <w:sz w:val="24"/>
          <w:szCs w:val="24"/>
        </w:rPr>
        <w:t xml:space="preserve"> [27,43,44,45</w:t>
      </w:r>
      <w:r w:rsidR="004C75C9">
        <w:rPr>
          <w:sz w:val="24"/>
          <w:szCs w:val="24"/>
        </w:rPr>
        <w:t>, 46</w:t>
      </w:r>
      <w:r w:rsidR="00296C2C" w:rsidRPr="00A27F93">
        <w:rPr>
          <w:sz w:val="24"/>
          <w:szCs w:val="24"/>
        </w:rPr>
        <w:t>]</w:t>
      </w:r>
      <w:r w:rsidR="00BE1D8E" w:rsidRPr="00A27F93">
        <w:rPr>
          <w:sz w:val="24"/>
          <w:szCs w:val="24"/>
        </w:rPr>
        <w:t xml:space="preserve">, suggestive of potent chemical properties, but, in contrast, </w:t>
      </w:r>
      <w:r w:rsidR="00296C2C" w:rsidRPr="00A27F93">
        <w:rPr>
          <w:sz w:val="24"/>
          <w:szCs w:val="24"/>
        </w:rPr>
        <w:t>were all</w:t>
      </w:r>
      <w:r w:rsidR="00BE1D8E" w:rsidRPr="00A27F93">
        <w:rPr>
          <w:sz w:val="24"/>
          <w:szCs w:val="24"/>
        </w:rPr>
        <w:t xml:space="preserve"> consumed by deer in our open seedling plots instead of avoided. </w:t>
      </w:r>
      <w:bookmarkStart w:id="9" w:name="_GoBack"/>
      <w:bookmarkEnd w:id="9"/>
      <w:r w:rsidR="00296C2C" w:rsidRPr="00A27F93">
        <w:rPr>
          <w:sz w:val="24"/>
          <w:szCs w:val="24"/>
        </w:rPr>
        <w:t xml:space="preserve">This, rather than just origin or status as native, contributed to their susceptibility in Guam. </w:t>
      </w:r>
    </w:p>
    <w:bookmarkEnd w:id="8"/>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w:t>
      </w:r>
      <w:r w:rsidR="008C6C8D" w:rsidRPr="00A27F93">
        <w:rPr>
          <w:sz w:val="24"/>
          <w:szCs w:val="24"/>
        </w:rPr>
        <w:lastRenderedPageBreak/>
        <w:t xml:space="preserve">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proofErr w:type="spellStart"/>
      <w:r w:rsidR="00F74B85" w:rsidRPr="00A27F93">
        <w:rPr>
          <w:i/>
          <w:sz w:val="24"/>
          <w:szCs w:val="24"/>
        </w:rPr>
        <w:t>Meiogyne</w:t>
      </w:r>
      <w:proofErr w:type="spellEnd"/>
      <w:r w:rsidR="00F74B85" w:rsidRPr="00A27F93">
        <w:rPr>
          <w:i/>
          <w:sz w:val="24"/>
          <w:szCs w:val="24"/>
        </w:rPr>
        <w:t xml:space="preserve"> </w:t>
      </w:r>
      <w:proofErr w:type="spellStart"/>
      <w:r w:rsidR="00F74B85" w:rsidRPr="00A27F93">
        <w:rPr>
          <w:i/>
          <w:sz w:val="24"/>
          <w:szCs w:val="24"/>
        </w:rPr>
        <w:t>cylindrocarpa</w:t>
      </w:r>
      <w:proofErr w:type="spellEnd"/>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w:t>
      </w:r>
      <w:proofErr w:type="spellStart"/>
      <w:r w:rsidR="00F42666" w:rsidRPr="00A27F93">
        <w:rPr>
          <w:sz w:val="24"/>
          <w:szCs w:val="24"/>
        </w:rPr>
        <w:t>exclosures</w:t>
      </w:r>
      <w:proofErr w:type="spellEnd"/>
      <w:r w:rsidR="00F42666" w:rsidRPr="00A27F93">
        <w:rPr>
          <w:sz w:val="24"/>
          <w:szCs w:val="24"/>
        </w:rPr>
        <w:t xml:space="preserve"> as they did inside – </w:t>
      </w:r>
      <w:r w:rsidR="00F42666" w:rsidRPr="00A27F93">
        <w:rPr>
          <w:i/>
          <w:sz w:val="24"/>
          <w:szCs w:val="24"/>
        </w:rPr>
        <w:t xml:space="preserve">O. </w:t>
      </w:r>
      <w:proofErr w:type="spellStart"/>
      <w:r w:rsidR="00F42666" w:rsidRPr="00A27F93">
        <w:rPr>
          <w:i/>
          <w:sz w:val="24"/>
          <w:szCs w:val="24"/>
        </w:rPr>
        <w:t>oppositifolia</w:t>
      </w:r>
      <w:proofErr w:type="spellEnd"/>
      <w:r w:rsidR="00F42666" w:rsidRPr="00A27F93">
        <w:rPr>
          <w:sz w:val="24"/>
          <w:szCs w:val="24"/>
        </w:rPr>
        <w:t xml:space="preserve"> and </w:t>
      </w:r>
      <w:r w:rsidR="00F42666" w:rsidRPr="00A27F93">
        <w:rPr>
          <w:i/>
          <w:sz w:val="24"/>
          <w:szCs w:val="24"/>
        </w:rPr>
        <w:t xml:space="preserve">A. </w:t>
      </w:r>
      <w:proofErr w:type="spellStart"/>
      <w:r w:rsidR="00F42666" w:rsidRPr="00A27F93">
        <w:rPr>
          <w:i/>
          <w:sz w:val="24"/>
          <w:szCs w:val="24"/>
        </w:rPr>
        <w:t>mariannensis</w:t>
      </w:r>
      <w:proofErr w:type="spellEnd"/>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10" w:name="_Hlk485387436"/>
      <w:r w:rsidR="00A27F93" w:rsidRPr="00A27F93">
        <w:rPr>
          <w:sz w:val="24"/>
          <w:szCs w:val="24"/>
        </w:rPr>
        <w:t xml:space="preserve">Unfortunately, since both deer and pigs have been present for centuries, we had no true “ungulate-free” control. To remedy this, we used </w:t>
      </w:r>
      <w:proofErr w:type="spellStart"/>
      <w:r w:rsidR="00A27F93" w:rsidRPr="00A27F93">
        <w:rPr>
          <w:sz w:val="24"/>
          <w:szCs w:val="24"/>
        </w:rPr>
        <w:t>exclosures</w:t>
      </w:r>
      <w:proofErr w:type="spellEnd"/>
      <w:r w:rsidR="00A27F93" w:rsidRPr="00A27F93">
        <w:rPr>
          <w:sz w:val="24"/>
          <w:szCs w:val="24"/>
        </w:rPr>
        <w:t xml:space="preserve"> and gradients of abundance to tease apart what their effects are to plant communities. </w:t>
      </w:r>
      <w:bookmarkEnd w:id="10"/>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5BDECF36"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11"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[17,47-49</w:t>
      </w:r>
      <w:r w:rsidR="00F00ED8" w:rsidRPr="00A27F93">
        <w:rPr>
          <w:sz w:val="24"/>
          <w:szCs w:val="24"/>
        </w:rPr>
        <w:t>]</w:t>
      </w:r>
      <w:r w:rsidR="00A913DA" w:rsidRPr="00A27F93">
        <w:rPr>
          <w:sz w:val="24"/>
          <w:szCs w:val="24"/>
        </w:rPr>
        <w:fldChar w:fldCharType="end"/>
      </w:r>
      <w:r w:rsidR="00A913DA" w:rsidRPr="00A27F93">
        <w:rPr>
          <w:sz w:val="24"/>
          <w:szCs w:val="24"/>
        </w:rPr>
        <w:t>. These damaging proces</w:t>
      </w:r>
      <w:r w:rsidR="00CC51B0" w:rsidRPr="00A27F93">
        <w:rPr>
          <w:sz w:val="24"/>
          <w:szCs w:val="24"/>
        </w:rPr>
        <w:t>ses are unlikely to impact</w:t>
      </w:r>
      <w:r w:rsidR="00267071" w:rsidRPr="00A27F93">
        <w:rPr>
          <w:sz w:val="24"/>
          <w:szCs w:val="24"/>
        </w:rPr>
        <w:t xml:space="preserve"> the rocky substrates in</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9E3889" w:rsidRPr="00A27F93">
        <w:rPr>
          <w:sz w:val="24"/>
          <w:szCs w:val="24"/>
        </w:rPr>
        <w:t>Removing pigs</w:t>
      </w:r>
      <w:r w:rsidR="00A913DA" w:rsidRPr="00A27F93">
        <w:rPr>
          <w:sz w:val="24"/>
          <w:szCs w:val="24"/>
        </w:rPr>
        <w:t xml:space="preserve"> in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67740A" w:rsidRPr="00A27F93">
        <w:rPr>
          <w:sz w:val="24"/>
          <w:szCs w:val="24"/>
        </w:rPr>
        <w:t>, especially in limestone karst forests</w:t>
      </w:r>
      <w:r w:rsidR="00EC26A4" w:rsidRPr="00A27F93">
        <w:rPr>
          <w:sz w:val="24"/>
          <w:szCs w:val="24"/>
        </w:rPr>
        <w:t>, where they are less likely to cause damage through rooting and wallowing</w:t>
      </w:r>
      <w:r w:rsidR="007440D4" w:rsidRPr="00A27F93">
        <w:rPr>
          <w:sz w:val="24"/>
          <w:szCs w:val="24"/>
        </w:rPr>
        <w:t>.</w:t>
      </w:r>
      <w:r w:rsidR="003E5F14" w:rsidRPr="00A27F93">
        <w:rPr>
          <w:sz w:val="24"/>
          <w:szCs w:val="24"/>
        </w:rPr>
        <w:t xml:space="preserve"> </w:t>
      </w:r>
      <w:bookmarkEnd w:id="11"/>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 xml:space="preserve">with </w:t>
      </w:r>
      <w:r w:rsidR="009E3889" w:rsidRPr="00A27F93">
        <w:rPr>
          <w:sz w:val="24"/>
          <w:szCs w:val="24"/>
        </w:rPr>
        <w:lastRenderedPageBreak/>
        <w:t>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375A0576"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[50-5</w:t>
      </w:r>
      <w:r w:rsidR="00F00ED8" w:rsidRPr="00A27F93">
        <w:t>2]</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[53,5</w:t>
      </w:r>
      <w:r w:rsidR="00F00ED8" w:rsidRPr="00A27F93">
        <w:t>4]</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[55,5</w:t>
      </w:r>
      <w:r w:rsidR="00F00ED8" w:rsidRPr="00A27F93">
        <w:t>6]</w:t>
      </w:r>
      <w:r w:rsidR="007934AD" w:rsidRPr="00A27F93">
        <w:fldChar w:fldCharType="end"/>
      </w:r>
      <w:r w:rsidRPr="00A27F93">
        <w:t xml:space="preserve">.  </w:t>
      </w:r>
      <w:bookmarkStart w:id="12" w:name="_Hlk485373908"/>
      <w:bookmarkStart w:id="13"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12"/>
      <w:r w:rsidR="00262206" w:rsidRPr="00A27F93">
        <w:t xml:space="preserve"> A similar study in the clay soils of Guam would likely produce different results. </w:t>
      </w:r>
      <w:bookmarkEnd w:id="13"/>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F00ED8" w:rsidRPr="00A27F93">
        <w:t>7]</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F00ED8" w:rsidRPr="00A27F93">
        <w:t>3]</w:t>
      </w:r>
      <w:r w:rsidR="007934AD" w:rsidRPr="00A27F93">
        <w:fldChar w:fldCharType="end"/>
      </w:r>
      <w:r w:rsidRPr="00A27F93">
        <w:t>. Natural resource managers would be aided by discerning which non-native 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3387DDB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[57,59,60</w:t>
      </w:r>
      <w:r w:rsidR="00F00ED8" w:rsidRPr="00A27F93">
        <w:t>]</w:t>
      </w:r>
      <w:r w:rsidRPr="00A27F93">
        <w:fldChar w:fldCharType="end"/>
      </w:r>
      <w:r w:rsidRPr="00A27F93">
        <w:t xml:space="preserve">. In the Marianas, management plans are focused on eradicating ungulates, and pigs are frequently the targeted </w:t>
      </w:r>
      <w:r w:rsidRPr="00A27F93">
        <w:lastRenderedPageBreak/>
        <w:t xml:space="preserve">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F00ED8" w:rsidRPr="00A27F93">
        <w:t>1]</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F00ED8" w:rsidRPr="00A27F93">
        <w:t>2]</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xml:space="preserve">. </w:t>
      </w:r>
      <w:proofErr w:type="spellStart"/>
      <w:r w:rsidRPr="00A27F93">
        <w:t>Haldre</w:t>
      </w:r>
      <w:proofErr w:type="spellEnd"/>
      <w:r w:rsidRPr="00A27F93">
        <w:t xml:space="preserv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 xml:space="preserve">Alexander Kerr aided in </w:t>
      </w:r>
      <w:r w:rsidR="007533B4" w:rsidRPr="00A27F93">
        <w:lastRenderedPageBreak/>
        <w:t>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 xml:space="preserve">The authors thank the Ecology of Bird Loss project, especially crew leaders Kaitlin </w:t>
      </w:r>
      <w:proofErr w:type="spellStart"/>
      <w:r w:rsidRPr="00A27F93">
        <w:t>Mattos</w:t>
      </w:r>
      <w:proofErr w:type="spellEnd"/>
      <w:r w:rsidRPr="00A27F93">
        <w:t xml:space="preserve">, Isaac </w:t>
      </w:r>
      <w:proofErr w:type="spellStart"/>
      <w:r w:rsidRPr="00A27F93">
        <w:t>Chellman</w:t>
      </w:r>
      <w:proofErr w:type="spellEnd"/>
      <w:r w:rsidRPr="00A27F93">
        <w:t xml:space="preserve">, and Elizabeth </w:t>
      </w:r>
      <w:proofErr w:type="spellStart"/>
      <w:r w:rsidRPr="00A27F93">
        <w:t>Hoos</w:t>
      </w:r>
      <w:r w:rsidR="00E5415B" w:rsidRPr="00A27F93">
        <w:t>h</w:t>
      </w:r>
      <w:r w:rsidRPr="00A27F93">
        <w:t>iar</w:t>
      </w:r>
      <w:proofErr w:type="spellEnd"/>
      <w:r w:rsidRPr="00A27F93">
        <w:t xml:space="preserve">. </w:t>
      </w:r>
      <w:r w:rsidR="00666AB3" w:rsidRPr="00A27F93">
        <w:t xml:space="preserve">Leanne </w:t>
      </w:r>
      <w:proofErr w:type="spellStart"/>
      <w:r w:rsidR="00666AB3" w:rsidRPr="00A27F93">
        <w:t>Obra</w:t>
      </w:r>
      <w:proofErr w:type="spellEnd"/>
      <w:r w:rsidR="00666AB3" w:rsidRPr="00A27F93">
        <w:t xml:space="preserve"> and Joseph </w:t>
      </w:r>
      <w:proofErr w:type="spellStart"/>
      <w:r w:rsidR="00666AB3" w:rsidRPr="00A27F93">
        <w:t>Vinch</w:t>
      </w:r>
      <w:proofErr w:type="spellEnd"/>
      <w:r w:rsidR="00666AB3" w:rsidRPr="00A27F93">
        <w:t xml:space="preserve">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w:t>
      </w:r>
      <w:proofErr w:type="spellStart"/>
      <w:r w:rsidR="00666AB3" w:rsidRPr="00A27F93">
        <w:t>Raulerson</w:t>
      </w:r>
      <w:proofErr w:type="spellEnd"/>
      <w:r w:rsidR="00666AB3" w:rsidRPr="00A27F93">
        <w:t xml:space="preserve">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w:t>
      </w:r>
      <w:proofErr w:type="spellStart"/>
      <w:r w:rsidR="00666AB3" w:rsidRPr="00A27F93">
        <w:t>Haldre</w:t>
      </w:r>
      <w:proofErr w:type="spellEnd"/>
      <w:r w:rsidR="00666AB3" w:rsidRPr="00A27F93">
        <w:t xml:space="preserve"> Rogers and Ross Miller contributed materials and </w:t>
      </w:r>
      <w:proofErr w:type="spellStart"/>
      <w:r w:rsidR="00666AB3" w:rsidRPr="00A27F93">
        <w:t>labo</w:t>
      </w:r>
      <w:r w:rsidR="009E2FE4" w:rsidRPr="00A27F93">
        <w:t>u</w:t>
      </w:r>
      <w:r w:rsidR="00666AB3" w:rsidRPr="00A27F93">
        <w:t>r</w:t>
      </w:r>
      <w:proofErr w:type="spellEnd"/>
      <w:r w:rsidR="00666AB3" w:rsidRPr="00A27F93">
        <w:t xml:space="preserve">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p w14:paraId="23816E9A" w14:textId="77777777" w:rsidR="00F00ED8" w:rsidRPr="00A27F93" w:rsidRDefault="007934AD" w:rsidP="00F00ED8">
      <w:r w:rsidRPr="00A27F93">
        <w:fldChar w:fldCharType="begin" w:fldLock="1"/>
      </w:r>
      <w:r w:rsidRPr="00A27F93">
        <w:instrText xml:space="preserve"> ADDIN PAPERS2_CITATIONS &lt;papers2_bibliography/&gt;</w:instrText>
      </w:r>
      <w:r w:rsidRPr="00A27F93">
        <w:fldChar w:fldCharType="separate"/>
      </w:r>
      <w:r w:rsidR="00F00ED8" w:rsidRPr="00A27F93">
        <w:t xml:space="preserve">1. Seastedt, T. R. &amp; Hobbs, R. J. 2008 Management of novel ecosystems: are novel approaches required? </w:t>
      </w:r>
      <w:r w:rsidR="00F00ED8" w:rsidRPr="00A27F93">
        <w:rPr>
          <w:i/>
        </w:rPr>
        <w:t>Frontiers in Ecology and Evolution</w:t>
      </w:r>
      <w:r w:rsidR="00F00ED8" w:rsidRPr="00A27F93">
        <w:t xml:space="preserve"> </w:t>
      </w:r>
      <w:r w:rsidR="00F00ED8" w:rsidRPr="00A27F93">
        <w:rPr>
          <w:b/>
        </w:rPr>
        <w:t>6</w:t>
      </w:r>
      <w:r w:rsidR="00F00ED8" w:rsidRPr="00A27F93">
        <w:t>, 547. (doi:10.1890/070046)</w:t>
      </w:r>
    </w:p>
    <w:p w14:paraId="377CDD44" w14:textId="77777777" w:rsidR="00F00ED8" w:rsidRPr="00A27F93" w:rsidRDefault="00F00ED8" w:rsidP="00F00ED8">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4C4152F1" w14:textId="77777777" w:rsidR="00F00ED8" w:rsidRPr="00A27F93" w:rsidRDefault="00F00ED8" w:rsidP="00F00ED8">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0117CE35" w14:textId="77777777" w:rsidR="00F00ED8" w:rsidRPr="00A27F93" w:rsidRDefault="00F00ED8" w:rsidP="00F00ED8">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094E74E4" w14:textId="77777777" w:rsidR="00F00ED8" w:rsidRPr="00A27F93" w:rsidRDefault="00F00ED8" w:rsidP="00F00ED8">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21E6F3B2" w14:textId="77777777" w:rsidR="00F00ED8" w:rsidRPr="00A27F93" w:rsidRDefault="00F00ED8" w:rsidP="00F00ED8">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41FC0BB" w14:textId="77777777" w:rsidR="00F00ED8" w:rsidRPr="00A27F93" w:rsidRDefault="00F00ED8" w:rsidP="00F00ED8">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41318596" w14:textId="77777777" w:rsidR="00F00ED8" w:rsidRPr="00A27F93" w:rsidRDefault="00F00ED8" w:rsidP="00F00ED8">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23DE9DCE" w14:textId="77777777" w:rsidR="00F00ED8" w:rsidRPr="00A27F93" w:rsidRDefault="00F00ED8" w:rsidP="00F00ED8">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2E589C96" w14:textId="77777777" w:rsidR="00F00ED8" w:rsidRPr="00A27F93" w:rsidRDefault="00F00ED8" w:rsidP="00F00ED8">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187BFB8A" w14:textId="2B5309B4" w:rsidR="00F00ED8" w:rsidRPr="00A27F93" w:rsidRDefault="00F00ED8" w:rsidP="00F00ED8">
      <w:r w:rsidRPr="00A27F93">
        <w:t>11. Allo</w:t>
      </w:r>
      <w:r w:rsidR="007D451E" w:rsidRPr="00A27F93">
        <w:t>mbert, S., Stockton, S. &amp; Martin</w:t>
      </w:r>
      <w:r w:rsidRPr="00A27F93">
        <w:t xml:space="preserve">,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676D96D3" w14:textId="77777777" w:rsidR="00F00ED8" w:rsidRPr="00A27F93" w:rsidRDefault="00F00ED8" w:rsidP="00F00ED8">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7240179B" w14:textId="77777777" w:rsidR="00F00ED8" w:rsidRPr="00A27F93" w:rsidRDefault="00F00ED8" w:rsidP="00F00ED8">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1FD69849" w14:textId="77777777" w:rsidR="00F00ED8" w:rsidRPr="00A27F93" w:rsidRDefault="00F00ED8" w:rsidP="00F00ED8">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069CEF7B" w14:textId="77777777" w:rsidR="00F00ED8" w:rsidRPr="00A27F93" w:rsidRDefault="00F00ED8" w:rsidP="00F00ED8">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D9BF5AF" w14:textId="77777777" w:rsidR="00F00ED8" w:rsidRPr="00A27F93" w:rsidRDefault="00F00ED8" w:rsidP="00F00ED8">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732D16A9" w14:textId="77777777" w:rsidR="00F00ED8" w:rsidRPr="00A27F93" w:rsidRDefault="00F00ED8" w:rsidP="00F00ED8">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3CB344D" w14:textId="77777777" w:rsidR="00F00ED8" w:rsidRPr="00A27F93" w:rsidRDefault="00F00ED8" w:rsidP="00F00ED8">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5A23ED2" w14:textId="77777777" w:rsidR="00F00ED8" w:rsidRPr="00A27F93" w:rsidRDefault="00F00ED8" w:rsidP="00F00ED8">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7C50D7C0" w14:textId="77777777" w:rsidR="00F00ED8" w:rsidRPr="00A27F93" w:rsidRDefault="00F00ED8" w:rsidP="00F00ED8">
      <w:r w:rsidRPr="00A27F93">
        <w:t>20. Conry, P. J. 1989 Ecology of the wild (feral) pig (</w:t>
      </w:r>
      <w:r w:rsidRPr="00A27F93">
        <w:rPr>
          <w:i/>
        </w:rPr>
        <w:t>Sus scrofa</w:t>
      </w:r>
      <w:r w:rsidRPr="00A27F93">
        <w:t>) on Guam. Guam Division of Aquatic and Wildlife Resources. (doi:10.2527/jas1984.582482x)</w:t>
      </w:r>
    </w:p>
    <w:p w14:paraId="4471DC4F" w14:textId="77777777" w:rsidR="00F00ED8" w:rsidRPr="00A27F93" w:rsidRDefault="00F00ED8" w:rsidP="00F00ED8">
      <w:r w:rsidRPr="00A27F93">
        <w:t xml:space="preserve">21.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5F1D8A67" w14:textId="77777777" w:rsidR="00F00ED8" w:rsidRPr="00A27F93" w:rsidRDefault="00F00ED8" w:rsidP="00F00ED8">
      <w:r w:rsidRPr="00A27F93">
        <w:t>22.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0B538B1B" w14:textId="77777777" w:rsidR="00F00ED8" w:rsidRPr="00A27F93" w:rsidRDefault="00F00ED8" w:rsidP="00F00ED8">
      <w:r w:rsidRPr="00A27F93">
        <w:t xml:space="preserve">23. Fritts, T. H. &amp; Rodda, G. H. 1998 The role of introduced species in the degradation of island ecosystems: a case history of Guam. </w:t>
      </w:r>
      <w:r w:rsidRPr="00A27F93">
        <w:rPr>
          <w:i/>
        </w:rPr>
        <w:t>Annual review of Ecology and Systematics</w:t>
      </w:r>
    </w:p>
    <w:p w14:paraId="1F0C3DB0" w14:textId="77777777" w:rsidR="00F00ED8" w:rsidRPr="00A27F93" w:rsidRDefault="00F00ED8" w:rsidP="00F00ED8">
      <w:r w:rsidRPr="00A27F93">
        <w:t xml:space="preserve">24.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46-57.</w:t>
      </w:r>
    </w:p>
    <w:p w14:paraId="33A7493A" w14:textId="77777777" w:rsidR="00F00ED8" w:rsidRPr="00A27F93" w:rsidRDefault="00F00ED8" w:rsidP="00F00ED8">
      <w:r w:rsidRPr="00A27F93">
        <w:t xml:space="preserve">25.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33B10A11" w14:textId="77777777" w:rsidR="00F00ED8" w:rsidRPr="00A27F93" w:rsidRDefault="00F00ED8" w:rsidP="00F00ED8">
      <w:r w:rsidRPr="00A27F93">
        <w:t xml:space="preserve">26.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29DBF968" w14:textId="77777777" w:rsidR="00F00ED8" w:rsidRPr="00A27F93" w:rsidRDefault="00F00ED8" w:rsidP="00F00ED8">
      <w:r w:rsidRPr="00A27F93">
        <w:t>27.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76FBCC57" w14:textId="77777777" w:rsidR="00F00ED8" w:rsidRPr="00A27F93" w:rsidRDefault="00F00ED8" w:rsidP="00F00ED8">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4DB2356" w14:textId="68CD797E" w:rsidR="00F00ED8" w:rsidRPr="00A27F93" w:rsidRDefault="00F00ED8" w:rsidP="00F00ED8">
      <w:r w:rsidRPr="00A27F93">
        <w:t>29. Raulerson, L. &amp; Rinehart, A. F. 1991 Trees and Shrubs of the Northern Mariana Islands. Coastal Resources Management, Saipan, Northern Mariana Islands. 120 pp. (doi:10.5962/bhl.title.100395)</w:t>
      </w:r>
    </w:p>
    <w:p w14:paraId="2B18F200" w14:textId="2491BE2D" w:rsidR="00E726D7" w:rsidRPr="00A27F93" w:rsidRDefault="00E726D7" w:rsidP="00E726D7">
      <w:r w:rsidRPr="00A27F93">
        <w:t>30. Mylroie, J.E.,  J.W. Jenson, D. Taborosi, J.M.U. Jocson, D.T. Vann and C. Wexel - Karst features of Guam in terms of a general model of carbonate island karst.</w:t>
      </w:r>
    </w:p>
    <w:p w14:paraId="234B1F43" w14:textId="4DD04C1B" w:rsidR="00E726D7" w:rsidRPr="00A27F93" w:rsidRDefault="00E726D7" w:rsidP="00F00ED8">
      <w:r w:rsidRPr="00A27F93">
        <w:rPr>
          <w:i/>
        </w:rPr>
        <w:t>Journal of Cave and Karst Studies</w:t>
      </w:r>
      <w:r w:rsidRPr="00A27F93">
        <w:t xml:space="preserve"> </w:t>
      </w:r>
      <w:r w:rsidR="00A13A2A" w:rsidRPr="00A27F93">
        <w:rPr>
          <w:b/>
        </w:rPr>
        <w:t>63</w:t>
      </w:r>
      <w:r w:rsidR="00A13A2A" w:rsidRPr="00A27F93">
        <w:t>,</w:t>
      </w:r>
      <w:r w:rsidRPr="00A27F93">
        <w:t xml:space="preserve"> 9-22.</w:t>
      </w:r>
    </w:p>
    <w:p w14:paraId="55E76C4A" w14:textId="74C6EEF2" w:rsidR="00F00ED8" w:rsidRPr="00A27F93" w:rsidRDefault="00296C2C" w:rsidP="00F00ED8">
      <w:r w:rsidRPr="00A27F93">
        <w:t>31</w:t>
      </w:r>
      <w:r w:rsidR="00F00ED8" w:rsidRPr="00A27F93">
        <w:t xml:space="preserve">. Fosberg, F. R. 1960 The Vegetation of Micronesia, 1: General Descriptions, the Vegetation of the Mariana Islands, and a Detailed Consideration of the Vegetation of Guam. B. </w:t>
      </w:r>
      <w:r w:rsidR="00F00ED8" w:rsidRPr="00A27F93">
        <w:rPr>
          <w:i/>
        </w:rPr>
        <w:t>American Museum of Natural History.</w:t>
      </w:r>
      <w:r w:rsidR="00F00ED8" w:rsidRPr="00A27F93">
        <w:t xml:space="preserve"> </w:t>
      </w:r>
      <w:r w:rsidR="00F00ED8" w:rsidRPr="00A27F93">
        <w:rPr>
          <w:b/>
          <w:bCs/>
        </w:rPr>
        <w:t>119</w:t>
      </w:r>
      <w:r w:rsidR="00F00ED8" w:rsidRPr="00A27F93">
        <w:rPr>
          <w:bCs/>
        </w:rPr>
        <w:t xml:space="preserve">, </w:t>
      </w:r>
      <w:r w:rsidR="00F00ED8" w:rsidRPr="00A27F93">
        <w:t>53-75. (doi:10.2307/1932008)</w:t>
      </w:r>
    </w:p>
    <w:p w14:paraId="2A3228C1" w14:textId="24949397" w:rsidR="00F00ED8" w:rsidRPr="00A27F93" w:rsidRDefault="00296C2C" w:rsidP="00F00ED8">
      <w:r w:rsidRPr="00A27F93">
        <w:t>32</w:t>
      </w:r>
      <w:r w:rsidR="00F00ED8" w:rsidRPr="00A27F93">
        <w:t xml:space="preserve">. Stone, B. C. 1970 Flora of Guam. </w:t>
      </w:r>
      <w:r w:rsidR="00F00ED8" w:rsidRPr="00A27F93">
        <w:rPr>
          <w:i/>
        </w:rPr>
        <w:t>Micronesica</w:t>
      </w:r>
      <w:r w:rsidR="00F00ED8" w:rsidRPr="00A27F93">
        <w:t xml:space="preserve"> </w:t>
      </w:r>
      <w:r w:rsidR="00F00ED8" w:rsidRPr="00A27F93">
        <w:rPr>
          <w:b/>
        </w:rPr>
        <w:t>6</w:t>
      </w:r>
      <w:r w:rsidR="00F00ED8" w:rsidRPr="00A27F93">
        <w:t xml:space="preserve">, 1-659. </w:t>
      </w:r>
    </w:p>
    <w:p w14:paraId="61522DBB" w14:textId="7334EC95" w:rsidR="00F00ED8" w:rsidRPr="00A27F93" w:rsidRDefault="00296C2C" w:rsidP="00F00ED8">
      <w:r w:rsidRPr="00A27F93">
        <w:t>33</w:t>
      </w:r>
      <w:r w:rsidR="00F00ED8" w:rsidRPr="00A27F93">
        <w:t>. R Core Team (2017). R: A language and environment for statistical computing. R Foundation for Statistical Computing, Vienna, Austria. URL https://www.R-project.org/.</w:t>
      </w:r>
    </w:p>
    <w:p w14:paraId="28B152ED" w14:textId="1C489F5E" w:rsidR="00F00ED8" w:rsidRPr="00A27F93" w:rsidRDefault="00296C2C" w:rsidP="00F00ED8">
      <w:r w:rsidRPr="00A27F93">
        <w:t>34</w:t>
      </w:r>
      <w:r w:rsidR="00F00ED8" w:rsidRPr="00A27F93">
        <w:t xml:space="preserve">. Burnham, K. P. &amp; Anderson, D. R. 2004 Multimodel inference understanding AIC and BIC in model selection. </w:t>
      </w:r>
      <w:r w:rsidR="00F00ED8" w:rsidRPr="00A27F93">
        <w:rPr>
          <w:i/>
        </w:rPr>
        <w:t>Sociological methods &amp; research</w:t>
      </w:r>
      <w:r w:rsidR="00F00ED8" w:rsidRPr="00A27F93">
        <w:t xml:space="preserve"> </w:t>
      </w:r>
      <w:r w:rsidR="00F00ED8" w:rsidRPr="00A27F93">
        <w:rPr>
          <w:b/>
        </w:rPr>
        <w:t>33</w:t>
      </w:r>
      <w:r w:rsidR="00F00ED8" w:rsidRPr="00A27F93">
        <w:t xml:space="preserve">, </w:t>
      </w:r>
      <w:r w:rsidR="00F00ED8" w:rsidRPr="00A27F93">
        <w:rPr>
          <w:shd w:val="clear" w:color="auto" w:fill="FFFFFF"/>
        </w:rPr>
        <w:t>261-304</w:t>
      </w:r>
      <w:r w:rsidR="00F00ED8" w:rsidRPr="00A27F93">
        <w:t>. (doi:10.1177/0049124104268644)</w:t>
      </w:r>
    </w:p>
    <w:p w14:paraId="35C70878" w14:textId="6B9ACC2B" w:rsidR="00F00ED8" w:rsidRPr="00A27F93" w:rsidRDefault="00296C2C" w:rsidP="00F00ED8">
      <w:r w:rsidRPr="00A27F93">
        <w:t>35</w:t>
      </w:r>
      <w:r w:rsidR="00F00ED8" w:rsidRPr="00A27F93">
        <w:t xml:space="preserve">. Engeman, R. M., Massei, G. &amp; Sage, M. 2013 Monitoring wild pig populations: a review of methods. </w:t>
      </w:r>
      <w:r w:rsidR="00F00ED8" w:rsidRPr="00A27F93">
        <w:rPr>
          <w:i/>
        </w:rPr>
        <w:t xml:space="preserve">Environmental Science and Pollution Research </w:t>
      </w:r>
      <w:r w:rsidR="00F00ED8" w:rsidRPr="00A27F93">
        <w:rPr>
          <w:b/>
        </w:rPr>
        <w:t>20</w:t>
      </w:r>
      <w:r w:rsidR="00F00ED8" w:rsidRPr="00A27F93">
        <w:t>, 8077-8091. (doi:10.1007/s11356-013-2002-5)</w:t>
      </w:r>
    </w:p>
    <w:p w14:paraId="2F9CAA2D" w14:textId="2D35FD0A" w:rsidR="00F00ED8" w:rsidRPr="00A27F93" w:rsidRDefault="00296C2C" w:rsidP="00F00ED8">
      <w:r w:rsidRPr="00A27F93">
        <w:t>36</w:t>
      </w:r>
      <w:r w:rsidR="00F00ED8" w:rsidRPr="00A27F93">
        <w:t xml:space="preserve">. Brown, J. E., Bauman, J. M., Lawrie, J. F. &amp; Rocha, O. J. 2012 The structure of morphological and genetic diversity in natural populations of </w:t>
      </w:r>
      <w:r w:rsidR="00F00ED8" w:rsidRPr="00A27F93">
        <w:rPr>
          <w:i/>
        </w:rPr>
        <w:t>Carica papaya</w:t>
      </w:r>
      <w:r w:rsidR="00F00ED8" w:rsidRPr="00A27F93">
        <w:t xml:space="preserve"> (Caricaceae) in Costa Rica. </w:t>
      </w:r>
      <w:r w:rsidR="00F00ED8" w:rsidRPr="00A27F93">
        <w:rPr>
          <w:i/>
        </w:rPr>
        <w:t>Biotropica</w:t>
      </w:r>
      <w:r w:rsidR="00F00ED8" w:rsidRPr="00A27F93">
        <w:t xml:space="preserve"> </w:t>
      </w:r>
      <w:r w:rsidR="00F00ED8" w:rsidRPr="00A27F93">
        <w:rPr>
          <w:b/>
        </w:rPr>
        <w:t>44</w:t>
      </w:r>
      <w:r w:rsidR="00F00ED8" w:rsidRPr="00A27F93">
        <w:t>, 179-188. (doi:10.1111/j.1744-7429.2011.00779.x)</w:t>
      </w:r>
    </w:p>
    <w:p w14:paraId="0C19E587" w14:textId="5589FA83" w:rsidR="00F00ED8" w:rsidRPr="00A27F93" w:rsidRDefault="00296C2C" w:rsidP="00F00ED8">
      <w:r w:rsidRPr="00A27F93">
        <w:t>37</w:t>
      </w:r>
      <w:r w:rsidR="00F00ED8" w:rsidRPr="00A27F93">
        <w:t xml:space="preserve">. Manner, H. I., Thaman, R. R. &amp; Hassall, D. C. 1984 Phosphate mining induced vegetation changes on Nauru Island. </w:t>
      </w:r>
      <w:r w:rsidR="00F00ED8" w:rsidRPr="00A27F93">
        <w:rPr>
          <w:i/>
        </w:rPr>
        <w:t>Ecology</w:t>
      </w:r>
      <w:r w:rsidR="00F00ED8" w:rsidRPr="00A27F93">
        <w:t xml:space="preserve"> </w:t>
      </w:r>
      <w:r w:rsidR="00F00ED8" w:rsidRPr="00A27F93">
        <w:rPr>
          <w:b/>
        </w:rPr>
        <w:t>65</w:t>
      </w:r>
      <w:r w:rsidR="00F00ED8" w:rsidRPr="00A27F93">
        <w:t>, 1454-1465. (doi:10.2307/1939126)</w:t>
      </w:r>
    </w:p>
    <w:p w14:paraId="43A52EB0" w14:textId="77777777" w:rsidR="00DC4FD7" w:rsidRDefault="00296C2C" w:rsidP="00DC4FD7">
      <w:r w:rsidRPr="00A27F93">
        <w:lastRenderedPageBreak/>
        <w:t>38</w:t>
      </w:r>
      <w:r w:rsidR="002A0529" w:rsidRPr="00A27F93">
        <w:t xml:space="preserve">. Fricke, E. C., &amp; Wright, S. </w:t>
      </w:r>
      <w:r w:rsidR="00546F36">
        <w:t>J. (2016). The mechanical defens</w:t>
      </w:r>
      <w:r w:rsidR="002A0529" w:rsidRPr="00A27F93">
        <w:t xml:space="preserve">e advantage of small seeds. </w:t>
      </w:r>
      <w:r w:rsidR="002A0529" w:rsidRPr="00A27F93">
        <w:rPr>
          <w:i/>
        </w:rPr>
        <w:t>Ecology Letters</w:t>
      </w:r>
      <w:r w:rsidR="002A0529" w:rsidRPr="00A27F93">
        <w:t xml:space="preserve">, </w:t>
      </w:r>
      <w:r w:rsidR="002A0529" w:rsidRPr="00A27F93">
        <w:rPr>
          <w:b/>
        </w:rPr>
        <w:t>19</w:t>
      </w:r>
      <w:r w:rsidR="002A0529" w:rsidRPr="00A27F93">
        <w:t>, 987-991.</w:t>
      </w:r>
      <w:r w:rsidR="00DC4FD7">
        <w:t>(doi:</w:t>
      </w:r>
      <w:r w:rsidR="00DC4FD7" w:rsidRPr="00DC4FD7">
        <w:t xml:space="preserve"> 10.1111/ele.12637</w:t>
      </w:r>
      <w:r w:rsidR="00DC4FD7">
        <w:t xml:space="preserve">) </w:t>
      </w:r>
    </w:p>
    <w:p w14:paraId="64E6D852" w14:textId="2DC4939C" w:rsidR="005A78A8" w:rsidRPr="00A27F93" w:rsidRDefault="00296C2C" w:rsidP="00DC4FD7">
      <w:r w:rsidRPr="00A27F93">
        <w:t>39</w:t>
      </w:r>
      <w:r w:rsidR="00DC4FD7">
        <w:t>. Bergvall, U.A. and Leimar, O.</w:t>
      </w:r>
      <w:r w:rsidR="005A78A8" w:rsidRPr="00A27F93">
        <w:t xml:space="preserve"> 2005. Plant secondary compounds and the frequency of food types affect food choice by mammalian herbivores. </w:t>
      </w:r>
      <w:r w:rsidR="005A78A8" w:rsidRPr="00A27F93">
        <w:rPr>
          <w:i/>
        </w:rPr>
        <w:t>Ecology</w:t>
      </w:r>
      <w:r w:rsidR="005A78A8" w:rsidRPr="00A27F93">
        <w:t xml:space="preserve"> </w:t>
      </w:r>
      <w:r w:rsidR="005A78A8" w:rsidRPr="00A27F93">
        <w:rPr>
          <w:b/>
        </w:rPr>
        <w:t>86</w:t>
      </w:r>
      <w:r w:rsidR="005A78A8" w:rsidRPr="00A27F93">
        <w:t>, 2450-2460.</w:t>
      </w:r>
      <w:r w:rsidR="00DC4FD7">
        <w:t xml:space="preserve"> (doi: </w:t>
      </w:r>
      <w:r w:rsidR="00DC4FD7" w:rsidRPr="00DC4FD7">
        <w:t>10.1890/04-0978</w:t>
      </w:r>
      <w:r w:rsidR="00DC4FD7">
        <w:t xml:space="preserve">) (doi: </w:t>
      </w:r>
      <w:r w:rsidR="00DC4FD7" w:rsidRPr="00DC4FD7">
        <w:t>10.1890/04-0978</w:t>
      </w:r>
      <w:r w:rsidR="00DC4FD7">
        <w:t>)</w:t>
      </w:r>
    </w:p>
    <w:p w14:paraId="0A574CCD" w14:textId="163E126D" w:rsidR="00AD233B" w:rsidRPr="00A27F93" w:rsidRDefault="00296C2C">
      <w:r w:rsidRPr="00A27F93">
        <w:t>40</w:t>
      </w:r>
      <w:r w:rsidR="00AD233B" w:rsidRPr="00A27F93">
        <w:t>. Clauss, M., Lason, K., Gehrke, J., Lechner-Doll, M., Fickel, J., Grune, T., &amp; Stre</w:t>
      </w:r>
      <w:r w:rsidRPr="00A27F93">
        <w:t>ich, W. J. 2003</w:t>
      </w:r>
      <w:r w:rsidR="00AD233B" w:rsidRPr="00A27F93">
        <w:t>. Captive roe deer (</w:t>
      </w:r>
      <w:r w:rsidR="00AD233B" w:rsidRPr="00A27F93">
        <w:rPr>
          <w:i/>
        </w:rPr>
        <w:t>Capreolus capreolus</w:t>
      </w:r>
      <w:r w:rsidR="00AD233B" w:rsidRPr="00A27F93">
        <w:t xml:space="preserve">) select for low amounts of tannic acid but not quebracho: fluctuation of preferences and potential benefits. </w:t>
      </w:r>
      <w:r w:rsidR="00AD233B" w:rsidRPr="00A27F93">
        <w:rPr>
          <w:i/>
        </w:rPr>
        <w:t>Comparative Biochemistry and Physiology Part B: Biochemistry and Molecular Biology</w:t>
      </w:r>
      <w:r w:rsidR="00AD233B" w:rsidRPr="00A27F93">
        <w:t xml:space="preserve"> </w:t>
      </w:r>
      <w:r w:rsidR="00AD233B" w:rsidRPr="00A27F93">
        <w:rPr>
          <w:b/>
        </w:rPr>
        <w:t>136</w:t>
      </w:r>
      <w:r w:rsidR="00AD233B" w:rsidRPr="00A27F93">
        <w:t>, 369-382.</w:t>
      </w:r>
      <w:r w:rsidR="00575D70">
        <w:t xml:space="preserve">(doi: </w:t>
      </w:r>
      <w:r w:rsidR="00575D70" w:rsidRPr="00575D70">
        <w:t>10.1016/S1096-4959(03)00244-6</w:t>
      </w:r>
      <w:r w:rsidR="00575D70">
        <w:t>)</w:t>
      </w:r>
    </w:p>
    <w:p w14:paraId="28A29E95" w14:textId="0B6E8362" w:rsidR="007F3358" w:rsidRPr="00A27F93" w:rsidRDefault="00296C2C">
      <w:r w:rsidRPr="00A27F93">
        <w:t>41</w:t>
      </w:r>
      <w:r w:rsidR="00DC4FD7">
        <w:t>. Lavate, S.</w:t>
      </w:r>
      <w:r w:rsidR="007F3358" w:rsidRPr="00A27F93">
        <w:t>M., Chandrakant</w:t>
      </w:r>
      <w:r w:rsidR="00DC4FD7">
        <w:t>, D.,</w:t>
      </w:r>
      <w:r w:rsidR="007F3358" w:rsidRPr="00A27F93">
        <w:t xml:space="preserve"> Shendkar,</w:t>
      </w:r>
      <w:r w:rsidR="00DC4FD7">
        <w:t xml:space="preserve"> D., and </w:t>
      </w:r>
      <w:r w:rsidR="007F3358" w:rsidRPr="00A27F93">
        <w:t>Deshpande</w:t>
      </w:r>
      <w:r w:rsidR="00DC4FD7">
        <w:t>, N.R.</w:t>
      </w:r>
      <w:r w:rsidR="007F3358" w:rsidRPr="00A27F93">
        <w:t>.  2014. Phytochemical Screening and Nutritional Analysis of medicinal plant</w:t>
      </w:r>
      <w:r w:rsidR="005842C7" w:rsidRPr="00A27F93">
        <w:t xml:space="preserve"> </w:t>
      </w:r>
      <w:r w:rsidR="007F3358" w:rsidRPr="00A27F93">
        <w:t>-</w:t>
      </w:r>
      <w:r w:rsidR="005842C7" w:rsidRPr="00A27F93">
        <w:t xml:space="preserve"> </w:t>
      </w:r>
      <w:r w:rsidR="007F3358" w:rsidRPr="00A27F93">
        <w:rPr>
          <w:i/>
        </w:rPr>
        <w:t>Aglaia lawii</w:t>
      </w:r>
      <w:r w:rsidR="007F3358" w:rsidRPr="00A27F93">
        <w:t xml:space="preserve">. </w:t>
      </w:r>
      <w:r w:rsidR="007F3358" w:rsidRPr="00A27F93">
        <w:rPr>
          <w:i/>
        </w:rPr>
        <w:t>International Journal of PharmTech Research</w:t>
      </w:r>
      <w:r w:rsidR="007F3358" w:rsidRPr="00A27F93">
        <w:t xml:space="preserve"> </w:t>
      </w:r>
      <w:r w:rsidR="007F3358" w:rsidRPr="00A27F93">
        <w:rPr>
          <w:b/>
        </w:rPr>
        <w:t>6</w:t>
      </w:r>
      <w:r w:rsidR="007F3358" w:rsidRPr="00A27F93">
        <w:t>, 1540-1545.</w:t>
      </w:r>
      <w:r w:rsidR="00575D70">
        <w:t xml:space="preserve"> </w:t>
      </w:r>
    </w:p>
    <w:p w14:paraId="412DAE11" w14:textId="6B6739AC" w:rsidR="007F3358" w:rsidRPr="00A27F93" w:rsidRDefault="00296C2C">
      <w:r w:rsidRPr="00A27F93">
        <w:t>42</w:t>
      </w:r>
      <w:r w:rsidR="007F3358" w:rsidRPr="00A27F93">
        <w:t xml:space="preserve">. Manjari, G., Saran, S., Rao, A. V. B., &amp; Devipriya, S. P. (2017). Phytochemical screening of Aglaia elaeagnoidea and their efficacy on antioxidant and antimicrobial growth. </w:t>
      </w:r>
      <w:r w:rsidR="007F3358" w:rsidRPr="00A27F93">
        <w:rPr>
          <w:i/>
        </w:rPr>
        <w:t>International Journal of Ayurveda and Pharma Research</w:t>
      </w:r>
      <w:r w:rsidR="007F3358" w:rsidRPr="00A27F93">
        <w:t xml:space="preserve"> </w:t>
      </w:r>
      <w:r w:rsidR="007F3358" w:rsidRPr="00A27F93">
        <w:rPr>
          <w:b/>
        </w:rPr>
        <w:t>5</w:t>
      </w:r>
      <w:r w:rsidR="007F3358" w:rsidRPr="00A27F93">
        <w:t xml:space="preserve">, 7-13. </w:t>
      </w:r>
    </w:p>
    <w:p w14:paraId="1B678BCA" w14:textId="48B07CB0" w:rsidR="00BE1D8E" w:rsidRPr="00A27F93" w:rsidRDefault="00296C2C">
      <w:r w:rsidRPr="00A27F93">
        <w:t>43</w:t>
      </w:r>
      <w:r w:rsidR="00BE1D8E" w:rsidRPr="00A27F93">
        <w:t xml:space="preserve">. </w:t>
      </w:r>
      <w:r w:rsidRPr="00A27F93">
        <w:t>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0CCF9FE7" w14:textId="25FC6C37" w:rsidR="00BE1D8E" w:rsidRPr="00A27F93" w:rsidRDefault="00296C2C">
      <w:r w:rsidRPr="00A27F93">
        <w:t>44</w:t>
      </w:r>
      <w:r w:rsidR="00BE1D8E" w:rsidRPr="00A27F93">
        <w:t xml:space="preserve">. Rajendran, R., &amp; Krishnakumar, E. 2010. Anti-arthritic activity of </w:t>
      </w:r>
      <w:r w:rsidR="00BE1D8E" w:rsidRPr="00A27F93">
        <w:rPr>
          <w:i/>
        </w:rPr>
        <w:t>Premna serratifolia</w:t>
      </w:r>
      <w:r w:rsidR="00BE1D8E" w:rsidRPr="00A27F93">
        <w:t xml:space="preserve"> Linn., wood against adjuvant induced arthritis. </w:t>
      </w:r>
      <w:r w:rsidR="00BE1D8E" w:rsidRPr="00A27F93">
        <w:rPr>
          <w:i/>
        </w:rPr>
        <w:t>Avicenna journal of medical biotechnology</w:t>
      </w:r>
      <w:r w:rsidR="00BE1D8E" w:rsidRPr="00A27F93">
        <w:t xml:space="preserve"> </w:t>
      </w:r>
      <w:r w:rsidR="00BE1D8E" w:rsidRPr="00A27F93">
        <w:rPr>
          <w:b/>
        </w:rPr>
        <w:t>2</w:t>
      </w:r>
      <w:r w:rsidR="00BE1D8E" w:rsidRPr="00A27F93">
        <w:t>, 101-106.</w:t>
      </w:r>
    </w:p>
    <w:p w14:paraId="426C91D8" w14:textId="15B1C0B3" w:rsidR="00296C2C" w:rsidRDefault="00296C2C">
      <w:r w:rsidRPr="00A27F93">
        <w:t xml:space="preserve">45.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5F3A4527" w14:textId="04DDAE04" w:rsidR="00DC4FD7" w:rsidRPr="00A27F93" w:rsidRDefault="00DC4FD7">
      <w:r>
        <w:t xml:space="preserve">46.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88712DB" w14:textId="6BD02507" w:rsidR="00F00ED8" w:rsidRPr="00A27F93" w:rsidRDefault="00DC4FD7">
      <w:r>
        <w:t>47</w:t>
      </w:r>
      <w:r w:rsidR="00F00ED8" w:rsidRPr="00A27F93">
        <w:t xml:space="preserve">. Aplet, G. H., Anderson, S. J. &amp; Stone, C. P. 1991 Association between feral pig disturbance and the composition of some alien plant assemblages in Hawaii Volcanoes National Park. </w:t>
      </w:r>
      <w:r w:rsidR="00F00ED8" w:rsidRPr="00A27F93">
        <w:rPr>
          <w:i/>
        </w:rPr>
        <w:t>Vegetatio</w:t>
      </w:r>
      <w:r w:rsidR="00F00ED8" w:rsidRPr="00A27F93">
        <w:t xml:space="preserve"> </w:t>
      </w:r>
      <w:r w:rsidR="00F00ED8" w:rsidRPr="00A27F93">
        <w:rPr>
          <w:b/>
        </w:rPr>
        <w:t>95</w:t>
      </w:r>
      <w:r w:rsidR="00F00ED8" w:rsidRPr="00A27F93">
        <w:t>, 55-62. (doi:10.1007/bf00124953)</w:t>
      </w:r>
    </w:p>
    <w:p w14:paraId="50EB38D8" w14:textId="26387F9B" w:rsidR="00F00ED8" w:rsidRPr="00A27F93" w:rsidRDefault="00DC4FD7">
      <w:r>
        <w:t>48</w:t>
      </w:r>
      <w:r w:rsidR="00F00ED8" w:rsidRPr="00A27F93">
        <w:t>.</w:t>
      </w:r>
      <w:r w:rsidR="00225AB9" w:rsidRPr="00A27F93">
        <w:t xml:space="preserve"> </w:t>
      </w:r>
      <w:r w:rsidR="00F00ED8" w:rsidRPr="00A27F93">
        <w:t xml:space="preserve">Cole, R. J. &amp; Litton, C. M. 2014 Vegetation response to removal of non-native feral pigs from Hawaiian tropical montane wet forest. </w:t>
      </w:r>
      <w:r w:rsidR="00F00ED8" w:rsidRPr="00A27F93">
        <w:rPr>
          <w:i/>
        </w:rPr>
        <w:t>Biological invasions</w:t>
      </w:r>
      <w:r w:rsidR="00F00ED8" w:rsidRPr="00A27F93">
        <w:t xml:space="preserve"> </w:t>
      </w:r>
      <w:r w:rsidR="00F00ED8" w:rsidRPr="00A27F93">
        <w:rPr>
          <w:b/>
        </w:rPr>
        <w:t>16</w:t>
      </w:r>
      <w:r w:rsidR="00F00ED8" w:rsidRPr="00A27F93">
        <w:t>, 125</w:t>
      </w:r>
      <w:r w:rsidR="00225AB9" w:rsidRPr="00A27F93">
        <w:t>-140</w:t>
      </w:r>
      <w:r w:rsidR="00F00ED8" w:rsidRPr="00A27F93">
        <w:t>. (doi:10.1007/s10530-013-0508-x)</w:t>
      </w:r>
    </w:p>
    <w:p w14:paraId="6AF095C6" w14:textId="1C960CC8" w:rsidR="00F00ED8" w:rsidRPr="00A27F93" w:rsidRDefault="00DC4FD7">
      <w:r>
        <w:t>49</w:t>
      </w:r>
      <w:r w:rsidR="00F00ED8" w:rsidRPr="00A27F93">
        <w:t>.</w:t>
      </w:r>
      <w:r w:rsidR="00225AB9" w:rsidRPr="00A27F93">
        <w:t xml:space="preserve"> </w:t>
      </w:r>
      <w:r w:rsidR="00F00ED8" w:rsidRPr="00A27F93">
        <w:t xml:space="preserve">Murphy, M. J. &amp; Inman, F. 2014 Invasive feral pigs impact native tree ferns and woody seedlings in Hawaiian forest. </w:t>
      </w:r>
      <w:r w:rsidR="00F00ED8" w:rsidRPr="00A27F93">
        <w:rPr>
          <w:i/>
        </w:rPr>
        <w:t>Biological invasions</w:t>
      </w:r>
      <w:r w:rsidR="00F00ED8" w:rsidRPr="00A27F93">
        <w:t xml:space="preserve"> </w:t>
      </w:r>
      <w:r w:rsidR="00F00ED8" w:rsidRPr="00A27F93">
        <w:rPr>
          <w:b/>
        </w:rPr>
        <w:t>16</w:t>
      </w:r>
      <w:r w:rsidR="00F00ED8" w:rsidRPr="00A27F93">
        <w:t>, 63</w:t>
      </w:r>
      <w:r w:rsidR="00225AB9" w:rsidRPr="00A27F93">
        <w:t>-71</w:t>
      </w:r>
      <w:r w:rsidR="00F00ED8" w:rsidRPr="00A27F93">
        <w:t>. (doi:10.1007/s10530-013-0503-2)</w:t>
      </w:r>
    </w:p>
    <w:p w14:paraId="6B40AE5D" w14:textId="236D6703" w:rsidR="00432AB5" w:rsidRPr="00A27F93" w:rsidRDefault="00DC4FD7">
      <w:pPr>
        <w:rPr>
          <w:i/>
        </w:rPr>
      </w:pPr>
      <w:r>
        <w:t>50</w:t>
      </w:r>
      <w:r w:rsidR="00F00ED8" w:rsidRPr="00A27F93">
        <w:t>.</w:t>
      </w:r>
      <w:r w:rsidR="00225AB9" w:rsidRPr="00A27F93">
        <w:t xml:space="preserve"> </w:t>
      </w:r>
      <w:r w:rsidR="00F00ED8" w:rsidRPr="00A27F93">
        <w:t xml:space="preserve">Nogueira, S. 2009 Ecological impacts of feral pigs in the Hawaiian Islands. </w:t>
      </w:r>
      <w:r w:rsidR="00432AB5" w:rsidRPr="00A27F93">
        <w:rPr>
          <w:i/>
        </w:rPr>
        <w:t xml:space="preserve">Biodiversity and Conservation </w:t>
      </w:r>
      <w:r w:rsidR="00432AB5" w:rsidRPr="00A27F93">
        <w:rPr>
          <w:b/>
        </w:rPr>
        <w:t>18</w:t>
      </w:r>
      <w:r w:rsidR="00432AB5" w:rsidRPr="00A27F93">
        <w:rPr>
          <w:i/>
        </w:rPr>
        <w:t xml:space="preserve">, </w:t>
      </w:r>
      <w:r w:rsidR="00432AB5" w:rsidRPr="00A27F93">
        <w:t>3677.</w:t>
      </w:r>
    </w:p>
    <w:p w14:paraId="0F455FFF" w14:textId="00DD1096" w:rsidR="00F00ED8" w:rsidRPr="00A27F93" w:rsidRDefault="00DC4FD7">
      <w:r>
        <w:t>51</w:t>
      </w:r>
      <w:r w:rsidR="00F00ED8" w:rsidRPr="00A27F93">
        <w:t>.</w:t>
      </w:r>
      <w:r w:rsidR="00432AB5" w:rsidRPr="00A27F93">
        <w:t xml:space="preserve"> </w:t>
      </w:r>
      <w:r w:rsidR="00F00ED8" w:rsidRPr="00A27F93">
        <w:t xml:space="preserve">Kotanen, P. M. 1995 Responses of vegetation to a changing regime of disturbance: effects of feral pigs in a Californian coastal prairie. </w:t>
      </w:r>
      <w:r w:rsidR="00F00ED8" w:rsidRPr="00A27F93">
        <w:rPr>
          <w:i/>
        </w:rPr>
        <w:t>Ecography</w:t>
      </w:r>
      <w:r w:rsidR="00F00ED8" w:rsidRPr="00A27F93">
        <w:t xml:space="preserve"> </w:t>
      </w:r>
      <w:r w:rsidR="00F00ED8" w:rsidRPr="00A27F93">
        <w:rPr>
          <w:b/>
        </w:rPr>
        <w:t>18</w:t>
      </w:r>
      <w:r w:rsidR="00432AB5" w:rsidRPr="00A27F93">
        <w:t>, 190-199</w:t>
      </w:r>
      <w:r w:rsidR="00F00ED8" w:rsidRPr="00A27F93">
        <w:t>. (doi:10.1111/j.1600-0587.1995.tb00340.x)</w:t>
      </w:r>
    </w:p>
    <w:p w14:paraId="738083D0" w14:textId="2028F100" w:rsidR="00F00ED8" w:rsidRPr="00A27F93" w:rsidRDefault="00DC4FD7">
      <w:r>
        <w:t>52</w:t>
      </w:r>
      <w:r w:rsidR="00F00ED8" w:rsidRPr="00A27F93">
        <w:t>.</w:t>
      </w:r>
      <w:r w:rsidR="00432AB5" w:rsidRPr="00A27F93">
        <w:t xml:space="preserve"> </w:t>
      </w:r>
      <w:r w:rsidR="00F00ED8" w:rsidRPr="00A27F93">
        <w:t xml:space="preserve">Spear, D. &amp; Chown, S. L. 2009 Non‐indigenous ungulates as a threat to biodiversity. </w:t>
      </w:r>
      <w:r w:rsidR="00F00ED8" w:rsidRPr="00A27F93">
        <w:rPr>
          <w:i/>
        </w:rPr>
        <w:t>Journal of Zoology</w:t>
      </w:r>
      <w:r w:rsidR="00432AB5" w:rsidRPr="00A27F93">
        <w:rPr>
          <w:i/>
        </w:rPr>
        <w:t xml:space="preserve"> </w:t>
      </w:r>
      <w:r w:rsidR="00432AB5" w:rsidRPr="00A27F93">
        <w:rPr>
          <w:b/>
          <w:bCs/>
        </w:rPr>
        <w:t>279</w:t>
      </w:r>
      <w:r w:rsidR="00432AB5" w:rsidRPr="00A27F93">
        <w:t>, 1-17. (doi: 10.1111/j.1469-7998.2009.00604.x)</w:t>
      </w:r>
    </w:p>
    <w:p w14:paraId="244DBC06" w14:textId="745A89E0" w:rsidR="00F00ED8" w:rsidRPr="00A27F93" w:rsidRDefault="00DC4FD7">
      <w:r>
        <w:t>53</w:t>
      </w:r>
      <w:r w:rsidR="00F00ED8" w:rsidRPr="00A27F93">
        <w:t>.</w:t>
      </w:r>
      <w:r w:rsidR="00432AB5" w:rsidRPr="00A27F93">
        <w:t xml:space="preserve"> </w:t>
      </w:r>
      <w:r w:rsidR="00F00ED8" w:rsidRPr="00A27F93">
        <w:t>O'Connor, S. J. &amp; Kelly, D. 2012 Seed dispersal of matai (</w:t>
      </w:r>
      <w:r w:rsidR="00F00ED8" w:rsidRPr="00A27F93">
        <w:rPr>
          <w:i/>
        </w:rPr>
        <w:t>Prumnopitys taxifolia</w:t>
      </w:r>
      <w:r w:rsidR="00F00ED8" w:rsidRPr="00A27F93">
        <w:t>) by feral pigs (</w:t>
      </w:r>
      <w:r w:rsidR="00F00ED8" w:rsidRPr="00A27F93">
        <w:rPr>
          <w:i/>
        </w:rPr>
        <w:t>Sus scrofa</w:t>
      </w:r>
      <w:r w:rsidR="00F00ED8" w:rsidRPr="00A27F93">
        <w:t xml:space="preserve">). </w:t>
      </w:r>
      <w:r w:rsidR="00F00ED8" w:rsidRPr="00A27F93">
        <w:rPr>
          <w:i/>
        </w:rPr>
        <w:t>New Zealand Journal of Ecology</w:t>
      </w:r>
      <w:r w:rsidR="00432AB5" w:rsidRPr="00A27F93">
        <w:rPr>
          <w:i/>
        </w:rPr>
        <w:t xml:space="preserve"> </w:t>
      </w:r>
      <w:r w:rsidR="00432AB5" w:rsidRPr="00A27F93">
        <w:rPr>
          <w:b/>
        </w:rPr>
        <w:t>36</w:t>
      </w:r>
      <w:r w:rsidR="00432AB5" w:rsidRPr="00A27F93">
        <w:t>, 228-231.</w:t>
      </w:r>
    </w:p>
    <w:p w14:paraId="5532F697" w14:textId="44158A6D" w:rsidR="00F00ED8" w:rsidRPr="00A27F93" w:rsidRDefault="00DC4FD7">
      <w:r>
        <w:t>54</w:t>
      </w:r>
      <w:r w:rsidR="00F00ED8" w:rsidRPr="00A27F93">
        <w:t>.</w:t>
      </w:r>
      <w:r w:rsidR="00432AB5" w:rsidRPr="00A27F93">
        <w:t xml:space="preserve"> </w:t>
      </w:r>
      <w:r w:rsidR="00F00ED8" w:rsidRPr="00A27F93">
        <w:t xml:space="preserve">Desbiez, A., Keuroghlian, A., Piovezan, U. &amp; Bodmer, R. E. 2011 Invasive species and bushmeat hunting contributing to wildlife conservation: the case of feral pigs in a Neotropical wetland. </w:t>
      </w:r>
      <w:r w:rsidR="00F00ED8" w:rsidRPr="00A27F93">
        <w:rPr>
          <w:i/>
        </w:rPr>
        <w:t>Oryx</w:t>
      </w:r>
      <w:r w:rsidR="00432AB5" w:rsidRPr="00A27F93">
        <w:rPr>
          <w:i/>
        </w:rPr>
        <w:t xml:space="preserve"> </w:t>
      </w:r>
      <w:r w:rsidR="00432AB5" w:rsidRPr="00A27F93">
        <w:rPr>
          <w:rStyle w:val="Emphasis"/>
          <w:b/>
          <w:i w:val="0"/>
        </w:rPr>
        <w:t>45</w:t>
      </w:r>
      <w:r w:rsidR="00432AB5" w:rsidRPr="00A27F93">
        <w:rPr>
          <w:rStyle w:val="Emphasis"/>
          <w:i w:val="0"/>
        </w:rPr>
        <w:t>, 78-83. (</w:t>
      </w:r>
      <w:hyperlink r:id="rId24" w:history="1">
        <w:r w:rsidR="00432AB5" w:rsidRPr="00A27F93">
          <w:rPr>
            <w:rStyle w:val="Hyperlink"/>
            <w:color w:val="auto"/>
            <w:u w:val="none"/>
          </w:rPr>
          <w:t>doi: 10.1017/s0030605310001304</w:t>
        </w:r>
      </w:hyperlink>
      <w:r w:rsidR="00432AB5" w:rsidRPr="00A27F93">
        <w:rPr>
          <w:rStyle w:val="Hyperlink"/>
          <w:color w:val="auto"/>
          <w:u w:val="none"/>
        </w:rPr>
        <w:t>)</w:t>
      </w:r>
    </w:p>
    <w:p w14:paraId="1F2AD27A" w14:textId="738E912D" w:rsidR="00F00ED8" w:rsidRPr="00A27F93" w:rsidRDefault="00DC4FD7">
      <w:r>
        <w:lastRenderedPageBreak/>
        <w:t>55</w:t>
      </w:r>
      <w:r w:rsidR="00F00ED8" w:rsidRPr="00A27F93">
        <w:t>.</w:t>
      </w:r>
      <w:r w:rsidR="00432AB5" w:rsidRPr="00A27F93">
        <w:t xml:space="preserve"> </w:t>
      </w:r>
      <w:r w:rsidR="00432AB5" w:rsidRPr="00A27F93">
        <w:rPr>
          <w:lang w:val="en-GB"/>
        </w:rPr>
        <w:t xml:space="preserve">De Garine-Wichatitsky, M., P. Duncan, A. Labbé, B. Suprin, P. Chardonnet, and D. Maillard. 2003. A review of the diet of rusa deer </w:t>
      </w:r>
      <w:r w:rsidR="00432AB5" w:rsidRPr="00A27F93">
        <w:rPr>
          <w:i/>
          <w:iCs/>
          <w:lang w:val="en-GB"/>
        </w:rPr>
        <w:t>Cervus timorensis russa</w:t>
      </w:r>
      <w:r w:rsidR="00432AB5" w:rsidRPr="00A27F93">
        <w:rPr>
          <w:lang w:val="en-GB"/>
        </w:rPr>
        <w:t xml:space="preserve"> in New Caledonia: Are the endemic plants defenceless against this introduced, eruptive, ruminant? </w:t>
      </w:r>
      <w:r w:rsidR="00432AB5" w:rsidRPr="00A27F93">
        <w:rPr>
          <w:i/>
          <w:lang w:val="en-GB"/>
        </w:rPr>
        <w:t>Pacific Conservatin Biology</w:t>
      </w:r>
      <w:r w:rsidR="00432AB5" w:rsidRPr="00A27F93">
        <w:rPr>
          <w:lang w:val="en-GB"/>
        </w:rPr>
        <w:t xml:space="preserve"> </w:t>
      </w:r>
      <w:r w:rsidR="00432AB5" w:rsidRPr="00A27F93">
        <w:rPr>
          <w:b/>
          <w:bCs/>
          <w:lang w:val="en-GB"/>
        </w:rPr>
        <w:t>9</w:t>
      </w:r>
      <w:r w:rsidR="00432AB5" w:rsidRPr="00A27F93">
        <w:rPr>
          <w:lang w:val="en-GB"/>
        </w:rPr>
        <w:t>, 136-145. (</w:t>
      </w:r>
      <w:hyperlink r:id="rId25" w:history="1">
        <w:r w:rsidR="00432AB5" w:rsidRPr="00A27F93">
          <w:rPr>
            <w:rStyle w:val="Hyperlink"/>
            <w:lang w:val="en-GB"/>
          </w:rPr>
          <w:t>doi: 10.1071/pc030136</w:t>
        </w:r>
      </w:hyperlink>
      <w:r w:rsidR="00432AB5" w:rsidRPr="00A27F93">
        <w:t>)</w:t>
      </w:r>
    </w:p>
    <w:p w14:paraId="48D96112" w14:textId="5CC3E23D" w:rsidR="00F00ED8" w:rsidRPr="00A27F93" w:rsidRDefault="00DC4FD7">
      <w:r>
        <w:t>56</w:t>
      </w:r>
      <w:r w:rsidR="00F00ED8" w:rsidRPr="00A27F93">
        <w:t>.</w:t>
      </w:r>
      <w:r w:rsidR="00432AB5" w:rsidRPr="00A27F93">
        <w:t xml:space="preserve"> </w:t>
      </w:r>
      <w:r w:rsidR="00F00ED8" w:rsidRPr="00A27F93">
        <w:t>Klinger, R. C. &amp; Schuyler, P. T. 1994 Vegetation response to the removal of feral sheep from Santa Cruz Island.</w:t>
      </w:r>
      <w:r w:rsidR="00432AB5" w:rsidRPr="00A27F93">
        <w:rPr>
          <w:rFonts w:eastAsia="Times New Roman"/>
          <w:lang w:val="en-GB" w:eastAsia="ja-JP"/>
        </w:rPr>
        <w:t xml:space="preserve"> </w:t>
      </w:r>
      <w:r w:rsidR="00432AB5"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A27F93">
        <w:t xml:space="preserve"> . </w:t>
      </w:r>
    </w:p>
    <w:p w14:paraId="566DC5B5" w14:textId="6DB28A36" w:rsidR="00F00ED8" w:rsidRPr="00A27F93" w:rsidRDefault="00DC4FD7">
      <w:r>
        <w:t>57</w:t>
      </w:r>
      <w:r w:rsidR="00F00ED8" w:rsidRPr="00A27F93">
        <w:t>.</w:t>
      </w:r>
      <w:r w:rsidR="00432AB5" w:rsidRPr="00A27F93">
        <w:t xml:space="preserve"> </w:t>
      </w:r>
      <w:r w:rsidR="00F00ED8" w:rsidRPr="00A27F93">
        <w:t xml:space="preserve">Kessler, C. C. 2002 Eradication of feral goats and pigs and consequences for other biota on Sarigan Island, Commonwealth of the Northern Mariana Islands. </w:t>
      </w:r>
      <w:r w:rsidR="00432AB5" w:rsidRPr="00A27F93">
        <w:t>In Veitch, C.R. and Clout, M.N. (eds.). Turning the tide: eradication of invasive species. IUCN SSC Invasive Species Specialist Group. IUCN, Gland, Switzerland and Cambridge, UK.</w:t>
      </w:r>
    </w:p>
    <w:p w14:paraId="32F8E924" w14:textId="441ABA43" w:rsidR="00432AB5" w:rsidRPr="00A27F93" w:rsidRDefault="00DC4FD7">
      <w:r>
        <w:t>58</w:t>
      </w:r>
      <w:r w:rsidR="00F00ED8" w:rsidRPr="00A27F93">
        <w:t>.</w:t>
      </w:r>
      <w:r w:rsidR="00432AB5" w:rsidRPr="00A27F93">
        <w:t xml:space="preserve"> </w:t>
      </w:r>
      <w:r w:rsidR="00F00ED8" w:rsidRPr="00A27F93">
        <w:t xml:space="preserve">Cabin, R. J., Weller, S. G. &amp; Lorence, D. H. 2000 Effects of long‐term ungulate exclusion and recent alien species control on the preservation and restoration of a Hawaiian tropical dry forest. </w:t>
      </w:r>
      <w:r w:rsidR="00432AB5" w:rsidRPr="00A27F93">
        <w:rPr>
          <w:i/>
        </w:rPr>
        <w:t>Conservation Biology</w:t>
      </w:r>
      <w:r w:rsidR="00432AB5" w:rsidRPr="00A27F93">
        <w:t xml:space="preserve"> </w:t>
      </w:r>
      <w:r w:rsidR="00432AB5" w:rsidRPr="00A27F93">
        <w:rPr>
          <w:b/>
          <w:bCs/>
        </w:rPr>
        <w:t>14</w:t>
      </w:r>
      <w:r w:rsidR="00432AB5" w:rsidRPr="00A27F93">
        <w:t>, 439-453. (</w:t>
      </w:r>
      <w:hyperlink r:id="rId26" w:history="1">
        <w:r w:rsidR="00432AB5" w:rsidRPr="00A27F93">
          <w:rPr>
            <w:rStyle w:val="Hyperlink"/>
            <w:color w:val="auto"/>
            <w:u w:val="none"/>
          </w:rPr>
          <w:t>doi: 10.1046/j.1523-1739.2000.99006.x</w:t>
        </w:r>
      </w:hyperlink>
      <w:r w:rsidR="00432AB5" w:rsidRPr="00A27F93">
        <w:t>)</w:t>
      </w:r>
    </w:p>
    <w:p w14:paraId="48990264" w14:textId="009A2510" w:rsidR="00F00ED8" w:rsidRPr="00A27F93" w:rsidRDefault="00DC4FD7">
      <w:r>
        <w:t>59</w:t>
      </w:r>
      <w:r w:rsidR="00F00ED8" w:rsidRPr="00A27F93">
        <w:t>.</w:t>
      </w:r>
      <w:r w:rsidR="00432AB5" w:rsidRPr="00A27F93">
        <w:t xml:space="preserve"> </w:t>
      </w:r>
      <w:r w:rsidR="00F00ED8" w:rsidRPr="00A27F93">
        <w:t xml:space="preserve">Zavaleta, E. S., Hobbs, R. J. &amp; Mooney, H. A. 2001 Viewing invasive species removal in a whole-ecosystem context. </w:t>
      </w:r>
      <w:r w:rsidR="00E3692E" w:rsidRPr="00A27F93">
        <w:rPr>
          <w:i/>
        </w:rPr>
        <w:t xml:space="preserve">Trends in Ecology &amp; Evolution </w:t>
      </w:r>
      <w:r w:rsidR="00E3692E" w:rsidRPr="00A27F93">
        <w:rPr>
          <w:b/>
        </w:rPr>
        <w:t>16</w:t>
      </w:r>
      <w:r w:rsidR="00E3692E" w:rsidRPr="00A27F93">
        <w:t>, 454-459 (doi:10.1016/S0169-5347(01)02194-2)</w:t>
      </w:r>
    </w:p>
    <w:p w14:paraId="30FD988F" w14:textId="3C57FCAC" w:rsidR="00F00ED8" w:rsidRPr="00A27F93" w:rsidRDefault="00DC4FD7">
      <w:r>
        <w:t>60</w:t>
      </w:r>
      <w:r w:rsidR="00F00ED8" w:rsidRPr="00A27F93">
        <w:t>.</w:t>
      </w:r>
      <w:r w:rsidR="00FB1CF7" w:rsidRPr="00A27F93">
        <w:t xml:space="preserve"> </w:t>
      </w:r>
      <w:r w:rsidR="00F00ED8" w:rsidRPr="00A27F93">
        <w:t>Donlan, C. J., Campbell, K., Cabrera, W. &amp; Lavoie, C. 2007 Recovery of the Galápagos Rail (</w:t>
      </w:r>
      <w:r w:rsidR="00F00ED8" w:rsidRPr="00A27F93">
        <w:rPr>
          <w:i/>
        </w:rPr>
        <w:t>Laterallus spilonotus</w:t>
      </w:r>
      <w:r w:rsidR="00F00ED8" w:rsidRPr="00A27F93">
        <w:t xml:space="preserve">) following the removal of invasive mammals. </w:t>
      </w:r>
      <w:r w:rsidR="00FB1CF7" w:rsidRPr="00A27F93">
        <w:rPr>
          <w:i/>
        </w:rPr>
        <w:t xml:space="preserve">Biological Conservation </w:t>
      </w:r>
      <w:r w:rsidR="00FB1CF7" w:rsidRPr="00A27F93">
        <w:rPr>
          <w:b/>
        </w:rPr>
        <w:t>138</w:t>
      </w:r>
      <w:r w:rsidR="00FB1CF7" w:rsidRPr="00A27F93">
        <w:t>, 520-524. (doi:10.1016/j.biocon.2007.05.013)</w:t>
      </w:r>
    </w:p>
    <w:p w14:paraId="0BD284D0" w14:textId="723E25C2" w:rsidR="00F00ED8" w:rsidRPr="00A27F93" w:rsidRDefault="00DC4FD7">
      <w:r>
        <w:t>61</w:t>
      </w:r>
      <w:r w:rsidR="00F00ED8" w:rsidRPr="00A27F93">
        <w:t>.</w:t>
      </w:r>
      <w:r w:rsidR="00FB1CF7" w:rsidRPr="00A27F93">
        <w:t xml:space="preserve"> Hobbs R.J., Hallett L.M., Ehrlich P.R., Mooney H.A. 2011 Intervention ecology: applying ecological science in the twenty-first century. </w:t>
      </w:r>
      <w:r w:rsidR="00FB1CF7" w:rsidRPr="00A27F93">
        <w:rPr>
          <w:i/>
        </w:rPr>
        <w:t>BioScience</w:t>
      </w:r>
      <w:r w:rsidR="00FB1CF7" w:rsidRPr="00A27F93">
        <w:t xml:space="preserve">. </w:t>
      </w:r>
      <w:r w:rsidR="00FB1CF7" w:rsidRPr="00A27F93">
        <w:rPr>
          <w:b/>
        </w:rPr>
        <w:t>61</w:t>
      </w:r>
      <w:r w:rsidR="00FB1CF7" w:rsidRPr="00A27F93">
        <w:t>, 442-50.</w:t>
      </w:r>
      <w:r w:rsidR="00F00ED8" w:rsidRPr="00A27F93">
        <w:t xml:space="preserve"> (doi:10.1525/bio.2011.61.6.6)</w:t>
      </w:r>
    </w:p>
    <w:p w14:paraId="797A8ECD" w14:textId="11E6DD0C" w:rsidR="008C6C8D" w:rsidRDefault="00DC4FD7" w:rsidP="004B3F92">
      <w:r>
        <w:t>62</w:t>
      </w:r>
      <w:r w:rsidR="00F00ED8" w:rsidRPr="00A27F93">
        <w:t>.</w:t>
      </w:r>
      <w:r w:rsidR="00FB1CF7" w:rsidRPr="00A27F93">
        <w:t xml:space="preserve"> </w:t>
      </w:r>
      <w:r w:rsidR="00F00ED8" w:rsidRPr="00A27F93">
        <w:t xml:space="preserve">Armstrong, D. P. &amp; Seddon, P. J. 2008 Directions in reintroduction biology. </w:t>
      </w:r>
      <w:r w:rsidR="00F00ED8" w:rsidRPr="00A27F93">
        <w:rPr>
          <w:i/>
        </w:rPr>
        <w:t>Trends in Ecology &amp; Evolution</w:t>
      </w:r>
      <w:r w:rsidR="007934AD" w:rsidRPr="00A27F93">
        <w:fldChar w:fldCharType="end"/>
      </w:r>
      <w:r w:rsidR="00FB1CF7" w:rsidRPr="00A27F93">
        <w:t xml:space="preserve"> </w:t>
      </w:r>
      <w:r w:rsidR="00FB1CF7" w:rsidRPr="00A27F93">
        <w:rPr>
          <w:b/>
        </w:rPr>
        <w:t>23</w:t>
      </w:r>
      <w:r w:rsidR="00FB1CF7" w:rsidRPr="00A27F93">
        <w:t>, 20-25. (</w:t>
      </w:r>
      <w:proofErr w:type="spellStart"/>
      <w:r w:rsidR="00FB1CF7" w:rsidRPr="00A27F93">
        <w:t>doi</w:t>
      </w:r>
      <w:proofErr w:type="spellEnd"/>
      <w:r w:rsidR="00FB1CF7" w:rsidRPr="00A27F93">
        <w:t>: 10.1016/j.tree.2007.10.003)</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24792" w14:textId="77777777" w:rsidR="00B62AE0" w:rsidRDefault="00B62AE0">
      <w:r>
        <w:separator/>
      </w:r>
    </w:p>
  </w:endnote>
  <w:endnote w:type="continuationSeparator" w:id="0">
    <w:p w14:paraId="4508E6D3" w14:textId="77777777" w:rsidR="00B62AE0" w:rsidRDefault="00B6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5454C" w14:textId="77777777" w:rsidR="00B62AE0" w:rsidRDefault="00B62AE0">
      <w:r>
        <w:separator/>
      </w:r>
    </w:p>
  </w:footnote>
  <w:footnote w:type="continuationSeparator" w:id="0">
    <w:p w14:paraId="413EF062" w14:textId="77777777" w:rsidR="00B62AE0" w:rsidRDefault="00B62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7B3E28AF" w:rsidR="00CB4B84" w:rsidRDefault="00CB4B84"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AE5032">
      <w:rPr>
        <w:rStyle w:val="PageNumber"/>
        <w:noProof/>
      </w:rPr>
      <w:t>20</w:t>
    </w:r>
    <w:r>
      <w:rPr>
        <w:rStyle w:val="PageNumber"/>
      </w:rPr>
      <w:fldChar w:fldCharType="end"/>
    </w:r>
  </w:p>
  <w:p w14:paraId="264C8BE4" w14:textId="77777777" w:rsidR="00CB4B84" w:rsidRDefault="00CB4B84"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80186"/>
    <w:rsid w:val="00080464"/>
    <w:rsid w:val="00084B9F"/>
    <w:rsid w:val="00091CBC"/>
    <w:rsid w:val="00095113"/>
    <w:rsid w:val="00096DA2"/>
    <w:rsid w:val="000B059E"/>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596B"/>
    <w:rsid w:val="001115FD"/>
    <w:rsid w:val="00113D66"/>
    <w:rsid w:val="00115D77"/>
    <w:rsid w:val="001165AC"/>
    <w:rsid w:val="001173F4"/>
    <w:rsid w:val="00117980"/>
    <w:rsid w:val="00121943"/>
    <w:rsid w:val="001231E1"/>
    <w:rsid w:val="0012452B"/>
    <w:rsid w:val="00124D16"/>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565D"/>
    <w:rsid w:val="0019134A"/>
    <w:rsid w:val="001914C6"/>
    <w:rsid w:val="0019166D"/>
    <w:rsid w:val="001A01D5"/>
    <w:rsid w:val="001A2B8D"/>
    <w:rsid w:val="001A3541"/>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3A7E"/>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4F78"/>
    <w:rsid w:val="003A5140"/>
    <w:rsid w:val="003A5E0B"/>
    <w:rsid w:val="003B0F5E"/>
    <w:rsid w:val="003B5AF3"/>
    <w:rsid w:val="003B64D2"/>
    <w:rsid w:val="003C06FB"/>
    <w:rsid w:val="003C35F7"/>
    <w:rsid w:val="003C3843"/>
    <w:rsid w:val="003C413C"/>
    <w:rsid w:val="003C57E7"/>
    <w:rsid w:val="003C77EA"/>
    <w:rsid w:val="003D0D40"/>
    <w:rsid w:val="003D106E"/>
    <w:rsid w:val="003D2B6A"/>
    <w:rsid w:val="003D339C"/>
    <w:rsid w:val="003D34BC"/>
    <w:rsid w:val="003D53FF"/>
    <w:rsid w:val="003D5BD6"/>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40A"/>
    <w:rsid w:val="0067765A"/>
    <w:rsid w:val="00681B64"/>
    <w:rsid w:val="006831FE"/>
    <w:rsid w:val="006839C8"/>
    <w:rsid w:val="00684D8A"/>
    <w:rsid w:val="00691EA6"/>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61F6"/>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B0206"/>
    <w:rsid w:val="009B0F1A"/>
    <w:rsid w:val="009B294B"/>
    <w:rsid w:val="009C342C"/>
    <w:rsid w:val="009C74E3"/>
    <w:rsid w:val="009C7891"/>
    <w:rsid w:val="009D40CA"/>
    <w:rsid w:val="009D6134"/>
    <w:rsid w:val="009D73F2"/>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784"/>
    <w:rsid w:val="00A07E0A"/>
    <w:rsid w:val="00A11F43"/>
    <w:rsid w:val="00A13A2A"/>
    <w:rsid w:val="00A15828"/>
    <w:rsid w:val="00A2031E"/>
    <w:rsid w:val="00A23E67"/>
    <w:rsid w:val="00A2757F"/>
    <w:rsid w:val="00A27F93"/>
    <w:rsid w:val="00A30E46"/>
    <w:rsid w:val="00A34EF7"/>
    <w:rsid w:val="00A42CB5"/>
    <w:rsid w:val="00A44460"/>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62AE0"/>
    <w:rsid w:val="00B707C9"/>
    <w:rsid w:val="00B75CAE"/>
    <w:rsid w:val="00B77496"/>
    <w:rsid w:val="00B818A8"/>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06A5"/>
    <w:rsid w:val="00D41896"/>
    <w:rsid w:val="00D4533A"/>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299E"/>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135A"/>
    <w:rsid w:val="00DC2208"/>
    <w:rsid w:val="00DC2710"/>
    <w:rsid w:val="00DC4FD7"/>
    <w:rsid w:val="00DD1AE5"/>
    <w:rsid w:val="00DD1F4C"/>
    <w:rsid w:val="00DD5D39"/>
    <w:rsid w:val="00DD6A06"/>
    <w:rsid w:val="00DD72FC"/>
    <w:rsid w:val="00DE29AA"/>
    <w:rsid w:val="00DE5606"/>
    <w:rsid w:val="00DE6477"/>
    <w:rsid w:val="00DF17FF"/>
    <w:rsid w:val="00DF1812"/>
    <w:rsid w:val="00DF6940"/>
    <w:rsid w:val="00E00A7D"/>
    <w:rsid w:val="00E00FA9"/>
    <w:rsid w:val="00E05E36"/>
    <w:rsid w:val="00E07583"/>
    <w:rsid w:val="00E11309"/>
    <w:rsid w:val="00E13253"/>
    <w:rsid w:val="00E14833"/>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4A63"/>
    <w:rsid w:val="00F15FA5"/>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B228-5307-4074-9452-51A0C3E6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22</Pages>
  <Words>18278</Words>
  <Characters>104188</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32</cp:revision>
  <cp:lastPrinted>2015-12-14T02:40:00Z</cp:lastPrinted>
  <dcterms:created xsi:type="dcterms:W3CDTF">2017-06-13T05:37:00Z</dcterms:created>
  <dcterms:modified xsi:type="dcterms:W3CDTF">2017-06-23T04:18:00Z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