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62D1E" w14:textId="77777777" w:rsidR="009B003A" w:rsidRPr="004D3A47" w:rsidRDefault="009B003A" w:rsidP="009B003A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D54EF">
        <w:rPr>
          <w:rFonts w:ascii="Times New Roman" w:eastAsia="Calibri" w:hAnsi="Times New Roman" w:cs="Times New Roman"/>
          <w:b/>
          <w:bCs/>
          <w:sz w:val="24"/>
          <w:szCs w:val="24"/>
        </w:rPr>
        <w:t>Table 1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a</w:t>
      </w:r>
      <w:r w:rsidRPr="005D54E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 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 xml:space="preserve">Generalized linear mixed </w:t>
      </w:r>
      <w:r w:rsidR="008046DD">
        <w:rPr>
          <w:rFonts w:ascii="Times New Roman" w:eastAsia="Calibri" w:hAnsi="Times New Roman" w:cs="Times New Roman"/>
          <w:bCs/>
          <w:sz w:val="24"/>
          <w:szCs w:val="24"/>
        </w:rPr>
        <w:t>effects model comparison; main effects included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 xml:space="preserve"> length of time seedlings were in the ground, fenced or unfenced treatment, and </w:t>
      </w:r>
      <w:r w:rsidR="008046DD">
        <w:rPr>
          <w:rFonts w:ascii="Times New Roman" w:eastAsia="Calibri" w:hAnsi="Times New Roman" w:cs="Times New Roman"/>
          <w:bCs/>
          <w:sz w:val="24"/>
          <w:szCs w:val="24"/>
        </w:rPr>
        <w:t xml:space="preserve">seedling 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>species</w:t>
      </w:r>
      <w:r w:rsidR="008046DD">
        <w:rPr>
          <w:rFonts w:ascii="Times New Roman" w:eastAsia="Calibri" w:hAnsi="Times New Roman" w:cs="Times New Roman"/>
          <w:bCs/>
          <w:sz w:val="24"/>
          <w:szCs w:val="24"/>
        </w:rPr>
        <w:t>, as well as a treatment by species and a treatment by time interaction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="008046DD">
        <w:rPr>
          <w:rFonts w:ascii="Times New Roman" w:eastAsia="Calibri" w:hAnsi="Times New Roman" w:cs="Times New Roman"/>
          <w:bCs/>
          <w:sz w:val="24"/>
          <w:szCs w:val="24"/>
        </w:rPr>
        <w:t>The best fit model did not include a treatment by time interaction, indicating that the effect of treatment did not depend on the growing time duration for seedling species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tbl>
      <w:tblPr>
        <w:tblW w:w="7464" w:type="dxa"/>
        <w:tblLook w:val="04A0" w:firstRow="1" w:lastRow="0" w:firstColumn="1" w:lastColumn="0" w:noHBand="0" w:noVBand="1"/>
      </w:tblPr>
      <w:tblGrid>
        <w:gridCol w:w="4119"/>
        <w:gridCol w:w="1389"/>
        <w:gridCol w:w="996"/>
        <w:gridCol w:w="960"/>
      </w:tblGrid>
      <w:tr w:rsidR="00926304" w:rsidRPr="005D54EF" w14:paraId="1A8F35AB" w14:textId="77777777" w:rsidTr="008046DD">
        <w:trPr>
          <w:trHeight w:val="620"/>
        </w:trPr>
        <w:tc>
          <w:tcPr>
            <w:tcW w:w="4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84DD1F6" w14:textId="77777777" w:rsidR="00926304" w:rsidRPr="009A1664" w:rsidRDefault="00926304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bookmarkStart w:id="0" w:name="_Hlk491376614"/>
            <w:r w:rsidRPr="009A16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Model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7C79B9" w14:textId="77777777" w:rsidR="00926304" w:rsidRPr="009A1664" w:rsidRDefault="00926304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16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Number of parameters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8041" w14:textId="77777777" w:rsidR="00926304" w:rsidRPr="009A1664" w:rsidRDefault="00926304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A16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3137C" w14:textId="77777777" w:rsidR="00926304" w:rsidRPr="009A1664" w:rsidRDefault="00926304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A16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Δ</w:t>
            </w:r>
            <w:r w:rsidRPr="009A16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AICc</w:t>
            </w:r>
            <w:proofErr w:type="spellEnd"/>
          </w:p>
        </w:tc>
      </w:tr>
      <w:tr w:rsidR="00926304" w:rsidRPr="005D54EF" w14:paraId="221942B0" w14:textId="77777777" w:rsidTr="008046DD">
        <w:trPr>
          <w:trHeight w:val="655"/>
        </w:trPr>
        <w:tc>
          <w:tcPr>
            <w:tcW w:w="4119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30AAEC0" w14:textId="77777777" w:rsidR="00926304" w:rsidRPr="008046DD" w:rsidRDefault="00926304" w:rsidP="00804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0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Treatment, species,</w:t>
            </w:r>
            <w:r w:rsidR="008046DD" w:rsidRPr="0080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time,  </w:t>
            </w:r>
            <w:proofErr w:type="spellStart"/>
            <w:r w:rsidRPr="0080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treatment</w:t>
            </w:r>
            <w:r w:rsidR="008046DD" w:rsidRPr="0080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:species</w:t>
            </w:r>
            <w:proofErr w:type="spellEnd"/>
          </w:p>
        </w:tc>
        <w:tc>
          <w:tcPr>
            <w:tcW w:w="1389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DEB61E" w14:textId="77777777" w:rsidR="00926304" w:rsidRPr="008046DD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0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39FD89D9" w14:textId="77777777" w:rsidR="00926304" w:rsidRPr="008046DD" w:rsidRDefault="00926304" w:rsidP="00804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0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593.59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9E185B" w14:textId="77777777" w:rsidR="00926304" w:rsidRPr="008046DD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80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8046DD" w:rsidRPr="005D54EF" w14:paraId="555EECCB" w14:textId="77777777" w:rsidTr="008046DD">
        <w:trPr>
          <w:trHeight w:val="310"/>
        </w:trPr>
        <w:tc>
          <w:tcPr>
            <w:tcW w:w="41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E20156E" w14:textId="77777777" w:rsidR="008046DD" w:rsidRPr="005D54EF" w:rsidRDefault="008046DD" w:rsidP="000418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Treatment, species,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treatment:species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FF57" w14:textId="77777777" w:rsidR="008046DD" w:rsidRPr="005D54EF" w:rsidRDefault="008046DD" w:rsidP="00804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26A9966" w14:textId="77777777" w:rsidR="008046DD" w:rsidRPr="005D54EF" w:rsidRDefault="008046DD" w:rsidP="00804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612.89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D45D" w14:textId="77777777" w:rsidR="008046DD" w:rsidRPr="005D54EF" w:rsidRDefault="008046DD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19.3</w:t>
            </w:r>
          </w:p>
        </w:tc>
      </w:tr>
      <w:tr w:rsidR="008046DD" w:rsidRPr="005D54EF" w14:paraId="14AF6295" w14:textId="77777777" w:rsidTr="008046DD">
        <w:trPr>
          <w:trHeight w:val="620"/>
        </w:trPr>
        <w:tc>
          <w:tcPr>
            <w:tcW w:w="4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AF0F13" w14:textId="77777777" w:rsidR="008046DD" w:rsidRPr="005D54EF" w:rsidRDefault="008046DD" w:rsidP="00804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reatment,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species,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time,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treatment:species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treatment:time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 </w:t>
            </w:r>
          </w:p>
        </w:tc>
        <w:tc>
          <w:tcPr>
            <w:tcW w:w="138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E211E3" w14:textId="77777777" w:rsidR="008046DD" w:rsidRPr="005D54EF" w:rsidRDefault="008046DD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9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D4FDF7" w14:textId="77777777" w:rsidR="008046DD" w:rsidRPr="005D54EF" w:rsidRDefault="008046DD" w:rsidP="00804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664.25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1FD807" w14:textId="77777777" w:rsidR="008046DD" w:rsidRPr="005D54EF" w:rsidRDefault="008046DD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70.66</w:t>
            </w:r>
          </w:p>
        </w:tc>
      </w:tr>
      <w:bookmarkEnd w:id="0"/>
    </w:tbl>
    <w:p w14:paraId="2765A008" w14:textId="77777777" w:rsidR="008046DD" w:rsidRDefault="008046DD" w:rsidP="00C45FBB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B92BB3" w14:textId="77777777" w:rsidR="00C45FBB" w:rsidRPr="004D3A47" w:rsidRDefault="00C45FBB" w:rsidP="00C45FBB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Table 1b.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Generalized linear mixed </w:t>
      </w:r>
      <w:r w:rsidR="008046DD">
        <w:rPr>
          <w:rFonts w:ascii="Times New Roman" w:eastAsia="Calibri" w:hAnsi="Times New Roman" w:cs="Times New Roman"/>
          <w:bCs/>
          <w:sz w:val="24"/>
          <w:szCs w:val="24"/>
        </w:rPr>
        <w:t xml:space="preserve">effect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model </w:t>
      </w:r>
      <w:proofErr w:type="spellStart"/>
      <w:r w:rsidR="008046DD">
        <w:rPr>
          <w:rFonts w:ascii="Times New Roman" w:eastAsia="Calibri" w:hAnsi="Times New Roman" w:cs="Times New Roman"/>
          <w:bCs/>
          <w:sz w:val="24"/>
          <w:szCs w:val="24"/>
        </w:rPr>
        <w:t>comparisions</w:t>
      </w:r>
      <w:proofErr w:type="spellEnd"/>
      <w:r w:rsidR="008046DD">
        <w:rPr>
          <w:rFonts w:ascii="Times New Roman" w:eastAsia="Calibri" w:hAnsi="Times New Roman" w:cs="Times New Roman"/>
          <w:bCs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bCs/>
          <w:sz w:val="24"/>
          <w:szCs w:val="24"/>
        </w:rPr>
        <w:t>each of the six species</w:t>
      </w:r>
      <w:r w:rsidR="008046DD">
        <w:rPr>
          <w:rFonts w:ascii="Times New Roman" w:eastAsia="Calibri" w:hAnsi="Times New Roman" w:cs="Times New Roman"/>
          <w:bCs/>
          <w:sz w:val="24"/>
          <w:szCs w:val="24"/>
        </w:rPr>
        <w:t xml:space="preserve"> was considered separately. For each species, a model including treatment (ungulates or no ungulates) was compared to a null model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2200"/>
        <w:gridCol w:w="2580"/>
        <w:gridCol w:w="1320"/>
        <w:gridCol w:w="1400"/>
        <w:gridCol w:w="1380"/>
      </w:tblGrid>
      <w:tr w:rsidR="00C45FBB" w:rsidRPr="004D3A47" w14:paraId="62F803C2" w14:textId="77777777" w:rsidTr="00193932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E2EDE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Model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8E75F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0FBF5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D3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AICc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EB4AE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Δ</w:t>
            </w:r>
            <w:r w:rsidRPr="004D3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AICc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64669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D3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AICc</w:t>
            </w:r>
            <w:proofErr w:type="spellEnd"/>
            <w:r w:rsidRPr="004D3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weight</w:t>
            </w:r>
          </w:p>
        </w:tc>
      </w:tr>
      <w:tr w:rsidR="00C45FBB" w:rsidRPr="004D3A47" w14:paraId="49F5EB64" w14:textId="77777777" w:rsidTr="00193932">
        <w:trPr>
          <w:trHeight w:val="310"/>
        </w:trPr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0C9B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With treatment</w:t>
            </w:r>
          </w:p>
        </w:tc>
        <w:tc>
          <w:tcPr>
            <w:tcW w:w="25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17C10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3EEB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121.13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6D53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EC94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C45FBB" w:rsidRPr="004D3A47" w14:paraId="1ABD8A70" w14:textId="77777777" w:rsidTr="00193932">
        <w:trPr>
          <w:trHeight w:val="31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43E74" w14:textId="77777777" w:rsidR="00C45FBB" w:rsidRPr="004D3A47" w:rsidRDefault="00926304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Null</w:t>
            </w:r>
          </w:p>
        </w:tc>
        <w:tc>
          <w:tcPr>
            <w:tcW w:w="25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ECF443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35539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155.81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7652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D297E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D4F09" w:rsidRPr="004D3A47" w14:paraId="365F8940" w14:textId="77777777" w:rsidTr="0004181C">
        <w:trPr>
          <w:trHeight w:val="310"/>
        </w:trPr>
        <w:tc>
          <w:tcPr>
            <w:tcW w:w="2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FEF9" w14:textId="77777777" w:rsidR="007D4F09" w:rsidRPr="004D3A47" w:rsidRDefault="007D4F09" w:rsidP="000418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With treatment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8248" w14:textId="77777777" w:rsidR="007D4F09" w:rsidRPr="004D3A47" w:rsidRDefault="007D4F09" w:rsidP="000418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Psychotria</w:t>
            </w:r>
            <w:proofErr w:type="spellEnd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mariana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C650" w14:textId="77777777" w:rsidR="007D4F09" w:rsidRPr="004D3A47" w:rsidRDefault="007D4F09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78.39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FA2D" w14:textId="77777777" w:rsidR="007D4F09" w:rsidRPr="004D3A47" w:rsidRDefault="007D4F09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67CA" w14:textId="77777777" w:rsidR="007D4F09" w:rsidRPr="004D3A47" w:rsidRDefault="007D4F09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D4F09" w:rsidRPr="004D3A47" w14:paraId="170AD58C" w14:textId="77777777" w:rsidTr="0004181C">
        <w:trPr>
          <w:trHeight w:val="31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12010" w14:textId="77777777" w:rsidR="007D4F09" w:rsidRPr="004D3A47" w:rsidRDefault="007D4F09" w:rsidP="000418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Null</w:t>
            </w:r>
          </w:p>
        </w:tc>
        <w:tc>
          <w:tcPr>
            <w:tcW w:w="25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D7C80D" w14:textId="77777777" w:rsidR="007D4F09" w:rsidRPr="004D3A47" w:rsidRDefault="007D4F09" w:rsidP="000418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26413" w14:textId="77777777" w:rsidR="007D4F09" w:rsidRPr="004D3A47" w:rsidRDefault="007D4F09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100.51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6266F" w14:textId="77777777" w:rsidR="007D4F09" w:rsidRPr="004D3A47" w:rsidRDefault="007D4F09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D6225" w14:textId="77777777" w:rsidR="007D4F09" w:rsidRPr="004D3A47" w:rsidRDefault="007D4F09" w:rsidP="00041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C45FBB" w:rsidRPr="004D3A47" w14:paraId="1BB66A10" w14:textId="77777777" w:rsidTr="00193932">
        <w:trPr>
          <w:trHeight w:val="310"/>
        </w:trPr>
        <w:tc>
          <w:tcPr>
            <w:tcW w:w="2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9EFC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bookmarkStart w:id="1" w:name="_GoBack"/>
            <w:bookmarkEnd w:id="1"/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With treatment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2182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4AB8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106.27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7486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FFF0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0.98</w:t>
            </w:r>
          </w:p>
        </w:tc>
      </w:tr>
      <w:tr w:rsidR="00C45FBB" w:rsidRPr="004D3A47" w14:paraId="08C53864" w14:textId="77777777" w:rsidTr="00193932">
        <w:trPr>
          <w:trHeight w:val="31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FB36A" w14:textId="77777777" w:rsidR="00C45FBB" w:rsidRPr="004D3A47" w:rsidRDefault="00926304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Null</w:t>
            </w:r>
          </w:p>
        </w:tc>
        <w:tc>
          <w:tcPr>
            <w:tcW w:w="25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62CDEA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24CC5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114.55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7F556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8.27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BC0EF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0.02</w:t>
            </w:r>
          </w:p>
        </w:tc>
      </w:tr>
      <w:tr w:rsidR="00C45FBB" w:rsidRPr="004D3A47" w14:paraId="34B2EB48" w14:textId="77777777" w:rsidTr="00193932">
        <w:trPr>
          <w:trHeight w:val="310"/>
        </w:trPr>
        <w:tc>
          <w:tcPr>
            <w:tcW w:w="2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0436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With treatment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41B7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Premna</w:t>
            </w:r>
            <w:proofErr w:type="spellEnd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serratifolia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E8DC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86.4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48E3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2E2A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0.98</w:t>
            </w:r>
          </w:p>
        </w:tc>
      </w:tr>
      <w:tr w:rsidR="00C45FBB" w:rsidRPr="004D3A47" w14:paraId="3CCDDF33" w14:textId="77777777" w:rsidTr="00193932">
        <w:trPr>
          <w:trHeight w:val="31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903D2" w14:textId="77777777" w:rsidR="00C45FBB" w:rsidRPr="004D3A47" w:rsidRDefault="00926304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Null</w:t>
            </w:r>
          </w:p>
        </w:tc>
        <w:tc>
          <w:tcPr>
            <w:tcW w:w="25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1460E3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5B6E3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94.17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5F4CF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7.77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D9AF0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0.02</w:t>
            </w:r>
          </w:p>
        </w:tc>
      </w:tr>
      <w:tr w:rsidR="00C45FBB" w:rsidRPr="004D3A47" w14:paraId="34974E81" w14:textId="77777777" w:rsidTr="00193932">
        <w:trPr>
          <w:trHeight w:val="310"/>
        </w:trPr>
        <w:tc>
          <w:tcPr>
            <w:tcW w:w="2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BC86" w14:textId="77777777" w:rsidR="00C45FBB" w:rsidRPr="004D3A47" w:rsidRDefault="008046DD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Null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2E61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Aglaia </w:t>
            </w: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mariannensis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26F1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AE03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875B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0.56</w:t>
            </w:r>
          </w:p>
        </w:tc>
      </w:tr>
      <w:tr w:rsidR="00C45FBB" w:rsidRPr="004D3A47" w14:paraId="6899E790" w14:textId="77777777" w:rsidTr="00193932">
        <w:trPr>
          <w:trHeight w:val="31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B774B" w14:textId="77777777" w:rsidR="00C45FBB" w:rsidRPr="004D3A47" w:rsidRDefault="008046DD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With treatment</w:t>
            </w:r>
          </w:p>
        </w:tc>
        <w:tc>
          <w:tcPr>
            <w:tcW w:w="25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0C4D36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B1012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79.88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45B54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D3A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088B8" w14:textId="77777777" w:rsidR="00C45FBB" w:rsidRPr="004D3A47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0.44</w:t>
            </w:r>
          </w:p>
        </w:tc>
      </w:tr>
      <w:tr w:rsidR="00C45FBB" w:rsidRPr="004D3A47" w14:paraId="49FE0792" w14:textId="77777777" w:rsidTr="00193932">
        <w:trPr>
          <w:trHeight w:val="310"/>
        </w:trPr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6EBA" w14:textId="77777777" w:rsidR="00C45FBB" w:rsidRPr="004D3A47" w:rsidRDefault="008046DD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Null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85D998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Ochrosia</w:t>
            </w:r>
            <w:proofErr w:type="spellEnd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4D3A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oppositifolia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7828" w14:textId="77777777" w:rsidR="00C45FBB" w:rsidRPr="004D3A47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46.22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B80" w14:textId="77777777" w:rsidR="00C45FBB" w:rsidRPr="004D3A47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E697" w14:textId="77777777" w:rsidR="00C45FBB" w:rsidRPr="004D3A47" w:rsidRDefault="00C45FBB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</w:t>
            </w:r>
          </w:p>
        </w:tc>
      </w:tr>
      <w:tr w:rsidR="00C45FBB" w:rsidRPr="004D3A47" w14:paraId="613BA933" w14:textId="77777777" w:rsidTr="00193932">
        <w:trPr>
          <w:trHeight w:val="31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54847" w14:textId="77777777" w:rsidR="00C45FBB" w:rsidRPr="004D3A47" w:rsidRDefault="008046DD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With treatment</w:t>
            </w:r>
          </w:p>
        </w:tc>
        <w:tc>
          <w:tcPr>
            <w:tcW w:w="25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29645" w14:textId="77777777" w:rsidR="00C45FBB" w:rsidRPr="004D3A47" w:rsidRDefault="00C45FBB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BC40A" w14:textId="77777777" w:rsidR="00C45FBB" w:rsidRPr="004D3A47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48.94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678E" w14:textId="77777777" w:rsidR="00C45FBB" w:rsidRPr="004D3A47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2.72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DAE11" w14:textId="77777777" w:rsidR="00C45FBB" w:rsidRPr="004D3A47" w:rsidRDefault="00926304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0.2</w:t>
            </w:r>
          </w:p>
        </w:tc>
      </w:tr>
    </w:tbl>
    <w:p w14:paraId="48D7005D" w14:textId="77777777" w:rsidR="00C45FBB" w:rsidRDefault="00C45FBB" w:rsidP="00C45FB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35CCC5" w14:textId="77777777" w:rsidR="009E289E" w:rsidRDefault="009E289E"/>
    <w:sectPr w:rsidR="009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3A"/>
    <w:rsid w:val="007D4F09"/>
    <w:rsid w:val="008046DD"/>
    <w:rsid w:val="008671AB"/>
    <w:rsid w:val="00926304"/>
    <w:rsid w:val="009B003A"/>
    <w:rsid w:val="009E289E"/>
    <w:rsid w:val="009F49EE"/>
    <w:rsid w:val="00B1417B"/>
    <w:rsid w:val="00B20BC7"/>
    <w:rsid w:val="00C4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D94C"/>
  <w15:chartTrackingRefBased/>
  <w15:docId w15:val="{31C3EF49-00F7-4D99-99B8-8C2F4216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03A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Haldre Rogers</cp:lastModifiedBy>
  <cp:revision>6</cp:revision>
  <dcterms:created xsi:type="dcterms:W3CDTF">2017-08-25T18:47:00Z</dcterms:created>
  <dcterms:modified xsi:type="dcterms:W3CDTF">2017-09-28T02:22:00Z</dcterms:modified>
</cp:coreProperties>
</file>