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D8ADC" w14:textId="2248DCEF" w:rsidR="004260D9" w:rsidRPr="00B10F22" w:rsidRDefault="00C56067" w:rsidP="00B10F2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ICG HW3 Report</w:t>
      </w:r>
    </w:p>
    <w:p w14:paraId="2B60A655" w14:textId="789F9D2C" w:rsidR="00C56067" w:rsidRDefault="00C56067" w:rsidP="00C56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>
        <w:rPr>
          <w:rFonts w:hint="eastAsia"/>
          <w:b/>
          <w:bCs/>
          <w:sz w:val="28"/>
          <w:szCs w:val="28"/>
        </w:rPr>
        <w:t>ling-Phong Shader</w:t>
      </w:r>
    </w:p>
    <w:p w14:paraId="2A315F71" w14:textId="1997E958" w:rsidR="002D03CF" w:rsidRDefault="002D03CF" w:rsidP="00C56067">
      <w:pPr>
        <w:rPr>
          <w:rFonts w:hint="eastAsia"/>
          <w:b/>
          <w:bCs/>
          <w:sz w:val="28"/>
          <w:szCs w:val="28"/>
        </w:rPr>
      </w:pPr>
      <w:r w:rsidRPr="002D03CF">
        <w:rPr>
          <w:b/>
          <w:bCs/>
        </w:rPr>
        <w:t>F</w:t>
      </w:r>
      <w:r w:rsidRPr="002D03CF">
        <w:rPr>
          <w:rFonts w:hint="eastAsia"/>
          <w:b/>
          <w:bCs/>
        </w:rPr>
        <w:t xml:space="preserve">ragment </w:t>
      </w:r>
      <w:r w:rsidRPr="002D03CF">
        <w:rPr>
          <w:rFonts w:hint="eastAsia"/>
          <w:b/>
          <w:bCs/>
          <w:sz w:val="28"/>
          <w:szCs w:val="28"/>
        </w:rPr>
        <w:t>shader:</w:t>
      </w:r>
      <w:r w:rsidRPr="002D03C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    </w:t>
      </w:r>
      <w:r w:rsidRPr="002D03CF">
        <w:rPr>
          <w:rFonts w:hint="eastAsia"/>
          <w:b/>
          <w:bCs/>
        </w:rPr>
        <w:t>vertex shader:</w:t>
      </w:r>
    </w:p>
    <w:p w14:paraId="0DF659B5" w14:textId="79294EEE" w:rsidR="002D03CF" w:rsidRPr="006A3762" w:rsidRDefault="006A3762" w:rsidP="00C56067">
      <w:pPr>
        <w:rPr>
          <w:rFonts w:hint="eastAsia"/>
          <w:b/>
          <w:bCs/>
          <w:sz w:val="28"/>
          <w:szCs w:val="28"/>
        </w:rPr>
      </w:pPr>
      <w:r w:rsidRPr="006A3762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BAEA3D4" wp14:editId="29C1576D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3613988" cy="3284220"/>
            <wp:effectExtent l="0" t="0" r="0" b="0"/>
            <wp:wrapSquare wrapText="bothSides"/>
            <wp:docPr id="126087585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5856" name="圖片 1" descr="一張含有 文字, 螢幕擷取畫面, 軟體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988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762">
        <w:rPr>
          <w:b/>
          <w:bCs/>
          <w:sz w:val="28"/>
          <w:szCs w:val="28"/>
        </w:rPr>
        <w:t xml:space="preserve"> </w:t>
      </w:r>
      <w:r w:rsidR="004260D9" w:rsidRPr="00C56067">
        <w:rPr>
          <w:b/>
          <w:bCs/>
          <w:sz w:val="28"/>
          <w:szCs w:val="28"/>
        </w:rPr>
        <w:drawing>
          <wp:inline distT="0" distB="0" distL="0" distR="0" wp14:anchorId="51512C06" wp14:editId="597D9613">
            <wp:extent cx="2723997" cy="2141220"/>
            <wp:effectExtent l="0" t="0" r="0" b="0"/>
            <wp:docPr id="1493859246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59246" name="圖片 1" descr="一張含有 文字, 螢幕擷取畫面, 軟體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646" cy="21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FB45" w14:textId="77777777" w:rsidR="006A3762" w:rsidRDefault="006A3762" w:rsidP="00C56067"/>
    <w:p w14:paraId="30BBAF33" w14:textId="77777777" w:rsidR="006A3762" w:rsidRDefault="006A3762" w:rsidP="00C56067"/>
    <w:p w14:paraId="5DBC7841" w14:textId="77777777" w:rsidR="006A3762" w:rsidRDefault="006A3762" w:rsidP="00C56067"/>
    <w:p w14:paraId="5AB54EDF" w14:textId="225E3FA4" w:rsidR="004260D9" w:rsidRDefault="004260D9" w:rsidP="00C56067">
      <w:r w:rsidRPr="004260D9">
        <w:t>F</w:t>
      </w:r>
      <w:r w:rsidRPr="004260D9">
        <w:rPr>
          <w:rFonts w:hint="eastAsia"/>
        </w:rPr>
        <w:t>or bling-phone shad</w:t>
      </w:r>
      <w:r w:rsidR="00F75613">
        <w:rPr>
          <w:rFonts w:hint="eastAsia"/>
        </w:rPr>
        <w:t>ing</w:t>
      </w:r>
      <w:r w:rsidRPr="004260D9">
        <w:rPr>
          <w:rFonts w:hint="eastAsia"/>
        </w:rPr>
        <w:t xml:space="preserve">, </w:t>
      </w:r>
      <w:r w:rsidR="002D03CF">
        <w:rPr>
          <w:rFonts w:hint="eastAsia"/>
        </w:rPr>
        <w:t xml:space="preserve">the picture on the </w:t>
      </w:r>
      <w:r w:rsidR="002D03CF">
        <w:t>left-hand</w:t>
      </w:r>
      <w:r w:rsidR="002D03CF">
        <w:rPr>
          <w:rFonts w:hint="eastAsia"/>
        </w:rPr>
        <w:t xml:space="preserve"> side is fragment shader, and the picture on the right-hand side is vertex shader.</w:t>
      </w:r>
    </w:p>
    <w:p w14:paraId="012CDD50" w14:textId="16AFB587" w:rsidR="002D03CF" w:rsidRDefault="002D03CF" w:rsidP="00C56067">
      <w:r>
        <w:t>B</w:t>
      </w:r>
      <w:r>
        <w:rPr>
          <w:rFonts w:hint="eastAsia"/>
        </w:rPr>
        <w:t xml:space="preserve">ling-phone shading is </w:t>
      </w:r>
      <w:r w:rsidR="00B10F22">
        <w:rPr>
          <w:rFonts w:hint="eastAsia"/>
        </w:rPr>
        <w:t xml:space="preserve">to </w:t>
      </w:r>
      <w:r>
        <w:rPr>
          <w:rFonts w:hint="eastAsia"/>
        </w:rPr>
        <w:t xml:space="preserve">calculate the halfway vector </w:t>
      </w:r>
      <w:r w:rsidR="00B10F22">
        <w:rPr>
          <w:rFonts w:hint="eastAsia"/>
        </w:rPr>
        <w:t>between</w:t>
      </w:r>
      <w:r>
        <w:rPr>
          <w:rFonts w:hint="eastAsia"/>
        </w:rPr>
        <w:t xml:space="preserve"> viewer </w:t>
      </w:r>
      <w:r>
        <w:t>and</w:t>
      </w:r>
      <w:r>
        <w:rPr>
          <w:rFonts w:hint="eastAsia"/>
        </w:rPr>
        <w:t xml:space="preserve"> light vector, and use </w:t>
      </w:r>
      <w:proofErr w:type="gramStart"/>
      <w:r>
        <w:rPr>
          <w:rFonts w:hint="eastAsia"/>
        </w:rPr>
        <w:t>dot(</w:t>
      </w:r>
      <w:proofErr w:type="gramEnd"/>
      <w:r>
        <w:rPr>
          <w:rFonts w:hint="eastAsia"/>
        </w:rPr>
        <w:t>N, H) to replace dot(R, V) to reduce the complexity of calculation</w:t>
      </w:r>
      <w:r w:rsidR="0045782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6815B782" w14:textId="4FA6A9A8" w:rsidR="002D03CF" w:rsidRDefault="002D03CF" w:rsidP="00C56067">
      <w:r>
        <w:t>I</w:t>
      </w:r>
      <w:r>
        <w:rPr>
          <w:rFonts w:hint="eastAsia"/>
        </w:rPr>
        <w:t xml:space="preserve">n vertex shader, </w:t>
      </w:r>
      <w:r>
        <w:t>I</w:t>
      </w:r>
      <w:r>
        <w:rPr>
          <w:rFonts w:hint="eastAsia"/>
        </w:rPr>
        <w:t xml:space="preserve"> simply convert the model from model view to world view, and pass </w:t>
      </w:r>
      <w:proofErr w:type="gramStart"/>
      <w:r>
        <w:rPr>
          <w:rFonts w:hint="eastAsia"/>
        </w:rPr>
        <w:t>world</w:t>
      </w:r>
      <w:proofErr w:type="gramEnd"/>
      <w:r>
        <w:rPr>
          <w:rFonts w:hint="eastAsia"/>
        </w:rPr>
        <w:t xml:space="preserve"> position, fragment position and fragment normal vector to fragment shader.</w:t>
      </w:r>
    </w:p>
    <w:p w14:paraId="758D0EE1" w14:textId="77777777" w:rsidR="00DD524F" w:rsidRDefault="002D03CF" w:rsidP="00C56067">
      <w:r>
        <w:t>I</w:t>
      </w:r>
      <w:r>
        <w:rPr>
          <w:rFonts w:hint="eastAsia"/>
        </w:rPr>
        <w:t xml:space="preserve">n fragment shader, calculate the </w:t>
      </w:r>
      <w:proofErr w:type="gramStart"/>
      <w:r w:rsidR="00F75613">
        <w:t>light</w:t>
      </w:r>
      <w:r w:rsidR="00F75613">
        <w:rPr>
          <w:rFonts w:hint="eastAsia"/>
        </w:rPr>
        <w:t xml:space="preserve"> vector</w:t>
      </w:r>
      <w:proofErr w:type="gramEnd"/>
      <w:r w:rsidR="00F75613">
        <w:rPr>
          <w:rFonts w:hint="eastAsia"/>
        </w:rPr>
        <w:t xml:space="preserve"> and view vector using light position, fragment position and viewer position first, and calculate the halfway vector using light and view vector, then generate model color using model texture. </w:t>
      </w:r>
      <w:r w:rsidR="00F75613">
        <w:t>C</w:t>
      </w:r>
      <w:r w:rsidR="00F75613">
        <w:rPr>
          <w:rFonts w:hint="eastAsia"/>
        </w:rPr>
        <w:t xml:space="preserve">alculate ambient, diffuse and specular </w:t>
      </w:r>
      <w:r w:rsidR="00457820">
        <w:rPr>
          <w:rFonts w:hint="eastAsia"/>
        </w:rPr>
        <w:t>using the following formula:</w:t>
      </w:r>
    </w:p>
    <w:p w14:paraId="2F861FC6" w14:textId="4AE52E3F" w:rsidR="00DD524F" w:rsidRPr="00DD524F" w:rsidRDefault="00DD524F" w:rsidP="00C5606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ambient=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ambient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embient</m:t>
              </m:r>
            </m:sub>
          </m:sSub>
          <m:r>
            <w:rPr>
              <w:rFonts w:ascii="Cambria Math" w:hAnsi="Cambria Math"/>
            </w:rPr>
            <m:t>×modelColor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diffuse=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diffuse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diffuse</m:t>
              </m:r>
            </m:sub>
          </m:sSub>
          <m:r>
            <w:rPr>
              <w:rFonts w:ascii="Cambria Math" w:hAnsi="Cambria Math"/>
            </w:rPr>
            <m:t>×modelColor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specular=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specular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specular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V∙R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14:paraId="4DC5482A" w14:textId="2469FF76" w:rsidR="00F75613" w:rsidRPr="002D03CF" w:rsidRDefault="00F75613" w:rsidP="00C56067">
      <w:pPr>
        <w:rPr>
          <w:rFonts w:hint="eastAsia"/>
        </w:rPr>
      </w:pPr>
      <w:r>
        <w:rPr>
          <w:rFonts w:hint="eastAsia"/>
        </w:rPr>
        <w:t xml:space="preserve"> and add them together </w:t>
      </w:r>
      <w:r w:rsidR="00457820">
        <w:rPr>
          <w:rFonts w:hint="eastAsia"/>
        </w:rPr>
        <w:t>to</w:t>
      </w:r>
      <w:r>
        <w:rPr>
          <w:rFonts w:hint="eastAsia"/>
        </w:rPr>
        <w:t xml:space="preserve"> produce the final fragment color.</w:t>
      </w:r>
    </w:p>
    <w:p w14:paraId="14C889E0" w14:textId="77777777" w:rsidR="00DD524F" w:rsidRDefault="00DD524F" w:rsidP="00C56067">
      <w:pPr>
        <w:rPr>
          <w:b/>
          <w:bCs/>
          <w:sz w:val="28"/>
          <w:szCs w:val="28"/>
        </w:rPr>
      </w:pPr>
    </w:p>
    <w:p w14:paraId="22D75CD7" w14:textId="552C04FF" w:rsidR="002D03CF" w:rsidRDefault="00C56067" w:rsidP="00C56067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lastRenderedPageBreak/>
        <w:t>Gouraud</w:t>
      </w:r>
      <w:proofErr w:type="spellEnd"/>
      <w:r>
        <w:rPr>
          <w:rFonts w:hint="eastAsia"/>
          <w:b/>
          <w:bCs/>
          <w:sz w:val="28"/>
          <w:szCs w:val="28"/>
        </w:rPr>
        <w:t xml:space="preserve"> Shader</w:t>
      </w:r>
    </w:p>
    <w:p w14:paraId="5CB77AD3" w14:textId="672C9626" w:rsidR="00F75613" w:rsidRPr="00F75613" w:rsidRDefault="006A3762" w:rsidP="00C56067">
      <w:pPr>
        <w:rPr>
          <w:rFonts w:hint="eastAsia"/>
          <w:b/>
          <w:bCs/>
        </w:rPr>
      </w:pPr>
      <w:r w:rsidRPr="002D03CF">
        <w:rPr>
          <w:b/>
          <w:bCs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36DA239A" wp14:editId="7BDCDF3F">
            <wp:simplePos x="0" y="0"/>
            <wp:positionH relativeFrom="column">
              <wp:posOffset>3672840</wp:posOffset>
            </wp:positionH>
            <wp:positionV relativeFrom="paragraph">
              <wp:posOffset>464185</wp:posOffset>
            </wp:positionV>
            <wp:extent cx="2702560" cy="2560320"/>
            <wp:effectExtent l="0" t="0" r="0" b="0"/>
            <wp:wrapSquare wrapText="bothSides"/>
            <wp:docPr id="1589443659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3659" name="圖片 1" descr="一張含有 文字, 螢幕擷取畫面, 字型, 軟體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613" w:rsidRPr="00F75613">
        <w:rPr>
          <w:b/>
          <w:bCs/>
        </w:rPr>
        <w:t>V</w:t>
      </w:r>
      <w:r w:rsidR="00F75613" w:rsidRPr="00F75613">
        <w:rPr>
          <w:rFonts w:hint="eastAsia"/>
          <w:b/>
          <w:bCs/>
        </w:rPr>
        <w:t>ertex shader</w:t>
      </w:r>
      <w:r w:rsidR="00F75613" w:rsidRPr="00F75613">
        <w:rPr>
          <w:b/>
          <w:bCs/>
        </w:rPr>
        <w:tab/>
      </w:r>
      <w:r w:rsidR="00F75613" w:rsidRPr="00F75613">
        <w:rPr>
          <w:b/>
          <w:bCs/>
        </w:rPr>
        <w:tab/>
      </w:r>
      <w:r w:rsidR="00F75613" w:rsidRPr="00F75613">
        <w:rPr>
          <w:b/>
          <w:bCs/>
        </w:rPr>
        <w:tab/>
      </w:r>
      <w:r w:rsidR="00F75613" w:rsidRPr="00F75613">
        <w:rPr>
          <w:b/>
          <w:bCs/>
        </w:rPr>
        <w:tab/>
      </w:r>
      <w:r w:rsidR="00F75613" w:rsidRPr="00F75613">
        <w:rPr>
          <w:b/>
          <w:bCs/>
        </w:rPr>
        <w:tab/>
      </w:r>
      <w:r w:rsidR="00F75613" w:rsidRPr="00F75613">
        <w:rPr>
          <w:b/>
          <w:bCs/>
        </w:rPr>
        <w:tab/>
      </w:r>
      <w:r w:rsidR="00F75613" w:rsidRPr="00F75613">
        <w:rPr>
          <w:b/>
          <w:bCs/>
        </w:rPr>
        <w:tab/>
      </w:r>
      <w:r w:rsidR="00F75613" w:rsidRPr="00F75613">
        <w:rPr>
          <w:b/>
          <w:bCs/>
        </w:rPr>
        <w:tab/>
      </w:r>
      <w:r w:rsidR="00F75613" w:rsidRPr="00F75613">
        <w:rPr>
          <w:b/>
          <w:bCs/>
        </w:rPr>
        <w:tab/>
      </w:r>
      <w:r w:rsidR="00F75613" w:rsidRPr="00F75613">
        <w:rPr>
          <w:rFonts w:hint="eastAsia"/>
          <w:b/>
          <w:bCs/>
        </w:rPr>
        <w:t xml:space="preserve"> Fragment shader</w:t>
      </w:r>
    </w:p>
    <w:p w14:paraId="42E2BBC4" w14:textId="160C0BC7" w:rsidR="002D03CF" w:rsidRDefault="006A3762" w:rsidP="00C5606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7103DB8B" wp14:editId="5E83AC9C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3558540" cy="4148170"/>
            <wp:effectExtent l="0" t="0" r="0" b="0"/>
            <wp:wrapSquare wrapText="bothSides"/>
            <wp:docPr id="243991869" name="圖片 3" descr="一張含有 文字, 螢幕擷取畫面, 陳列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1869" name="圖片 3" descr="一張含有 文字, 螢幕擷取畫面, 陳列, 電腦 的圖片&#10;&#10;自動產生的描述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8" t="9630" r="7796" b="5981"/>
                    <a:stretch/>
                  </pic:blipFill>
                  <pic:spPr bwMode="auto">
                    <a:xfrm>
                      <a:off x="0" y="0"/>
                      <a:ext cx="3558540" cy="414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C0099A" w14:textId="73216873" w:rsidR="002D03CF" w:rsidRDefault="002D03CF" w:rsidP="00C56067">
      <w:pPr>
        <w:rPr>
          <w:rFonts w:hint="eastAsia"/>
          <w:b/>
          <w:bCs/>
          <w:sz w:val="28"/>
          <w:szCs w:val="28"/>
        </w:rPr>
      </w:pPr>
    </w:p>
    <w:p w14:paraId="6E2D265A" w14:textId="77777777" w:rsidR="00F75613" w:rsidRDefault="00F75613" w:rsidP="00C56067">
      <w:pPr>
        <w:rPr>
          <w:b/>
          <w:bCs/>
          <w:sz w:val="28"/>
          <w:szCs w:val="28"/>
        </w:rPr>
      </w:pPr>
    </w:p>
    <w:p w14:paraId="11DCB522" w14:textId="77777777" w:rsidR="00F75613" w:rsidRDefault="00F75613" w:rsidP="00C56067">
      <w:pPr>
        <w:rPr>
          <w:b/>
          <w:bCs/>
          <w:sz w:val="28"/>
          <w:szCs w:val="28"/>
        </w:rPr>
      </w:pPr>
    </w:p>
    <w:p w14:paraId="58EAE607" w14:textId="77777777" w:rsidR="006A3762" w:rsidRDefault="006A3762" w:rsidP="00C56067">
      <w:pPr>
        <w:rPr>
          <w:rFonts w:hint="eastAsia"/>
        </w:rPr>
      </w:pPr>
    </w:p>
    <w:p w14:paraId="5389B645" w14:textId="3B7D81D7" w:rsidR="00F75613" w:rsidRDefault="00F75613" w:rsidP="00C56067">
      <w:r w:rsidRPr="004260D9">
        <w:t>F</w:t>
      </w:r>
      <w:r w:rsidRPr="004260D9">
        <w:rPr>
          <w:rFonts w:hint="eastAsia"/>
        </w:rPr>
        <w:t xml:space="preserve">or </w:t>
      </w:r>
      <w:proofErr w:type="spellStart"/>
      <w:r>
        <w:rPr>
          <w:rFonts w:hint="eastAsia"/>
        </w:rPr>
        <w:t>gouraud</w:t>
      </w:r>
      <w:proofErr w:type="spellEnd"/>
      <w:r w:rsidRPr="004260D9">
        <w:rPr>
          <w:rFonts w:hint="eastAsia"/>
        </w:rPr>
        <w:t xml:space="preserve"> shad</w:t>
      </w:r>
      <w:r>
        <w:rPr>
          <w:rFonts w:hint="eastAsia"/>
        </w:rPr>
        <w:t>ing</w:t>
      </w:r>
      <w:r w:rsidRPr="004260D9">
        <w:rPr>
          <w:rFonts w:hint="eastAsia"/>
        </w:rPr>
        <w:t xml:space="preserve">, </w:t>
      </w:r>
      <w:r>
        <w:rPr>
          <w:rFonts w:hint="eastAsia"/>
        </w:rPr>
        <w:t xml:space="preserve">the picture on the </w:t>
      </w:r>
      <w:r>
        <w:t>left-hand</w:t>
      </w:r>
      <w:r>
        <w:rPr>
          <w:rFonts w:hint="eastAsia"/>
        </w:rPr>
        <w:t xml:space="preserve"> side is </w:t>
      </w:r>
      <w:r>
        <w:rPr>
          <w:rFonts w:hint="eastAsia"/>
        </w:rPr>
        <w:t>vertex</w:t>
      </w:r>
      <w:r>
        <w:rPr>
          <w:rFonts w:hint="eastAsia"/>
        </w:rPr>
        <w:t xml:space="preserve"> shader, and the picture on the right-hand side is </w:t>
      </w:r>
      <w:r>
        <w:rPr>
          <w:rFonts w:hint="eastAsia"/>
        </w:rPr>
        <w:t>fragment</w:t>
      </w:r>
      <w:r>
        <w:rPr>
          <w:rFonts w:hint="eastAsia"/>
        </w:rPr>
        <w:t xml:space="preserve"> shader.</w:t>
      </w:r>
    </w:p>
    <w:p w14:paraId="22344A66" w14:textId="331E4B0C" w:rsidR="00F75613" w:rsidRDefault="00F75613" w:rsidP="00C56067">
      <w:proofErr w:type="spellStart"/>
      <w:r>
        <w:t>G</w:t>
      </w:r>
      <w:r>
        <w:rPr>
          <w:rFonts w:hint="eastAsia"/>
        </w:rPr>
        <w:t>ouraud</w:t>
      </w:r>
      <w:proofErr w:type="spellEnd"/>
      <w:r>
        <w:rPr>
          <w:rFonts w:hint="eastAsia"/>
        </w:rPr>
        <w:t xml:space="preserve"> shading is a shading method which </w:t>
      </w:r>
      <w:r w:rsidR="00DC0A3B">
        <w:t>implements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 xml:space="preserve"> lighting model at each vertex, so we have to complete the calculations </w:t>
      </w:r>
      <w:r w:rsidR="000267E3">
        <w:rPr>
          <w:rFonts w:hint="eastAsia"/>
        </w:rPr>
        <w:t xml:space="preserve">of ambient, diffuse and specular in vertex shader </w:t>
      </w:r>
      <w:r w:rsidR="00DC0A3B">
        <w:rPr>
          <w:rFonts w:hint="eastAsia"/>
        </w:rPr>
        <w:t xml:space="preserve">using the </w:t>
      </w:r>
      <w:r w:rsidR="00DC0A3B">
        <w:t>formula</w:t>
      </w:r>
      <w:r w:rsidR="00DC0A3B">
        <w:rPr>
          <w:rFonts w:hint="eastAsia"/>
        </w:rPr>
        <w:t xml:space="preserve"> prov</w:t>
      </w:r>
      <w:r w:rsidR="00DD524F">
        <w:rPr>
          <w:rFonts w:hint="eastAsia"/>
        </w:rPr>
        <w:t xml:space="preserve">ided in the picture </w:t>
      </w:r>
      <w:proofErr w:type="gramStart"/>
      <w:r w:rsidR="00DD524F">
        <w:rPr>
          <w:rFonts w:hint="eastAsia"/>
        </w:rPr>
        <w:t xml:space="preserve">below, </w:t>
      </w:r>
      <w:r w:rsidR="00DD524F">
        <w:t>and</w:t>
      </w:r>
      <w:proofErr w:type="gramEnd"/>
      <w:r w:rsidR="000267E3">
        <w:rPr>
          <w:rFonts w:hint="eastAsia"/>
        </w:rPr>
        <w:t xml:space="preserve"> pass these </w:t>
      </w:r>
      <w:r w:rsidR="00DC0A3B">
        <w:rPr>
          <w:rFonts w:hint="eastAsia"/>
        </w:rPr>
        <w:t xml:space="preserve">three </w:t>
      </w:r>
      <w:r w:rsidR="000267E3">
        <w:rPr>
          <w:rFonts w:hint="eastAsia"/>
        </w:rPr>
        <w:t xml:space="preserve">parameters </w:t>
      </w:r>
      <w:r w:rsidR="00DC0A3B">
        <w:rPr>
          <w:rFonts w:hint="eastAsia"/>
        </w:rPr>
        <w:t xml:space="preserve">and texture coordinate </w:t>
      </w:r>
      <w:r w:rsidR="000267E3">
        <w:rPr>
          <w:rFonts w:hint="eastAsia"/>
        </w:rPr>
        <w:t>to fragment shader.</w:t>
      </w:r>
    </w:p>
    <w:p w14:paraId="0CDD191F" w14:textId="3CA93940" w:rsidR="00DD524F" w:rsidRDefault="00DD524F" w:rsidP="00C56067">
      <w:r w:rsidRPr="00DD524F">
        <w:drawing>
          <wp:inline distT="0" distB="0" distL="0" distR="0" wp14:anchorId="430627D0" wp14:editId="12884915">
            <wp:extent cx="2712720" cy="798706"/>
            <wp:effectExtent l="0" t="0" r="0" b="0"/>
            <wp:docPr id="1973562475" name="圖片 1" descr="一張含有 文字, 字型, 白色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62475" name="圖片 1" descr="一張含有 文字, 字型, 白色, 收據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262" cy="8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7AF" w14:textId="7FF10B68" w:rsidR="000267E3" w:rsidRPr="00F75613" w:rsidRDefault="000267E3" w:rsidP="00C56067">
      <w:pPr>
        <w:rPr>
          <w:rFonts w:hint="eastAsia"/>
        </w:rPr>
      </w:pPr>
      <w:r>
        <w:t>I</w:t>
      </w:r>
      <w:r>
        <w:rPr>
          <w:rFonts w:hint="eastAsia"/>
        </w:rPr>
        <w:t xml:space="preserve">n fragment shader, </w:t>
      </w:r>
      <w:r w:rsidR="00DC0A3B">
        <w:rPr>
          <w:rFonts w:hint="eastAsia"/>
        </w:rPr>
        <w:t>get model color using model texture, and multiply ambient and diffuse passed f</w:t>
      </w:r>
      <w:r w:rsidR="00DD524F">
        <w:rPr>
          <w:rFonts w:hint="eastAsia"/>
        </w:rPr>
        <w:t>rom</w:t>
      </w:r>
      <w:r w:rsidR="00DC0A3B">
        <w:rPr>
          <w:rFonts w:hint="eastAsia"/>
        </w:rPr>
        <w:t xml:space="preserve"> vertex shader with model color. </w:t>
      </w:r>
      <w:r w:rsidR="00DC0A3B">
        <w:t>A</w:t>
      </w:r>
      <w:r w:rsidR="00DC0A3B">
        <w:rPr>
          <w:rFonts w:hint="eastAsia"/>
        </w:rPr>
        <w:t xml:space="preserve">t the </w:t>
      </w:r>
      <w:r w:rsidR="00DD524F">
        <w:t>end</w:t>
      </w:r>
      <w:r w:rsidR="00DC0A3B">
        <w:rPr>
          <w:rFonts w:hint="eastAsia"/>
        </w:rPr>
        <w:t xml:space="preserve">, add up the </w:t>
      </w:r>
      <w:r w:rsidR="00DC0A3B">
        <w:t>final</w:t>
      </w:r>
      <w:r w:rsidR="00DC0A3B">
        <w:rPr>
          <w:rFonts w:hint="eastAsia"/>
        </w:rPr>
        <w:t xml:space="preserve"> </w:t>
      </w:r>
      <w:proofErr w:type="gramStart"/>
      <w:r w:rsidR="00DC0A3B">
        <w:rPr>
          <w:rFonts w:hint="eastAsia"/>
        </w:rPr>
        <w:t>ambient</w:t>
      </w:r>
      <w:proofErr w:type="gramEnd"/>
      <w:r w:rsidR="00DC0A3B">
        <w:rPr>
          <w:rFonts w:hint="eastAsia"/>
        </w:rPr>
        <w:t>, diffuse and specular to create the final fragment color.</w:t>
      </w:r>
    </w:p>
    <w:p w14:paraId="734AA8A5" w14:textId="77777777" w:rsidR="00F75613" w:rsidRDefault="00F75613" w:rsidP="00C56067">
      <w:pPr>
        <w:rPr>
          <w:b/>
          <w:bCs/>
          <w:sz w:val="28"/>
          <w:szCs w:val="28"/>
        </w:rPr>
      </w:pPr>
    </w:p>
    <w:p w14:paraId="02B0585D" w14:textId="77777777" w:rsidR="00DC0A3B" w:rsidRDefault="00DC0A3B" w:rsidP="00C56067">
      <w:pPr>
        <w:rPr>
          <w:rFonts w:hint="eastAsia"/>
          <w:b/>
          <w:bCs/>
          <w:sz w:val="28"/>
          <w:szCs w:val="28"/>
        </w:rPr>
      </w:pPr>
    </w:p>
    <w:p w14:paraId="1264D127" w14:textId="21A17D95" w:rsidR="00C56067" w:rsidRDefault="00C56067" w:rsidP="00C56067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lastRenderedPageBreak/>
        <w:t>Environment</w:t>
      </w:r>
      <w:proofErr w:type="gramEnd"/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Cubemap</w:t>
      </w:r>
      <w:proofErr w:type="spellEnd"/>
    </w:p>
    <w:p w14:paraId="0BCE19D5" w14:textId="52304257" w:rsidR="00E24494" w:rsidRPr="00E24494" w:rsidRDefault="00E24494" w:rsidP="00C56067">
      <w:pPr>
        <w:rPr>
          <w:rFonts w:hint="eastAsia"/>
          <w:b/>
          <w:bCs/>
        </w:rPr>
      </w:pPr>
      <w:r w:rsidRPr="00E24494">
        <w:rPr>
          <w:rFonts w:hint="eastAsia"/>
          <w:b/>
          <w:bCs/>
        </w:rPr>
        <w:t>main</w:t>
      </w:r>
    </w:p>
    <w:p w14:paraId="5B9E45EE" w14:textId="161908A4" w:rsidR="00C56067" w:rsidRPr="00E24494" w:rsidRDefault="00C56067" w:rsidP="00C56067">
      <w:pPr>
        <w:rPr>
          <w:b/>
          <w:bCs/>
        </w:rPr>
      </w:pPr>
      <w:r w:rsidRPr="00E24494">
        <w:rPr>
          <w:b/>
          <w:bCs/>
        </w:rPr>
        <w:drawing>
          <wp:inline distT="0" distB="0" distL="0" distR="0" wp14:anchorId="762AA649" wp14:editId="37C6683B">
            <wp:extent cx="4732020" cy="1983164"/>
            <wp:effectExtent l="0" t="0" r="0" b="0"/>
            <wp:docPr id="38491736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17368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966" cy="19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C883" w14:textId="493D2FE5" w:rsidR="00E24494" w:rsidRPr="00E24494" w:rsidRDefault="00E24494" w:rsidP="00C56067">
      <w:pPr>
        <w:rPr>
          <w:rFonts w:hint="eastAsia"/>
          <w:b/>
          <w:bCs/>
        </w:rPr>
      </w:pPr>
      <w:r w:rsidRPr="00E24494">
        <w:rPr>
          <w:b/>
          <w:bCs/>
        </w:rPr>
        <w:t>V</w:t>
      </w:r>
      <w:r w:rsidRPr="00E24494">
        <w:rPr>
          <w:rFonts w:hint="eastAsia"/>
          <w:b/>
          <w:bCs/>
        </w:rPr>
        <w:t>ertex shader</w:t>
      </w:r>
      <w:r w:rsidRPr="00E24494">
        <w:rPr>
          <w:b/>
          <w:bCs/>
        </w:rPr>
        <w:tab/>
      </w:r>
      <w:r w:rsidRPr="00E24494">
        <w:rPr>
          <w:b/>
          <w:bCs/>
        </w:rPr>
        <w:tab/>
      </w:r>
      <w:r w:rsidRPr="00E24494">
        <w:rPr>
          <w:b/>
          <w:bCs/>
        </w:rPr>
        <w:tab/>
      </w:r>
      <w:r w:rsidRPr="00E24494">
        <w:rPr>
          <w:b/>
          <w:bCs/>
        </w:rPr>
        <w:tab/>
      </w:r>
      <w:r w:rsidRPr="00E24494">
        <w:rPr>
          <w:b/>
          <w:bCs/>
        </w:rPr>
        <w:tab/>
        <w:t xml:space="preserve"> </w:t>
      </w:r>
      <w:r w:rsidRPr="00E24494">
        <w:rPr>
          <w:rFonts w:hint="eastAsia"/>
          <w:b/>
          <w:bCs/>
        </w:rPr>
        <w:t xml:space="preserve"> </w:t>
      </w:r>
      <w:r w:rsidRPr="00E24494">
        <w:rPr>
          <w:b/>
          <w:bCs/>
        </w:rPr>
        <w:t>fragment</w:t>
      </w:r>
      <w:r w:rsidRPr="00E24494">
        <w:rPr>
          <w:rFonts w:hint="eastAsia"/>
          <w:b/>
          <w:bCs/>
        </w:rPr>
        <w:t xml:space="preserve"> shader</w:t>
      </w:r>
    </w:p>
    <w:p w14:paraId="5A49CEB5" w14:textId="596D3BCA" w:rsidR="00DC0A3B" w:rsidRPr="00DC0A3B" w:rsidRDefault="00E24494" w:rsidP="00C56067">
      <w:r w:rsidRPr="00DC0A3B">
        <w:rPr>
          <w:b/>
          <w:bCs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10EE5BF7" wp14:editId="171EB155">
            <wp:simplePos x="0" y="0"/>
            <wp:positionH relativeFrom="column">
              <wp:posOffset>2499360</wp:posOffset>
            </wp:positionH>
            <wp:positionV relativeFrom="paragraph">
              <wp:posOffset>34925</wp:posOffset>
            </wp:positionV>
            <wp:extent cx="3253740" cy="1593850"/>
            <wp:effectExtent l="0" t="0" r="0" b="0"/>
            <wp:wrapSquare wrapText="bothSides"/>
            <wp:docPr id="84831842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8427" name="圖片 1" descr="一張含有 文字, 螢幕擷取畫面, 字型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0A3B">
        <w:drawing>
          <wp:anchor distT="0" distB="0" distL="114300" distR="114300" simplePos="0" relativeHeight="251659776" behindDoc="0" locked="0" layoutInCell="1" allowOverlap="1" wp14:anchorId="41ADB671" wp14:editId="0A2C7F1F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2346960" cy="1658620"/>
            <wp:effectExtent l="0" t="0" r="0" b="0"/>
            <wp:wrapSquare wrapText="bothSides"/>
            <wp:docPr id="169637244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2447" name="圖片 1" descr="一張含有 文字, 螢幕擷取畫面, 字型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39C3D" w14:textId="751F9EDF" w:rsidR="00DC0A3B" w:rsidRDefault="00DC0A3B" w:rsidP="00C56067">
      <w:pPr>
        <w:rPr>
          <w:b/>
          <w:bCs/>
          <w:sz w:val="28"/>
          <w:szCs w:val="28"/>
        </w:rPr>
      </w:pPr>
    </w:p>
    <w:p w14:paraId="18C99D37" w14:textId="77777777" w:rsidR="00E24494" w:rsidRDefault="00E24494" w:rsidP="00C56067">
      <w:pPr>
        <w:rPr>
          <w:b/>
          <w:bCs/>
          <w:sz w:val="28"/>
          <w:szCs w:val="28"/>
        </w:rPr>
      </w:pPr>
    </w:p>
    <w:p w14:paraId="02EB4731" w14:textId="77777777" w:rsidR="00E24494" w:rsidRDefault="00E24494" w:rsidP="00C56067">
      <w:pPr>
        <w:rPr>
          <w:b/>
          <w:bCs/>
          <w:sz w:val="28"/>
          <w:szCs w:val="28"/>
        </w:rPr>
      </w:pPr>
    </w:p>
    <w:p w14:paraId="63AE21E1" w14:textId="77777777" w:rsidR="00E24494" w:rsidRDefault="00E24494" w:rsidP="00C56067">
      <w:pPr>
        <w:rPr>
          <w:b/>
          <w:bCs/>
          <w:sz w:val="28"/>
          <w:szCs w:val="28"/>
        </w:rPr>
      </w:pPr>
    </w:p>
    <w:p w14:paraId="5588F6DC" w14:textId="52292967" w:rsidR="00E24494" w:rsidRDefault="00E24494" w:rsidP="00C56067">
      <w:r>
        <w:t>T</w:t>
      </w:r>
      <w:r>
        <w:rPr>
          <w:rFonts w:hint="eastAsia"/>
        </w:rPr>
        <w:t xml:space="preserve">he render environment </w:t>
      </w:r>
      <w:proofErr w:type="spellStart"/>
      <w:r>
        <w:rPr>
          <w:rFonts w:hint="eastAsia"/>
        </w:rPr>
        <w:t>cubemap</w:t>
      </w:r>
      <w:proofErr w:type="spellEnd"/>
      <w:r>
        <w:rPr>
          <w:rFonts w:hint="eastAsia"/>
        </w:rPr>
        <w:t xml:space="preserve">, pass the </w:t>
      </w:r>
      <w:r>
        <w:t>necessary</w:t>
      </w:r>
      <w:r>
        <w:rPr>
          <w:rFonts w:hint="eastAsia"/>
        </w:rPr>
        <w:t xml:space="preserve"> uniform values to the shader, </w:t>
      </w:r>
      <w:r>
        <w:rPr>
          <w:rFonts w:hint="eastAsia"/>
        </w:rPr>
        <w:t xml:space="preserve">bind the </w:t>
      </w:r>
      <w:proofErr w:type="spellStart"/>
      <w:r>
        <w:rPr>
          <w:rFonts w:hint="eastAsia"/>
        </w:rPr>
        <w:t>cubemap</w:t>
      </w:r>
      <w:proofErr w:type="spellEnd"/>
      <w:r>
        <w:rPr>
          <w:rFonts w:hint="eastAsia"/>
        </w:rPr>
        <w:t xml:space="preserve"> textur</w:t>
      </w:r>
      <w:r>
        <w:rPr>
          <w:rFonts w:hint="eastAsia"/>
        </w:rPr>
        <w:t xml:space="preserve">e and render </w:t>
      </w:r>
      <w:proofErr w:type="spellStart"/>
      <w:r>
        <w:rPr>
          <w:rFonts w:hint="eastAsia"/>
        </w:rPr>
        <w:t>cubemap</w:t>
      </w:r>
      <w:proofErr w:type="spellEnd"/>
      <w:r>
        <w:rPr>
          <w:rFonts w:hint="eastAsia"/>
        </w:rPr>
        <w:t xml:space="preserve"> in main.</w:t>
      </w:r>
    </w:p>
    <w:p w14:paraId="1EEABBA4" w14:textId="2D370C31" w:rsidR="00E24494" w:rsidRDefault="00E24494" w:rsidP="00C56067">
      <w:r>
        <w:t>T</w:t>
      </w:r>
      <w:r>
        <w:rPr>
          <w:rFonts w:hint="eastAsia"/>
        </w:rPr>
        <w:t xml:space="preserve">he </w:t>
      </w:r>
      <w:r>
        <w:t>picture</w:t>
      </w:r>
      <w:r>
        <w:rPr>
          <w:rFonts w:hint="eastAsia"/>
        </w:rPr>
        <w:t xml:space="preserve"> on the left-hand side is vertex shader, and the picture</w:t>
      </w:r>
      <w:r w:rsidR="00DD524F">
        <w:rPr>
          <w:rFonts w:hint="eastAsia"/>
        </w:rPr>
        <w:t xml:space="preserve"> on the right-hand side</w:t>
      </w:r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fragment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sharder</w:t>
      </w:r>
      <w:proofErr w:type="spellEnd"/>
      <w:r>
        <w:rPr>
          <w:rFonts w:hint="eastAsia"/>
        </w:rPr>
        <w:t>.</w:t>
      </w:r>
    </w:p>
    <w:p w14:paraId="08850927" w14:textId="7B34FD24" w:rsidR="00E24494" w:rsidRDefault="00E24494" w:rsidP="00C56067">
      <w:r>
        <w:t>I</w:t>
      </w:r>
      <w:r>
        <w:rPr>
          <w:rFonts w:hint="eastAsia"/>
        </w:rPr>
        <w:t xml:space="preserve">n vertex shader, </w:t>
      </w:r>
      <w:r w:rsidR="0030622C">
        <w:rPr>
          <w:rFonts w:hint="eastAsia"/>
        </w:rPr>
        <w:t>calculate pos to transform</w:t>
      </w:r>
      <w:r w:rsidR="00DD524F">
        <w:rPr>
          <w:rFonts w:hint="eastAsia"/>
        </w:rPr>
        <w:t xml:space="preserve"> </w:t>
      </w:r>
      <w:r w:rsidR="0030622C">
        <w:rPr>
          <w:rFonts w:hint="eastAsia"/>
        </w:rPr>
        <w:t>the vertex f</w:t>
      </w:r>
      <w:r w:rsidR="00DD524F">
        <w:rPr>
          <w:rFonts w:hint="eastAsia"/>
        </w:rPr>
        <w:t>ro</w:t>
      </w:r>
      <w:r w:rsidR="0030622C">
        <w:rPr>
          <w:rFonts w:hint="eastAsia"/>
        </w:rPr>
        <w:t xml:space="preserve">m model view to world view, and let </w:t>
      </w:r>
      <w:proofErr w:type="spellStart"/>
      <w:r w:rsidR="0030622C">
        <w:rPr>
          <w:rFonts w:hint="eastAsia"/>
        </w:rPr>
        <w:t>gl_position</w:t>
      </w:r>
      <w:proofErr w:type="spellEnd"/>
      <w:r w:rsidR="0030622C">
        <w:rPr>
          <w:rFonts w:hint="eastAsia"/>
        </w:rPr>
        <w:t xml:space="preserve"> equals </w:t>
      </w:r>
      <w:proofErr w:type="spellStart"/>
      <w:proofErr w:type="gramStart"/>
      <w:r w:rsidR="0030622C">
        <w:rPr>
          <w:rFonts w:hint="eastAsia"/>
        </w:rPr>
        <w:t>pos.xyww</w:t>
      </w:r>
      <w:proofErr w:type="spellEnd"/>
      <w:proofErr w:type="gramEnd"/>
      <w:r w:rsidR="0030622C">
        <w:rPr>
          <w:rFonts w:hint="eastAsia"/>
        </w:rPr>
        <w:t xml:space="preserve">. Thus, we ensure that the skybox appears infinitely far away, which x and y still undergo perspective scaling, and z is fixed to a constant value 1.0, which ensure the skybox depth is always farthest, and </w:t>
      </w:r>
      <w:proofErr w:type="gramStart"/>
      <w:r w:rsidR="0030622C">
        <w:rPr>
          <w:rFonts w:hint="eastAsia"/>
        </w:rPr>
        <w:t>w controls</w:t>
      </w:r>
      <w:proofErr w:type="gramEnd"/>
      <w:r w:rsidR="0030622C">
        <w:rPr>
          <w:rFonts w:hint="eastAsia"/>
        </w:rPr>
        <w:t xml:space="preserve"> the perspective division, ensure the cube</w:t>
      </w:r>
      <w:r w:rsidR="0030622C">
        <w:t>’</w:t>
      </w:r>
      <w:r w:rsidR="0030622C">
        <w:rPr>
          <w:rFonts w:hint="eastAsia"/>
        </w:rPr>
        <w:t>s position respects the camera</w:t>
      </w:r>
      <w:r w:rsidR="0030622C">
        <w:t>’</w:t>
      </w:r>
      <w:r w:rsidR="0030622C">
        <w:rPr>
          <w:rFonts w:hint="eastAsia"/>
        </w:rPr>
        <w:t>s perspective while always enclosing the viewer.</w:t>
      </w:r>
    </w:p>
    <w:p w14:paraId="4ED0B37E" w14:textId="76787608" w:rsidR="0030622C" w:rsidRPr="0030622C" w:rsidRDefault="0030622C" w:rsidP="00C56067">
      <w:pPr>
        <w:rPr>
          <w:rFonts w:hint="eastAsia"/>
        </w:rPr>
      </w:pPr>
      <w:r>
        <w:t>I</w:t>
      </w:r>
      <w:r>
        <w:rPr>
          <w:rFonts w:hint="eastAsia"/>
        </w:rPr>
        <w:t>n fragment shader, simply generate the fragment color using the cube texture and texture coordinate pass</w:t>
      </w:r>
      <w:r w:rsidR="00E55348">
        <w:rPr>
          <w:rFonts w:hint="eastAsia"/>
        </w:rPr>
        <w:t>e</w:t>
      </w:r>
      <w:r>
        <w:rPr>
          <w:rFonts w:hint="eastAsia"/>
        </w:rPr>
        <w:t>d by the vertex shader.</w:t>
      </w:r>
    </w:p>
    <w:p w14:paraId="18F63243" w14:textId="77777777" w:rsidR="00E24494" w:rsidRPr="00E24494" w:rsidRDefault="00E24494" w:rsidP="00C56067">
      <w:pPr>
        <w:rPr>
          <w:b/>
          <w:bCs/>
          <w:sz w:val="28"/>
          <w:szCs w:val="28"/>
        </w:rPr>
      </w:pPr>
    </w:p>
    <w:p w14:paraId="0065DB0E" w14:textId="77777777" w:rsidR="00E24494" w:rsidRDefault="00E24494" w:rsidP="00C56067">
      <w:pPr>
        <w:rPr>
          <w:b/>
          <w:bCs/>
          <w:sz w:val="28"/>
          <w:szCs w:val="28"/>
        </w:rPr>
      </w:pPr>
    </w:p>
    <w:p w14:paraId="264E9256" w14:textId="77777777" w:rsidR="0030622C" w:rsidRDefault="0030622C" w:rsidP="00C56067">
      <w:pPr>
        <w:rPr>
          <w:b/>
          <w:bCs/>
          <w:sz w:val="28"/>
          <w:szCs w:val="28"/>
        </w:rPr>
      </w:pPr>
    </w:p>
    <w:p w14:paraId="47881E19" w14:textId="77777777" w:rsidR="0030622C" w:rsidRDefault="0030622C" w:rsidP="00C56067">
      <w:pPr>
        <w:rPr>
          <w:rFonts w:hint="eastAsia"/>
          <w:b/>
          <w:bCs/>
          <w:sz w:val="28"/>
          <w:szCs w:val="28"/>
        </w:rPr>
      </w:pPr>
    </w:p>
    <w:p w14:paraId="6C91E4F8" w14:textId="37F30078" w:rsidR="00C56067" w:rsidRDefault="00C56067" w:rsidP="00C56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</w:t>
      </w:r>
      <w:r>
        <w:rPr>
          <w:rFonts w:hint="eastAsia"/>
          <w:b/>
          <w:bCs/>
          <w:sz w:val="28"/>
          <w:szCs w:val="28"/>
        </w:rPr>
        <w:t>etallic Shader</w:t>
      </w:r>
    </w:p>
    <w:p w14:paraId="70418BB7" w14:textId="00A74ACD" w:rsidR="0030622C" w:rsidRDefault="007438AF" w:rsidP="00C56067">
      <w:pPr>
        <w:rPr>
          <w:b/>
          <w:bCs/>
          <w:sz w:val="28"/>
          <w:szCs w:val="28"/>
        </w:rPr>
      </w:pPr>
      <w:r w:rsidRPr="007438AF">
        <w:rPr>
          <w:b/>
          <w:bCs/>
          <w:sz w:val="28"/>
          <w:szCs w:val="28"/>
        </w:rPr>
        <w:drawing>
          <wp:inline distT="0" distB="0" distL="0" distR="0" wp14:anchorId="2CED40D6" wp14:editId="3BDA1D0F">
            <wp:extent cx="5554980" cy="2969627"/>
            <wp:effectExtent l="0" t="0" r="0" b="0"/>
            <wp:docPr id="293718357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18357" name="圖片 1" descr="一張含有 文字, 螢幕擷取畫面, 軟體, 作業系統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778" cy="29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A451" w14:textId="69E45842" w:rsidR="006A3762" w:rsidRDefault="006A3762" w:rsidP="006A3762">
      <w:r w:rsidRPr="006A3762">
        <w:t>B</w:t>
      </w:r>
      <w:r w:rsidRPr="006A3762">
        <w:rPr>
          <w:rFonts w:hint="eastAsia"/>
        </w:rPr>
        <w:t xml:space="preserve">ecause the vertex shader of metallic shading is identical to the vertex shader of </w:t>
      </w:r>
      <w:r w:rsidRPr="006A3762">
        <w:t>B</w:t>
      </w:r>
      <w:r w:rsidRPr="006A3762">
        <w:rPr>
          <w:rFonts w:hint="eastAsia"/>
        </w:rPr>
        <w:t xml:space="preserve">ling-Phong </w:t>
      </w:r>
      <w:proofErr w:type="gramStart"/>
      <w:r w:rsidRPr="006A3762">
        <w:rPr>
          <w:rFonts w:hint="eastAsia"/>
        </w:rPr>
        <w:t>shading, so</w:t>
      </w:r>
      <w:proofErr w:type="gramEnd"/>
      <w:r w:rsidRPr="006A3762">
        <w:rPr>
          <w:rFonts w:hint="eastAsia"/>
        </w:rPr>
        <w:t xml:space="preserve"> </w:t>
      </w:r>
      <w:r w:rsidRPr="006A3762">
        <w:t>I</w:t>
      </w:r>
      <w:r w:rsidRPr="006A3762">
        <w:rPr>
          <w:rFonts w:hint="eastAsia"/>
        </w:rPr>
        <w:t xml:space="preserve"> am only going to explain fragment shader in this part</w:t>
      </w:r>
      <w:r>
        <w:rPr>
          <w:rFonts w:hint="eastAsia"/>
        </w:rPr>
        <w:t>.</w:t>
      </w:r>
    </w:p>
    <w:p w14:paraId="39BFBF69" w14:textId="3D75C15A" w:rsidR="006A3762" w:rsidRDefault="006A3762" w:rsidP="006A3762">
      <w:r>
        <w:t>T</w:t>
      </w:r>
      <w:r w:rsidR="00E55348">
        <w:rPr>
          <w:rFonts w:hint="eastAsia"/>
        </w:rPr>
        <w:t>he</w:t>
      </w:r>
      <w:r>
        <w:rPr>
          <w:rFonts w:hint="eastAsia"/>
        </w:rPr>
        <w:t xml:space="preserve"> provided picture is the fragment shader, and to complete metallic shad</w:t>
      </w:r>
      <w:r w:rsidR="00E55348">
        <w:rPr>
          <w:rFonts w:hint="eastAsia"/>
        </w:rPr>
        <w:t>ing</w:t>
      </w:r>
      <w:r>
        <w:rPr>
          <w:rFonts w:hint="eastAsia"/>
        </w:rPr>
        <w:t xml:space="preserve">, we </w:t>
      </w: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calculate the</w:t>
      </w:r>
      <w:r w:rsidR="00B065C5">
        <w:rPr>
          <w:rFonts w:hint="eastAsia"/>
        </w:rPr>
        <w:t xml:space="preserve"> </w:t>
      </w:r>
      <w:r>
        <w:rPr>
          <w:rFonts w:hint="eastAsia"/>
        </w:rPr>
        <w:t xml:space="preserve">reflection </w:t>
      </w:r>
      <w:r w:rsidR="00B065C5">
        <w:rPr>
          <w:rFonts w:hint="eastAsia"/>
        </w:rPr>
        <w:t>of environmen</w:t>
      </w:r>
      <w:r w:rsidR="00E55348">
        <w:rPr>
          <w:rFonts w:hint="eastAsia"/>
        </w:rPr>
        <w:t>t</w:t>
      </w:r>
      <w:r w:rsidR="00B065C5">
        <w:rPr>
          <w:rFonts w:hint="eastAsia"/>
        </w:rPr>
        <w:t xml:space="preserve"> and model color by </w:t>
      </w:r>
      <w:r w:rsidR="00E55348">
        <w:rPr>
          <w:rFonts w:hint="eastAsia"/>
        </w:rPr>
        <w:t xml:space="preserve">the </w:t>
      </w:r>
      <w:r w:rsidR="00E55348">
        <w:t>correspond</w:t>
      </w:r>
      <w:r w:rsidR="00E55348">
        <w:rPr>
          <w:rFonts w:hint="eastAsia"/>
        </w:rPr>
        <w:t>ing</w:t>
      </w:r>
      <w:r w:rsidR="00B065C5">
        <w:rPr>
          <w:rFonts w:hint="eastAsia"/>
        </w:rPr>
        <w:t xml:space="preserve"> texture.</w:t>
      </w:r>
    </w:p>
    <w:p w14:paraId="47D3801C" w14:textId="4C568C5C" w:rsidR="00FA0D2C" w:rsidRPr="00FA0D2C" w:rsidRDefault="00FA0D2C" w:rsidP="006A3762">
      <w:pPr>
        <w:rPr>
          <w:rFonts w:hint="eastAsia"/>
        </w:rPr>
      </w:pPr>
      <w:r>
        <w:t>T</w:t>
      </w:r>
      <w:r>
        <w:rPr>
          <w:rFonts w:hint="eastAsia"/>
        </w:rPr>
        <w:t xml:space="preserve">he reflection of environment color is computed using the formula: </w:t>
      </w:r>
      <m:oMath>
        <m:r>
          <w:rPr>
            <w:rFonts w:ascii="Cambria Math" w:hAnsi="Cambria Math"/>
          </w:rPr>
          <m:t>R=I</m:t>
        </m:r>
        <m:r>
          <w:rPr>
            <w:rFonts w:ascii="Cambria Math" w:hAnsi="Cambria Math"/>
          </w:rPr>
          <m:t>-2×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I∙N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N, I=-viewVector</m:t>
        </m:r>
      </m:oMath>
      <w:r w:rsidR="009F46FB">
        <w:rPr>
          <w:rFonts w:hint="eastAsia"/>
        </w:rPr>
        <w:t xml:space="preserve">, and environment color = </w:t>
      </w:r>
      <w:proofErr w:type="gramStart"/>
      <w:r w:rsidR="009F46FB">
        <w:rPr>
          <w:rFonts w:hint="eastAsia"/>
        </w:rPr>
        <w:t>texture(</w:t>
      </w:r>
      <w:proofErr w:type="spellStart"/>
      <w:proofErr w:type="gramEnd"/>
      <w:r w:rsidR="009F46FB">
        <w:rPr>
          <w:rFonts w:hint="eastAsia"/>
        </w:rPr>
        <w:t>envTexture</w:t>
      </w:r>
      <w:proofErr w:type="spellEnd"/>
      <w:r w:rsidR="009F46FB">
        <w:rPr>
          <w:rFonts w:hint="eastAsia"/>
        </w:rPr>
        <w:t>, reflection).</w:t>
      </w:r>
      <w:proofErr w:type="spellStart"/>
      <w:r w:rsidR="009F46FB">
        <w:rPr>
          <w:rFonts w:hint="eastAsia"/>
        </w:rPr>
        <w:t>rgb</w:t>
      </w:r>
      <w:proofErr w:type="spellEnd"/>
      <w:r w:rsidR="009F46FB">
        <w:rPr>
          <w:rFonts w:hint="eastAsia"/>
        </w:rPr>
        <w:t>.</w:t>
      </w:r>
    </w:p>
    <w:p w14:paraId="18EBC6C3" w14:textId="4E7AB734" w:rsidR="00B065C5" w:rsidRPr="00B065C5" w:rsidRDefault="00B065C5" w:rsidP="006A3762">
      <w:pPr>
        <w:rPr>
          <w:rFonts w:hint="eastAsia"/>
        </w:rPr>
      </w:pPr>
      <w:r>
        <w:t>A</w:t>
      </w:r>
      <w:r>
        <w:rPr>
          <w:rFonts w:hint="eastAsia"/>
        </w:rPr>
        <w:t>fter comput</w:t>
      </w:r>
      <w:r w:rsidR="00E55348">
        <w:rPr>
          <w:rFonts w:hint="eastAsia"/>
        </w:rPr>
        <w:t>ing</w:t>
      </w:r>
      <w:r>
        <w:rPr>
          <w:rFonts w:hint="eastAsia"/>
        </w:rPr>
        <w:t xml:space="preserve"> the value of B using the </w:t>
      </w:r>
      <w:r>
        <w:t>form</w:t>
      </w:r>
      <w:r>
        <w:rPr>
          <w:rFonts w:hint="eastAsia"/>
        </w:rPr>
        <w:t>ula</w:t>
      </w:r>
      <w:r w:rsidR="00E5534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L∙N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 0</m:t>
                </m:r>
              </m:e>
            </m:d>
          </m:e>
        </m:func>
        <m:r>
          <w:rPr>
            <w:rFonts w:ascii="Cambria Math" w:hAnsi="Cambria Math"/>
          </w:rPr>
          <m:t>+bias</m:t>
        </m:r>
      </m:oMath>
      <w:r w:rsidR="00E55348">
        <w:rPr>
          <w:rFonts w:hint="eastAsia"/>
        </w:rPr>
        <w:t xml:space="preserve">. </w:t>
      </w:r>
      <w:r>
        <w:rPr>
          <w:rFonts w:hint="eastAsia"/>
        </w:rPr>
        <w:t xml:space="preserve">complete the </w:t>
      </w:r>
      <w:r>
        <w:t>final</w:t>
      </w:r>
      <w:r>
        <w:rPr>
          <w:rFonts w:hint="eastAsia"/>
        </w:rPr>
        <w:t xml:space="preserve"> fragment color by combining the model color and reflection of environment color together using the formula: </w:t>
      </w:r>
      <m:oMath>
        <m:r>
          <w:rPr>
            <w:rFonts w:ascii="Cambria Math" w:hAnsi="Cambria Math"/>
          </w:rPr>
          <m:t>fragmentColor=alpha*B*modelColor+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1-alpha</m:t>
            </m:r>
          </m:e>
        </m:d>
        <m:r>
          <w:rPr>
            <w:rFonts w:ascii="Cambria Math" w:hAnsi="Cambria Math"/>
          </w:rPr>
          <m:t>*environmentColor</m:t>
        </m:r>
      </m:oMath>
      <w:r>
        <w:rPr>
          <w:rFonts w:hint="eastAsia"/>
        </w:rPr>
        <w:t>.</w:t>
      </w:r>
    </w:p>
    <w:p w14:paraId="0943E86C" w14:textId="6D0892B0" w:rsidR="006A3762" w:rsidRDefault="006A3762" w:rsidP="00C56067"/>
    <w:p w14:paraId="0FCB2853" w14:textId="77777777" w:rsidR="00B065C5" w:rsidRDefault="00B065C5" w:rsidP="00C56067"/>
    <w:p w14:paraId="455DC065" w14:textId="77777777" w:rsidR="00B065C5" w:rsidRDefault="00B065C5" w:rsidP="00C56067"/>
    <w:p w14:paraId="0B7F4305" w14:textId="77777777" w:rsidR="00B065C5" w:rsidRDefault="00B065C5" w:rsidP="00C56067"/>
    <w:p w14:paraId="64952641" w14:textId="77777777" w:rsidR="00B065C5" w:rsidRDefault="00B065C5" w:rsidP="00C56067"/>
    <w:p w14:paraId="40FF159C" w14:textId="77777777" w:rsidR="00B065C5" w:rsidRDefault="00B065C5" w:rsidP="00C56067"/>
    <w:p w14:paraId="5C6930E0" w14:textId="77777777" w:rsidR="00B065C5" w:rsidRDefault="00B065C5" w:rsidP="00C56067"/>
    <w:p w14:paraId="6695763E" w14:textId="77777777" w:rsidR="00B065C5" w:rsidRDefault="00B065C5" w:rsidP="00C56067"/>
    <w:p w14:paraId="386A2317" w14:textId="77777777" w:rsidR="007438AF" w:rsidRDefault="007438AF" w:rsidP="00C56067">
      <w:pPr>
        <w:rPr>
          <w:rFonts w:hint="eastAsia"/>
        </w:rPr>
      </w:pPr>
    </w:p>
    <w:p w14:paraId="2EBDD8DB" w14:textId="77777777" w:rsidR="00B065C5" w:rsidRPr="006A3762" w:rsidRDefault="00B065C5" w:rsidP="00C56067">
      <w:pPr>
        <w:rPr>
          <w:rFonts w:hint="eastAsia"/>
        </w:rPr>
      </w:pPr>
    </w:p>
    <w:p w14:paraId="4413293C" w14:textId="25703E3E" w:rsidR="00C56067" w:rsidRDefault="00C56067" w:rsidP="00C56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</w:t>
      </w:r>
      <w:r>
        <w:rPr>
          <w:rFonts w:hint="eastAsia"/>
          <w:b/>
          <w:bCs/>
          <w:sz w:val="28"/>
          <w:szCs w:val="28"/>
        </w:rPr>
        <w:t xml:space="preserve">lass Shader </w:t>
      </w:r>
      <w:r>
        <w:rPr>
          <w:b/>
          <w:bCs/>
          <w:sz w:val="28"/>
          <w:szCs w:val="28"/>
        </w:rPr>
        <w:t>–</w:t>
      </w:r>
      <w:r>
        <w:rPr>
          <w:rFonts w:hint="eastAsia"/>
          <w:b/>
          <w:bCs/>
          <w:sz w:val="28"/>
          <w:szCs w:val="28"/>
        </w:rPr>
        <w:t xml:space="preserve"> Schlick Approximation</w:t>
      </w:r>
    </w:p>
    <w:p w14:paraId="43B047D7" w14:textId="3B19946D" w:rsidR="00B065C5" w:rsidRDefault="00B10F22" w:rsidP="00C56067">
      <w:pPr>
        <w:rPr>
          <w:b/>
          <w:bCs/>
          <w:sz w:val="28"/>
          <w:szCs w:val="28"/>
        </w:rPr>
      </w:pPr>
      <w:r w:rsidRPr="00B10F22">
        <w:rPr>
          <w:b/>
          <w:bCs/>
          <w:sz w:val="28"/>
          <w:szCs w:val="28"/>
        </w:rPr>
        <w:drawing>
          <wp:inline distT="0" distB="0" distL="0" distR="0" wp14:anchorId="5F5FEEA4" wp14:editId="4D176BA9">
            <wp:extent cx="4607694" cy="4549140"/>
            <wp:effectExtent l="0" t="0" r="0" b="0"/>
            <wp:docPr id="908489701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89701" name="圖片 1" descr="一張含有 文字, 螢幕擷取畫面, 軟體, 陳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403" cy="45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DD8E" w14:textId="2A70FAF1" w:rsidR="00B065C5" w:rsidRDefault="00B065C5" w:rsidP="00C56067">
      <w:r w:rsidRPr="006A3762">
        <w:t>B</w:t>
      </w:r>
      <w:r w:rsidRPr="006A3762">
        <w:rPr>
          <w:rFonts w:hint="eastAsia"/>
        </w:rPr>
        <w:t xml:space="preserve">ecause the vertex shader of </w:t>
      </w:r>
      <w:r w:rsidR="002515CE">
        <w:rPr>
          <w:rFonts w:hint="eastAsia"/>
        </w:rPr>
        <w:t>glass</w:t>
      </w:r>
      <w:r w:rsidRPr="006A3762">
        <w:rPr>
          <w:rFonts w:hint="eastAsia"/>
        </w:rPr>
        <w:t xml:space="preserve"> shading is identical to the vertex shader of </w:t>
      </w:r>
      <w:r w:rsidRPr="006A3762">
        <w:t>B</w:t>
      </w:r>
      <w:r w:rsidRPr="006A3762">
        <w:rPr>
          <w:rFonts w:hint="eastAsia"/>
        </w:rPr>
        <w:t xml:space="preserve">ling-Phong </w:t>
      </w:r>
      <w:proofErr w:type="gramStart"/>
      <w:r w:rsidRPr="006A3762">
        <w:rPr>
          <w:rFonts w:hint="eastAsia"/>
        </w:rPr>
        <w:t>shading, so</w:t>
      </w:r>
      <w:proofErr w:type="gramEnd"/>
      <w:r w:rsidRPr="006A3762">
        <w:rPr>
          <w:rFonts w:hint="eastAsia"/>
        </w:rPr>
        <w:t xml:space="preserve"> </w:t>
      </w:r>
      <w:r w:rsidRPr="006A3762">
        <w:t>I</w:t>
      </w:r>
      <w:r w:rsidRPr="006A3762">
        <w:rPr>
          <w:rFonts w:hint="eastAsia"/>
        </w:rPr>
        <w:t xml:space="preserve"> am only going to explain fragment shader in this part</w:t>
      </w:r>
      <w:r>
        <w:rPr>
          <w:rFonts w:hint="eastAsia"/>
        </w:rPr>
        <w:t xml:space="preserve"> </w:t>
      </w:r>
      <w:r w:rsidR="00FA0D2C">
        <w:t>as well</w:t>
      </w:r>
      <w:r>
        <w:rPr>
          <w:rFonts w:hint="eastAsia"/>
        </w:rPr>
        <w:t>.</w:t>
      </w:r>
    </w:p>
    <w:p w14:paraId="7E5011DC" w14:textId="6CFDE678" w:rsidR="00B065C5" w:rsidRDefault="00B065C5" w:rsidP="00C56067">
      <w:r>
        <w:t>T</w:t>
      </w:r>
      <w:r>
        <w:rPr>
          <w:rFonts w:hint="eastAsia"/>
        </w:rPr>
        <w:t xml:space="preserve">o complete glass shading with </w:t>
      </w:r>
      <w:proofErr w:type="spellStart"/>
      <w:r>
        <w:rPr>
          <w:rFonts w:hint="eastAsia"/>
        </w:rPr>
        <w:t>schlick</w:t>
      </w:r>
      <w:proofErr w:type="spellEnd"/>
      <w:r>
        <w:rPr>
          <w:rFonts w:hint="eastAsia"/>
        </w:rPr>
        <w:t xml:space="preserve"> approximation, </w:t>
      </w:r>
      <w:r w:rsidR="00FA0D2C">
        <w:rPr>
          <w:rFonts w:hint="eastAsia"/>
        </w:rPr>
        <w:t xml:space="preserve">we </w:t>
      </w:r>
      <w:proofErr w:type="gramStart"/>
      <w:r w:rsidR="00FA0D2C">
        <w:rPr>
          <w:rFonts w:hint="eastAsia"/>
        </w:rPr>
        <w:t>have to</w:t>
      </w:r>
      <w:proofErr w:type="gramEnd"/>
      <w:r w:rsidR="00FA0D2C">
        <w:rPr>
          <w:rFonts w:hint="eastAsia"/>
        </w:rPr>
        <w:t xml:space="preserve"> comp</w:t>
      </w:r>
      <w:r w:rsidR="004C4F3E">
        <w:rPr>
          <w:rFonts w:hint="eastAsia"/>
        </w:rPr>
        <w:t>l</w:t>
      </w:r>
      <w:r w:rsidR="00FA0D2C">
        <w:rPr>
          <w:rFonts w:hint="eastAsia"/>
        </w:rPr>
        <w:t>ete the reflection of environment color and the refraction of environment color.</w:t>
      </w:r>
    </w:p>
    <w:p w14:paraId="7106AB0F" w14:textId="4B57C0B3" w:rsidR="008420E2" w:rsidRDefault="0069693D" w:rsidP="00C56067">
      <w:r>
        <w:t>T</w:t>
      </w:r>
      <w:r>
        <w:rPr>
          <w:rFonts w:hint="eastAsia"/>
        </w:rPr>
        <w:t>he method of calculating reflection color is explained in metallic shading, and the method to complete refraction color is to follow the formula:</w:t>
      </w:r>
      <w:r w:rsidR="002515C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T=ηI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 </m:t>
                </m:r>
                <m:r>
                  <w:rPr>
                    <w:rFonts w:ascii="Cambria Math" w:hAnsi="Cambria Math"/>
                  </w:rPr>
                  <m:t>∙N</m:t>
                </m:r>
              </m:e>
            </m: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</m:e>
        </m:d>
        <m:r>
          <w:rPr>
            <w:rFonts w:ascii="Cambria Math" w:hAnsi="Cambria Math"/>
          </w:rPr>
          <m:t>N, k=1-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I∙N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 I=-viewVector</m:t>
        </m:r>
      </m:oMath>
      <w:r w:rsidR="008420E2">
        <w:rPr>
          <w:rFonts w:hint="eastAsia"/>
        </w:rPr>
        <w:t>, and refractionColor = texture(</w:t>
      </w:r>
      <w:proofErr w:type="spellStart"/>
      <w:r w:rsidR="008420E2">
        <w:rPr>
          <w:rFonts w:hint="eastAsia"/>
        </w:rPr>
        <w:t>envTexture</w:t>
      </w:r>
      <w:proofErr w:type="spellEnd"/>
      <w:r w:rsidR="008420E2">
        <w:rPr>
          <w:rFonts w:hint="eastAsia"/>
        </w:rPr>
        <w:t>, T).</w:t>
      </w:r>
    </w:p>
    <w:p w14:paraId="55892F6A" w14:textId="6D2C7529" w:rsidR="008420E2" w:rsidRPr="008420E2" w:rsidRDefault="008420E2" w:rsidP="00C56067">
      <w:pPr>
        <w:rPr>
          <w:rFonts w:hint="eastAsia"/>
        </w:rPr>
      </w:pPr>
      <w:r>
        <w:t>A</w:t>
      </w:r>
      <w:r>
        <w:rPr>
          <w:rFonts w:hint="eastAsia"/>
        </w:rPr>
        <w:t xml:space="preserve">fter complete refraction color and reflect color,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 xml:space="preserve"> using </w:t>
      </w:r>
      <w:r>
        <w:t>the</w:t>
      </w:r>
      <w:r>
        <w:rPr>
          <w:rFonts w:hint="eastAsia"/>
        </w:rPr>
        <w:t xml:space="preserve"> formula</w:t>
      </w:r>
    </w:p>
    <w:p w14:paraId="5B58346F" w14:textId="4100D1BD" w:rsidR="009F46FB" w:rsidRDefault="008420E2" w:rsidP="00C56067">
      <w:r w:rsidRPr="008420E2">
        <w:drawing>
          <wp:inline distT="0" distB="0" distL="0" distR="0" wp14:anchorId="577B2988" wp14:editId="3942E998">
            <wp:extent cx="2842260" cy="578979"/>
            <wp:effectExtent l="0" t="0" r="0" b="0"/>
            <wp:docPr id="1306778331" name="圖片 1" descr="一張含有 文字, 字型, 白色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8331" name="圖片 1" descr="一張含有 文字, 字型, 白色, 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5300" cy="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6A50" w14:textId="7B22BD5E" w:rsidR="008420E2" w:rsidRDefault="008420E2" w:rsidP="00C56067">
      <w:r>
        <w:t>A</w:t>
      </w:r>
      <w:r>
        <w:rPr>
          <w:rFonts w:hint="eastAsia"/>
        </w:rPr>
        <w:t xml:space="preserve">nd compute </w:t>
      </w:r>
      <w:proofErr w:type="spellStart"/>
      <w:r>
        <w:rPr>
          <w:rFonts w:hint="eastAsia"/>
        </w:rPr>
        <w:t>fragColor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reflectColor</w:t>
      </w:r>
      <w:proofErr w:type="spellEnd"/>
      <w:r>
        <w:rPr>
          <w:rFonts w:hint="eastAsia"/>
        </w:rPr>
        <w:t xml:space="preserve"> + (1-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 xml:space="preserve">) * </w:t>
      </w:r>
      <w:proofErr w:type="spellStart"/>
      <w:r>
        <w:rPr>
          <w:rFonts w:hint="eastAsia"/>
        </w:rPr>
        <w:t>refraColor</w:t>
      </w:r>
      <w:proofErr w:type="spellEnd"/>
      <w:r>
        <w:rPr>
          <w:rFonts w:hint="eastAsia"/>
        </w:rPr>
        <w:t>.</w:t>
      </w:r>
    </w:p>
    <w:p w14:paraId="738FBEE9" w14:textId="77777777" w:rsidR="001D622C" w:rsidRDefault="001D622C" w:rsidP="00C56067"/>
    <w:p w14:paraId="36ACD869" w14:textId="77777777" w:rsidR="001D622C" w:rsidRDefault="001D622C" w:rsidP="00C56067"/>
    <w:p w14:paraId="49B0A3B5" w14:textId="77777777" w:rsidR="00B10F22" w:rsidRPr="00B065C5" w:rsidRDefault="00B10F22" w:rsidP="00C56067">
      <w:pPr>
        <w:rPr>
          <w:rFonts w:hint="eastAsia"/>
        </w:rPr>
      </w:pPr>
    </w:p>
    <w:p w14:paraId="3C2E93F4" w14:textId="466E10E3" w:rsidR="00C56067" w:rsidRDefault="00C56067" w:rsidP="00C5606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Glass Shader </w:t>
      </w:r>
      <w:r>
        <w:rPr>
          <w:b/>
          <w:bCs/>
          <w:sz w:val="28"/>
          <w:szCs w:val="28"/>
        </w:rPr>
        <w:t>–</w:t>
      </w:r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Empricial</w:t>
      </w:r>
      <w:proofErr w:type="spellEnd"/>
      <w:r>
        <w:rPr>
          <w:rFonts w:hint="eastAsia"/>
          <w:b/>
          <w:bCs/>
          <w:sz w:val="28"/>
          <w:szCs w:val="28"/>
        </w:rPr>
        <w:t xml:space="preserve"> Approximation</w:t>
      </w:r>
    </w:p>
    <w:p w14:paraId="3B24A3CC" w14:textId="0EFB2041" w:rsidR="00C56067" w:rsidRDefault="00B10F22" w:rsidP="00C56067">
      <w:pPr>
        <w:rPr>
          <w:b/>
          <w:bCs/>
          <w:sz w:val="28"/>
          <w:szCs w:val="28"/>
        </w:rPr>
      </w:pPr>
      <w:r w:rsidRPr="00B10F22">
        <w:rPr>
          <w:b/>
          <w:bCs/>
          <w:sz w:val="28"/>
          <w:szCs w:val="28"/>
        </w:rPr>
        <w:drawing>
          <wp:inline distT="0" distB="0" distL="0" distR="0" wp14:anchorId="53111668" wp14:editId="1B3131B6">
            <wp:extent cx="4945380" cy="5006335"/>
            <wp:effectExtent l="0" t="0" r="0" b="0"/>
            <wp:docPr id="1493214025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14025" name="圖片 1" descr="一張含有 文字, 螢幕擷取畫面, 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998" cy="50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0296" w14:textId="2F9AE88D" w:rsidR="001D622C" w:rsidRDefault="001D622C" w:rsidP="001D622C">
      <w:r w:rsidRPr="006A3762">
        <w:t>B</w:t>
      </w:r>
      <w:r w:rsidRPr="006A3762">
        <w:rPr>
          <w:rFonts w:hint="eastAsia"/>
        </w:rPr>
        <w:t xml:space="preserve">ecause the vertex shader of </w:t>
      </w:r>
      <w:r w:rsidR="002515CE">
        <w:rPr>
          <w:rFonts w:hint="eastAsia"/>
        </w:rPr>
        <w:t>glass</w:t>
      </w:r>
      <w:r w:rsidRPr="006A3762">
        <w:rPr>
          <w:rFonts w:hint="eastAsia"/>
        </w:rPr>
        <w:t xml:space="preserve"> shading is identical to the vertex shader of </w:t>
      </w:r>
      <w:r w:rsidRPr="006A3762">
        <w:t>B</w:t>
      </w:r>
      <w:r w:rsidRPr="006A3762">
        <w:rPr>
          <w:rFonts w:hint="eastAsia"/>
        </w:rPr>
        <w:t xml:space="preserve">ling-Phong shading, so </w:t>
      </w:r>
      <w:r w:rsidRPr="006A3762">
        <w:t>I</w:t>
      </w:r>
      <w:r w:rsidRPr="006A3762">
        <w:rPr>
          <w:rFonts w:hint="eastAsia"/>
        </w:rPr>
        <w:t xml:space="preserve"> am only going to explain fragment shader in this part</w:t>
      </w:r>
      <w:r>
        <w:rPr>
          <w:rFonts w:hint="eastAsia"/>
        </w:rPr>
        <w:t>.</w:t>
      </w:r>
    </w:p>
    <w:p w14:paraId="772669A6" w14:textId="0160FBA4" w:rsidR="001D622C" w:rsidRDefault="001D622C" w:rsidP="001D622C">
      <w:r>
        <w:t>T</w:t>
      </w:r>
      <w:r>
        <w:rPr>
          <w:rFonts w:hint="eastAsia"/>
        </w:rPr>
        <w:t xml:space="preserve">o complete glass shading with </w:t>
      </w:r>
      <w:proofErr w:type="spellStart"/>
      <w:r>
        <w:rPr>
          <w:rFonts w:hint="eastAsia"/>
        </w:rPr>
        <w:t>empricial</w:t>
      </w:r>
      <w:proofErr w:type="spellEnd"/>
      <w:r>
        <w:rPr>
          <w:rFonts w:hint="eastAsia"/>
        </w:rPr>
        <w:t xml:space="preserve"> approximation,</w:t>
      </w:r>
      <w:r>
        <w:rPr>
          <w:rFonts w:hint="eastAsia"/>
        </w:rPr>
        <w:t xml:space="preserve"> </w:t>
      </w:r>
      <w:r w:rsidR="004C4F3E">
        <w:rPr>
          <w:rFonts w:hint="eastAsia"/>
        </w:rPr>
        <w:t xml:space="preserve">we </w:t>
      </w:r>
      <w:proofErr w:type="gramStart"/>
      <w:r w:rsidR="004C4F3E">
        <w:rPr>
          <w:rFonts w:hint="eastAsia"/>
        </w:rPr>
        <w:t>have to</w:t>
      </w:r>
      <w:proofErr w:type="gramEnd"/>
      <w:r w:rsidR="004C4F3E">
        <w:rPr>
          <w:rFonts w:hint="eastAsia"/>
        </w:rPr>
        <w:t xml:space="preserve"> comp</w:t>
      </w:r>
      <w:r w:rsidR="004C4F3E">
        <w:rPr>
          <w:rFonts w:hint="eastAsia"/>
        </w:rPr>
        <w:t>l</w:t>
      </w:r>
      <w:r w:rsidR="004C4F3E">
        <w:rPr>
          <w:rFonts w:hint="eastAsia"/>
        </w:rPr>
        <w:t>ete the reflection of environment color and the refraction of environment color.</w:t>
      </w:r>
      <w:r w:rsidR="004C4F3E">
        <w:rPr>
          <w:rFonts w:hint="eastAsia"/>
        </w:rPr>
        <w:t xml:space="preserve"> and the method of complete reflection color and refraction color is already explained in the above scope.</w:t>
      </w:r>
    </w:p>
    <w:p w14:paraId="368C67A8" w14:textId="3A72D365" w:rsidR="004C4F3E" w:rsidRDefault="004C4F3E" w:rsidP="004C4F3E">
      <w:r>
        <w:t>A</w:t>
      </w:r>
      <w:r>
        <w:rPr>
          <w:rFonts w:hint="eastAsia"/>
        </w:rPr>
        <w:t xml:space="preserve">fter the reflection color and </w:t>
      </w:r>
      <w:r>
        <w:t>refraction</w:t>
      </w:r>
      <w:r>
        <w:rPr>
          <w:rFonts w:hint="eastAsia"/>
        </w:rPr>
        <w:t xml:space="preserve"> color is completed, we have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 xml:space="preserve"> using </w:t>
      </w:r>
      <w:r>
        <w:t>the</w:t>
      </w:r>
      <w:r>
        <w:rPr>
          <w:rFonts w:hint="eastAsia"/>
        </w:rPr>
        <w:t xml:space="preserve"> formula: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θ</m:t>
            </m:r>
          </m:sub>
        </m:sSub>
        <m:r>
          <w:rPr>
            <w:rFonts w:ascii="Cambria Math" w:hAnsi="Cambria Math"/>
          </w:rPr>
          <m:t>=max(0, min(1, bias+scale×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1+I∙N</m:t>
                </m:r>
              </m:e>
            </m:d>
          </m:e>
          <m:sup>
            <m:r>
              <w:rPr>
                <w:rFonts w:ascii="Cambria Math" w:hAnsi="Cambria Math"/>
              </w:rPr>
              <m:t>power</m:t>
            </m:r>
          </m:sup>
        </m:sSup>
        <m: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compute the </w:t>
      </w:r>
      <w:proofErr w:type="spellStart"/>
      <w:r>
        <w:rPr>
          <w:rFonts w:hint="eastAsia"/>
        </w:rPr>
        <w:t>fragColor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fragColor</w:t>
      </w:r>
      <w:proofErr w:type="spellEnd"/>
      <w:r>
        <w:rPr>
          <w:rFonts w:hint="eastAsia"/>
        </w:rPr>
        <w:t xml:space="preserve"> as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reflectColor</w:t>
      </w:r>
      <w:proofErr w:type="spellEnd"/>
      <w:r>
        <w:rPr>
          <w:rFonts w:hint="eastAsia"/>
        </w:rPr>
        <w:t xml:space="preserve"> + (1-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 xml:space="preserve">) * </w:t>
      </w:r>
      <w:proofErr w:type="spellStart"/>
      <w:r>
        <w:rPr>
          <w:rFonts w:hint="eastAsia"/>
        </w:rPr>
        <w:t>refraColor</w:t>
      </w:r>
      <w:proofErr w:type="spellEnd"/>
      <w:r>
        <w:rPr>
          <w:rFonts w:hint="eastAsia"/>
        </w:rPr>
        <w:t>.</w:t>
      </w:r>
    </w:p>
    <w:p w14:paraId="3FAB0BCF" w14:textId="43716881" w:rsidR="004C4F3E" w:rsidRPr="004C4F3E" w:rsidRDefault="004C4F3E" w:rsidP="001D622C">
      <w:pPr>
        <w:rPr>
          <w:rFonts w:hint="eastAsia"/>
          <w:b/>
          <w:bCs/>
          <w:sz w:val="28"/>
          <w:szCs w:val="28"/>
        </w:rPr>
      </w:pPr>
    </w:p>
    <w:sectPr w:rsidR="004C4F3E" w:rsidRPr="004C4F3E" w:rsidSect="004260D9">
      <w:headerReference w:type="first" r:id="rId18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EF6C1" w14:textId="77777777" w:rsidR="00FB5D0E" w:rsidRDefault="00FB5D0E" w:rsidP="00C56067">
      <w:pPr>
        <w:spacing w:after="0" w:line="240" w:lineRule="auto"/>
      </w:pPr>
      <w:r>
        <w:separator/>
      </w:r>
    </w:p>
  </w:endnote>
  <w:endnote w:type="continuationSeparator" w:id="0">
    <w:p w14:paraId="2770A536" w14:textId="77777777" w:rsidR="00FB5D0E" w:rsidRDefault="00FB5D0E" w:rsidP="00C5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C2577" w14:textId="77777777" w:rsidR="00FB5D0E" w:rsidRDefault="00FB5D0E" w:rsidP="00C56067">
      <w:pPr>
        <w:spacing w:after="0" w:line="240" w:lineRule="auto"/>
      </w:pPr>
      <w:r>
        <w:separator/>
      </w:r>
    </w:p>
  </w:footnote>
  <w:footnote w:type="continuationSeparator" w:id="0">
    <w:p w14:paraId="4A114772" w14:textId="77777777" w:rsidR="00FB5D0E" w:rsidRDefault="00FB5D0E" w:rsidP="00C5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D8844" w14:textId="1CAFDCA3" w:rsidR="00C56067" w:rsidRDefault="00C56067" w:rsidP="00C56067">
    <w:pPr>
      <w:pStyle w:val="ae"/>
      <w:jc w:val="right"/>
    </w:pPr>
    <w:r>
      <w:rPr>
        <w:rFonts w:hint="eastAsia"/>
      </w:rPr>
      <w:t>111550139</w:t>
    </w:r>
  </w:p>
  <w:p w14:paraId="799EB713" w14:textId="3366A55D" w:rsidR="00C56067" w:rsidRDefault="00C56067" w:rsidP="00C56067">
    <w:pPr>
      <w:pStyle w:val="ae"/>
      <w:wordWrap w:val="0"/>
      <w:jc w:val="right"/>
      <w:rPr>
        <w:rFonts w:hint="eastAsia"/>
      </w:rPr>
    </w:pPr>
    <w:r>
      <w:rPr>
        <w:rFonts w:hint="eastAsia"/>
      </w:rPr>
      <w:t>郭芷安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CC"/>
    <w:rsid w:val="000267E3"/>
    <w:rsid w:val="001D622C"/>
    <w:rsid w:val="002515CE"/>
    <w:rsid w:val="002D03CF"/>
    <w:rsid w:val="002E57E5"/>
    <w:rsid w:val="0030622C"/>
    <w:rsid w:val="004260D9"/>
    <w:rsid w:val="00457820"/>
    <w:rsid w:val="004C4F3E"/>
    <w:rsid w:val="0069693D"/>
    <w:rsid w:val="006A3762"/>
    <w:rsid w:val="007438AF"/>
    <w:rsid w:val="008420E2"/>
    <w:rsid w:val="009F46FB"/>
    <w:rsid w:val="00A12CB1"/>
    <w:rsid w:val="00A13AE5"/>
    <w:rsid w:val="00B065C5"/>
    <w:rsid w:val="00B10F22"/>
    <w:rsid w:val="00B219CC"/>
    <w:rsid w:val="00C56067"/>
    <w:rsid w:val="00D91B61"/>
    <w:rsid w:val="00DC0A3B"/>
    <w:rsid w:val="00DD524F"/>
    <w:rsid w:val="00E24494"/>
    <w:rsid w:val="00E55348"/>
    <w:rsid w:val="00F75613"/>
    <w:rsid w:val="00FA0D2C"/>
    <w:rsid w:val="00FB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9B90"/>
  <w15:chartTrackingRefBased/>
  <w15:docId w15:val="{B24CBD76-2F9C-4C05-B27D-A7A8AFBA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19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9C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9C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9C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9C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9C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9C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19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21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219C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21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219C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219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219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219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219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19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2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19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219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1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219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19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19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1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219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19C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560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5606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560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56067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B065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郭芷安</dc:creator>
  <cp:keywords/>
  <dc:description/>
  <cp:lastModifiedBy>郭芷安</cp:lastModifiedBy>
  <cp:revision>9</cp:revision>
  <dcterms:created xsi:type="dcterms:W3CDTF">2024-12-07T13:42:00Z</dcterms:created>
  <dcterms:modified xsi:type="dcterms:W3CDTF">2024-12-07T16:40:00Z</dcterms:modified>
</cp:coreProperties>
</file>