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CAE" w:rsidRDefault="001B5A4C" w:rsidP="00F93BE3">
      <w:pPr>
        <w:pStyle w:val="a3"/>
        <w:framePr w:wrap="notBeside" w:x="1554" w:y="253"/>
      </w:pPr>
      <w:r>
        <w:t>Energy Consumption Evaluation</w:t>
      </w:r>
      <w:r>
        <w:br/>
        <w:t>based on Personalized Driver-Vehicle Model</w:t>
      </w:r>
    </w:p>
    <w:p w:rsidR="004D1CAE" w:rsidRDefault="001B5A4C" w:rsidP="00F93BE3">
      <w:pPr>
        <w:pStyle w:val="Authors"/>
        <w:framePr w:wrap="notBeside" w:x="1631" w:y="1642"/>
      </w:pPr>
      <w:r w:rsidRPr="00B118B5">
        <w:t xml:space="preserve">Thomas Wilhelem, Hiroyuki Okuda, Blaine Levedahl, Tatsuya Suzuki, </w:t>
      </w:r>
      <w:r w:rsidRPr="00B118B5">
        <w:rPr>
          <w:i/>
        </w:rPr>
        <w:t>Member, IEEE</w:t>
      </w:r>
    </w:p>
    <w:p w:rsidR="00E97402" w:rsidRDefault="00E97402">
      <w:pPr>
        <w:pStyle w:val="Text"/>
        <w:ind w:firstLine="0"/>
        <w:rPr>
          <w:sz w:val="18"/>
          <w:szCs w:val="18"/>
        </w:rPr>
      </w:pPr>
      <w:r>
        <w:rPr>
          <w:sz w:val="18"/>
          <w:szCs w:val="18"/>
        </w:rPr>
        <w:footnoteReference w:customMarkFollows="1" w:id="1"/>
        <w:sym w:font="Symbol" w:char="F020"/>
      </w:r>
    </w:p>
    <w:p w:rsidR="00E97402" w:rsidRDefault="00E97402">
      <w:pPr>
        <w:pStyle w:val="Abstract"/>
      </w:pPr>
      <w:r>
        <w:rPr>
          <w:i/>
          <w:iCs/>
        </w:rPr>
        <w:t>Abstract</w:t>
      </w:r>
      <w:r>
        <w:t>—</w:t>
      </w:r>
      <w:proofErr w:type="gramStart"/>
      <w:r w:rsidR="00EC75B0">
        <w:t>A</w:t>
      </w:r>
      <w:proofErr w:type="gramEnd"/>
      <w:r w:rsidR="001D0654" w:rsidRPr="001D0654">
        <w:t xml:space="preserve"> new approach to </w:t>
      </w:r>
      <w:r w:rsidR="007D01DB">
        <w:t>e</w:t>
      </w:r>
      <w:r w:rsidR="00F610B5">
        <w:rPr>
          <w:rFonts w:hint="eastAsia"/>
          <w:lang w:eastAsia="ja-JP"/>
        </w:rPr>
        <w:t>valuate</w:t>
      </w:r>
      <w:r w:rsidR="007D01DB">
        <w:t xml:space="preserve"> personalized energy consumption is presented in this article</w:t>
      </w:r>
      <w:r w:rsidR="001D0654" w:rsidRPr="001D0654">
        <w:t>. Th</w:t>
      </w:r>
      <w:r w:rsidR="004A6D54">
        <w:t>e</w:t>
      </w:r>
      <w:r w:rsidR="001D0654" w:rsidRPr="001D0654">
        <w:t xml:space="preserve"> </w:t>
      </w:r>
      <w:r w:rsidR="00564919">
        <w:t>method</w:t>
      </w:r>
      <w:r w:rsidR="001D0654" w:rsidRPr="001D0654">
        <w:t xml:space="preserve"> consists </w:t>
      </w:r>
      <w:r w:rsidR="00BA71E6">
        <w:rPr>
          <w:rFonts w:hint="eastAsia"/>
          <w:lang w:eastAsia="ja-JP"/>
        </w:rPr>
        <w:t>of</w:t>
      </w:r>
      <w:r w:rsidR="001D0654" w:rsidRPr="001D0654">
        <w:t xml:space="preserve"> </w:t>
      </w:r>
      <w:r w:rsidR="00B208DB">
        <w:t>identif</w:t>
      </w:r>
      <w:r w:rsidR="00736AC8">
        <w:t>ying</w:t>
      </w:r>
      <w:r w:rsidR="001D0654" w:rsidRPr="001D0654">
        <w:t xml:space="preserve"> </w:t>
      </w:r>
      <w:r w:rsidR="00A4077E">
        <w:rPr>
          <w:rFonts w:hint="eastAsia"/>
          <w:lang w:eastAsia="ja-JP"/>
        </w:rPr>
        <w:t>driver-vehicle dynamics</w:t>
      </w:r>
      <w:r w:rsidR="002C19D2">
        <w:t xml:space="preserve"> </w:t>
      </w:r>
      <w:r w:rsidR="00A4077E">
        <w:rPr>
          <w:rFonts w:hint="eastAsia"/>
          <w:lang w:eastAsia="ja-JP"/>
        </w:rPr>
        <w:t>using</w:t>
      </w:r>
      <w:r w:rsidR="002C19D2">
        <w:t xml:space="preserve"> </w:t>
      </w:r>
      <w:r w:rsidR="00A4077E" w:rsidRPr="00A4077E">
        <w:t>probability</w:t>
      </w:r>
      <w:r w:rsidR="00F610B5">
        <w:rPr>
          <w:rFonts w:hint="eastAsia"/>
          <w:lang w:eastAsia="ja-JP"/>
        </w:rPr>
        <w:t xml:space="preserve"> </w:t>
      </w:r>
      <w:r w:rsidR="00A4077E" w:rsidRPr="00A4077E">
        <w:t>weighted autoregressive (PrARX)</w:t>
      </w:r>
      <w:r w:rsidR="00A4077E">
        <w:rPr>
          <w:rFonts w:hint="eastAsia"/>
          <w:lang w:eastAsia="ja-JP"/>
        </w:rPr>
        <w:t xml:space="preserve"> model, which is one of the multi-mode</w:t>
      </w:r>
      <w:r w:rsidR="004A6D54" w:rsidRPr="001D0654">
        <w:t xml:space="preserve"> </w:t>
      </w:r>
      <w:r w:rsidR="004A6D54">
        <w:t>ARX</w:t>
      </w:r>
      <w:r w:rsidR="002C19D2">
        <w:t xml:space="preserve"> models</w:t>
      </w:r>
      <w:r w:rsidR="001D0654" w:rsidRPr="001D0654">
        <w:t xml:space="preserve">, and </w:t>
      </w:r>
      <w:r w:rsidR="00736AC8">
        <w:t xml:space="preserve">then </w:t>
      </w:r>
      <w:r w:rsidR="00FB5093">
        <w:rPr>
          <w:rFonts w:hint="eastAsia"/>
          <w:lang w:eastAsia="ja-JP"/>
        </w:rPr>
        <w:t>o</w:t>
      </w:r>
      <w:r w:rsidR="00FB5093">
        <w:rPr>
          <w:lang w:eastAsia="ja-JP"/>
        </w:rPr>
        <w:t xml:space="preserve">f </w:t>
      </w:r>
      <w:r w:rsidR="00736AC8" w:rsidRPr="001D0654">
        <w:t>reprod</w:t>
      </w:r>
      <w:r w:rsidR="00736AC8">
        <w:t>uc</w:t>
      </w:r>
      <w:r w:rsidR="00736AC8">
        <w:rPr>
          <w:lang w:eastAsia="ja-JP"/>
        </w:rPr>
        <w:t>ing</w:t>
      </w:r>
      <w:r w:rsidR="00FE214A">
        <w:rPr>
          <w:rFonts w:hint="eastAsia"/>
          <w:lang w:eastAsia="ja-JP"/>
        </w:rPr>
        <w:t xml:space="preserve"> </w:t>
      </w:r>
      <w:r w:rsidR="001D0654" w:rsidRPr="001D0654">
        <w:t>driver</w:t>
      </w:r>
      <w:r w:rsidR="00FE214A">
        <w:rPr>
          <w:rFonts w:hint="eastAsia"/>
          <w:lang w:eastAsia="ja-JP"/>
        </w:rPr>
        <w:t>-</w:t>
      </w:r>
      <w:r w:rsidR="001D0654" w:rsidRPr="001D0654">
        <w:t>vehicle</w:t>
      </w:r>
      <w:r w:rsidR="00820387" w:rsidRPr="00820387">
        <w:t xml:space="preserve"> </w:t>
      </w:r>
      <w:r w:rsidR="00FE214A">
        <w:rPr>
          <w:rFonts w:hint="eastAsia"/>
          <w:lang w:eastAsia="ja-JP"/>
        </w:rPr>
        <w:t>behavior</w:t>
      </w:r>
      <w:r w:rsidR="00B208DB">
        <w:t xml:space="preserve"> in </w:t>
      </w:r>
      <w:r w:rsidR="00A4077E">
        <w:rPr>
          <w:rFonts w:hint="eastAsia"/>
          <w:lang w:eastAsia="ja-JP"/>
        </w:rPr>
        <w:t>vehicle</w:t>
      </w:r>
      <w:r w:rsidR="00B208DB">
        <w:t xml:space="preserve">-following </w:t>
      </w:r>
      <w:r w:rsidR="00F610B5">
        <w:rPr>
          <w:rFonts w:hint="eastAsia"/>
          <w:lang w:eastAsia="ja-JP"/>
        </w:rPr>
        <w:t>task</w:t>
      </w:r>
      <w:r w:rsidR="001D0654" w:rsidRPr="001D0654">
        <w:t xml:space="preserve">. The energy consumption of the vehicle </w:t>
      </w:r>
      <w:r w:rsidR="007D01DB">
        <w:t>is</w:t>
      </w:r>
      <w:r w:rsidR="001D0654" w:rsidRPr="001D0654">
        <w:t xml:space="preserve"> </w:t>
      </w:r>
      <w:r w:rsidR="007D01DB">
        <w:t>estimated</w:t>
      </w:r>
      <w:r w:rsidR="001D0654" w:rsidRPr="001D0654">
        <w:t xml:space="preserve"> from </w:t>
      </w:r>
      <w:r w:rsidR="006568BB">
        <w:t>the</w:t>
      </w:r>
      <w:r w:rsidR="001D0654" w:rsidRPr="001D0654">
        <w:t xml:space="preserve"> velocity profile</w:t>
      </w:r>
      <w:r w:rsidR="00F610B5">
        <w:rPr>
          <w:rFonts w:hint="eastAsia"/>
          <w:lang w:eastAsia="ja-JP"/>
        </w:rPr>
        <w:t xml:space="preserve"> calculated by using </w:t>
      </w:r>
      <w:r w:rsidR="007B64D6">
        <w:rPr>
          <w:lang w:eastAsia="ja-JP"/>
        </w:rPr>
        <w:t>the driver</w:t>
      </w:r>
      <w:r w:rsidR="00F610B5">
        <w:rPr>
          <w:rFonts w:hint="eastAsia"/>
          <w:lang w:eastAsia="ja-JP"/>
        </w:rPr>
        <w:t>-vehicle model</w:t>
      </w:r>
      <w:r w:rsidR="001D0654" w:rsidRPr="001D0654">
        <w:t>.</w:t>
      </w:r>
      <w:r w:rsidR="0087254C">
        <w:t xml:space="preserve"> </w:t>
      </w:r>
      <w:r w:rsidR="001E3493">
        <w:t>In this study,</w:t>
      </w:r>
      <w:r w:rsidR="0087254C">
        <w:t xml:space="preserve"> d</w:t>
      </w:r>
      <w:r w:rsidR="00B208DB">
        <w:t xml:space="preserve">riving simulator and real world driving data </w:t>
      </w:r>
      <w:r w:rsidR="00C314BD">
        <w:t>were</w:t>
      </w:r>
      <w:r w:rsidR="00B208DB">
        <w:t xml:space="preserve"> recorded</w:t>
      </w:r>
      <w:r w:rsidR="005D20EE">
        <w:t xml:space="preserve"> to identify </w:t>
      </w:r>
      <w:r w:rsidR="00A4077E">
        <w:rPr>
          <w:rFonts w:hint="eastAsia"/>
          <w:lang w:eastAsia="ja-JP"/>
        </w:rPr>
        <w:t xml:space="preserve">the </w:t>
      </w:r>
      <w:r w:rsidR="005D20EE">
        <w:t>driv</w:t>
      </w:r>
      <w:r w:rsidR="00FE214A">
        <w:rPr>
          <w:rFonts w:hint="eastAsia"/>
          <w:lang w:eastAsia="ja-JP"/>
        </w:rPr>
        <w:t xml:space="preserve">er-vehicle </w:t>
      </w:r>
      <w:r w:rsidR="00F610B5">
        <w:rPr>
          <w:rFonts w:hint="eastAsia"/>
          <w:lang w:eastAsia="ja-JP"/>
        </w:rPr>
        <w:t>model</w:t>
      </w:r>
      <w:r w:rsidR="00A4077E">
        <w:rPr>
          <w:rFonts w:hint="eastAsia"/>
          <w:lang w:eastAsia="ja-JP"/>
        </w:rPr>
        <w:t xml:space="preserve"> i</w:t>
      </w:r>
      <w:r w:rsidR="005D20EE">
        <w:t>n various situations</w:t>
      </w:r>
      <w:r w:rsidR="00B208DB">
        <w:t xml:space="preserve">. </w:t>
      </w:r>
      <w:r w:rsidR="005E7AFF">
        <w:t xml:space="preserve">As </w:t>
      </w:r>
      <w:r w:rsidR="002675F3">
        <w:rPr>
          <w:lang w:eastAsia="ja-JP"/>
        </w:rPr>
        <w:t>a</w:t>
      </w:r>
      <w:r w:rsidR="005E7AFF">
        <w:t xml:space="preserve"> result, r</w:t>
      </w:r>
      <w:r w:rsidR="001D0654" w:rsidRPr="001D0654">
        <w:t xml:space="preserve">eal-world </w:t>
      </w:r>
      <w:r w:rsidR="00FE214A">
        <w:rPr>
          <w:rFonts w:hint="eastAsia"/>
          <w:lang w:eastAsia="ja-JP"/>
        </w:rPr>
        <w:t>energy</w:t>
      </w:r>
      <w:r w:rsidR="001D0654" w:rsidRPr="001D0654">
        <w:t xml:space="preserve"> consumption </w:t>
      </w:r>
      <w:r w:rsidR="002675F3">
        <w:rPr>
          <w:lang w:eastAsia="ja-JP"/>
        </w:rPr>
        <w:t>could</w:t>
      </w:r>
      <w:r w:rsidR="001D0654" w:rsidRPr="001D0654">
        <w:t xml:space="preserve"> be reproduced </w:t>
      </w:r>
      <w:r w:rsidR="007B4807">
        <w:t>in a variety of situations with a</w:t>
      </w:r>
      <w:r w:rsidR="007B64D6">
        <w:t xml:space="preserve">n average error of </w:t>
      </w:r>
      <w:r w:rsidR="008B364C">
        <w:t>1.9</w:t>
      </w:r>
      <w:r w:rsidR="007B64D6">
        <w:t>% and a</w:t>
      </w:r>
      <w:r w:rsidR="007B4807">
        <w:t xml:space="preserve"> standard deviation </w:t>
      </w:r>
      <w:r w:rsidR="001D0654" w:rsidRPr="001D0654">
        <w:t>with</w:t>
      </w:r>
      <w:r w:rsidR="007B4807">
        <w:t>in</w:t>
      </w:r>
      <w:r w:rsidR="001D0654" w:rsidRPr="001D0654">
        <w:t xml:space="preserve"> a</w:t>
      </w:r>
      <w:r w:rsidR="003E2A61">
        <w:rPr>
          <w:rFonts w:hint="eastAsia"/>
          <w:lang w:eastAsia="ja-JP"/>
        </w:rPr>
        <w:t xml:space="preserve"> 1.</w:t>
      </w:r>
      <w:r w:rsidR="003E2A61">
        <w:rPr>
          <w:lang w:eastAsia="ja-JP"/>
        </w:rPr>
        <w:t>5%</w:t>
      </w:r>
      <w:r w:rsidR="001D0654" w:rsidRPr="001D0654">
        <w:t xml:space="preserve">. </w:t>
      </w:r>
      <w:r w:rsidR="005D20EE">
        <w:t xml:space="preserve">Several </w:t>
      </w:r>
      <w:r w:rsidR="00FE214A">
        <w:rPr>
          <w:rFonts w:hint="eastAsia"/>
          <w:lang w:eastAsia="ja-JP"/>
        </w:rPr>
        <w:t xml:space="preserve">promising </w:t>
      </w:r>
      <w:r w:rsidR="005D20EE">
        <w:t>application</w:t>
      </w:r>
      <w:r w:rsidR="00F610B5">
        <w:rPr>
          <w:rFonts w:hint="eastAsia"/>
          <w:lang w:eastAsia="ja-JP"/>
        </w:rPr>
        <w:t>s</w:t>
      </w:r>
      <w:r w:rsidR="005D20EE">
        <w:t xml:space="preserve"> </w:t>
      </w:r>
      <w:r w:rsidR="00F610B5">
        <w:rPr>
          <w:rFonts w:hint="eastAsia"/>
          <w:lang w:eastAsia="ja-JP"/>
        </w:rPr>
        <w:t>of the energy consumption evaluation</w:t>
      </w:r>
      <w:r w:rsidR="001D0654" w:rsidRPr="001D0654">
        <w:t xml:space="preserve"> are introduced in this </w:t>
      </w:r>
      <w:r w:rsidR="00F610B5">
        <w:rPr>
          <w:rFonts w:hint="eastAsia"/>
          <w:lang w:eastAsia="ja-JP"/>
        </w:rPr>
        <w:t>paper</w:t>
      </w:r>
      <w:r w:rsidR="001D0654" w:rsidRPr="001D0654">
        <w:t xml:space="preserve">, such as </w:t>
      </w:r>
      <w:r w:rsidR="00820387">
        <w:t xml:space="preserve">an online energy consumption </w:t>
      </w:r>
      <w:r w:rsidR="00F610B5">
        <w:rPr>
          <w:rFonts w:hint="eastAsia"/>
          <w:lang w:eastAsia="ja-JP"/>
        </w:rPr>
        <w:t>prediction</w:t>
      </w:r>
      <w:r w:rsidR="00820387">
        <w:t>, a powertrain choice assistance system for car buyers</w:t>
      </w:r>
      <w:r w:rsidR="001D0654" w:rsidRPr="001D0654">
        <w:t xml:space="preserve">, and </w:t>
      </w:r>
      <w:r w:rsidR="00820387">
        <w:t>a solution to</w:t>
      </w:r>
      <w:r w:rsidR="00222B85">
        <w:t xml:space="preserve"> estimate </w:t>
      </w:r>
      <w:r w:rsidR="001D0654" w:rsidRPr="001D0654">
        <w:t xml:space="preserve">the </w:t>
      </w:r>
      <w:r w:rsidR="00F610B5">
        <w:rPr>
          <w:rFonts w:hint="eastAsia"/>
          <w:lang w:eastAsia="ja-JP"/>
        </w:rPr>
        <w:t xml:space="preserve">macroscopic </w:t>
      </w:r>
      <w:r w:rsidR="001D0654" w:rsidRPr="001D0654">
        <w:t xml:space="preserve">energy consumption of </w:t>
      </w:r>
      <w:r w:rsidR="00F610B5">
        <w:rPr>
          <w:rFonts w:hint="eastAsia"/>
          <w:lang w:eastAsia="ja-JP"/>
        </w:rPr>
        <w:t xml:space="preserve">aggregated </w:t>
      </w:r>
      <w:r w:rsidR="001D0654" w:rsidRPr="001D0654">
        <w:t>vehicles in a traffic flow</w:t>
      </w:r>
      <w:r>
        <w:t>.</w:t>
      </w:r>
      <w:r w:rsidR="00D5536F">
        <w:t xml:space="preserve"> </w:t>
      </w:r>
    </w:p>
    <w:p w:rsidR="00E97402" w:rsidRDefault="00E97402"/>
    <w:p w:rsidR="00E97402" w:rsidRDefault="00E97402">
      <w:pPr>
        <w:pStyle w:val="IndexTerms"/>
      </w:pPr>
      <w:bookmarkStart w:id="0" w:name="PointTmp"/>
      <w:r>
        <w:rPr>
          <w:i/>
          <w:iCs/>
        </w:rPr>
        <w:t>Index Terms</w:t>
      </w:r>
      <w:r>
        <w:t>—</w:t>
      </w:r>
      <w:r w:rsidR="00820387">
        <w:t>Driving behavior</w:t>
      </w:r>
      <w:r w:rsidR="00A83572">
        <w:t xml:space="preserve"> reproduction</w:t>
      </w:r>
      <w:r w:rsidR="00820387">
        <w:t>, energy consumption evaluation, hybrid systems, Probability-Weighted ARX</w:t>
      </w:r>
    </w:p>
    <w:p w:rsidR="00E97402" w:rsidRDefault="00E97402"/>
    <w:bookmarkEnd w:id="0"/>
    <w:p w:rsidR="00E97402" w:rsidRDefault="00E97402">
      <w:pPr>
        <w:pStyle w:val="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174638" w:rsidRDefault="00174638" w:rsidP="003D1498">
      <w:pPr>
        <w:pStyle w:val="af7"/>
        <w:jc w:val="both"/>
      </w:pPr>
      <w:r>
        <w:t xml:space="preserve">HE modeling and reproduction of </w:t>
      </w:r>
      <w:r w:rsidR="00E95410">
        <w:rPr>
          <w:rFonts w:hint="eastAsia"/>
          <w:lang w:eastAsia="ja-JP"/>
        </w:rPr>
        <w:t>driving behavior</w:t>
      </w:r>
      <w:r>
        <w:t xml:space="preserve"> </w:t>
      </w:r>
      <w:r w:rsidR="00AD1E16">
        <w:t>have been studie</w:t>
      </w:r>
      <w:r w:rsidR="00651500">
        <w:rPr>
          <w:rFonts w:hint="eastAsia"/>
          <w:lang w:eastAsia="ja-JP"/>
        </w:rPr>
        <w:t>d</w:t>
      </w:r>
      <w:r w:rsidR="00AD1E16">
        <w:t xml:space="preserve"> since the 5</w:t>
      </w:r>
      <w:r>
        <w:t>0’s</w:t>
      </w:r>
      <w:r w:rsidR="00485CF9">
        <w:rPr>
          <w:rFonts w:hint="eastAsia"/>
          <w:lang w:eastAsia="ja-JP"/>
        </w:rPr>
        <w:t xml:space="preserve"> from various viewpoints</w:t>
      </w:r>
      <w:r w:rsidR="00485CF9" w:rsidRPr="00485CF9">
        <w:rPr>
          <w:lang w:eastAsia="ja-JP"/>
        </w:rPr>
        <w:t xml:space="preserve"> [1]-[3]</w:t>
      </w:r>
      <w:r w:rsidR="00485CF9">
        <w:rPr>
          <w:rFonts w:hint="eastAsia"/>
          <w:lang w:eastAsia="ja-JP"/>
        </w:rPr>
        <w:t xml:space="preserve">. </w:t>
      </w:r>
      <w:r w:rsidR="00485CF9" w:rsidRPr="00485CF9">
        <w:rPr>
          <w:lang w:eastAsia="ja-JP"/>
        </w:rPr>
        <w:t xml:space="preserve">These studies </w:t>
      </w:r>
      <w:r w:rsidR="00DC31FD">
        <w:rPr>
          <w:rFonts w:hint="eastAsia"/>
          <w:lang w:eastAsia="ja-JP"/>
        </w:rPr>
        <w:t xml:space="preserve">were </w:t>
      </w:r>
      <w:r w:rsidR="00A434C3">
        <w:rPr>
          <w:rFonts w:hint="eastAsia"/>
          <w:lang w:eastAsia="ja-JP"/>
        </w:rPr>
        <w:t xml:space="preserve">used </w:t>
      </w:r>
      <w:r w:rsidR="00DC31FD">
        <w:rPr>
          <w:rFonts w:hint="eastAsia"/>
          <w:lang w:eastAsia="ja-JP"/>
        </w:rPr>
        <w:t>for</w:t>
      </w:r>
      <w:r w:rsidR="00485CF9" w:rsidRPr="00485CF9">
        <w:rPr>
          <w:lang w:eastAsia="ja-JP"/>
        </w:rPr>
        <w:t xml:space="preserve"> numerous applications</w:t>
      </w:r>
      <w:r w:rsidR="00D27EAD">
        <w:t xml:space="preserve"> </w:t>
      </w:r>
      <w:r w:rsidR="00485CF9">
        <w:rPr>
          <w:rFonts w:hint="eastAsia"/>
          <w:lang w:eastAsia="ja-JP"/>
        </w:rPr>
        <w:t xml:space="preserve">such as </w:t>
      </w:r>
      <w:r>
        <w:t>model</w:t>
      </w:r>
      <w:r w:rsidR="00485CF9">
        <w:rPr>
          <w:rFonts w:hint="eastAsia"/>
          <w:lang w:eastAsia="ja-JP"/>
        </w:rPr>
        <w:t xml:space="preserve">ing of </w:t>
      </w:r>
      <w:r>
        <w:t>traffic flows,</w:t>
      </w:r>
      <w:r w:rsidR="00FB5093" w:rsidRPr="00FB5093">
        <w:rPr>
          <w:lang w:eastAsia="ja-JP"/>
        </w:rPr>
        <w:t xml:space="preserve"> </w:t>
      </w:r>
      <w:r w:rsidR="00FB5093">
        <w:rPr>
          <w:lang w:eastAsia="ja-JP"/>
        </w:rPr>
        <w:t>optimization</w:t>
      </w:r>
      <w:r w:rsidR="00FB5093">
        <w:t xml:space="preserve"> of road infrastructures, prediction of traffic jams,</w:t>
      </w:r>
      <w:r>
        <w:t xml:space="preserve"> </w:t>
      </w:r>
      <w:r w:rsidR="00EC319A">
        <w:t xml:space="preserve">creation of </w:t>
      </w:r>
      <w:r w:rsidR="00485CF9">
        <w:rPr>
          <w:rFonts w:hint="eastAsia"/>
          <w:lang w:eastAsia="ja-JP"/>
        </w:rPr>
        <w:t>advanced personalized</w:t>
      </w:r>
      <w:r w:rsidR="00EC319A">
        <w:t xml:space="preserve"> driv</w:t>
      </w:r>
      <w:r w:rsidR="00485CF9">
        <w:rPr>
          <w:rFonts w:hint="eastAsia"/>
          <w:lang w:eastAsia="ja-JP"/>
        </w:rPr>
        <w:t>er</w:t>
      </w:r>
      <w:r w:rsidR="00EC319A">
        <w:t xml:space="preserve"> assistance systems</w:t>
      </w:r>
      <w:r w:rsidR="00FB5093">
        <w:t>, and</w:t>
      </w:r>
      <w:r w:rsidR="00F37FAF">
        <w:t xml:space="preserve"> for the</w:t>
      </w:r>
      <w:r w:rsidR="00FB5093">
        <w:t xml:space="preserve"> </w:t>
      </w:r>
      <w:r w:rsidR="00FB5093">
        <w:rPr>
          <w:rFonts w:hint="eastAsia"/>
          <w:lang w:eastAsia="ja-JP"/>
        </w:rPr>
        <w:t>design of</w:t>
      </w:r>
      <w:r w:rsidR="00FB5093">
        <w:t xml:space="preserve"> automated driving vehicles</w:t>
      </w:r>
      <w:r>
        <w:t>.</w:t>
      </w:r>
    </w:p>
    <w:p w:rsidR="00060C23" w:rsidRPr="000C224A" w:rsidRDefault="00485CF9" w:rsidP="00DF7E4C">
      <w:pPr>
        <w:pStyle w:val="af7"/>
        <w:ind w:firstLine="202"/>
        <w:jc w:val="both"/>
        <w:rPr>
          <w:color w:val="FF0000"/>
          <w:lang w:eastAsia="ja-JP"/>
        </w:rPr>
      </w:pPr>
      <w:r w:rsidRPr="000C224A">
        <w:rPr>
          <w:rFonts w:hint="eastAsia"/>
          <w:color w:val="FF0000"/>
          <w:lang w:eastAsia="ja-JP"/>
        </w:rPr>
        <w:t xml:space="preserve">Analysis and evaluation of </w:t>
      </w:r>
      <w:r w:rsidR="00444A33" w:rsidRPr="000C224A">
        <w:rPr>
          <w:color w:val="FF0000"/>
          <w:lang w:eastAsia="ja-JP"/>
        </w:rPr>
        <w:t>mobility solutions</w:t>
      </w:r>
      <w:r w:rsidR="000C224A">
        <w:rPr>
          <w:color w:val="FF0000"/>
          <w:lang w:eastAsia="ja-JP"/>
        </w:rPr>
        <w:t>’</w:t>
      </w:r>
      <w:r w:rsidRPr="000C224A">
        <w:rPr>
          <w:rFonts w:hint="eastAsia"/>
          <w:color w:val="FF0000"/>
          <w:lang w:eastAsia="ja-JP"/>
        </w:rPr>
        <w:t xml:space="preserve"> energy consumption is one of the key issues to realize </w:t>
      </w:r>
      <w:r w:rsidR="00977FAE" w:rsidRPr="000C224A">
        <w:rPr>
          <w:rFonts w:hint="eastAsia"/>
          <w:color w:val="FF0000"/>
          <w:lang w:eastAsia="ja-JP"/>
        </w:rPr>
        <w:t>environment-aware</w:t>
      </w:r>
      <w:r w:rsidR="00060C23" w:rsidRPr="000C224A">
        <w:rPr>
          <w:color w:val="FF0000"/>
        </w:rPr>
        <w:t xml:space="preserve"> </w:t>
      </w:r>
      <w:r w:rsidR="00977FAE" w:rsidRPr="000C224A">
        <w:rPr>
          <w:rFonts w:hint="eastAsia"/>
          <w:color w:val="FF0000"/>
          <w:lang w:eastAsia="ja-JP"/>
        </w:rPr>
        <w:t>transportation</w:t>
      </w:r>
      <w:r w:rsidR="000C224A">
        <w:rPr>
          <w:color w:val="FF0000"/>
          <w:lang w:eastAsia="ja-JP"/>
        </w:rPr>
        <w:t>s</w:t>
      </w:r>
      <w:r w:rsidR="00977FAE" w:rsidRPr="000C224A">
        <w:rPr>
          <w:rFonts w:hint="eastAsia"/>
          <w:color w:val="FF0000"/>
          <w:lang w:eastAsia="ja-JP"/>
        </w:rPr>
        <w:t xml:space="preserve">. </w:t>
      </w:r>
      <w:r w:rsidR="00693A87" w:rsidRPr="000C224A">
        <w:rPr>
          <w:color w:val="FF0000"/>
          <w:lang w:eastAsia="ja-JP"/>
        </w:rPr>
        <w:t>Numerous</w:t>
      </w:r>
      <w:r w:rsidR="00977FAE" w:rsidRPr="000C224A">
        <w:rPr>
          <w:rFonts w:hint="eastAsia"/>
          <w:color w:val="FF0000"/>
          <w:lang w:eastAsia="ja-JP"/>
        </w:rPr>
        <w:t xml:space="preserve"> </w:t>
      </w:r>
      <w:r w:rsidR="00060C23" w:rsidRPr="000C224A">
        <w:rPr>
          <w:color w:val="FF0000"/>
        </w:rPr>
        <w:t>stud</w:t>
      </w:r>
      <w:r w:rsidR="00977FAE" w:rsidRPr="000C224A">
        <w:rPr>
          <w:rFonts w:hint="eastAsia"/>
          <w:color w:val="FF0000"/>
          <w:lang w:eastAsia="ja-JP"/>
        </w:rPr>
        <w:t>ies</w:t>
      </w:r>
      <w:r w:rsidR="00693A87" w:rsidRPr="000C224A">
        <w:rPr>
          <w:color w:val="FF0000"/>
          <w:lang w:eastAsia="ja-JP"/>
        </w:rPr>
        <w:t xml:space="preserve"> have been dedicated </w:t>
      </w:r>
      <w:r w:rsidR="000C224A">
        <w:rPr>
          <w:color w:val="FF0000"/>
          <w:lang w:eastAsia="ja-JP"/>
        </w:rPr>
        <w:t xml:space="preserve">to </w:t>
      </w:r>
      <w:r w:rsidR="00004BCE" w:rsidRPr="000C224A">
        <w:rPr>
          <w:color w:val="FF0000"/>
        </w:rPr>
        <w:t>energy consumption analysis</w:t>
      </w:r>
      <w:r w:rsidR="00004BCE">
        <w:rPr>
          <w:color w:val="FF0000"/>
          <w:lang w:eastAsia="ja-JP"/>
        </w:rPr>
        <w:t xml:space="preserve"> of </w:t>
      </w:r>
      <w:r w:rsidR="000C224A">
        <w:rPr>
          <w:color w:val="FF0000"/>
          <w:lang w:eastAsia="ja-JP"/>
        </w:rPr>
        <w:t xml:space="preserve">road and rail </w:t>
      </w:r>
      <w:r w:rsidR="00060C23" w:rsidRPr="000C224A">
        <w:rPr>
          <w:color w:val="FF0000"/>
        </w:rPr>
        <w:t>vehicle</w:t>
      </w:r>
      <w:r w:rsidR="000C224A">
        <w:rPr>
          <w:color w:val="FF0000"/>
        </w:rPr>
        <w:t>s</w:t>
      </w:r>
      <w:r w:rsidR="00060C23" w:rsidRPr="000C224A">
        <w:rPr>
          <w:color w:val="FF0000"/>
        </w:rPr>
        <w:t xml:space="preserve">, </w:t>
      </w:r>
      <w:r w:rsidR="007D067C" w:rsidRPr="000C224A">
        <w:rPr>
          <w:color w:val="FF0000"/>
        </w:rPr>
        <w:t xml:space="preserve">at microscopic and macroscopic scales, </w:t>
      </w:r>
      <w:r w:rsidR="00651500" w:rsidRPr="000C224A">
        <w:rPr>
          <w:color w:val="FF0000"/>
        </w:rPr>
        <w:t>in order</w:t>
      </w:r>
      <w:r w:rsidR="007D067C" w:rsidRPr="000C224A">
        <w:rPr>
          <w:color w:val="FF0000"/>
        </w:rPr>
        <w:t xml:space="preserve"> to reduce energy losses</w:t>
      </w:r>
      <w:r w:rsidR="00293E36" w:rsidRPr="000C224A">
        <w:rPr>
          <w:color w:val="FF0000"/>
        </w:rPr>
        <w:t xml:space="preserve"> </w:t>
      </w:r>
      <w:r w:rsidR="00107FA8" w:rsidRPr="000C224A">
        <w:rPr>
          <w:color w:val="FF0000"/>
        </w:rPr>
        <w:fldChar w:fldCharType="begin"/>
      </w:r>
      <w:r w:rsidR="00293E36" w:rsidRPr="000C224A">
        <w:rPr>
          <w:color w:val="FF0000"/>
        </w:rPr>
        <w:instrText xml:space="preserve"> REF _Ref439842846 \r \h </w:instrText>
      </w:r>
      <w:r w:rsidR="00107FA8" w:rsidRPr="000C224A">
        <w:rPr>
          <w:color w:val="FF0000"/>
        </w:rPr>
      </w:r>
      <w:r w:rsidR="00107FA8" w:rsidRPr="000C224A">
        <w:rPr>
          <w:color w:val="FF0000"/>
        </w:rPr>
        <w:fldChar w:fldCharType="separate"/>
      </w:r>
      <w:r w:rsidR="00E14867">
        <w:rPr>
          <w:color w:val="FF0000"/>
        </w:rPr>
        <w:t>[5]</w:t>
      </w:r>
      <w:r w:rsidR="00107FA8" w:rsidRPr="000C224A">
        <w:rPr>
          <w:color w:val="FF0000"/>
        </w:rPr>
        <w:fldChar w:fldCharType="end"/>
      </w:r>
      <w:r w:rsidR="00293E36" w:rsidRPr="000C224A">
        <w:rPr>
          <w:color w:val="FF0000"/>
        </w:rPr>
        <w:t>-</w:t>
      </w:r>
      <w:r w:rsidR="00F12B34" w:rsidRPr="000C224A">
        <w:rPr>
          <w:color w:val="FF0000"/>
        </w:rPr>
        <w:fldChar w:fldCharType="begin"/>
      </w:r>
      <w:r w:rsidR="00F12B34" w:rsidRPr="000C224A">
        <w:rPr>
          <w:color w:val="FF0000"/>
        </w:rPr>
        <w:instrText xml:space="preserve"> REF _Ref460347491 \r \h </w:instrText>
      </w:r>
      <w:r w:rsidR="00F12B34" w:rsidRPr="000C224A">
        <w:rPr>
          <w:color w:val="FF0000"/>
        </w:rPr>
      </w:r>
      <w:r w:rsidR="00F12B34" w:rsidRPr="000C224A">
        <w:rPr>
          <w:color w:val="FF0000"/>
        </w:rPr>
        <w:fldChar w:fldCharType="separate"/>
      </w:r>
      <w:r w:rsidR="00E14867">
        <w:rPr>
          <w:color w:val="FF0000"/>
        </w:rPr>
        <w:t>[14]</w:t>
      </w:r>
      <w:r w:rsidR="00F12B34" w:rsidRPr="000C224A">
        <w:rPr>
          <w:color w:val="FF0000"/>
        </w:rPr>
        <w:fldChar w:fldCharType="end"/>
      </w:r>
      <w:r w:rsidR="007D067C" w:rsidRPr="000C224A">
        <w:rPr>
          <w:color w:val="FF0000"/>
        </w:rPr>
        <w:t>.</w:t>
      </w:r>
      <w:r w:rsidR="00EC319A">
        <w:t xml:space="preserve"> </w:t>
      </w:r>
      <w:bookmarkStart w:id="1" w:name="_GoBack"/>
      <w:r w:rsidR="00EC319A" w:rsidRPr="000C224A">
        <w:rPr>
          <w:color w:val="FF0000"/>
        </w:rPr>
        <w:t>The optimization theory</w:t>
      </w:r>
      <w:r w:rsidR="00004BCE">
        <w:rPr>
          <w:color w:val="FF0000"/>
        </w:rPr>
        <w:t xml:space="preserve"> </w:t>
      </w:r>
      <w:r w:rsidR="0074127E">
        <w:rPr>
          <w:color w:val="FF0000"/>
        </w:rPr>
        <w:t xml:space="preserve">have been </w:t>
      </w:r>
      <w:r w:rsidR="00004BCE">
        <w:rPr>
          <w:color w:val="FF0000"/>
        </w:rPr>
        <w:t>applied by</w:t>
      </w:r>
      <w:r w:rsidR="00EC319A" w:rsidRPr="000C224A">
        <w:rPr>
          <w:color w:val="FF0000"/>
        </w:rPr>
        <w:t xml:space="preserve"> </w:t>
      </w:r>
      <w:r w:rsidR="0074127E">
        <w:rPr>
          <w:color w:val="FF0000"/>
        </w:rPr>
        <w:t xml:space="preserve">many </w:t>
      </w:r>
      <w:r w:rsidR="00FB5093" w:rsidRPr="000C224A">
        <w:rPr>
          <w:color w:val="FF0000"/>
          <w:lang w:eastAsia="ja-JP"/>
        </w:rPr>
        <w:t>researchers</w:t>
      </w:r>
      <w:r w:rsidR="0074127E">
        <w:rPr>
          <w:color w:val="FF0000"/>
          <w:lang w:eastAsia="ja-JP"/>
        </w:rPr>
        <w:t xml:space="preserve"> and developers</w:t>
      </w:r>
      <w:r w:rsidR="00BA71E6" w:rsidRPr="000C224A">
        <w:rPr>
          <w:rFonts w:hint="eastAsia"/>
          <w:color w:val="FF0000"/>
          <w:lang w:eastAsia="ja-JP"/>
        </w:rPr>
        <w:t xml:space="preserve"> </w:t>
      </w:r>
      <w:r w:rsidR="00977FAE" w:rsidRPr="000C224A">
        <w:rPr>
          <w:rFonts w:hint="eastAsia"/>
          <w:color w:val="FF0000"/>
          <w:lang w:eastAsia="ja-JP"/>
        </w:rPr>
        <w:t xml:space="preserve">to </w:t>
      </w:r>
      <w:r w:rsidR="0074127E">
        <w:rPr>
          <w:color w:val="FF0000"/>
          <w:lang w:eastAsia="ja-JP"/>
        </w:rPr>
        <w:t xml:space="preserve">establish the control method to realize vehicle </w:t>
      </w:r>
      <w:r w:rsidR="0074127E">
        <w:rPr>
          <w:color w:val="FF0000"/>
        </w:rPr>
        <w:t xml:space="preserve">motion controls which minimizes </w:t>
      </w:r>
      <w:r w:rsidR="00977FAE" w:rsidRPr="000C224A">
        <w:rPr>
          <w:rFonts w:hint="eastAsia"/>
          <w:color w:val="FF0000"/>
          <w:lang w:eastAsia="ja-JP"/>
        </w:rPr>
        <w:t xml:space="preserve">the </w:t>
      </w:r>
      <w:r w:rsidR="00DF7E4C" w:rsidRPr="000C224A">
        <w:rPr>
          <w:color w:val="FF0000"/>
        </w:rPr>
        <w:t>energy consumption</w:t>
      </w:r>
      <w:r w:rsidR="00977FAE" w:rsidRPr="000C224A">
        <w:rPr>
          <w:rFonts w:hint="eastAsia"/>
          <w:color w:val="FF0000"/>
          <w:lang w:eastAsia="ja-JP"/>
        </w:rPr>
        <w:t xml:space="preserve"> </w:t>
      </w:r>
      <w:r w:rsidR="007406BB">
        <w:rPr>
          <w:color w:val="FF0000"/>
          <w:lang w:eastAsia="ja-JP"/>
        </w:rPr>
        <w:t xml:space="preserve">of </w:t>
      </w:r>
      <w:r w:rsidR="007406BB">
        <w:rPr>
          <w:rFonts w:hint="eastAsia"/>
          <w:color w:val="FF0000"/>
          <w:lang w:eastAsia="ja-JP"/>
        </w:rPr>
        <w:t>s</w:t>
      </w:r>
      <w:r w:rsidR="007406BB">
        <w:rPr>
          <w:color w:val="FF0000"/>
          <w:lang w:eastAsia="ja-JP"/>
        </w:rPr>
        <w:t xml:space="preserve">ingle or </w:t>
      </w:r>
      <w:r w:rsidR="00E14867">
        <w:rPr>
          <w:color w:val="FF0000"/>
          <w:lang w:eastAsia="ja-JP"/>
        </w:rPr>
        <w:t>network</w:t>
      </w:r>
      <w:r w:rsidR="0074127E">
        <w:rPr>
          <w:color w:val="FF0000"/>
          <w:lang w:eastAsia="ja-JP"/>
        </w:rPr>
        <w:t xml:space="preserve">ed </w:t>
      </w:r>
      <w:r w:rsidR="007406BB">
        <w:rPr>
          <w:color w:val="FF0000"/>
          <w:lang w:eastAsia="ja-JP"/>
        </w:rPr>
        <w:t>vehicles</w:t>
      </w:r>
      <w:bookmarkEnd w:id="1"/>
      <w:r w:rsidR="00EC319A" w:rsidRPr="000C224A">
        <w:rPr>
          <w:color w:val="FF0000"/>
        </w:rPr>
        <w:t>.</w:t>
      </w:r>
    </w:p>
    <w:p w:rsidR="004E52B9" w:rsidRDefault="00977FAE" w:rsidP="00AD5C66">
      <w:pPr>
        <w:pStyle w:val="af7"/>
        <w:ind w:firstLine="202"/>
        <w:jc w:val="both"/>
        <w:rPr>
          <w:noProof/>
          <w:lang w:eastAsia="ja-JP"/>
        </w:rPr>
      </w:pPr>
      <w:r>
        <w:rPr>
          <w:rFonts w:hint="eastAsia"/>
          <w:lang w:eastAsia="ja-JP"/>
        </w:rPr>
        <w:t>Although these works could successfully estimate the energy consumption in each application domain, the accuracy</w:t>
      </w:r>
      <w:r w:rsidR="000C224A">
        <w:rPr>
          <w:lang w:eastAsia="ja-JP"/>
        </w:rPr>
        <w:t xml:space="preserve"> of </w:t>
      </w:r>
      <w:r w:rsidR="000C224A" w:rsidRPr="00C108B5">
        <w:rPr>
          <w:color w:val="FF0000"/>
          <w:lang w:eastAsia="ja-JP"/>
        </w:rPr>
        <w:t>road vehicles energy optimization</w:t>
      </w:r>
      <w:r>
        <w:rPr>
          <w:rFonts w:hint="eastAsia"/>
          <w:lang w:eastAsia="ja-JP"/>
        </w:rPr>
        <w:t xml:space="preserve"> </w:t>
      </w:r>
      <w:r w:rsidR="00BB65AE">
        <w:rPr>
          <w:rFonts w:hint="eastAsia"/>
          <w:lang w:eastAsia="ja-JP"/>
        </w:rPr>
        <w:t>was</w:t>
      </w:r>
      <w:r>
        <w:rPr>
          <w:rFonts w:hint="eastAsia"/>
          <w:lang w:eastAsia="ja-JP"/>
        </w:rPr>
        <w:t xml:space="preserve"> limit</w:t>
      </w:r>
      <w:r w:rsidR="00BB65AE">
        <w:rPr>
          <w:rFonts w:hint="eastAsia"/>
          <w:lang w:eastAsia="ja-JP"/>
        </w:rPr>
        <w:t>ed</w:t>
      </w:r>
      <w:r>
        <w:rPr>
          <w:rFonts w:hint="eastAsia"/>
          <w:lang w:eastAsia="ja-JP"/>
        </w:rPr>
        <w:t xml:space="preserve"> due to the lack of precise information </w:t>
      </w:r>
      <w:r w:rsidR="000C224A">
        <w:rPr>
          <w:lang w:eastAsia="ja-JP"/>
        </w:rPr>
        <w:t>on</w:t>
      </w:r>
      <w:r>
        <w:rPr>
          <w:rFonts w:hint="eastAsia"/>
          <w:lang w:eastAsia="ja-JP"/>
        </w:rPr>
        <w:t xml:space="preserve"> the driving characteristics of each driver. In order to improve the </w:t>
      </w:r>
      <w:r w:rsidR="00A434C3">
        <w:rPr>
          <w:lang w:eastAsia="ja-JP"/>
        </w:rPr>
        <w:t xml:space="preserve">modeling and </w:t>
      </w:r>
      <w:r>
        <w:rPr>
          <w:rFonts w:hint="eastAsia"/>
          <w:lang w:eastAsia="ja-JP"/>
        </w:rPr>
        <w:t xml:space="preserve">estimation accuracy of the energy consumption, driving characteristics of each </w:t>
      </w:r>
      <w:r w:rsidR="00A434C3">
        <w:rPr>
          <w:lang w:eastAsia="ja-JP"/>
        </w:rPr>
        <w:t xml:space="preserve">individual </w:t>
      </w:r>
      <w:r>
        <w:rPr>
          <w:rFonts w:hint="eastAsia"/>
          <w:lang w:eastAsia="ja-JP"/>
        </w:rPr>
        <w:t xml:space="preserve">driver must be explicitly </w:t>
      </w:r>
      <w:r w:rsidR="00A434C3">
        <w:rPr>
          <w:lang w:eastAsia="ja-JP"/>
        </w:rPr>
        <w:t>represented</w:t>
      </w:r>
      <w:r>
        <w:rPr>
          <w:rFonts w:hint="eastAsia"/>
          <w:lang w:eastAsia="ja-JP"/>
        </w:rPr>
        <w:t>.</w:t>
      </w:r>
      <w:r w:rsidR="004E52B9" w:rsidRPr="004E52B9">
        <w:rPr>
          <w:noProof/>
          <w:lang w:eastAsia="ja-JP"/>
        </w:rPr>
        <w:t xml:space="preserve"> </w:t>
      </w:r>
    </w:p>
    <w:p w:rsidR="00BE22CA" w:rsidRDefault="000C224A" w:rsidP="00AD5C66">
      <w:pPr>
        <w:pStyle w:val="af7"/>
        <w:ind w:firstLine="202"/>
        <w:jc w:val="both"/>
        <w:rPr>
          <w:lang w:eastAsia="ja-JP"/>
        </w:rPr>
      </w:pPr>
      <w:r>
        <w:rPr>
          <w:noProof/>
          <w:lang w:eastAsia="ja-JP"/>
        </w:rPr>
        <mc:AlternateContent>
          <mc:Choice Requires="wps">
            <w:drawing>
              <wp:anchor distT="45720" distB="45720" distL="114300" distR="114300" simplePos="0" relativeHeight="251670528" behindDoc="1" locked="0" layoutInCell="1" allowOverlap="1" wp14:anchorId="5B960821" wp14:editId="25C2B554">
                <wp:simplePos x="0" y="0"/>
                <wp:positionH relativeFrom="margin">
                  <wp:posOffset>-77470</wp:posOffset>
                </wp:positionH>
                <wp:positionV relativeFrom="margin">
                  <wp:posOffset>8322783</wp:posOffset>
                </wp:positionV>
                <wp:extent cx="3165475" cy="56007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560070"/>
                        </a:xfrm>
                        <a:prstGeom prst="rect">
                          <a:avLst/>
                        </a:prstGeom>
                        <a:solidFill>
                          <a:srgbClr val="FFFFFF"/>
                        </a:solidFill>
                        <a:ln w="9525">
                          <a:noFill/>
                          <a:miter lim="800000"/>
                          <a:headEnd/>
                          <a:tailEnd/>
                        </a:ln>
                      </wps:spPr>
                      <wps:txbx>
                        <w:txbxContent>
                          <w:p w:rsidR="00004BCE" w:rsidRDefault="00004BCE" w:rsidP="004E52B9">
                            <w:pPr>
                              <w:pStyle w:val="a4"/>
                              <w:ind w:firstLine="0"/>
                            </w:pPr>
                            <w:r>
                              <w:tab/>
                              <w:t>Paper submitted for</w:t>
                            </w:r>
                            <w:r>
                              <w:rPr>
                                <w:rFonts w:hint="eastAsia"/>
                                <w:lang w:eastAsia="ja-JP"/>
                              </w:rPr>
                              <w:t xml:space="preserve"> 2</w:t>
                            </w:r>
                            <w:r w:rsidRPr="0055078F">
                              <w:rPr>
                                <w:rFonts w:hint="eastAsia"/>
                                <w:vertAlign w:val="superscript"/>
                                <w:lang w:eastAsia="ja-JP"/>
                              </w:rPr>
                              <w:t>nd</w:t>
                            </w:r>
                            <w:r>
                              <w:rPr>
                                <w:rFonts w:hint="eastAsia"/>
                                <w:lang w:eastAsia="ja-JP"/>
                              </w:rPr>
                              <w:t xml:space="preserve"> </w:t>
                            </w:r>
                            <w:r>
                              <w:t>review on the 21</w:t>
                            </w:r>
                            <w:r w:rsidRPr="0055078F">
                              <w:rPr>
                                <w:vertAlign w:val="superscript"/>
                              </w:rPr>
                              <w:t>st</w:t>
                            </w:r>
                            <w:r>
                              <w:t xml:space="preserve"> of July 2016.</w:t>
                            </w:r>
                          </w:p>
                          <w:p w:rsidR="00004BCE" w:rsidRDefault="00004BCE"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 xml:space="preserve">The authors are with Nagoya University, Nagoya 464-8603, </w:t>
                            </w:r>
                            <w:proofErr w:type="gramStart"/>
                            <w:r>
                              <w:rPr>
                                <w:rFonts w:ascii="Times-Roman" w:hAnsi="Times-Roman" w:cs="Times-Roman"/>
                                <w:sz w:val="16"/>
                                <w:szCs w:val="16"/>
                              </w:rPr>
                              <w:t>Japan</w:t>
                            </w:r>
                            <w:proofErr w:type="gramEnd"/>
                          </w:p>
                          <w:p w:rsidR="00004BCE" w:rsidRPr="00F37D7B" w:rsidRDefault="00004BCE"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004BCE" w:rsidRPr="00F37FAF" w:rsidRDefault="00004BCE"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960821" id="_x0000_t202" coordsize="21600,21600" o:spt="202" path="m,l,21600r21600,l21600,xe">
                <v:stroke joinstyle="miter"/>
                <v:path gradientshapeok="t" o:connecttype="rect"/>
              </v:shapetype>
              <v:shape id="テキスト ボックス 2" o:spid="_x0000_s1026" type="#_x0000_t202" style="position:absolute;left:0;text-align:left;margin-left:-6.1pt;margin-top:655.35pt;width:249.25pt;height:44.1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" stroked="f">
                <v:textbox>
                  <w:txbxContent>
                    <w:p w:rsidR="00004BCE" w:rsidRDefault="00004BCE" w:rsidP="004E52B9">
                      <w:pPr>
                        <w:pStyle w:val="a4"/>
                        <w:ind w:firstLine="0"/>
                      </w:pPr>
                      <w:r>
                        <w:tab/>
                        <w:t>Paper submitted for</w:t>
                      </w:r>
                      <w:r>
                        <w:rPr>
                          <w:rFonts w:hint="eastAsia"/>
                          <w:lang w:eastAsia="ja-JP"/>
                        </w:rPr>
                        <w:t xml:space="preserve"> 2</w:t>
                      </w:r>
                      <w:r w:rsidRPr="0055078F">
                        <w:rPr>
                          <w:rFonts w:hint="eastAsia"/>
                          <w:vertAlign w:val="superscript"/>
                          <w:lang w:eastAsia="ja-JP"/>
                        </w:rPr>
                        <w:t>nd</w:t>
                      </w:r>
                      <w:r>
                        <w:rPr>
                          <w:rFonts w:hint="eastAsia"/>
                          <w:lang w:eastAsia="ja-JP"/>
                        </w:rPr>
                        <w:t xml:space="preserve"> </w:t>
                      </w:r>
                      <w:r>
                        <w:t>review on the 21</w:t>
                      </w:r>
                      <w:r w:rsidRPr="0055078F">
                        <w:rPr>
                          <w:vertAlign w:val="superscript"/>
                        </w:rPr>
                        <w:t>st</w:t>
                      </w:r>
                      <w:r>
                        <w:t xml:space="preserve"> of July 2016.</w:t>
                      </w:r>
                    </w:p>
                    <w:p w:rsidR="00004BCE" w:rsidRDefault="00004BCE"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 xml:space="preserve">The authors are with Nagoya University, Nagoya 464-8603, </w:t>
                      </w:r>
                      <w:proofErr w:type="gramStart"/>
                      <w:r>
                        <w:rPr>
                          <w:rFonts w:ascii="Times-Roman" w:hAnsi="Times-Roman" w:cs="Times-Roman"/>
                          <w:sz w:val="16"/>
                          <w:szCs w:val="16"/>
                        </w:rPr>
                        <w:t>Japan</w:t>
                      </w:r>
                      <w:proofErr w:type="gramEnd"/>
                    </w:p>
                    <w:p w:rsidR="00004BCE" w:rsidRPr="00F37D7B" w:rsidRDefault="00004BCE"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004BCE" w:rsidRPr="00F37FAF" w:rsidRDefault="00004BCE"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v:textbox>
                <w10:wrap anchorx="margin" anchory="margin"/>
              </v:shape>
            </w:pict>
          </mc:Fallback>
        </mc:AlternateContent>
      </w:r>
    </w:p>
    <w:p w:rsidR="001D0654" w:rsidRDefault="00977FAE" w:rsidP="00AD5C66">
      <w:pPr>
        <w:pStyle w:val="af7"/>
        <w:ind w:firstLine="202"/>
        <w:jc w:val="both"/>
      </w:pPr>
      <w:r>
        <w:rPr>
          <w:rFonts w:hint="eastAsia"/>
          <w:lang w:eastAsia="ja-JP"/>
        </w:rPr>
        <w:t>From these consideration</w:t>
      </w:r>
      <w:r w:rsidR="00FB5093">
        <w:rPr>
          <w:lang w:eastAsia="ja-JP"/>
        </w:rPr>
        <w:t>s</w:t>
      </w:r>
      <w:r>
        <w:rPr>
          <w:rFonts w:hint="eastAsia"/>
          <w:lang w:eastAsia="ja-JP"/>
        </w:rPr>
        <w:t>, t</w:t>
      </w:r>
      <w:r w:rsidR="00815365">
        <w:t>his</w:t>
      </w:r>
      <w:r w:rsidR="001D0654">
        <w:t xml:space="preserve"> </w:t>
      </w:r>
      <w:r>
        <w:rPr>
          <w:rFonts w:hint="eastAsia"/>
          <w:lang w:eastAsia="ja-JP"/>
        </w:rPr>
        <w:t xml:space="preserve">paper develops a </w:t>
      </w:r>
      <w:r w:rsidR="003C0BCA">
        <w:rPr>
          <w:lang w:eastAsia="ja-JP"/>
        </w:rPr>
        <w:t>novel</w:t>
      </w:r>
      <w:r>
        <w:rPr>
          <w:rFonts w:hint="eastAsia"/>
          <w:lang w:eastAsia="ja-JP"/>
        </w:rPr>
        <w:t xml:space="preserve"> energy consumption </w:t>
      </w:r>
      <w:r w:rsidR="00436B0D">
        <w:rPr>
          <w:rFonts w:hint="eastAsia"/>
          <w:lang w:eastAsia="ja-JP"/>
        </w:rPr>
        <w:t xml:space="preserve">estimation </w:t>
      </w:r>
      <w:r w:rsidR="00E55E9C">
        <w:rPr>
          <w:lang w:eastAsia="ja-JP"/>
        </w:rPr>
        <w:t>method</w:t>
      </w:r>
      <w:r w:rsidR="003C0BCA">
        <w:rPr>
          <w:lang w:eastAsia="ja-JP"/>
        </w:rPr>
        <w:t>,</w:t>
      </w:r>
      <w:r w:rsidR="00436B0D">
        <w:rPr>
          <w:rFonts w:hint="eastAsia"/>
          <w:lang w:eastAsia="ja-JP"/>
        </w:rPr>
        <w:t xml:space="preserve"> </w:t>
      </w:r>
      <w:r w:rsidR="00ED71DB">
        <w:rPr>
          <w:lang w:eastAsia="ja-JP"/>
        </w:rPr>
        <w:t xml:space="preserve">explicitly </w:t>
      </w:r>
      <w:r w:rsidR="00B74158">
        <w:rPr>
          <w:lang w:eastAsia="ja-JP"/>
        </w:rPr>
        <w:t>based on</w:t>
      </w:r>
      <w:r w:rsidR="00436B0D">
        <w:rPr>
          <w:rFonts w:hint="eastAsia"/>
          <w:lang w:eastAsia="ja-JP"/>
        </w:rPr>
        <w:t xml:space="preserve"> p</w:t>
      </w:r>
      <w:r w:rsidR="00815365">
        <w:t>ersonalized driver</w:t>
      </w:r>
      <w:r w:rsidR="00436B0D">
        <w:rPr>
          <w:rFonts w:hint="eastAsia"/>
          <w:lang w:eastAsia="ja-JP"/>
        </w:rPr>
        <w:t>-</w:t>
      </w:r>
      <w:r w:rsidR="00815365">
        <w:t xml:space="preserve">vehicle dynamics </w:t>
      </w:r>
      <w:r w:rsidR="00B74158">
        <w:t>in</w:t>
      </w:r>
      <w:r w:rsidR="00436B0D">
        <w:rPr>
          <w:rFonts w:hint="eastAsia"/>
          <w:lang w:eastAsia="ja-JP"/>
        </w:rPr>
        <w:t xml:space="preserve"> vehicle</w:t>
      </w:r>
      <w:r w:rsidR="00815365">
        <w:t xml:space="preserve">-following </w:t>
      </w:r>
      <w:r w:rsidR="00436B0D">
        <w:rPr>
          <w:rFonts w:hint="eastAsia"/>
          <w:lang w:eastAsia="ja-JP"/>
        </w:rPr>
        <w:t>task</w:t>
      </w:r>
      <w:r w:rsidR="001D0654">
        <w:t xml:space="preserve">. </w:t>
      </w:r>
    </w:p>
    <w:p w:rsidR="00A37615" w:rsidRDefault="00352D27" w:rsidP="002034BB">
      <w:pPr>
        <w:pStyle w:val="Text"/>
      </w:pPr>
      <w:r>
        <w:t>Numerous models</w:t>
      </w:r>
      <w:r w:rsidR="001D0654">
        <w:t xml:space="preserve"> have been developed to reproduce </w:t>
      </w:r>
      <w:r w:rsidR="00ED71DB">
        <w:rPr>
          <w:lang w:eastAsia="ja-JP"/>
        </w:rPr>
        <w:t xml:space="preserve">the </w:t>
      </w:r>
      <w:r w:rsidR="00ED71DB">
        <w:t>driver</w:t>
      </w:r>
      <w:r w:rsidR="00436B0D">
        <w:rPr>
          <w:rFonts w:hint="eastAsia"/>
          <w:lang w:eastAsia="ja-JP"/>
        </w:rPr>
        <w:t>-vehicle</w:t>
      </w:r>
      <w:r w:rsidR="001D0654">
        <w:t xml:space="preserve"> personalized behavior in a </w:t>
      </w:r>
      <w:r w:rsidR="00436B0D">
        <w:rPr>
          <w:rFonts w:hint="eastAsia"/>
          <w:lang w:eastAsia="ja-JP"/>
        </w:rPr>
        <w:t>vehicle</w:t>
      </w:r>
      <w:r>
        <w:t xml:space="preserve">-following </w:t>
      </w:r>
      <w:r w:rsidR="00B74158">
        <w:t>task</w:t>
      </w:r>
      <w:r w:rsidR="001D0654">
        <w:t xml:space="preserve">. </w:t>
      </w:r>
      <w:r w:rsidR="00436B0D">
        <w:rPr>
          <w:rFonts w:hint="eastAsia"/>
          <w:lang w:eastAsia="ja-JP"/>
        </w:rPr>
        <w:t>Some</w:t>
      </w:r>
      <w:r w:rsidR="001D0654">
        <w:t xml:space="preserve"> behavior models and most </w:t>
      </w:r>
      <w:r w:rsidR="00436B0D">
        <w:rPr>
          <w:rFonts w:hint="eastAsia"/>
          <w:lang w:eastAsia="ja-JP"/>
        </w:rPr>
        <w:t xml:space="preserve">of </w:t>
      </w:r>
      <w:r w:rsidR="001D0654">
        <w:t xml:space="preserve">traffic </w:t>
      </w:r>
      <w:r w:rsidR="009C2968">
        <w:t>car-following</w:t>
      </w:r>
      <w:r w:rsidR="001D0654">
        <w:t xml:space="preserve"> models </w:t>
      </w:r>
      <w:r w:rsidR="008F02C2">
        <w:t>are</w:t>
      </w:r>
      <w:r w:rsidR="00852099">
        <w:t xml:space="preserve"> based on system</w:t>
      </w:r>
      <w:r w:rsidR="00436B0D">
        <w:rPr>
          <w:rFonts w:hint="eastAsia"/>
          <w:lang w:eastAsia="ja-JP"/>
        </w:rPr>
        <w:t xml:space="preserve">-oriented </w:t>
      </w:r>
      <w:r w:rsidR="00852099">
        <w:t xml:space="preserve">methods </w:t>
      </w:r>
      <w:r w:rsidR="00107FA8">
        <w:fldChar w:fldCharType="begin"/>
      </w:r>
      <w:r w:rsidR="00852099">
        <w:instrText xml:space="preserve"> REF _Ref417237651 \r \h </w:instrText>
      </w:r>
      <w:r w:rsidR="00107FA8">
        <w:fldChar w:fldCharType="separate"/>
      </w:r>
      <w:r w:rsidR="00E14867">
        <w:t>[1]</w:t>
      </w:r>
      <w:r w:rsidR="00107FA8">
        <w:fldChar w:fldCharType="end"/>
      </w:r>
      <w:r w:rsidR="00293E36">
        <w:t>-</w:t>
      </w:r>
      <w:r w:rsidR="00107FA8">
        <w:fldChar w:fldCharType="begin"/>
      </w:r>
      <w:r w:rsidR="00293E36">
        <w:instrText xml:space="preserve"> REF _Ref439758913 \r \h </w:instrText>
      </w:r>
      <w:r w:rsidR="00107FA8">
        <w:fldChar w:fldCharType="separate"/>
      </w:r>
      <w:r w:rsidR="00E14867">
        <w:t>[3]</w:t>
      </w:r>
      <w:r w:rsidR="00107FA8">
        <w:fldChar w:fldCharType="end"/>
      </w:r>
      <w:r w:rsidR="00293E36">
        <w:t xml:space="preserve">, </w:t>
      </w:r>
      <w:r w:rsidR="00107FA8">
        <w:fldChar w:fldCharType="begin"/>
      </w:r>
      <w:r w:rsidR="00293E36">
        <w:instrText xml:space="preserve"> REF _Ref439842887 \r \h </w:instrText>
      </w:r>
      <w:r w:rsidR="00107FA8">
        <w:fldChar w:fldCharType="separate"/>
      </w:r>
      <w:r w:rsidR="00E14867">
        <w:t>[15]</w:t>
      </w:r>
      <w:r w:rsidR="00107FA8">
        <w:fldChar w:fldCharType="end"/>
      </w:r>
      <w:r w:rsidR="00C27F0A">
        <w:t>-</w:t>
      </w:r>
      <w:r w:rsidR="00107FA8">
        <w:fldChar w:fldCharType="begin"/>
      </w:r>
      <w:r w:rsidR="00C27F0A">
        <w:instrText xml:space="preserve"> REF _Ref439650561 \r \h </w:instrText>
      </w:r>
      <w:r w:rsidR="00107FA8">
        <w:fldChar w:fldCharType="separate"/>
      </w:r>
      <w:r w:rsidR="00E14867">
        <w:t>[18]</w:t>
      </w:r>
      <w:r w:rsidR="00107FA8">
        <w:fldChar w:fldCharType="end"/>
      </w:r>
      <w:r w:rsidR="001D0654">
        <w:t>. These methods are robust</w:t>
      </w:r>
      <w:r w:rsidR="00436B0D">
        <w:rPr>
          <w:rFonts w:hint="eastAsia"/>
          <w:lang w:eastAsia="ja-JP"/>
        </w:rPr>
        <w:t>,</w:t>
      </w:r>
      <w:r w:rsidR="001D0654">
        <w:t xml:space="preserve"> and model parameters are comprehensive</w:t>
      </w:r>
      <w:r w:rsidR="00436B0D">
        <w:rPr>
          <w:rFonts w:hint="eastAsia"/>
          <w:lang w:eastAsia="ja-JP"/>
        </w:rPr>
        <w:t>.</w:t>
      </w:r>
      <w:r w:rsidR="001D0654">
        <w:t xml:space="preserve"> </w:t>
      </w:r>
      <w:r w:rsidR="00436B0D">
        <w:rPr>
          <w:rFonts w:hint="eastAsia"/>
          <w:lang w:eastAsia="ja-JP"/>
        </w:rPr>
        <w:t>However,</w:t>
      </w:r>
      <w:r w:rsidR="001D0654">
        <w:t xml:space="preserve"> </w:t>
      </w:r>
      <w:r w:rsidR="0081076D">
        <w:rPr>
          <w:rFonts w:hint="eastAsia"/>
          <w:lang w:eastAsia="ja-JP"/>
        </w:rPr>
        <w:t>mathematical structure</w:t>
      </w:r>
      <w:r w:rsidR="00C27F0A">
        <w:t xml:space="preserve"> of </w:t>
      </w:r>
      <w:r w:rsidR="0081076D">
        <w:rPr>
          <w:rFonts w:hint="eastAsia"/>
          <w:lang w:eastAsia="ja-JP"/>
        </w:rPr>
        <w:t>the</w:t>
      </w:r>
      <w:r w:rsidR="008F02C2">
        <w:rPr>
          <w:lang w:eastAsia="ja-JP"/>
        </w:rPr>
        <w:t>se</w:t>
      </w:r>
      <w:r w:rsidR="0081076D">
        <w:rPr>
          <w:rFonts w:hint="eastAsia"/>
          <w:lang w:eastAsia="ja-JP"/>
        </w:rPr>
        <w:t xml:space="preserve"> </w:t>
      </w:r>
      <w:r w:rsidR="00436B0D">
        <w:rPr>
          <w:rFonts w:hint="eastAsia"/>
          <w:lang w:eastAsia="ja-JP"/>
        </w:rPr>
        <w:t>model</w:t>
      </w:r>
      <w:r w:rsidR="008F02C2">
        <w:rPr>
          <w:lang w:eastAsia="ja-JP"/>
        </w:rPr>
        <w:t>s</w:t>
      </w:r>
      <w:r w:rsidR="00C27F0A">
        <w:t xml:space="preserve"> </w:t>
      </w:r>
      <w:r w:rsidR="00436B0D">
        <w:rPr>
          <w:rFonts w:hint="eastAsia"/>
          <w:lang w:eastAsia="ja-JP"/>
        </w:rPr>
        <w:t xml:space="preserve">tend to </w:t>
      </w:r>
      <w:r w:rsidR="00C27F0A">
        <w:t xml:space="preserve">be </w:t>
      </w:r>
      <w:r w:rsidR="00C66DE6">
        <w:t>complicated</w:t>
      </w:r>
      <w:r w:rsidR="001D0654">
        <w:t xml:space="preserve">. To </w:t>
      </w:r>
      <w:r w:rsidR="00436B0D">
        <w:rPr>
          <w:rFonts w:hint="eastAsia"/>
          <w:lang w:eastAsia="ja-JP"/>
        </w:rPr>
        <w:t>improve the</w:t>
      </w:r>
      <w:r w:rsidR="001D0654">
        <w:t xml:space="preserve"> modeling </w:t>
      </w:r>
      <w:r w:rsidR="00436B0D">
        <w:rPr>
          <w:rFonts w:hint="eastAsia"/>
          <w:lang w:eastAsia="ja-JP"/>
        </w:rPr>
        <w:t>accuracy</w:t>
      </w:r>
      <w:r w:rsidR="001D0654">
        <w:t xml:space="preserve">, another broadly studied approach is machine learning. </w:t>
      </w:r>
      <w:r w:rsidR="008F02C2">
        <w:rPr>
          <w:lang w:eastAsia="ja-JP"/>
        </w:rPr>
        <w:t>With</w:t>
      </w:r>
      <w:r w:rsidR="0081076D">
        <w:rPr>
          <w:rFonts w:hint="eastAsia"/>
          <w:lang w:eastAsia="ja-JP"/>
        </w:rPr>
        <w:t xml:space="preserve"> </w:t>
      </w:r>
      <w:r w:rsidR="001D0654">
        <w:t xml:space="preserve">machine learning </w:t>
      </w:r>
      <w:r w:rsidR="0081076D">
        <w:rPr>
          <w:rFonts w:hint="eastAsia"/>
          <w:lang w:eastAsia="ja-JP"/>
        </w:rPr>
        <w:t>techniques</w:t>
      </w:r>
      <w:r w:rsidR="001D0654">
        <w:t>, the</w:t>
      </w:r>
      <w:r w:rsidR="00815365">
        <w:t xml:space="preserve"> human is </w:t>
      </w:r>
      <w:r w:rsidR="0081076D">
        <w:rPr>
          <w:rFonts w:hint="eastAsia"/>
          <w:lang w:eastAsia="ja-JP"/>
        </w:rPr>
        <w:t xml:space="preserve">usually </w:t>
      </w:r>
      <w:r w:rsidR="00436B0D">
        <w:rPr>
          <w:rFonts w:hint="eastAsia"/>
          <w:lang w:eastAsia="ja-JP"/>
        </w:rPr>
        <w:t>regarded</w:t>
      </w:r>
      <w:r w:rsidR="00815365">
        <w:t xml:space="preserve"> as a controller. </w:t>
      </w:r>
      <w:r w:rsidR="00B96927">
        <w:rPr>
          <w:rFonts w:hint="eastAsia"/>
          <w:lang w:eastAsia="ja-JP"/>
        </w:rPr>
        <w:t>Typical driving b</w:t>
      </w:r>
      <w:r w:rsidR="001D0654">
        <w:t xml:space="preserve">ehavior </w:t>
      </w:r>
      <w:r w:rsidR="00B96927">
        <w:rPr>
          <w:rFonts w:hint="eastAsia"/>
          <w:lang w:eastAsia="ja-JP"/>
        </w:rPr>
        <w:t>models for this context are</w:t>
      </w:r>
      <w:r w:rsidR="001D0654">
        <w:t xml:space="preserve"> linea</w:t>
      </w:r>
      <w:r w:rsidR="00852099">
        <w:t>r or non-linear control</w:t>
      </w:r>
      <w:r w:rsidR="00B96927">
        <w:rPr>
          <w:rFonts w:hint="eastAsia"/>
          <w:lang w:eastAsia="ja-JP"/>
        </w:rPr>
        <w:t>ler</w:t>
      </w:r>
      <w:r w:rsidR="00852099">
        <w:t xml:space="preserve"> </w:t>
      </w:r>
      <w:r w:rsidR="00B96927">
        <w:rPr>
          <w:rFonts w:hint="eastAsia"/>
          <w:lang w:eastAsia="ja-JP"/>
        </w:rPr>
        <w:t>model</w:t>
      </w:r>
      <w:r w:rsidR="00852099">
        <w:t xml:space="preserve"> </w:t>
      </w:r>
      <w:r w:rsidR="00107FA8">
        <w:fldChar w:fldCharType="begin"/>
      </w:r>
      <w:r w:rsidR="00852099">
        <w:instrText xml:space="preserve"> REF _Ref417237533 \r \h </w:instrText>
      </w:r>
      <w:r w:rsidR="00107FA8">
        <w:fldChar w:fldCharType="separate"/>
      </w:r>
      <w:r w:rsidR="00E14867">
        <w:t>[19]</w:t>
      </w:r>
      <w:r w:rsidR="00107FA8">
        <w:fldChar w:fldCharType="end"/>
      </w:r>
      <w:r w:rsidR="00A6642B">
        <w:t>-</w:t>
      </w:r>
      <w:r w:rsidR="00107FA8">
        <w:fldChar w:fldCharType="begin"/>
      </w:r>
      <w:r w:rsidR="00A6642B">
        <w:instrText xml:space="preserve"> REF _Ref437614567 \r \h </w:instrText>
      </w:r>
      <w:r w:rsidR="00107FA8">
        <w:fldChar w:fldCharType="separate"/>
      </w:r>
      <w:r w:rsidR="00E14867">
        <w:t>[20]</w:t>
      </w:r>
      <w:r w:rsidR="00107FA8">
        <w:fldChar w:fldCharType="end"/>
      </w:r>
      <w:r w:rsidR="001D0654">
        <w:t xml:space="preserve">, hybrid </w:t>
      </w:r>
      <w:r w:rsidR="00436B0D">
        <w:rPr>
          <w:rFonts w:hint="eastAsia"/>
          <w:lang w:eastAsia="ja-JP"/>
        </w:rPr>
        <w:t xml:space="preserve">dynamical </w:t>
      </w:r>
      <w:r w:rsidR="001D0654">
        <w:t>models</w:t>
      </w:r>
      <w:r w:rsidR="006229B0">
        <w:t xml:space="preserve"> </w:t>
      </w:r>
      <w:r w:rsidR="00107FA8">
        <w:fldChar w:fldCharType="begin"/>
      </w:r>
      <w:r w:rsidR="006229B0">
        <w:instrText xml:space="preserve"> REF _Ref437614896 \r \h </w:instrText>
      </w:r>
      <w:r w:rsidR="00107FA8">
        <w:fldChar w:fldCharType="separate"/>
      </w:r>
      <w:r w:rsidR="00E14867">
        <w:t>[22]</w:t>
      </w:r>
      <w:r w:rsidR="00107FA8">
        <w:fldChar w:fldCharType="end"/>
      </w:r>
      <w:r w:rsidR="006229B0">
        <w:t>-</w:t>
      </w:r>
      <w:r w:rsidR="00107FA8">
        <w:fldChar w:fldCharType="begin"/>
      </w:r>
      <w:r w:rsidR="006229B0">
        <w:instrText xml:space="preserve"> REF _Ref437615127 \r \h </w:instrText>
      </w:r>
      <w:r w:rsidR="00107FA8">
        <w:fldChar w:fldCharType="separate"/>
      </w:r>
      <w:r w:rsidR="00E14867">
        <w:t>[24]</w:t>
      </w:r>
      <w:r w:rsidR="00107FA8">
        <w:fldChar w:fldCharType="end"/>
      </w:r>
      <w:r w:rsidR="001D0654">
        <w:t>,</w:t>
      </w:r>
      <w:r w:rsidR="00707D44" w:rsidRPr="00707D44">
        <w:t xml:space="preserve"> </w:t>
      </w:r>
      <w:r w:rsidR="00707D44">
        <w:t xml:space="preserve">stochastic models </w:t>
      </w:r>
      <w:r w:rsidR="00107FA8">
        <w:fldChar w:fldCharType="begin"/>
      </w:r>
      <w:r w:rsidR="00707D44">
        <w:instrText xml:space="preserve"> REF _Ref437615290 \r \h </w:instrText>
      </w:r>
      <w:r w:rsidR="00107FA8">
        <w:fldChar w:fldCharType="separate"/>
      </w:r>
      <w:r w:rsidR="00E14867">
        <w:t>[21]</w:t>
      </w:r>
      <w:r w:rsidR="00107FA8">
        <w:fldChar w:fldCharType="end"/>
      </w:r>
      <w:r w:rsidR="00707D44">
        <w:t>,</w:t>
      </w:r>
      <w:r w:rsidR="001D0654">
        <w:t xml:space="preserve"> </w:t>
      </w:r>
      <w:r w:rsidR="00707D44">
        <w:t xml:space="preserve">neural networks </w:t>
      </w:r>
      <w:r w:rsidR="001D0654">
        <w:t xml:space="preserve">or hidden Markov chains </w:t>
      </w:r>
      <w:r w:rsidR="00107FA8">
        <w:fldChar w:fldCharType="begin"/>
      </w:r>
      <w:r w:rsidR="006229B0">
        <w:instrText xml:space="preserve"> REF _Ref437614868 \r \h </w:instrText>
      </w:r>
      <w:r w:rsidR="00107FA8">
        <w:fldChar w:fldCharType="separate"/>
      </w:r>
      <w:r w:rsidR="00E14867">
        <w:t>[25]</w:t>
      </w:r>
      <w:r w:rsidR="00107FA8">
        <w:fldChar w:fldCharType="end"/>
      </w:r>
      <w:r w:rsidR="00C27F0A">
        <w:t>-</w:t>
      </w:r>
      <w:r w:rsidR="00107FA8">
        <w:fldChar w:fldCharType="begin"/>
      </w:r>
      <w:r w:rsidR="00852099">
        <w:instrText xml:space="preserve"> REF _Ref417237549 \r \h </w:instrText>
      </w:r>
      <w:r w:rsidR="00107FA8">
        <w:fldChar w:fldCharType="separate"/>
      </w:r>
      <w:r w:rsidR="00E14867">
        <w:t>[27]</w:t>
      </w:r>
      <w:r w:rsidR="00107FA8">
        <w:fldChar w:fldCharType="end"/>
      </w:r>
      <w:r w:rsidR="001D0654">
        <w:t xml:space="preserve">. </w:t>
      </w:r>
      <w:r w:rsidR="00B96927">
        <w:rPr>
          <w:rFonts w:hint="eastAsia"/>
          <w:lang w:eastAsia="ja-JP"/>
        </w:rPr>
        <w:t xml:space="preserve">In this paper, </w:t>
      </w:r>
      <w:r w:rsidR="00623D21">
        <w:t xml:space="preserve">the </w:t>
      </w:r>
      <w:r w:rsidR="00623D21">
        <w:rPr>
          <w:rFonts w:hint="eastAsia"/>
          <w:lang w:eastAsia="ja-JP"/>
        </w:rPr>
        <w:t>integrated</w:t>
      </w:r>
      <w:r w:rsidR="00623D21">
        <w:t xml:space="preserve"> driver</w:t>
      </w:r>
      <w:r w:rsidR="00623D21">
        <w:rPr>
          <w:rFonts w:hint="eastAsia"/>
          <w:lang w:eastAsia="ja-JP"/>
        </w:rPr>
        <w:t>-</w:t>
      </w:r>
      <w:r w:rsidR="00623D21">
        <w:t xml:space="preserve">vehicle </w:t>
      </w:r>
      <w:r w:rsidR="00623D21">
        <w:rPr>
          <w:rFonts w:hint="eastAsia"/>
          <w:lang w:eastAsia="ja-JP"/>
        </w:rPr>
        <w:t xml:space="preserve">system </w:t>
      </w:r>
      <w:r w:rsidR="00623D21">
        <w:t>is considered as a single entity, and its reaction to the leading vehicle is modeled</w:t>
      </w:r>
      <w:r w:rsidR="00623D21">
        <w:rPr>
          <w:rFonts w:hint="eastAsia"/>
          <w:lang w:eastAsia="ja-JP"/>
        </w:rPr>
        <w:t xml:space="preserve"> by using the</w:t>
      </w:r>
      <w:r w:rsidR="001D0654">
        <w:t xml:space="preserve"> </w:t>
      </w:r>
      <w:r w:rsidR="008A3230">
        <w:rPr>
          <w:rFonts w:hint="eastAsia"/>
          <w:lang w:eastAsia="ja-JP"/>
        </w:rPr>
        <w:t>p</w:t>
      </w:r>
      <w:r w:rsidR="008A3230">
        <w:t>robability</w:t>
      </w:r>
      <w:r w:rsidR="008A3230">
        <w:rPr>
          <w:rFonts w:hint="eastAsia"/>
          <w:lang w:eastAsia="ja-JP"/>
        </w:rPr>
        <w:t xml:space="preserve"> w</w:t>
      </w:r>
      <w:r w:rsidR="00815365" w:rsidRPr="00C545EF">
        <w:t xml:space="preserve">eighted </w:t>
      </w:r>
      <w:r w:rsidR="008A3230">
        <w:rPr>
          <w:rFonts w:hint="eastAsia"/>
          <w:lang w:eastAsia="ja-JP"/>
        </w:rPr>
        <w:t>a</w:t>
      </w:r>
      <w:r w:rsidR="00815365" w:rsidRPr="00C545EF">
        <w:t>uto</w:t>
      </w:r>
      <w:r w:rsidR="008A3230">
        <w:rPr>
          <w:rFonts w:hint="eastAsia"/>
          <w:lang w:eastAsia="ja-JP"/>
        </w:rPr>
        <w:t>r</w:t>
      </w:r>
      <w:r w:rsidR="00815365" w:rsidRPr="00C545EF">
        <w:t xml:space="preserve">egressive </w:t>
      </w:r>
      <w:r w:rsidR="00815365">
        <w:t>e</w:t>
      </w:r>
      <w:r w:rsidR="008A3230">
        <w:rPr>
          <w:rFonts w:hint="eastAsia"/>
          <w:lang w:eastAsia="ja-JP"/>
        </w:rPr>
        <w:t>x</w:t>
      </w:r>
      <w:r w:rsidR="00815365" w:rsidRPr="00C545EF">
        <w:t>ogenous</w:t>
      </w:r>
      <w:r w:rsidR="001D0654">
        <w:t xml:space="preserve"> model</w:t>
      </w:r>
      <w:r w:rsidR="008A3230">
        <w:rPr>
          <w:rFonts w:hint="eastAsia"/>
          <w:lang w:eastAsia="ja-JP"/>
        </w:rPr>
        <w:t>,</w:t>
      </w:r>
      <w:r w:rsidR="001D0654">
        <w:t xml:space="preserve"> PrARX</w:t>
      </w:r>
      <w:r w:rsidR="008A3230">
        <w:rPr>
          <w:rFonts w:hint="eastAsia"/>
          <w:lang w:eastAsia="ja-JP"/>
        </w:rPr>
        <w:t xml:space="preserve"> model</w:t>
      </w:r>
      <w:r w:rsidR="00894642">
        <w:t xml:space="preserve"> </w:t>
      </w:r>
      <w:r w:rsidR="00107FA8">
        <w:fldChar w:fldCharType="begin"/>
      </w:r>
      <w:r w:rsidR="00894642">
        <w:instrText xml:space="preserve"> REF _Ref417237594 \r \h </w:instrText>
      </w:r>
      <w:r w:rsidR="00107FA8">
        <w:fldChar w:fldCharType="separate"/>
      </w:r>
      <w:r w:rsidR="00E14867">
        <w:t>[29]</w:t>
      </w:r>
      <w:r w:rsidR="00107FA8">
        <w:fldChar w:fldCharType="end"/>
      </w:r>
      <w:r w:rsidR="00623D21">
        <w:t>.</w:t>
      </w:r>
      <w:r w:rsidR="00623D21">
        <w:rPr>
          <w:rFonts w:hint="eastAsia"/>
          <w:lang w:eastAsia="ja-JP"/>
        </w:rPr>
        <w:t xml:space="preserve"> </w:t>
      </w:r>
      <w:r w:rsidR="00623D21">
        <w:rPr>
          <w:lang w:eastAsia="ja-JP"/>
        </w:rPr>
        <w:t xml:space="preserve">PrARX </w:t>
      </w:r>
      <w:r w:rsidR="00BA71E6">
        <w:rPr>
          <w:rFonts w:hint="eastAsia"/>
          <w:lang w:eastAsia="ja-JP"/>
        </w:rPr>
        <w:t xml:space="preserve">model </w:t>
      </w:r>
      <w:r w:rsidR="00B96927">
        <w:rPr>
          <w:rFonts w:hint="eastAsia"/>
          <w:lang w:eastAsia="ja-JP"/>
        </w:rPr>
        <w:t xml:space="preserve">is one of the hybrid dynamical </w:t>
      </w:r>
      <w:r w:rsidR="008A3230">
        <w:rPr>
          <w:rFonts w:hint="eastAsia"/>
          <w:lang w:eastAsia="ja-JP"/>
        </w:rPr>
        <w:t xml:space="preserve">(multi-mode) </w:t>
      </w:r>
      <w:r w:rsidR="00B96927">
        <w:rPr>
          <w:rFonts w:hint="eastAsia"/>
          <w:lang w:eastAsia="ja-JP"/>
        </w:rPr>
        <w:t>models</w:t>
      </w:r>
      <w:r w:rsidR="001D0654">
        <w:t>. T</w:t>
      </w:r>
      <w:r w:rsidR="00623D21">
        <w:t>his</w:t>
      </w:r>
      <w:r w:rsidR="001D0654">
        <w:t xml:space="preserve"> model enables </w:t>
      </w:r>
      <w:r w:rsidR="00BA71E6">
        <w:rPr>
          <w:rFonts w:hint="eastAsia"/>
          <w:lang w:eastAsia="ja-JP"/>
        </w:rPr>
        <w:t xml:space="preserve">us </w:t>
      </w:r>
      <w:r w:rsidR="001D0654">
        <w:t>to reproduce human behavior by</w:t>
      </w:r>
      <w:r w:rsidR="00C27F0A" w:rsidRPr="00C27F0A">
        <w:t xml:space="preserve"> </w:t>
      </w:r>
      <w:r w:rsidR="006A2A7D">
        <w:t>probabilistically</w:t>
      </w:r>
      <w:r w:rsidR="00C27F0A">
        <w:t xml:space="preserve"> </w:t>
      </w:r>
      <w:r w:rsidR="00B96927" w:rsidRPr="00B96927">
        <w:t xml:space="preserve">overlapping </w:t>
      </w:r>
      <w:r w:rsidR="001D0654">
        <w:t xml:space="preserve">multiple </w:t>
      </w:r>
      <w:r w:rsidR="00C27F0A">
        <w:t>ARX models</w:t>
      </w:r>
      <w:r w:rsidR="001D0654">
        <w:t xml:space="preserve">. </w:t>
      </w:r>
      <w:r w:rsidR="0049236C">
        <w:rPr>
          <w:lang w:eastAsia="ja-JP"/>
        </w:rPr>
        <w:t>T</w:t>
      </w:r>
      <w:r w:rsidR="00B96927">
        <w:rPr>
          <w:rFonts w:hint="eastAsia"/>
          <w:lang w:eastAsia="ja-JP"/>
        </w:rPr>
        <w:t>he</w:t>
      </w:r>
      <w:r w:rsidR="001D0654">
        <w:t xml:space="preserve"> PrARX model </w:t>
      </w:r>
      <w:r w:rsidR="00B96927">
        <w:rPr>
          <w:rFonts w:hint="eastAsia"/>
          <w:lang w:eastAsia="ja-JP"/>
        </w:rPr>
        <w:t xml:space="preserve">has </w:t>
      </w:r>
      <w:r w:rsidR="001D0654">
        <w:t xml:space="preserve">a comprehensive set </w:t>
      </w:r>
      <w:r w:rsidR="00C27F0A">
        <w:rPr>
          <w:rFonts w:hint="eastAsia"/>
          <w:lang w:eastAsia="ja-JP"/>
        </w:rPr>
        <w:t>of</w:t>
      </w:r>
      <w:r w:rsidR="001D0654">
        <w:t xml:space="preserve"> parameters</w:t>
      </w:r>
      <w:r w:rsidR="00B96927">
        <w:rPr>
          <w:rFonts w:hint="eastAsia"/>
          <w:lang w:eastAsia="ja-JP"/>
        </w:rPr>
        <w:t xml:space="preserve"> which represent not only motion control aspects </w:t>
      </w:r>
      <w:r w:rsidR="0049236C">
        <w:rPr>
          <w:lang w:eastAsia="ja-JP"/>
        </w:rPr>
        <w:t>but</w:t>
      </w:r>
      <w:r w:rsidR="00B96927">
        <w:rPr>
          <w:rFonts w:hint="eastAsia"/>
          <w:lang w:eastAsia="ja-JP"/>
        </w:rPr>
        <w:t xml:space="preserve"> also mode switching in the driving behavior.</w:t>
      </w:r>
      <w:r w:rsidR="00FF5B69">
        <w:rPr>
          <w:rFonts w:hint="eastAsia"/>
          <w:lang w:eastAsia="ja-JP"/>
        </w:rPr>
        <w:t xml:space="preserve"> </w:t>
      </w:r>
      <w:r w:rsidR="00623D21">
        <w:rPr>
          <w:lang w:eastAsia="ja-JP"/>
        </w:rPr>
        <w:t>PrARX model</w:t>
      </w:r>
      <w:r w:rsidR="00C66DE6">
        <w:t xml:space="preserve"> </w:t>
      </w:r>
      <w:r w:rsidR="00FF5B69">
        <w:rPr>
          <w:rFonts w:hint="eastAsia"/>
          <w:lang w:eastAsia="ja-JP"/>
        </w:rPr>
        <w:t xml:space="preserve">has </w:t>
      </w:r>
      <w:r w:rsidR="001D0654">
        <w:t>better precision than a simple ARX</w:t>
      </w:r>
      <w:r w:rsidR="00C67BB4">
        <w:t xml:space="preserve"> model</w:t>
      </w:r>
      <w:r w:rsidR="001D0654">
        <w:t xml:space="preserve"> </w:t>
      </w:r>
      <w:r w:rsidR="00623D21">
        <w:t xml:space="preserve">without the </w:t>
      </w:r>
      <w:r w:rsidR="00623D21">
        <w:rPr>
          <w:lang w:eastAsia="ja-JP"/>
        </w:rPr>
        <w:t>drawback</w:t>
      </w:r>
      <w:r w:rsidR="001D0654">
        <w:t xml:space="preserve"> of output discontinuity </w:t>
      </w:r>
      <w:r w:rsidR="009D3B06">
        <w:t>inherent to</w:t>
      </w:r>
      <w:r w:rsidR="001D0654">
        <w:t xml:space="preserve"> </w:t>
      </w:r>
      <w:r w:rsidR="00FF5B69">
        <w:rPr>
          <w:rFonts w:hint="eastAsia"/>
          <w:lang w:eastAsia="ja-JP"/>
        </w:rPr>
        <w:t xml:space="preserve">other </w:t>
      </w:r>
      <w:r w:rsidR="001D0654">
        <w:t xml:space="preserve">piecewise ARX models. </w:t>
      </w:r>
      <w:r w:rsidR="0049236C">
        <w:t>Moreover t</w:t>
      </w:r>
      <w:r w:rsidR="00FF5B69">
        <w:rPr>
          <w:rFonts w:hint="eastAsia"/>
          <w:lang w:eastAsia="ja-JP"/>
        </w:rPr>
        <w:t>he</w:t>
      </w:r>
      <w:r w:rsidR="001D0654">
        <w:t xml:space="preserve"> </w:t>
      </w:r>
      <w:r w:rsidR="009D3B06">
        <w:t xml:space="preserve">PrARX </w:t>
      </w:r>
      <w:r w:rsidR="00FF5B69">
        <w:rPr>
          <w:rFonts w:hint="eastAsia"/>
          <w:lang w:eastAsia="ja-JP"/>
        </w:rPr>
        <w:t xml:space="preserve">model </w:t>
      </w:r>
      <w:r w:rsidR="009D3B06">
        <w:t xml:space="preserve">benefits from a method to identify </w:t>
      </w:r>
      <w:r w:rsidR="00FF5B69">
        <w:rPr>
          <w:rFonts w:hint="eastAsia"/>
          <w:lang w:eastAsia="ja-JP"/>
        </w:rPr>
        <w:t xml:space="preserve">the </w:t>
      </w:r>
      <w:r w:rsidR="009D3B06">
        <w:t>parameters online</w:t>
      </w:r>
      <w:r w:rsidR="001D0654">
        <w:t>.</w:t>
      </w:r>
    </w:p>
    <w:p w:rsidR="00A37615" w:rsidRPr="002F5245" w:rsidRDefault="00623D21" w:rsidP="002034BB">
      <w:pPr>
        <w:pStyle w:val="Text"/>
        <w:rPr>
          <w:lang w:eastAsia="ja-JP"/>
        </w:rPr>
      </w:pPr>
      <w:r w:rsidRPr="002F5245">
        <w:t xml:space="preserve"> </w:t>
      </w:r>
      <w:r w:rsidR="00A37615" w:rsidRPr="002F5245">
        <w:rPr>
          <w:lang w:eastAsia="ja-JP"/>
        </w:rPr>
        <w:t xml:space="preserve">This paper proposes a novel approach to driver behavior personalized vehicle energy consumption estimation. </w:t>
      </w:r>
      <w:r w:rsidR="008F02C2" w:rsidRPr="002F5245">
        <w:rPr>
          <w:lang w:eastAsia="ja-JP"/>
        </w:rPr>
        <w:t xml:space="preserve">A new framework and </w:t>
      </w:r>
      <w:r w:rsidR="00131299" w:rsidRPr="002F5245">
        <w:rPr>
          <w:lang w:eastAsia="ja-JP"/>
        </w:rPr>
        <w:t xml:space="preserve">closed-loop </w:t>
      </w:r>
      <w:r w:rsidR="008F02C2" w:rsidRPr="002F5245">
        <w:rPr>
          <w:lang w:eastAsia="ja-JP"/>
        </w:rPr>
        <w:t>implementation of the PrARX model is proposed. The hybrid model inputs selection is detailed, and the simulat</w:t>
      </w:r>
      <w:r w:rsidR="00131299" w:rsidRPr="002F5245">
        <w:rPr>
          <w:lang w:eastAsia="ja-JP"/>
        </w:rPr>
        <w:t>ion</w:t>
      </w:r>
      <w:r w:rsidR="008F02C2" w:rsidRPr="002F5245">
        <w:rPr>
          <w:lang w:eastAsia="ja-JP"/>
        </w:rPr>
        <w:t xml:space="preserve"> energy consumption results are compared with driving simulator and real-world</w:t>
      </w:r>
      <w:r w:rsidR="00131299" w:rsidRPr="002F5245">
        <w:rPr>
          <w:lang w:eastAsia="ja-JP"/>
        </w:rPr>
        <w:t xml:space="preserve"> </w:t>
      </w:r>
      <w:r w:rsidR="008F02C2" w:rsidRPr="002F5245">
        <w:rPr>
          <w:lang w:eastAsia="ja-JP"/>
        </w:rPr>
        <w:t>data.</w:t>
      </w:r>
    </w:p>
    <w:p w:rsidR="00131299" w:rsidRDefault="001D0654" w:rsidP="00C11980">
      <w:pPr>
        <w:pStyle w:val="Text"/>
      </w:pPr>
      <w:r>
        <w:t>Th</w:t>
      </w:r>
      <w:r w:rsidR="00FF5B69">
        <w:rPr>
          <w:rFonts w:hint="eastAsia"/>
          <w:lang w:eastAsia="ja-JP"/>
        </w:rPr>
        <w:t xml:space="preserve">e </w:t>
      </w:r>
      <w:r>
        <w:t>paper is organized as follows:</w:t>
      </w:r>
      <w:r w:rsidR="00042109">
        <w:t xml:space="preserve"> In section II, </w:t>
      </w:r>
      <w:r w:rsidR="0067053B">
        <w:t xml:space="preserve">the developed energy consumption evaluation structure is explained. In section III, the implementation of the </w:t>
      </w:r>
      <w:r w:rsidR="00724BBD">
        <w:rPr>
          <w:rFonts w:hint="eastAsia"/>
          <w:lang w:eastAsia="ja-JP"/>
        </w:rPr>
        <w:t xml:space="preserve">PrARX model </w:t>
      </w:r>
      <w:r w:rsidR="00042109">
        <w:t>to repr</w:t>
      </w:r>
      <w:r w:rsidR="00724BBD">
        <w:rPr>
          <w:rFonts w:hint="eastAsia"/>
          <w:lang w:eastAsia="ja-JP"/>
        </w:rPr>
        <w:t>esent</w:t>
      </w:r>
      <w:r w:rsidR="00042109">
        <w:t xml:space="preserve"> the driver</w:t>
      </w:r>
      <w:r w:rsidR="00724BBD">
        <w:rPr>
          <w:rFonts w:hint="eastAsia"/>
          <w:lang w:eastAsia="ja-JP"/>
        </w:rPr>
        <w:t>-</w:t>
      </w:r>
      <w:r w:rsidR="00042109">
        <w:t>vehicle dynamics</w:t>
      </w:r>
      <w:r w:rsidR="00876B54">
        <w:t xml:space="preserve"> is described</w:t>
      </w:r>
      <w:r w:rsidR="00724BBD">
        <w:rPr>
          <w:rFonts w:hint="eastAsia"/>
          <w:lang w:eastAsia="ja-JP"/>
        </w:rPr>
        <w:t xml:space="preserve"> in </w:t>
      </w:r>
      <w:r w:rsidR="0067053B">
        <w:t>detail</w:t>
      </w:r>
      <w:r w:rsidR="00042109">
        <w:t xml:space="preserve">. </w:t>
      </w:r>
      <w:r w:rsidR="009D3B06">
        <w:t>Model</w:t>
      </w:r>
      <w:r w:rsidR="0067053B">
        <w:t>ing method,</w:t>
      </w:r>
      <w:r w:rsidR="009D3B06">
        <w:t xml:space="preserve"> i</w:t>
      </w:r>
      <w:r w:rsidR="00042109">
        <w:t xml:space="preserve">nputs, output, and </w:t>
      </w:r>
      <w:r w:rsidR="009D3B06">
        <w:t xml:space="preserve">the </w:t>
      </w:r>
      <w:r w:rsidR="00042109">
        <w:t xml:space="preserve">identification process are </w:t>
      </w:r>
      <w:r w:rsidR="0067053B">
        <w:t>explained</w:t>
      </w:r>
      <w:r w:rsidR="00042109">
        <w:t xml:space="preserve">. </w:t>
      </w:r>
      <w:r w:rsidR="00AB26B7">
        <w:t>Section I</w:t>
      </w:r>
      <w:r w:rsidR="0067053B">
        <w:t>V</w:t>
      </w:r>
      <w:r w:rsidR="00AB26B7">
        <w:t xml:space="preserve"> introduces</w:t>
      </w:r>
      <w:r w:rsidR="00042109">
        <w:t xml:space="preserve"> </w:t>
      </w:r>
      <w:r w:rsidR="000906E4">
        <w:t xml:space="preserve">the </w:t>
      </w:r>
      <w:r w:rsidR="00042109">
        <w:t xml:space="preserve">experimental </w:t>
      </w:r>
      <w:r w:rsidR="003123B6">
        <w:rPr>
          <w:rFonts w:hint="eastAsia"/>
          <w:lang w:eastAsia="ja-JP"/>
        </w:rPr>
        <w:t>setu</w:t>
      </w:r>
      <w:r w:rsidR="00042109">
        <w:t xml:space="preserve">ps to </w:t>
      </w:r>
      <w:r w:rsidR="003123B6">
        <w:rPr>
          <w:rFonts w:hint="eastAsia"/>
          <w:lang w:eastAsia="ja-JP"/>
        </w:rPr>
        <w:t>collect the driving data</w:t>
      </w:r>
      <w:r w:rsidR="00042109">
        <w:t xml:space="preserve">. </w:t>
      </w:r>
      <w:r w:rsidR="0067053B">
        <w:t>S</w:t>
      </w:r>
      <w:r w:rsidR="00042109">
        <w:t>ec</w:t>
      </w:r>
      <w:r w:rsidR="0067053B">
        <w:t xml:space="preserve">tion </w:t>
      </w:r>
      <w:r w:rsidR="00042109">
        <w:t>V</w:t>
      </w:r>
      <w:r w:rsidR="0067053B">
        <w:t xml:space="preserve"> </w:t>
      </w:r>
      <w:r w:rsidR="00BA71E6">
        <w:rPr>
          <w:rFonts w:hint="eastAsia"/>
          <w:lang w:eastAsia="ja-JP"/>
        </w:rPr>
        <w:t>describes</w:t>
      </w:r>
      <w:r w:rsidR="00042109">
        <w:t xml:space="preserve"> the </w:t>
      </w:r>
      <w:r w:rsidR="00724BBD">
        <w:rPr>
          <w:rFonts w:hint="eastAsia"/>
          <w:lang w:eastAsia="ja-JP"/>
        </w:rPr>
        <w:t>energy</w:t>
      </w:r>
      <w:r w:rsidR="0067053B">
        <w:t xml:space="preserve"> consumption evaluation method</w:t>
      </w:r>
      <w:r w:rsidR="00BA71E6">
        <w:rPr>
          <w:rFonts w:hint="eastAsia"/>
          <w:lang w:eastAsia="ja-JP"/>
        </w:rPr>
        <w:t xml:space="preserve"> in detail</w:t>
      </w:r>
      <w:r w:rsidR="00042109">
        <w:t>, and in section V</w:t>
      </w:r>
      <w:r w:rsidR="0067053B">
        <w:t>I</w:t>
      </w:r>
      <w:r w:rsidR="00AB26B7">
        <w:t>,</w:t>
      </w:r>
      <w:r w:rsidR="00042109">
        <w:t xml:space="preserve"> results of the </w:t>
      </w:r>
      <w:r w:rsidR="00724BBD">
        <w:rPr>
          <w:rFonts w:hint="eastAsia"/>
          <w:lang w:eastAsia="ja-JP"/>
        </w:rPr>
        <w:t>energy consumption e</w:t>
      </w:r>
      <w:r w:rsidR="003123B6">
        <w:rPr>
          <w:rFonts w:hint="eastAsia"/>
          <w:lang w:eastAsia="ja-JP"/>
        </w:rPr>
        <w:t>valuation</w:t>
      </w:r>
      <w:r w:rsidR="00724BBD">
        <w:rPr>
          <w:rFonts w:hint="eastAsia"/>
          <w:lang w:eastAsia="ja-JP"/>
        </w:rPr>
        <w:t xml:space="preserve">s </w:t>
      </w:r>
      <w:r w:rsidR="00042109">
        <w:t>are discussed</w:t>
      </w:r>
      <w:r w:rsidR="003123B6">
        <w:rPr>
          <w:rFonts w:hint="eastAsia"/>
          <w:lang w:eastAsia="ja-JP"/>
        </w:rPr>
        <w:t xml:space="preserve"> for various situations</w:t>
      </w:r>
      <w:r w:rsidR="00042109">
        <w:t xml:space="preserve">. </w:t>
      </w:r>
      <w:r w:rsidR="008F02C2">
        <w:t>S</w:t>
      </w:r>
      <w:r w:rsidR="00724BBD">
        <w:rPr>
          <w:rFonts w:hint="eastAsia"/>
          <w:lang w:eastAsia="ja-JP"/>
        </w:rPr>
        <w:t>ection VII</w:t>
      </w:r>
      <w:r w:rsidR="00042109">
        <w:t xml:space="preserve"> is dedicated to application </w:t>
      </w:r>
      <w:r w:rsidR="004E52B9">
        <w:t>p</w:t>
      </w:r>
      <w:r w:rsidR="00042109">
        <w:t>roposals.</w:t>
      </w:r>
    </w:p>
    <w:p w:rsidR="00B27B08" w:rsidRDefault="00F37D7B" w:rsidP="00B27B08">
      <w:pPr>
        <w:pStyle w:val="1"/>
      </w:pPr>
      <w:r>
        <w:rPr>
          <w:lang w:eastAsia="ja-JP"/>
        </w:rPr>
        <w:lastRenderedPageBreak/>
        <w:t>Personalized Energy Consumption Evaluation</w:t>
      </w:r>
    </w:p>
    <w:p w:rsidR="00DA6400" w:rsidRDefault="00A22A9C" w:rsidP="00404CCD">
      <w:pPr>
        <w:pStyle w:val="Text"/>
        <w:rPr>
          <w:lang w:eastAsia="ja-JP"/>
        </w:rPr>
      </w:pPr>
      <w:r>
        <w:rPr>
          <w:rFonts w:hint="eastAsia"/>
          <w:lang w:eastAsia="ja-JP"/>
        </w:rPr>
        <w:t>Energy consumption</w:t>
      </w:r>
      <w:r w:rsidR="00B057F5">
        <w:rPr>
          <w:lang w:eastAsia="ja-JP"/>
        </w:rPr>
        <w:t xml:space="preserve"> (EC)</w:t>
      </w:r>
      <w:r w:rsidR="00580F65">
        <w:rPr>
          <w:lang w:eastAsia="ja-JP"/>
        </w:rPr>
        <w:t xml:space="preserve"> optimization</w:t>
      </w:r>
      <w:r>
        <w:rPr>
          <w:rFonts w:hint="eastAsia"/>
          <w:lang w:eastAsia="ja-JP"/>
        </w:rPr>
        <w:t xml:space="preserve"> is a</w:t>
      </w:r>
      <w:r w:rsidR="00580F65">
        <w:rPr>
          <w:lang w:eastAsia="ja-JP"/>
        </w:rPr>
        <w:t xml:space="preserve"> major</w:t>
      </w:r>
      <w:r>
        <w:rPr>
          <w:rFonts w:hint="eastAsia"/>
          <w:lang w:eastAsia="ja-JP"/>
        </w:rPr>
        <w:t xml:space="preserve"> </w:t>
      </w:r>
      <w:r>
        <w:rPr>
          <w:lang w:eastAsia="ja-JP"/>
        </w:rPr>
        <w:t>topic</w:t>
      </w:r>
      <w:r w:rsidR="00580F65">
        <w:rPr>
          <w:lang w:eastAsia="ja-JP"/>
        </w:rPr>
        <w:t xml:space="preserve"> in </w:t>
      </w:r>
      <w:r>
        <w:rPr>
          <w:lang w:eastAsia="ja-JP"/>
        </w:rPr>
        <w:t xml:space="preserve">vehicle development. </w:t>
      </w:r>
      <w:r w:rsidR="009C03DA">
        <w:rPr>
          <w:rFonts w:hint="eastAsia"/>
          <w:lang w:eastAsia="ja-JP"/>
        </w:rPr>
        <w:t>In order t</w:t>
      </w:r>
      <w:r>
        <w:rPr>
          <w:lang w:eastAsia="ja-JP"/>
        </w:rPr>
        <w:t>o correctly dimension components and to optimize control systems, realistic driv</w:t>
      </w:r>
      <w:r w:rsidR="009C03DA">
        <w:rPr>
          <w:rFonts w:hint="eastAsia"/>
          <w:lang w:eastAsia="ja-JP"/>
        </w:rPr>
        <w:t xml:space="preserve">ing of </w:t>
      </w:r>
      <w:r>
        <w:rPr>
          <w:lang w:eastAsia="ja-JP"/>
        </w:rPr>
        <w:t xml:space="preserve">a virtual vehicle in a variety of environments is a key feature. </w:t>
      </w:r>
      <w:r w:rsidR="00C4653F">
        <w:rPr>
          <w:rFonts w:hint="eastAsia"/>
          <w:lang w:eastAsia="ja-JP"/>
        </w:rPr>
        <w:t xml:space="preserve">Figure 1 depicts </w:t>
      </w:r>
      <w:r w:rsidR="00DD0B07">
        <w:rPr>
          <w:lang w:eastAsia="ja-JP"/>
        </w:rPr>
        <w:t>the</w:t>
      </w:r>
      <w:r w:rsidR="00C4653F">
        <w:rPr>
          <w:rFonts w:hint="eastAsia"/>
          <w:lang w:eastAsia="ja-JP"/>
        </w:rPr>
        <w:t xml:space="preserve"> overall architecture of the proposed energy consumption evaluation system. </w:t>
      </w:r>
      <w:r w:rsidR="00C4653F">
        <w:rPr>
          <w:lang w:eastAsia="ja-JP"/>
        </w:rPr>
        <w:t xml:space="preserve">The </w:t>
      </w:r>
      <w:r w:rsidR="00C4653F">
        <w:rPr>
          <w:rFonts w:hint="eastAsia"/>
          <w:lang w:eastAsia="ja-JP"/>
        </w:rPr>
        <w:t>proposed system</w:t>
      </w:r>
      <w:r w:rsidR="00C4653F" w:rsidRPr="00C4653F">
        <w:rPr>
          <w:lang w:eastAsia="ja-JP"/>
        </w:rPr>
        <w:t xml:space="preserve"> </w:t>
      </w:r>
      <w:r w:rsidR="00C4653F">
        <w:rPr>
          <w:rFonts w:hint="eastAsia"/>
          <w:lang w:eastAsia="ja-JP"/>
        </w:rPr>
        <w:t xml:space="preserve">explicitly includes </w:t>
      </w:r>
      <w:r w:rsidR="00DD0B07">
        <w:rPr>
          <w:lang w:eastAsia="ja-JP"/>
        </w:rPr>
        <w:t>the</w:t>
      </w:r>
      <w:r w:rsidR="00DD0B07" w:rsidRPr="00C4653F">
        <w:rPr>
          <w:lang w:eastAsia="ja-JP"/>
        </w:rPr>
        <w:t xml:space="preserve"> driver</w:t>
      </w:r>
      <w:r w:rsidR="00C4653F">
        <w:rPr>
          <w:rFonts w:hint="eastAsia"/>
          <w:lang w:eastAsia="ja-JP"/>
        </w:rPr>
        <w:t>-</w:t>
      </w:r>
      <w:r w:rsidR="00C4653F" w:rsidRPr="00C4653F">
        <w:rPr>
          <w:lang w:eastAsia="ja-JP"/>
        </w:rPr>
        <w:t>vehicle</w:t>
      </w:r>
      <w:r w:rsidR="00C4653F">
        <w:rPr>
          <w:rFonts w:hint="eastAsia"/>
          <w:lang w:eastAsia="ja-JP"/>
        </w:rPr>
        <w:t xml:space="preserve"> model</w:t>
      </w:r>
      <w:r w:rsidR="00C4653F" w:rsidRPr="00C4653F">
        <w:rPr>
          <w:lang w:eastAsia="ja-JP"/>
        </w:rPr>
        <w:t xml:space="preserve"> </w:t>
      </w:r>
      <w:r w:rsidR="00C4653F">
        <w:rPr>
          <w:rFonts w:hint="eastAsia"/>
          <w:lang w:eastAsia="ja-JP"/>
        </w:rPr>
        <w:t xml:space="preserve">which has </w:t>
      </w:r>
      <w:r w:rsidR="00C4653F" w:rsidRPr="00C4653F">
        <w:rPr>
          <w:lang w:eastAsia="ja-JP"/>
        </w:rPr>
        <w:t xml:space="preserve">two main inputs: a specific set of parameters </w:t>
      </w:r>
      <w:r w:rsidR="00C4653F">
        <w:rPr>
          <w:rFonts w:hint="eastAsia"/>
          <w:lang w:eastAsia="ja-JP"/>
        </w:rPr>
        <w:t>depending on the driver</w:t>
      </w:r>
      <w:r w:rsidR="00D86487">
        <w:rPr>
          <w:lang w:eastAsia="ja-JP"/>
        </w:rPr>
        <w:t>,</w:t>
      </w:r>
      <w:r w:rsidR="00C4653F">
        <w:rPr>
          <w:rFonts w:hint="eastAsia"/>
          <w:lang w:eastAsia="ja-JP"/>
        </w:rPr>
        <w:t xml:space="preserve"> </w:t>
      </w:r>
      <w:r w:rsidR="00C4653F" w:rsidRPr="00C4653F">
        <w:rPr>
          <w:lang w:eastAsia="ja-JP"/>
        </w:rPr>
        <w:t xml:space="preserve">and </w:t>
      </w:r>
      <w:r w:rsidR="00D86487">
        <w:rPr>
          <w:lang w:eastAsia="ja-JP"/>
        </w:rPr>
        <w:t>a</w:t>
      </w:r>
      <w:r w:rsidR="00C4653F" w:rsidRPr="00C4653F">
        <w:rPr>
          <w:lang w:eastAsia="ja-JP"/>
        </w:rPr>
        <w:t xml:space="preserve"> velocity pattern</w:t>
      </w:r>
      <w:r w:rsidR="00C4653F">
        <w:rPr>
          <w:rFonts w:hint="eastAsia"/>
          <w:lang w:eastAsia="ja-JP"/>
        </w:rPr>
        <w:t xml:space="preserve"> of the leading vehicle</w:t>
      </w:r>
      <w:r w:rsidR="00C4653F" w:rsidRPr="00C4653F">
        <w:rPr>
          <w:lang w:eastAsia="ja-JP"/>
        </w:rPr>
        <w:t xml:space="preserve">. </w:t>
      </w:r>
      <w:r w:rsidR="00D86487">
        <w:rPr>
          <w:lang w:eastAsia="ja-JP"/>
        </w:rPr>
        <w:t>D</w:t>
      </w:r>
      <w:r w:rsidR="0037021A">
        <w:rPr>
          <w:rFonts w:hint="eastAsia"/>
          <w:lang w:eastAsia="ja-JP"/>
        </w:rPr>
        <w:t xml:space="preserve">efinition of the driver-vehicle model is described in section III-B. </w:t>
      </w:r>
      <w:r w:rsidR="00C4653F" w:rsidRPr="00C4653F">
        <w:rPr>
          <w:lang w:eastAsia="ja-JP"/>
        </w:rPr>
        <w:t xml:space="preserve">The </w:t>
      </w:r>
      <w:r w:rsidR="00D86487">
        <w:rPr>
          <w:lang w:eastAsia="ja-JP"/>
        </w:rPr>
        <w:t>ego-</w:t>
      </w:r>
      <w:r w:rsidR="00C4653F" w:rsidRPr="00C4653F">
        <w:rPr>
          <w:lang w:eastAsia="ja-JP"/>
        </w:rPr>
        <w:t xml:space="preserve">vehicle </w:t>
      </w:r>
      <w:r w:rsidR="00C4653F">
        <w:rPr>
          <w:rFonts w:hint="eastAsia"/>
          <w:lang w:eastAsia="ja-JP"/>
        </w:rPr>
        <w:t xml:space="preserve">velocity profile is calculated as the output of </w:t>
      </w:r>
      <w:r w:rsidR="00C4653F" w:rsidRPr="00C4653F">
        <w:rPr>
          <w:lang w:eastAsia="ja-JP"/>
        </w:rPr>
        <w:t>the driver</w:t>
      </w:r>
      <w:r w:rsidR="00C4653F">
        <w:rPr>
          <w:rFonts w:hint="eastAsia"/>
          <w:lang w:eastAsia="ja-JP"/>
        </w:rPr>
        <w:t>-vehicle</w:t>
      </w:r>
      <w:r w:rsidR="00C4653F" w:rsidRPr="00C4653F">
        <w:rPr>
          <w:lang w:eastAsia="ja-JP"/>
        </w:rPr>
        <w:t xml:space="preserve"> model</w:t>
      </w:r>
      <w:r w:rsidR="00C4653F">
        <w:rPr>
          <w:rFonts w:hint="eastAsia"/>
          <w:lang w:eastAsia="ja-JP"/>
        </w:rPr>
        <w:t>.</w:t>
      </w:r>
      <w:r w:rsidR="00C4653F" w:rsidRPr="00C4653F">
        <w:rPr>
          <w:lang w:eastAsia="ja-JP"/>
        </w:rPr>
        <w:t xml:space="preserve"> </w:t>
      </w:r>
      <w:r w:rsidR="00C4653F">
        <w:rPr>
          <w:rFonts w:hint="eastAsia"/>
          <w:lang w:eastAsia="ja-JP"/>
        </w:rPr>
        <w:t>Finally</w:t>
      </w:r>
      <w:r w:rsidR="00DD0B07">
        <w:rPr>
          <w:lang w:eastAsia="ja-JP"/>
        </w:rPr>
        <w:t xml:space="preserve">, </w:t>
      </w:r>
      <w:r w:rsidR="00DD0B07" w:rsidRPr="00C4653F">
        <w:rPr>
          <w:lang w:eastAsia="ja-JP"/>
        </w:rPr>
        <w:t>the</w:t>
      </w:r>
      <w:r w:rsidR="00C4653F" w:rsidRPr="00C4653F">
        <w:rPr>
          <w:lang w:eastAsia="ja-JP"/>
        </w:rPr>
        <w:t xml:space="preserve"> vehicle energy consumption is estimated by using a </w:t>
      </w:r>
      <w:r w:rsidR="00C4653F">
        <w:rPr>
          <w:rFonts w:hint="eastAsia"/>
          <w:lang w:eastAsia="ja-JP"/>
        </w:rPr>
        <w:t xml:space="preserve">detailed </w:t>
      </w:r>
      <w:r w:rsidR="00C4653F" w:rsidRPr="00C4653F">
        <w:rPr>
          <w:lang w:eastAsia="ja-JP"/>
        </w:rPr>
        <w:t>car model (</w:t>
      </w:r>
      <w:r w:rsidR="00DD0B07">
        <w:rPr>
          <w:rFonts w:hint="eastAsia"/>
          <w:lang w:eastAsia="ja-JP"/>
        </w:rPr>
        <w:t>i</w:t>
      </w:r>
      <w:r w:rsidR="00C4653F">
        <w:rPr>
          <w:rFonts w:hint="eastAsia"/>
          <w:lang w:eastAsia="ja-JP"/>
        </w:rPr>
        <w:t xml:space="preserve">n this work, </w:t>
      </w:r>
      <w:r w:rsidR="00C4653F" w:rsidRPr="00C4653F">
        <w:rPr>
          <w:lang w:eastAsia="ja-JP"/>
        </w:rPr>
        <w:t>IPG Carmaker</w:t>
      </w:r>
      <w:r w:rsidR="00C4653F">
        <w:rPr>
          <w:rFonts w:hint="eastAsia"/>
          <w:lang w:eastAsia="ja-JP"/>
        </w:rPr>
        <w:t xml:space="preserve"> is used</w:t>
      </w:r>
      <w:r w:rsidR="00DA6400">
        <w:rPr>
          <w:lang w:eastAsia="ja-JP"/>
        </w:rPr>
        <w:t xml:space="preserve">). </w:t>
      </w:r>
    </w:p>
    <w:p w:rsidR="00FC21E7" w:rsidRDefault="00DA6400" w:rsidP="00404CCD">
      <w:pPr>
        <w:pStyle w:val="Text"/>
        <w:rPr>
          <w:lang w:eastAsia="ja-JP"/>
        </w:rPr>
      </w:pPr>
      <w:r>
        <w:rPr>
          <w:lang w:eastAsia="ja-JP"/>
        </w:rPr>
        <w:t>As shown in Figure 1, the</w:t>
      </w:r>
      <w:r>
        <w:rPr>
          <w:rFonts w:hint="eastAsia"/>
          <w:lang w:eastAsia="ja-JP"/>
        </w:rPr>
        <w:t xml:space="preserve">　</w:t>
      </w:r>
      <w:r w:rsidR="00C4653F">
        <w:rPr>
          <w:rFonts w:hint="eastAsia"/>
          <w:lang w:eastAsia="ja-JP"/>
        </w:rPr>
        <w:t xml:space="preserve">driver-vehicle model is validated by comparing </w:t>
      </w:r>
      <w:r w:rsidR="00C4653F" w:rsidRPr="00C4653F">
        <w:rPr>
          <w:lang w:eastAsia="ja-JP"/>
        </w:rPr>
        <w:t>experimental energy consumption</w:t>
      </w:r>
      <w:r w:rsidR="00C53F9D">
        <w:rPr>
          <w:lang w:eastAsia="ja-JP"/>
        </w:rPr>
        <w:t xml:space="preserve"> to </w:t>
      </w:r>
      <w:r w:rsidR="003C2A41">
        <w:rPr>
          <w:lang w:eastAsia="ja-JP"/>
        </w:rPr>
        <w:t xml:space="preserve">simulated </w:t>
      </w:r>
      <w:r w:rsidR="00C53F9D">
        <w:rPr>
          <w:lang w:eastAsia="ja-JP"/>
        </w:rPr>
        <w:t>driver-vehicle energy consumption</w:t>
      </w:r>
      <w:r w:rsidR="00C4653F" w:rsidRPr="00C4653F">
        <w:rPr>
          <w:lang w:eastAsia="ja-JP"/>
        </w:rPr>
        <w:t>.</w:t>
      </w:r>
      <w:r w:rsidR="00C4653F">
        <w:rPr>
          <w:rFonts w:hint="eastAsia"/>
          <w:lang w:eastAsia="ja-JP"/>
        </w:rPr>
        <w:t xml:space="preserve"> </w:t>
      </w:r>
      <w:r w:rsidR="00A22A9C">
        <w:rPr>
          <w:lang w:eastAsia="ja-JP"/>
        </w:rPr>
        <w:t>Thus</w:t>
      </w:r>
      <w:r w:rsidR="00C4653F">
        <w:rPr>
          <w:rFonts w:hint="eastAsia"/>
          <w:lang w:eastAsia="ja-JP"/>
        </w:rPr>
        <w:t>,</w:t>
      </w:r>
      <w:r w:rsidR="00A22A9C">
        <w:rPr>
          <w:lang w:eastAsia="ja-JP"/>
        </w:rPr>
        <w:t xml:space="preserve"> the proposed framework enables </w:t>
      </w:r>
      <w:r w:rsidR="004525AF">
        <w:rPr>
          <w:rFonts w:hint="eastAsia"/>
          <w:lang w:eastAsia="ja-JP"/>
        </w:rPr>
        <w:t xml:space="preserve">us </w:t>
      </w:r>
      <w:r w:rsidR="00A22A9C">
        <w:rPr>
          <w:lang w:eastAsia="ja-JP"/>
        </w:rPr>
        <w:t xml:space="preserve">to </w:t>
      </w:r>
      <w:r w:rsidR="0037021A">
        <w:rPr>
          <w:rFonts w:hint="eastAsia"/>
          <w:lang w:eastAsia="ja-JP"/>
        </w:rPr>
        <w:t>evaluate the</w:t>
      </w:r>
      <w:r w:rsidR="00A22A9C">
        <w:rPr>
          <w:lang w:eastAsia="ja-JP"/>
        </w:rPr>
        <w:t xml:space="preserve"> energy c</w:t>
      </w:r>
      <w:r w:rsidR="00522B2D">
        <w:rPr>
          <w:lang w:eastAsia="ja-JP"/>
        </w:rPr>
        <w:t xml:space="preserve">onsumption of different drivers, depending on the choice of </w:t>
      </w:r>
      <w:r w:rsidR="0037021A">
        <w:rPr>
          <w:rFonts w:hint="eastAsia"/>
          <w:lang w:eastAsia="ja-JP"/>
        </w:rPr>
        <w:t xml:space="preserve">the </w:t>
      </w:r>
      <w:r w:rsidR="00522B2D">
        <w:rPr>
          <w:lang w:eastAsia="ja-JP"/>
        </w:rPr>
        <w:t>lead</w:t>
      </w:r>
      <w:r w:rsidR="0037021A">
        <w:rPr>
          <w:rFonts w:hint="eastAsia"/>
          <w:lang w:eastAsia="ja-JP"/>
        </w:rPr>
        <w:t>ing</w:t>
      </w:r>
      <w:r w:rsidR="00522B2D">
        <w:rPr>
          <w:lang w:eastAsia="ja-JP"/>
        </w:rPr>
        <w:t xml:space="preserve"> vehicle velocity pattern and </w:t>
      </w:r>
      <w:r w:rsidR="00DD0B07">
        <w:rPr>
          <w:lang w:eastAsia="ja-JP"/>
        </w:rPr>
        <w:t>depending on</w:t>
      </w:r>
      <w:r w:rsidR="00522B2D">
        <w:rPr>
          <w:lang w:eastAsia="ja-JP"/>
        </w:rPr>
        <w:t xml:space="preserve"> a vehicle powertrain.</w:t>
      </w:r>
    </w:p>
    <w:p w:rsidR="009B0B0A" w:rsidRPr="009B0B0A" w:rsidRDefault="009B0B0A" w:rsidP="00404CCD">
      <w:pPr>
        <w:pStyle w:val="Text"/>
        <w:rPr>
          <w:sz w:val="16"/>
          <w:szCs w:val="10"/>
          <w:lang w:eastAsia="ja-JP"/>
        </w:rPr>
      </w:pPr>
    </w:p>
    <w:p w:rsidR="00522B2D" w:rsidRDefault="00164567" w:rsidP="00522B2D">
      <w:pPr>
        <w:keepNext/>
        <w:jc w:val="both"/>
      </w:pPr>
      <w:r>
        <w:rPr>
          <w:noProof/>
          <w:lang w:eastAsia="ja-JP"/>
        </w:rPr>
        <w:drawing>
          <wp:inline distT="0" distB="0" distL="0" distR="0" wp14:anchorId="04AD10F9" wp14:editId="7E70C505">
            <wp:extent cx="3187065" cy="1203960"/>
            <wp:effectExtent l="0" t="0" r="0" b="0"/>
            <wp:docPr id="14" name="図 14" descr="C:\Users\Thomas\Google Drive\Suzuki lab\Journal Articles\PrARX -- Parameters identification from real data and FC estimation ability\fig\EC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EC comparis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065" cy="1203960"/>
                    </a:xfrm>
                    <a:prstGeom prst="rect">
                      <a:avLst/>
                    </a:prstGeom>
                    <a:noFill/>
                    <a:ln>
                      <a:noFill/>
                    </a:ln>
                  </pic:spPr>
                </pic:pic>
              </a:graphicData>
            </a:graphic>
          </wp:inline>
        </w:drawing>
      </w:r>
    </w:p>
    <w:p w:rsidR="00522B2D" w:rsidRPr="007E1D1A" w:rsidRDefault="00522B2D" w:rsidP="00522B2D">
      <w:pPr>
        <w:pStyle w:val="af8"/>
        <w:rPr>
          <w:rFonts w:ascii="Times New Roman" w:hAnsi="Times New Roman" w:cs="Times New Roman"/>
          <w:color w:val="auto"/>
          <w:sz w:val="16"/>
        </w:rPr>
      </w:pPr>
      <w:bookmarkStart w:id="2" w:name="_Ref439654495"/>
      <w:r w:rsidRPr="007E1D1A">
        <w:rPr>
          <w:rFonts w:ascii="Times New Roman" w:hAnsi="Times New Roman" w:cs="Times New Roman"/>
          <w:color w:val="auto"/>
          <w:sz w:val="16"/>
        </w:rPr>
        <w:t xml:space="preserve">Figure </w:t>
      </w:r>
      <w:r w:rsidR="00107FA8" w:rsidRPr="007E1D1A">
        <w:rPr>
          <w:rFonts w:ascii="Times New Roman" w:hAnsi="Times New Roman" w:cs="Times New Roman"/>
          <w:color w:val="auto"/>
          <w:sz w:val="16"/>
        </w:rPr>
        <w:fldChar w:fldCharType="begin"/>
      </w:r>
      <w:r w:rsidRPr="007E1D1A">
        <w:rPr>
          <w:rFonts w:ascii="Times New Roman" w:hAnsi="Times New Roman" w:cs="Times New Roman"/>
          <w:color w:val="auto"/>
          <w:sz w:val="16"/>
        </w:rPr>
        <w:instrText xml:space="preserve"> SEQ Figure \* ARABIC </w:instrText>
      </w:r>
      <w:r w:rsidR="00107FA8" w:rsidRPr="007E1D1A">
        <w:rPr>
          <w:rFonts w:ascii="Times New Roman" w:hAnsi="Times New Roman" w:cs="Times New Roman"/>
          <w:color w:val="auto"/>
          <w:sz w:val="16"/>
        </w:rPr>
        <w:fldChar w:fldCharType="separate"/>
      </w:r>
      <w:r w:rsidR="00E14867">
        <w:rPr>
          <w:rFonts w:ascii="Times New Roman" w:hAnsi="Times New Roman" w:cs="Times New Roman"/>
          <w:noProof/>
          <w:color w:val="auto"/>
          <w:sz w:val="16"/>
        </w:rPr>
        <w:t>1</w:t>
      </w:r>
      <w:r w:rsidR="00107FA8" w:rsidRPr="007E1D1A">
        <w:rPr>
          <w:rFonts w:ascii="Times New Roman" w:hAnsi="Times New Roman" w:cs="Times New Roman"/>
          <w:color w:val="auto"/>
          <w:sz w:val="16"/>
        </w:rPr>
        <w:fldChar w:fldCharType="end"/>
      </w:r>
      <w:bookmarkEnd w:id="2"/>
      <w:r w:rsidRPr="007E1D1A">
        <w:rPr>
          <w:rFonts w:ascii="Times New Roman" w:hAnsi="Times New Roman" w:cs="Times New Roman"/>
          <w:color w:val="auto"/>
          <w:sz w:val="16"/>
        </w:rPr>
        <w:t xml:space="preserve">: </w:t>
      </w:r>
      <w:r w:rsidR="00D27EAD">
        <w:rPr>
          <w:rFonts w:ascii="Times New Roman" w:hAnsi="Times New Roman" w:cs="Times New Roman"/>
          <w:color w:val="auto"/>
          <w:sz w:val="16"/>
        </w:rPr>
        <w:t>Driver personalized v</w:t>
      </w:r>
      <w:r w:rsidR="00DA6400">
        <w:rPr>
          <w:rFonts w:ascii="Times New Roman" w:hAnsi="Times New Roman" w:cs="Times New Roman"/>
          <w:color w:val="auto"/>
          <w:sz w:val="16"/>
        </w:rPr>
        <w:t xml:space="preserve">ehicle energy </w:t>
      </w:r>
      <w:r w:rsidRPr="007E1D1A">
        <w:rPr>
          <w:rFonts w:ascii="Times New Roman" w:hAnsi="Times New Roman" w:cs="Times New Roman"/>
          <w:color w:val="auto"/>
          <w:sz w:val="16"/>
        </w:rPr>
        <w:t>consumption evaluation</w:t>
      </w:r>
      <w:r w:rsidR="00D27EAD">
        <w:rPr>
          <w:rFonts w:ascii="Times New Roman" w:hAnsi="Times New Roman" w:cs="Times New Roman"/>
          <w:color w:val="auto"/>
          <w:sz w:val="16"/>
        </w:rPr>
        <w:t xml:space="preserve"> framework</w:t>
      </w:r>
      <w:r w:rsidRPr="007E1D1A">
        <w:rPr>
          <w:rFonts w:ascii="Times New Roman" w:hAnsi="Times New Roman" w:cs="Times New Roman"/>
          <w:color w:val="auto"/>
          <w:sz w:val="16"/>
        </w:rPr>
        <w:t>.</w:t>
      </w:r>
      <w:r w:rsidR="00AD5C66">
        <w:rPr>
          <w:rFonts w:ascii="Times New Roman" w:hAnsi="Times New Roman" w:cs="Times New Roman"/>
          <w:color w:val="auto"/>
          <w:sz w:val="16"/>
        </w:rPr>
        <w:t xml:space="preserve"> Comparison of the estimation of the energy consumption of a vehicle based on a recorded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 xml:space="preserve">velocity profile and a simulated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velocity profile.</w:t>
      </w:r>
    </w:p>
    <w:p w:rsidR="00AD5C66" w:rsidRPr="00C11980" w:rsidRDefault="00522B2D" w:rsidP="00522B2D">
      <w:pPr>
        <w:pStyle w:val="Text"/>
        <w:ind w:firstLine="0"/>
        <w:rPr>
          <w:lang w:eastAsia="ja-JP"/>
        </w:rPr>
      </w:pPr>
      <w:r>
        <w:rPr>
          <w:lang w:eastAsia="ja-JP"/>
        </w:rPr>
        <w:tab/>
      </w:r>
      <w:r>
        <w:rPr>
          <w:lang w:eastAsia="ja-JP"/>
        </w:rPr>
        <w:tab/>
      </w:r>
      <w:r w:rsidR="0037021A">
        <w:rPr>
          <w:rFonts w:hint="eastAsia"/>
          <w:lang w:eastAsia="ja-JP"/>
        </w:rPr>
        <w:t>Obviously, c</w:t>
      </w:r>
      <w:r>
        <w:rPr>
          <w:lang w:eastAsia="ja-JP"/>
        </w:rPr>
        <w:t>areful selection of the driver</w:t>
      </w:r>
      <w:r w:rsidR="0037021A">
        <w:rPr>
          <w:rFonts w:hint="eastAsia"/>
          <w:lang w:eastAsia="ja-JP"/>
        </w:rPr>
        <w:t>-vehicle</w:t>
      </w:r>
      <w:r>
        <w:rPr>
          <w:lang w:eastAsia="ja-JP"/>
        </w:rPr>
        <w:t xml:space="preserve"> model is a </w:t>
      </w:r>
      <w:r w:rsidR="0037021A">
        <w:rPr>
          <w:rFonts w:hint="eastAsia"/>
          <w:lang w:eastAsia="ja-JP"/>
        </w:rPr>
        <w:t>central issue</w:t>
      </w:r>
      <w:r>
        <w:rPr>
          <w:lang w:eastAsia="ja-JP"/>
        </w:rPr>
        <w:t xml:space="preserve"> in th</w:t>
      </w:r>
      <w:r w:rsidR="0037021A">
        <w:rPr>
          <w:rFonts w:hint="eastAsia"/>
          <w:lang w:eastAsia="ja-JP"/>
        </w:rPr>
        <w:t>is framework</w:t>
      </w:r>
      <w:r>
        <w:rPr>
          <w:lang w:eastAsia="ja-JP"/>
        </w:rPr>
        <w:t xml:space="preserve">. </w:t>
      </w:r>
      <w:r w:rsidR="00D27EAD">
        <w:rPr>
          <w:lang w:eastAsia="ja-JP"/>
        </w:rPr>
        <w:t>The driver</w:t>
      </w:r>
      <w:r w:rsidR="0037021A">
        <w:rPr>
          <w:rFonts w:hint="eastAsia"/>
          <w:lang w:eastAsia="ja-JP"/>
        </w:rPr>
        <w:t>-</w:t>
      </w:r>
      <w:r w:rsidR="00D27EAD">
        <w:rPr>
          <w:lang w:eastAsia="ja-JP"/>
        </w:rPr>
        <w:t xml:space="preserve"> model should be simple enough to be used in optimization procedures, and precise enough to </w:t>
      </w:r>
      <w:r w:rsidR="0037021A">
        <w:rPr>
          <w:rFonts w:hint="eastAsia"/>
          <w:lang w:eastAsia="ja-JP"/>
        </w:rPr>
        <w:t>realize</w:t>
      </w:r>
      <w:r w:rsidR="00D27EAD">
        <w:rPr>
          <w:lang w:eastAsia="ja-JP"/>
        </w:rPr>
        <w:t xml:space="preserve"> </w:t>
      </w:r>
      <w:r w:rsidR="00694828">
        <w:rPr>
          <w:lang w:eastAsia="ja-JP"/>
        </w:rPr>
        <w:t>accurate</w:t>
      </w:r>
      <w:r w:rsidR="00D27EAD">
        <w:rPr>
          <w:lang w:eastAsia="ja-JP"/>
        </w:rPr>
        <w:t xml:space="preserve"> reproduction of the driver</w:t>
      </w:r>
      <w:r w:rsidR="0037021A">
        <w:rPr>
          <w:rFonts w:hint="eastAsia"/>
          <w:lang w:eastAsia="ja-JP"/>
        </w:rPr>
        <w:t>-</w:t>
      </w:r>
      <w:r w:rsidR="00D27EAD">
        <w:rPr>
          <w:lang w:eastAsia="ja-JP"/>
        </w:rPr>
        <w:t xml:space="preserve">vehicle </w:t>
      </w:r>
      <w:r w:rsidR="0037021A">
        <w:rPr>
          <w:rFonts w:hint="eastAsia"/>
          <w:lang w:eastAsia="ja-JP"/>
        </w:rPr>
        <w:t>behavior</w:t>
      </w:r>
      <w:r w:rsidR="00D27EAD">
        <w:rPr>
          <w:lang w:eastAsia="ja-JP"/>
        </w:rPr>
        <w:t xml:space="preserve">. </w:t>
      </w:r>
      <w:r w:rsidR="00C928C8">
        <w:rPr>
          <w:lang w:eastAsia="ja-JP"/>
        </w:rPr>
        <w:t xml:space="preserve">Model </w:t>
      </w:r>
      <w:r w:rsidR="00D27EAD">
        <w:rPr>
          <w:lang w:eastAsia="ja-JP"/>
        </w:rPr>
        <w:t xml:space="preserve">selection, </w:t>
      </w:r>
      <w:r w:rsidR="00C928C8">
        <w:rPr>
          <w:lang w:eastAsia="ja-JP"/>
        </w:rPr>
        <w:t xml:space="preserve">definition and implementation </w:t>
      </w:r>
      <w:r w:rsidR="006842F9">
        <w:rPr>
          <w:lang w:eastAsia="ja-JP"/>
        </w:rPr>
        <w:t>are</w:t>
      </w:r>
      <w:r w:rsidR="00C928C8">
        <w:rPr>
          <w:lang w:eastAsia="ja-JP"/>
        </w:rPr>
        <w:t xml:space="preserve"> detailed in the following section.</w:t>
      </w:r>
    </w:p>
    <w:p w:rsidR="00B27B08" w:rsidRPr="00B27B08" w:rsidRDefault="0014796F" w:rsidP="00B27B08">
      <w:pPr>
        <w:pStyle w:val="1"/>
      </w:pPr>
      <w:r>
        <w:rPr>
          <w:rFonts w:hint="eastAsia"/>
          <w:lang w:eastAsia="ja-JP"/>
        </w:rPr>
        <w:t xml:space="preserve">Definition of </w:t>
      </w:r>
      <w:r w:rsidR="00F37D7B">
        <w:t>Driver</w:t>
      </w:r>
      <w:r w:rsidR="001E4F58">
        <w:rPr>
          <w:rFonts w:hint="eastAsia"/>
          <w:lang w:eastAsia="ja-JP"/>
        </w:rPr>
        <w:t>-vehicle</w:t>
      </w:r>
      <w:r w:rsidR="00F37D7B">
        <w:t xml:space="preserve"> </w:t>
      </w:r>
      <w:r w:rsidR="001D0654">
        <w:t>model</w:t>
      </w:r>
    </w:p>
    <w:p w:rsidR="00E5057B" w:rsidRDefault="001D0654" w:rsidP="00C11980">
      <w:pPr>
        <w:pStyle w:val="Text"/>
      </w:pPr>
      <w:r w:rsidRPr="00C545EF">
        <w:t xml:space="preserve">The personalized </w:t>
      </w:r>
      <w:r w:rsidR="007256C4">
        <w:rPr>
          <w:rFonts w:hint="eastAsia"/>
          <w:lang w:eastAsia="ja-JP"/>
        </w:rPr>
        <w:t>driver-</w:t>
      </w:r>
      <w:r w:rsidRPr="00C545EF">
        <w:t xml:space="preserve">vehicle </w:t>
      </w:r>
      <w:r w:rsidR="007256C4">
        <w:rPr>
          <w:rFonts w:hint="eastAsia"/>
          <w:lang w:eastAsia="ja-JP"/>
        </w:rPr>
        <w:t xml:space="preserve">model is </w:t>
      </w:r>
      <w:r>
        <w:t xml:space="preserve">developed in this </w:t>
      </w:r>
      <w:r w:rsidR="007256C4">
        <w:rPr>
          <w:rFonts w:hint="eastAsia"/>
          <w:lang w:eastAsia="ja-JP"/>
        </w:rPr>
        <w:t>paper</w:t>
      </w:r>
      <w:r>
        <w:t xml:space="preserve"> </w:t>
      </w:r>
      <w:r w:rsidRPr="00C545EF">
        <w:t xml:space="preserve">based on the </w:t>
      </w:r>
      <w:r w:rsidR="007256C4">
        <w:rPr>
          <w:rFonts w:hint="eastAsia"/>
          <w:lang w:eastAsia="ja-JP"/>
        </w:rPr>
        <w:t>p</w:t>
      </w:r>
      <w:r w:rsidRPr="00C545EF">
        <w:t>robability</w:t>
      </w:r>
      <w:r w:rsidR="007256C4">
        <w:rPr>
          <w:rFonts w:hint="eastAsia"/>
          <w:lang w:eastAsia="ja-JP"/>
        </w:rPr>
        <w:t xml:space="preserve"> w</w:t>
      </w:r>
      <w:r w:rsidRPr="00C545EF">
        <w:t xml:space="preserve">eighted </w:t>
      </w:r>
      <w:r w:rsidR="007256C4">
        <w:rPr>
          <w:rFonts w:hint="eastAsia"/>
          <w:lang w:eastAsia="ja-JP"/>
        </w:rPr>
        <w:t>a</w:t>
      </w:r>
      <w:r w:rsidR="006C7B24" w:rsidRPr="00C545EF">
        <w:t>uto</w:t>
      </w:r>
      <w:r w:rsidR="007256C4">
        <w:rPr>
          <w:rFonts w:hint="eastAsia"/>
          <w:lang w:eastAsia="ja-JP"/>
        </w:rPr>
        <w:t>r</w:t>
      </w:r>
      <w:r w:rsidR="006C7B24" w:rsidRPr="00C545EF">
        <w:t xml:space="preserve">egressive </w:t>
      </w:r>
      <w:r w:rsidR="006C7B24">
        <w:t>e</w:t>
      </w:r>
      <w:r w:rsidR="007256C4">
        <w:rPr>
          <w:rFonts w:hint="eastAsia"/>
          <w:lang w:eastAsia="ja-JP"/>
        </w:rPr>
        <w:t>x</w:t>
      </w:r>
      <w:r w:rsidR="006C7B24" w:rsidRPr="00C545EF">
        <w:t xml:space="preserve">ogenous </w:t>
      </w:r>
      <w:r w:rsidRPr="00C545EF">
        <w:t xml:space="preserve">(PrARX) model </w:t>
      </w:r>
      <w:r w:rsidR="00107FA8">
        <w:fldChar w:fldCharType="begin"/>
      </w:r>
      <w:r w:rsidR="00852099">
        <w:instrText xml:space="preserve"> REF _Ref417237594 \r \h </w:instrText>
      </w:r>
      <w:r w:rsidR="00107FA8">
        <w:fldChar w:fldCharType="separate"/>
      </w:r>
      <w:r w:rsidR="00E14867">
        <w:t>[29]</w:t>
      </w:r>
      <w:r w:rsidR="00107FA8">
        <w:fldChar w:fldCharType="end"/>
      </w:r>
      <w:r w:rsidRPr="00C545EF">
        <w:t xml:space="preserve">. </w:t>
      </w:r>
      <w:r>
        <w:t>PrARX model</w:t>
      </w:r>
      <w:r w:rsidRPr="00C545EF">
        <w:t xml:space="preserve"> </w:t>
      </w:r>
      <w:r w:rsidR="007256C4">
        <w:rPr>
          <w:rFonts w:hint="eastAsia"/>
          <w:lang w:eastAsia="ja-JP"/>
        </w:rPr>
        <w:t>is a modified version of p</w:t>
      </w:r>
      <w:r w:rsidRPr="00C545EF">
        <w:t>iece</w:t>
      </w:r>
      <w:r w:rsidR="007256C4">
        <w:rPr>
          <w:rFonts w:hint="eastAsia"/>
          <w:lang w:eastAsia="ja-JP"/>
        </w:rPr>
        <w:t>w</w:t>
      </w:r>
      <w:r w:rsidRPr="00C545EF">
        <w:t xml:space="preserve">ise </w:t>
      </w:r>
      <w:r w:rsidR="007256C4">
        <w:rPr>
          <w:rFonts w:hint="eastAsia"/>
          <w:lang w:eastAsia="ja-JP"/>
        </w:rPr>
        <w:t>a</w:t>
      </w:r>
      <w:r w:rsidRPr="00C545EF">
        <w:t>uto</w:t>
      </w:r>
      <w:r w:rsidR="007256C4">
        <w:rPr>
          <w:rFonts w:hint="eastAsia"/>
          <w:lang w:eastAsia="ja-JP"/>
        </w:rPr>
        <w:t>r</w:t>
      </w:r>
      <w:r w:rsidRPr="00C545EF">
        <w:t>egressive e</w:t>
      </w:r>
      <w:r w:rsidR="007256C4">
        <w:rPr>
          <w:rFonts w:hint="eastAsia"/>
          <w:lang w:eastAsia="ja-JP"/>
        </w:rPr>
        <w:t>x</w:t>
      </w:r>
      <w:r w:rsidRPr="00C545EF">
        <w:t xml:space="preserve">ogenous (PWARX) model, which </w:t>
      </w:r>
      <w:r w:rsidR="007256C4">
        <w:rPr>
          <w:rFonts w:hint="eastAsia"/>
          <w:lang w:eastAsia="ja-JP"/>
        </w:rPr>
        <w:t xml:space="preserve">is one of the well-known identification models of </w:t>
      </w:r>
      <w:r w:rsidRPr="00C545EF">
        <w:t xml:space="preserve">hybrid dynamical systems. The main difference between these two ARX models </w:t>
      </w:r>
      <w:r w:rsidR="007256C4">
        <w:rPr>
          <w:rFonts w:hint="eastAsia"/>
          <w:lang w:eastAsia="ja-JP"/>
        </w:rPr>
        <w:t xml:space="preserve">is the definition of mode </w:t>
      </w:r>
      <w:r w:rsidR="00E23376">
        <w:rPr>
          <w:rFonts w:hint="eastAsia"/>
          <w:lang w:eastAsia="ja-JP"/>
        </w:rPr>
        <w:t>switching mechanism</w:t>
      </w:r>
      <w:r w:rsidR="007256C4">
        <w:rPr>
          <w:rFonts w:hint="eastAsia"/>
          <w:lang w:eastAsia="ja-JP"/>
        </w:rPr>
        <w:t>.</w:t>
      </w:r>
      <w:r w:rsidRPr="00C545EF">
        <w:t xml:space="preserve"> </w:t>
      </w:r>
      <w:r w:rsidR="007256C4">
        <w:rPr>
          <w:rFonts w:hint="eastAsia"/>
          <w:lang w:eastAsia="ja-JP"/>
        </w:rPr>
        <w:t>Although</w:t>
      </w:r>
      <w:r w:rsidRPr="00C545EF">
        <w:t xml:space="preserve"> </w:t>
      </w:r>
      <w:r w:rsidR="007256C4">
        <w:rPr>
          <w:rFonts w:hint="eastAsia"/>
          <w:lang w:eastAsia="ja-JP"/>
        </w:rPr>
        <w:t xml:space="preserve">the </w:t>
      </w:r>
      <w:r w:rsidRPr="00C545EF">
        <w:t>PWARX model ha</w:t>
      </w:r>
      <w:r w:rsidR="007256C4">
        <w:rPr>
          <w:rFonts w:hint="eastAsia"/>
          <w:lang w:eastAsia="ja-JP"/>
        </w:rPr>
        <w:t>s</w:t>
      </w:r>
      <w:r w:rsidRPr="00C545EF">
        <w:t xml:space="preserve"> discrete </w:t>
      </w:r>
      <w:r w:rsidR="007256C4">
        <w:rPr>
          <w:rFonts w:hint="eastAsia"/>
          <w:lang w:eastAsia="ja-JP"/>
        </w:rPr>
        <w:t xml:space="preserve">(discontinuous) </w:t>
      </w:r>
      <w:r w:rsidRPr="00C545EF">
        <w:t xml:space="preserve">mode </w:t>
      </w:r>
      <w:r>
        <w:t xml:space="preserve">switching, </w:t>
      </w:r>
      <w:r w:rsidR="007256C4">
        <w:rPr>
          <w:rFonts w:hint="eastAsia"/>
          <w:lang w:eastAsia="ja-JP"/>
        </w:rPr>
        <w:t xml:space="preserve">the </w:t>
      </w:r>
      <w:r>
        <w:t xml:space="preserve">PrARX </w:t>
      </w:r>
      <w:r w:rsidR="007256C4">
        <w:rPr>
          <w:rFonts w:hint="eastAsia"/>
          <w:lang w:eastAsia="ja-JP"/>
        </w:rPr>
        <w:t xml:space="preserve">model has </w:t>
      </w:r>
      <w:r w:rsidRPr="00C545EF">
        <w:t xml:space="preserve">soft </w:t>
      </w:r>
      <w:r w:rsidR="00FC21E7">
        <w:rPr>
          <w:rFonts w:hint="eastAsia"/>
          <w:lang w:eastAsia="ja-JP"/>
        </w:rPr>
        <w:t xml:space="preserve">(continuous) </w:t>
      </w:r>
      <w:r w:rsidRPr="00C545EF">
        <w:t>mode switch</w:t>
      </w:r>
      <w:r w:rsidR="00FC21E7">
        <w:rPr>
          <w:rFonts w:hint="eastAsia"/>
          <w:lang w:eastAsia="ja-JP"/>
        </w:rPr>
        <w:t>ing</w:t>
      </w:r>
      <w:r w:rsidRPr="00C545EF">
        <w:t xml:space="preserve"> </w:t>
      </w:r>
      <w:r w:rsidR="00FC21E7">
        <w:rPr>
          <w:rFonts w:hint="eastAsia"/>
          <w:lang w:eastAsia="ja-JP"/>
        </w:rPr>
        <w:t>defined by</w:t>
      </w:r>
      <w:r w:rsidRPr="00C545EF">
        <w:t xml:space="preserve"> a probabili</w:t>
      </w:r>
      <w:r w:rsidR="00FC21E7">
        <w:rPr>
          <w:rFonts w:hint="eastAsia"/>
          <w:lang w:eastAsia="ja-JP"/>
        </w:rPr>
        <w:t>stic</w:t>
      </w:r>
      <w:r w:rsidRPr="00C545EF">
        <w:t xml:space="preserve"> </w:t>
      </w:r>
      <w:proofErr w:type="spellStart"/>
      <w:r w:rsidR="00FC21E7">
        <w:rPr>
          <w:rFonts w:hint="eastAsia"/>
          <w:lang w:eastAsia="ja-JP"/>
        </w:rPr>
        <w:t>softmax</w:t>
      </w:r>
      <w:proofErr w:type="spellEnd"/>
      <w:r w:rsidR="00FC21E7">
        <w:rPr>
          <w:rFonts w:hint="eastAsia"/>
          <w:lang w:eastAsia="ja-JP"/>
        </w:rPr>
        <w:t xml:space="preserve"> function. </w:t>
      </w:r>
      <w:r w:rsidRPr="00C545EF">
        <w:t xml:space="preserve">The soft </w:t>
      </w:r>
      <w:r w:rsidR="00FC21E7">
        <w:rPr>
          <w:rFonts w:hint="eastAsia"/>
          <w:lang w:eastAsia="ja-JP"/>
        </w:rPr>
        <w:t>switching</w:t>
      </w:r>
      <w:r w:rsidRPr="00C545EF">
        <w:t xml:space="preserve"> </w:t>
      </w:r>
      <w:r w:rsidR="00FC21E7">
        <w:rPr>
          <w:rFonts w:hint="eastAsia"/>
          <w:lang w:eastAsia="ja-JP"/>
        </w:rPr>
        <w:t>mechanism</w:t>
      </w:r>
      <w:r w:rsidRPr="00C545EF">
        <w:t xml:space="preserve"> avoids to have discontinuity in the model output during mode transition. </w:t>
      </w:r>
      <w:r w:rsidR="005A351D">
        <w:rPr>
          <w:lang w:eastAsia="ja-JP"/>
        </w:rPr>
        <w:t>The</w:t>
      </w:r>
      <w:r w:rsidR="00FC21E7">
        <w:rPr>
          <w:rFonts w:hint="eastAsia"/>
          <w:lang w:eastAsia="ja-JP"/>
        </w:rPr>
        <w:t xml:space="preserve"> </w:t>
      </w:r>
      <w:r w:rsidRPr="00C545EF">
        <w:t>PrARX model also allow</w:t>
      </w:r>
      <w:r w:rsidR="00FC21E7">
        <w:rPr>
          <w:rFonts w:hint="eastAsia"/>
          <w:lang w:eastAsia="ja-JP"/>
        </w:rPr>
        <w:t>s</w:t>
      </w:r>
      <w:r w:rsidRPr="00C545EF">
        <w:t xml:space="preserve"> </w:t>
      </w:r>
      <w:r w:rsidR="00FC21E7">
        <w:rPr>
          <w:rFonts w:hint="eastAsia"/>
          <w:lang w:eastAsia="ja-JP"/>
        </w:rPr>
        <w:t xml:space="preserve">adaptive </w:t>
      </w:r>
      <w:r w:rsidRPr="00C545EF">
        <w:t xml:space="preserve">parameter estimation, which </w:t>
      </w:r>
      <w:r w:rsidR="00FC21E7">
        <w:rPr>
          <w:rFonts w:hint="eastAsia"/>
          <w:lang w:eastAsia="ja-JP"/>
        </w:rPr>
        <w:t>implies</w:t>
      </w:r>
      <w:r w:rsidRPr="00C545EF">
        <w:t xml:space="preserve"> the possibility </w:t>
      </w:r>
      <w:r w:rsidR="00FC21E7">
        <w:rPr>
          <w:rFonts w:hint="eastAsia"/>
          <w:lang w:eastAsia="ja-JP"/>
        </w:rPr>
        <w:t>of the</w:t>
      </w:r>
      <w:r w:rsidRPr="00C545EF">
        <w:t xml:space="preserve"> progressive revision of the </w:t>
      </w:r>
      <w:r w:rsidR="00FC21E7">
        <w:rPr>
          <w:rFonts w:hint="eastAsia"/>
          <w:lang w:eastAsia="ja-JP"/>
        </w:rPr>
        <w:t>model</w:t>
      </w:r>
      <w:r w:rsidRPr="00C545EF">
        <w:t xml:space="preserve"> parameters depending on the </w:t>
      </w:r>
      <w:r w:rsidR="00FC21E7">
        <w:rPr>
          <w:rFonts w:hint="eastAsia"/>
          <w:lang w:eastAsia="ja-JP"/>
        </w:rPr>
        <w:t xml:space="preserve">change of the driving </w:t>
      </w:r>
      <w:r w:rsidR="00FC21E7">
        <w:rPr>
          <w:rFonts w:hint="eastAsia"/>
          <w:lang w:eastAsia="ja-JP"/>
        </w:rPr>
        <w:t>characteristics and/or the driving environment</w:t>
      </w:r>
      <w:r w:rsidRPr="00C545EF">
        <w:t xml:space="preserve">. </w:t>
      </w:r>
      <w:r w:rsidR="00FC21E7">
        <w:rPr>
          <w:rFonts w:hint="eastAsia"/>
          <w:lang w:eastAsia="ja-JP"/>
        </w:rPr>
        <w:t>Although the PrARX model has some advantages described above</w:t>
      </w:r>
      <w:r w:rsidRPr="00C545EF">
        <w:t xml:space="preserve">, </w:t>
      </w:r>
      <w:r w:rsidR="00FC21E7">
        <w:rPr>
          <w:rFonts w:hint="eastAsia"/>
          <w:lang w:eastAsia="ja-JP"/>
        </w:rPr>
        <w:t>it has some drawbacks, such as</w:t>
      </w:r>
      <w:r w:rsidRPr="00C545EF">
        <w:t xml:space="preserve"> difficult</w:t>
      </w:r>
      <w:r w:rsidR="00FC21E7">
        <w:rPr>
          <w:rFonts w:hint="eastAsia"/>
          <w:lang w:eastAsia="ja-JP"/>
        </w:rPr>
        <w:t>y</w:t>
      </w:r>
      <w:r w:rsidRPr="00C545EF">
        <w:t xml:space="preserve"> </w:t>
      </w:r>
      <w:r w:rsidR="00FC21E7">
        <w:rPr>
          <w:rFonts w:hint="eastAsia"/>
          <w:lang w:eastAsia="ja-JP"/>
        </w:rPr>
        <w:t xml:space="preserve">in </w:t>
      </w:r>
      <w:r>
        <w:t xml:space="preserve">initial </w:t>
      </w:r>
      <w:r w:rsidRPr="00C545EF">
        <w:t>parameter</w:t>
      </w:r>
      <w:r w:rsidR="00164567">
        <w:t>s</w:t>
      </w:r>
      <w:r w:rsidRPr="00C545EF">
        <w:t xml:space="preserve"> </w:t>
      </w:r>
      <w:r w:rsidR="00FC21E7">
        <w:rPr>
          <w:rFonts w:hint="eastAsia"/>
          <w:lang w:eastAsia="ja-JP"/>
        </w:rPr>
        <w:t>setting</w:t>
      </w:r>
      <w:r>
        <w:t>,</w:t>
      </w:r>
      <w:r w:rsidRPr="00C545EF">
        <w:t xml:space="preserve"> and </w:t>
      </w:r>
      <w:r w:rsidR="00FC21E7">
        <w:rPr>
          <w:rFonts w:hint="eastAsia"/>
          <w:lang w:eastAsia="ja-JP"/>
        </w:rPr>
        <w:t>in</w:t>
      </w:r>
      <w:r w:rsidRPr="00C545EF">
        <w:t xml:space="preserve">stability </w:t>
      </w:r>
      <w:r w:rsidR="00FC21E7">
        <w:rPr>
          <w:rFonts w:hint="eastAsia"/>
          <w:lang w:eastAsia="ja-JP"/>
        </w:rPr>
        <w:t xml:space="preserve">observed when the model is embedded in the closed loop </w:t>
      </w:r>
      <w:r w:rsidRPr="00C545EF">
        <w:t>analysis.</w:t>
      </w:r>
      <w:r w:rsidR="004347CD">
        <w:t xml:space="preserve"> </w:t>
      </w:r>
      <w:r w:rsidR="004347CD" w:rsidRPr="004347CD">
        <w:rPr>
          <w:color w:val="FF0000"/>
        </w:rPr>
        <w:t>This study focuses on the analysis of a single following vehicle. Vehicle platooning modeling would require more in-depth analysis of information propagation on the modeled string.</w:t>
      </w:r>
      <w:r w:rsidRPr="00C545EF">
        <w:t xml:space="preserve"> </w:t>
      </w:r>
      <w:r>
        <w:t>T</w:t>
      </w:r>
      <w:r w:rsidRPr="00C545EF">
        <w:t xml:space="preserve">he following sections </w:t>
      </w:r>
      <w:r w:rsidR="00FC21E7">
        <w:rPr>
          <w:rFonts w:hint="eastAsia"/>
          <w:lang w:eastAsia="ja-JP"/>
        </w:rPr>
        <w:t xml:space="preserve">describe the </w:t>
      </w:r>
      <w:r w:rsidRPr="00C545EF">
        <w:t xml:space="preserve">detail </w:t>
      </w:r>
      <w:r w:rsidR="00AD1243">
        <w:rPr>
          <w:rFonts w:hint="eastAsia"/>
          <w:lang w:eastAsia="ja-JP"/>
        </w:rPr>
        <w:t xml:space="preserve">of the definition of the model and the </w:t>
      </w:r>
      <w:r w:rsidRPr="00C545EF">
        <w:t>identification proce</w:t>
      </w:r>
      <w:r w:rsidR="00AD1243">
        <w:rPr>
          <w:rFonts w:hint="eastAsia"/>
          <w:lang w:eastAsia="ja-JP"/>
        </w:rPr>
        <w:t>dure</w:t>
      </w:r>
      <w:r w:rsidR="005A351D">
        <w:rPr>
          <w:lang w:eastAsia="ja-JP"/>
        </w:rPr>
        <w:t>,</w:t>
      </w:r>
      <w:r w:rsidR="00AD1243">
        <w:rPr>
          <w:rFonts w:hint="eastAsia"/>
          <w:lang w:eastAsia="ja-JP"/>
        </w:rPr>
        <w:t xml:space="preserve"> which is updated from the one in [2</w:t>
      </w:r>
      <w:r w:rsidR="00164567">
        <w:rPr>
          <w:lang w:eastAsia="ja-JP"/>
        </w:rPr>
        <w:t>7</w:t>
      </w:r>
      <w:r w:rsidR="00AD1243">
        <w:rPr>
          <w:rFonts w:hint="eastAsia"/>
          <w:lang w:eastAsia="ja-JP"/>
        </w:rPr>
        <w:t>] to embed the PrARX model in the energy consumption system</w:t>
      </w:r>
      <w:r w:rsidR="00C11980">
        <w:t xml:space="preserve">. </w:t>
      </w:r>
    </w:p>
    <w:p w:rsidR="00E97B99" w:rsidRDefault="004525AF" w:rsidP="00E97B99">
      <w:pPr>
        <w:pStyle w:val="2"/>
      </w:pPr>
      <w:r>
        <w:rPr>
          <w:rFonts w:hint="eastAsia"/>
          <w:lang w:eastAsia="ja-JP"/>
        </w:rPr>
        <w:t xml:space="preserve">Definition of </w:t>
      </w:r>
      <w:r w:rsidR="001D0654">
        <w:t>PrARX model</w:t>
      </w:r>
    </w:p>
    <w:p w:rsidR="001D0654" w:rsidRDefault="009F4E17" w:rsidP="00E97B99">
      <w:pPr>
        <w:pStyle w:val="Text"/>
        <w:rPr>
          <w:lang w:eastAsia="ja-JP"/>
        </w:rPr>
      </w:pPr>
      <w:r>
        <w:t xml:space="preserve">This section briefly </w:t>
      </w:r>
      <w:r>
        <w:rPr>
          <w:rFonts w:hint="eastAsia"/>
          <w:lang w:eastAsia="ja-JP"/>
        </w:rPr>
        <w:t>reviews</w:t>
      </w:r>
      <w:r w:rsidR="006C7B24">
        <w:t xml:space="preserve"> the PrARX model. </w:t>
      </w:r>
      <w:r w:rsidR="001D0654" w:rsidRPr="001D0654">
        <w:t>The PrARX model is</w:t>
      </w:r>
      <w:r w:rsidR="003C0BCA">
        <w:t xml:space="preserve"> </w:t>
      </w:r>
      <w:proofErr w:type="gramStart"/>
      <w:r w:rsidR="003C0BCA">
        <w:t>an</w:t>
      </w:r>
      <w:proofErr w:type="gramEnd"/>
      <w:r w:rsidR="003C0BCA">
        <w:t xml:space="preserve"> hybrid model</w:t>
      </w:r>
      <w:r w:rsidR="001D0654" w:rsidRPr="001D0654">
        <w:t xml:space="preserve"> composed of several ARX </w:t>
      </w:r>
      <w:r w:rsidR="003C0BCA">
        <w:t>sub-</w:t>
      </w:r>
      <w:r w:rsidR="001D0654" w:rsidRPr="001D0654">
        <w:t>models, named modes. The</w:t>
      </w:r>
      <w:r w:rsidR="00947D81">
        <w:rPr>
          <w:rFonts w:hint="eastAsia"/>
          <w:lang w:eastAsia="ja-JP"/>
        </w:rPr>
        <w:t xml:space="preserve"> output is defined by </w:t>
      </w:r>
      <w:r w:rsidR="001D0654" w:rsidRPr="001D0654">
        <w:t xml:space="preserve">weighted </w:t>
      </w:r>
      <w:r w:rsidR="00947D81">
        <w:rPr>
          <w:rFonts w:hint="eastAsia"/>
          <w:lang w:eastAsia="ja-JP"/>
        </w:rPr>
        <w:t>summation of the output of each ARX model. The weighting function</w:t>
      </w:r>
      <w:r w:rsidR="001D0654" w:rsidRPr="001D0654">
        <w:t xml:space="preserve"> express</w:t>
      </w:r>
      <w:r w:rsidR="00947D81">
        <w:rPr>
          <w:rFonts w:hint="eastAsia"/>
          <w:lang w:eastAsia="ja-JP"/>
        </w:rPr>
        <w:t>es</w:t>
      </w:r>
      <w:r w:rsidR="001D0654" w:rsidRPr="001D0654">
        <w:t xml:space="preserve"> the probability </w:t>
      </w:r>
      <w:r w:rsidR="00947D81">
        <w:rPr>
          <w:rFonts w:hint="eastAsia"/>
          <w:lang w:eastAsia="ja-JP"/>
        </w:rPr>
        <w:t xml:space="preserve">of the region </w:t>
      </w:r>
      <w:r w:rsidR="001D0654" w:rsidRPr="001D0654">
        <w:t xml:space="preserve">to be in each mode. Thus </w:t>
      </w:r>
      <w:r w:rsidR="00947D81">
        <w:rPr>
          <w:rFonts w:hint="eastAsia"/>
          <w:lang w:eastAsia="ja-JP"/>
        </w:rPr>
        <w:t>the</w:t>
      </w:r>
      <w:r w:rsidR="001D0654" w:rsidRPr="001D0654">
        <w:t xml:space="preserve"> PrARX model is defined by the </w:t>
      </w:r>
      <w:r w:rsidR="00947D81">
        <w:rPr>
          <w:rFonts w:hint="eastAsia"/>
          <w:lang w:eastAsia="ja-JP"/>
        </w:rPr>
        <w:t xml:space="preserve">set of </w:t>
      </w:r>
      <w:r w:rsidR="001D0654" w:rsidRPr="001D0654">
        <w:t xml:space="preserve">ARX model parameters, and </w:t>
      </w:r>
      <w:r w:rsidR="003C0BCA">
        <w:rPr>
          <w:lang w:eastAsia="ja-JP"/>
        </w:rPr>
        <w:t>by the</w:t>
      </w:r>
      <w:r w:rsidR="00947D81">
        <w:rPr>
          <w:rFonts w:hint="eastAsia"/>
          <w:lang w:eastAsia="ja-JP"/>
        </w:rPr>
        <w:t xml:space="preserve"> </w:t>
      </w:r>
      <w:r w:rsidR="001D0654" w:rsidRPr="001D0654">
        <w:t xml:space="preserve">weighting </w:t>
      </w:r>
      <w:r w:rsidR="00947D81">
        <w:rPr>
          <w:rFonts w:hint="eastAsia"/>
          <w:lang w:eastAsia="ja-JP"/>
        </w:rPr>
        <w:t>function</w:t>
      </w:r>
      <w:r w:rsidR="001D0654" w:rsidRPr="001D0654">
        <w:t xml:space="preserve"> parameters.</w:t>
      </w:r>
      <w:r w:rsidR="006C7B24">
        <w:t xml:space="preserve"> </w:t>
      </w:r>
      <w:r w:rsidR="001D0654" w:rsidRPr="001D0654">
        <w:t xml:space="preserve">PrARX model </w:t>
      </w:r>
      <w:r w:rsidR="006C7B24">
        <w:t>are</w:t>
      </w:r>
      <w:r w:rsidR="001D0654" w:rsidRPr="001D0654">
        <w:t xml:space="preserve"> </w:t>
      </w:r>
      <w:r w:rsidR="00947D81">
        <w:rPr>
          <w:rFonts w:hint="eastAsia"/>
          <w:lang w:eastAsia="ja-JP"/>
        </w:rPr>
        <w:t xml:space="preserve">formally </w:t>
      </w:r>
      <w:r w:rsidR="001D0654" w:rsidRPr="001D0654">
        <w:t>defined by:</w:t>
      </w:r>
    </w:p>
    <w:p w:rsidR="00947D81" w:rsidRPr="009B0B0A" w:rsidRDefault="00947D81" w:rsidP="00E97B99">
      <w:pPr>
        <w:pStyle w:val="Text"/>
        <w:rPr>
          <w:sz w:val="10"/>
          <w:szCs w:val="10"/>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1D0654" w:rsidRPr="00C545EF" w:rsidTr="00F555A0">
        <w:trPr>
          <w:jc w:val="center"/>
        </w:trPr>
        <w:tc>
          <w:tcPr>
            <w:tcW w:w="562" w:type="dxa"/>
          </w:tcPr>
          <w:p w:rsidR="001D0654" w:rsidRPr="00C545EF" w:rsidRDefault="001D0654" w:rsidP="003D1498"/>
        </w:tc>
        <w:tc>
          <w:tcPr>
            <w:tcW w:w="3969" w:type="dxa"/>
            <w:vAlign w:val="center"/>
          </w:tcPr>
          <w:p w:rsidR="001D0654" w:rsidRPr="00C545EF" w:rsidRDefault="004B2482" w:rsidP="003D1498">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s</m:t>
                    </m:r>
                  </m:sup>
                  <m:e>
                    <m:sSub>
                      <m:sSubPr>
                        <m:ctrlPr>
                          <w:rPr>
                            <w:rFonts w:ascii="Cambria Math" w:hAnsi="Cambria Math"/>
                            <w:i/>
                          </w:rPr>
                        </m:ctrlPr>
                      </m:sSubPr>
                      <m:e>
                        <m:r>
                          <w:rPr>
                            <w:rFonts w:ascii="Cambria Math" w:hAnsi="Cambria Math"/>
                          </w:rPr>
                          <m:t>P</m:t>
                        </m:r>
                      </m:e>
                      <m:sub>
                        <m:r>
                          <w:rPr>
                            <w:rFonts w:ascii="Cambria Math" w:hAnsi="Cambria Math"/>
                          </w:rPr>
                          <m:t>i</m:t>
                        </m:r>
                      </m:sub>
                    </m:sSub>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e>
                </m:nary>
              </m:oMath>
            </m:oMathPara>
          </w:p>
        </w:tc>
        <w:tc>
          <w:tcPr>
            <w:tcW w:w="492" w:type="dxa"/>
            <w:vAlign w:val="center"/>
          </w:tcPr>
          <w:p w:rsidR="001D0654" w:rsidRPr="00C545EF" w:rsidRDefault="001D0654" w:rsidP="003D1498">
            <w:pPr>
              <w:rPr>
                <w:rFonts w:eastAsiaTheme="minorEastAsia"/>
              </w:rPr>
            </w:pPr>
            <w:r w:rsidRPr="00C545EF">
              <w:rPr>
                <w:rFonts w:eastAsiaTheme="minorEastAsia"/>
              </w:rPr>
              <w:t>(1)</w:t>
            </w:r>
          </w:p>
        </w:tc>
      </w:tr>
    </w:tbl>
    <w:p w:rsidR="009B0B0A" w:rsidRPr="009B0B0A" w:rsidRDefault="009B0B0A" w:rsidP="00E97B99">
      <w:pPr>
        <w:pStyle w:val="Text"/>
        <w:rPr>
          <w:sz w:val="10"/>
          <w:szCs w:val="12"/>
        </w:rPr>
      </w:pPr>
    </w:p>
    <w:p w:rsidR="003D1498" w:rsidRDefault="003D1498" w:rsidP="00E97B99">
      <w:pPr>
        <w:pStyle w:val="Text"/>
        <w:rPr>
          <w:lang w:eastAsia="ja-JP"/>
        </w:rPr>
      </w:pPr>
      <w:r w:rsidRPr="003D1498">
        <w:t xml:space="preserve">where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3D1498">
        <w:t xml:space="preserve"> defines the regressor vector (input vector)</w:t>
      </w:r>
      <w:r w:rsidR="00F204FC">
        <w:t xml:space="preserve"> with </w:t>
      </w:r>
      <m:oMath>
        <m:r>
          <w:rPr>
            <w:rFonts w:ascii="Cambria Math" w:hAnsi="Cambria Math"/>
          </w:rPr>
          <m:t>k</m:t>
        </m:r>
        <m:r>
          <m:rPr>
            <m:scr m:val="double-struck"/>
          </m:rPr>
          <w:rPr>
            <w:rFonts w:ascii="Cambria Math" w:hAnsi="Cambria Math"/>
          </w:rPr>
          <m:t>∈N</m:t>
        </m:r>
      </m:oMath>
      <w:r w:rsidR="00F204FC">
        <w:t xml:space="preserve"> the time index</w:t>
      </w:r>
      <w:r w:rsidRPr="003D1498">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T</m:t>
                </m:r>
              </m:sup>
            </m:sSubSup>
            <m:r>
              <w:rPr>
                <w:rFonts w:ascii="Cambria Math" w:hAnsi="Cambria Math"/>
              </w:rPr>
              <m:t xml:space="preserve"> 1]</m:t>
            </m:r>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n+1</m:t>
            </m:r>
          </m:sup>
        </m:sSup>
      </m:oMath>
      <w:r w:rsidRPr="003D1498">
        <w:t>,</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r>
          <w:rPr>
            <w:rFonts w:ascii="Cambria Math" w:hAnsi="Cambria Math"/>
          </w:rPr>
          <m:t xml:space="preserve"> </m:t>
        </m:r>
      </m:oMath>
      <w:r w:rsidR="00C63C2D">
        <w:rPr>
          <w:rFonts w:hint="eastAsia"/>
          <w:lang w:eastAsia="ja-JP"/>
        </w:rPr>
        <w:t>,</w:t>
      </w:r>
      <w:r w:rsidRPr="003D1498">
        <w:t xml:space="preserve">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d>
              <m:dPr>
                <m:ctrlPr>
                  <w:rPr>
                    <w:rFonts w:ascii="Cambria Math" w:hAnsi="Cambria Math"/>
                    <w:i/>
                  </w:rPr>
                </m:ctrlPr>
              </m:dPr>
              <m:e>
                <m:r>
                  <w:rPr>
                    <w:rFonts w:ascii="Cambria Math" w:hAnsi="Cambria Math"/>
                  </w:rPr>
                  <m:t>n+1</m:t>
                </m:r>
              </m:e>
            </m:d>
          </m:sup>
        </m:sSup>
        <m:r>
          <w:rPr>
            <w:rFonts w:ascii="Cambria Math" w:hAnsi="Cambria Math"/>
          </w:rPr>
          <m:t xml:space="preserve"> (i=1,…,s)</m:t>
        </m:r>
      </m:oMath>
      <w:r w:rsidRPr="003D1498">
        <w:t xml:space="preserve"> is the </w:t>
      </w:r>
      <w:r w:rsidR="00947D81">
        <w:rPr>
          <w:rFonts w:hint="eastAsia"/>
          <w:lang w:eastAsia="ja-JP"/>
        </w:rPr>
        <w:t>parameter</w:t>
      </w:r>
      <w:r w:rsidRPr="003D1498">
        <w:t xml:space="preserve"> vectors defining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Pr="003D1498">
        <w:t xml:space="preserve"> ARX modes, </w:t>
      </w:r>
      <m:oMath>
        <m:r>
          <m:rPr>
            <m:sty m:val="p"/>
          </m:rPr>
          <w:rPr>
            <w:rFonts w:ascii="Cambria Math" w:hAnsi="Cambria Math"/>
          </w:rPr>
          <m:t>s</m:t>
        </m:r>
      </m:oMath>
      <w:r w:rsidRPr="003D1498">
        <w:t xml:space="preserve"> defines the number of modes, and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oMath>
      <w:r w:rsidRPr="003D1498">
        <w:t xml:space="preserve"> is the </w:t>
      </w:r>
      <w:r w:rsidR="00B9258F">
        <w:rPr>
          <w:rFonts w:hint="eastAsia"/>
          <w:lang w:eastAsia="ja-JP"/>
        </w:rPr>
        <w:t>weighting function e</w:t>
      </w:r>
      <w:r w:rsidRPr="003D1498">
        <w:t xml:space="preserve">xpressing the probability of the </w:t>
      </w:r>
      <m:oMath>
        <m:r>
          <w:rPr>
            <w:rFonts w:ascii="Cambria Math" w:hAnsi="Cambria Math"/>
          </w:rPr>
          <m:t>q</m:t>
        </m:r>
      </m:oMath>
      <w:r w:rsidRPr="003D1498">
        <w:t xml:space="preserve"> outputs.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3D1498">
        <w:t xml:space="preserve"> </w:t>
      </w:r>
      <w:proofErr w:type="gramStart"/>
      <w:r w:rsidRPr="003D1498">
        <w:t>is</w:t>
      </w:r>
      <w:proofErr w:type="gramEnd"/>
      <w:r w:rsidRPr="003D1498">
        <w:t xml:space="preserve"> defined by the following softmax function:</w:t>
      </w:r>
    </w:p>
    <w:p w:rsidR="00B9258F" w:rsidRPr="009B0B0A" w:rsidRDefault="00B9258F" w:rsidP="00E97B99">
      <w:pPr>
        <w:pStyle w:val="Text"/>
        <w:rPr>
          <w:sz w:val="10"/>
          <w:szCs w:val="12"/>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tc>
        <w:tc>
          <w:tcPr>
            <w:tcW w:w="3969" w:type="dxa"/>
            <w:vAlign w:val="center"/>
          </w:tcPr>
          <w:p w:rsidR="003D1498" w:rsidRPr="00C545EF" w:rsidRDefault="004B2482" w:rsidP="003D1498">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s</m:t>
                        </m:r>
                      </m:sup>
                      <m:e>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j</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e>
                    </m:nary>
                  </m:den>
                </m:f>
              </m:oMath>
            </m:oMathPara>
          </w:p>
          <w:p w:rsidR="003D1498" w:rsidRPr="00C545EF" w:rsidRDefault="003D1498" w:rsidP="003D1498">
            <w:r w:rsidRPr="00C545EF">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s</m:t>
                  </m:r>
                </m:sub>
              </m:sSub>
              <m:r>
                <w:rPr>
                  <w:rFonts w:ascii="Cambria Math" w:eastAsiaTheme="minorEastAsia" w:hAnsi="Cambria Math"/>
                </w:rPr>
                <m:t>=0</m:t>
              </m:r>
            </m:oMath>
          </w:p>
        </w:tc>
        <w:tc>
          <w:tcPr>
            <w:tcW w:w="492" w:type="dxa"/>
            <w:vAlign w:val="center"/>
          </w:tcPr>
          <w:p w:rsidR="003D1498" w:rsidRPr="00C545EF" w:rsidRDefault="003D1498" w:rsidP="003D1498">
            <w:pPr>
              <w:rPr>
                <w:rFonts w:eastAsiaTheme="minorEastAsia"/>
              </w:rPr>
            </w:pPr>
            <w:r w:rsidRPr="00C545EF">
              <w:rPr>
                <w:rFonts w:eastAsiaTheme="minorEastAsia"/>
              </w:rPr>
              <w:t>(2)</w:t>
            </w:r>
          </w:p>
        </w:tc>
      </w:tr>
    </w:tbl>
    <w:p w:rsidR="009B0B0A" w:rsidRPr="009B0B0A" w:rsidRDefault="009B0B0A" w:rsidP="00C11980">
      <w:pPr>
        <w:pStyle w:val="Text"/>
        <w:rPr>
          <w:sz w:val="10"/>
          <w:szCs w:val="12"/>
        </w:rPr>
      </w:pPr>
    </w:p>
    <w:p w:rsidR="00492987" w:rsidRDefault="003D1498" w:rsidP="00C11980">
      <w:pPr>
        <w:pStyle w:val="Text"/>
      </w:pPr>
      <w:proofErr w:type="gramStart"/>
      <w:r w:rsidRPr="003D1498">
        <w:t>where</w:t>
      </w:r>
      <w:proofErr w:type="gramEnd"/>
      <w:r w:rsidRPr="003D1498">
        <w:t xml:space="preserve"> </w:t>
      </w:r>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xml:space="preserve"> (i=1,…,s-1)</m:t>
        </m:r>
      </m:oMath>
      <w:r w:rsidRPr="003D1498">
        <w:t xml:space="preserve"> is the parameter </w:t>
      </w:r>
      <w:r w:rsidR="00B9258F">
        <w:rPr>
          <w:rFonts w:hint="eastAsia"/>
          <w:lang w:eastAsia="ja-JP"/>
        </w:rPr>
        <w:t>vectors specify</w:t>
      </w:r>
      <w:r w:rsidRPr="003D1498">
        <w:t xml:space="preserve">ing the probabilistic </w:t>
      </w:r>
      <w:r w:rsidR="00B9258F">
        <w:rPr>
          <w:rFonts w:hint="eastAsia"/>
          <w:lang w:eastAsia="ja-JP"/>
        </w:rPr>
        <w:t xml:space="preserve">(soft) </w:t>
      </w:r>
      <w:r w:rsidRPr="003D1498">
        <w:t xml:space="preserve">partition </w:t>
      </w:r>
      <w:r w:rsidR="00B9258F">
        <w:rPr>
          <w:rFonts w:hint="eastAsia"/>
          <w:lang w:eastAsia="ja-JP"/>
        </w:rPr>
        <w:t xml:space="preserve">between </w:t>
      </w:r>
      <w:r w:rsidRPr="003D1498">
        <w:t>modes</w:t>
      </w:r>
      <w:r w:rsidR="001D0654">
        <w:t>.</w:t>
      </w:r>
    </w:p>
    <w:p w:rsidR="003D1498" w:rsidRDefault="003D1498" w:rsidP="003D1498">
      <w:pPr>
        <w:pStyle w:val="2"/>
      </w:pPr>
      <w:r>
        <w:t xml:space="preserve">PrARX </w:t>
      </w:r>
      <w:r w:rsidR="00A4077E">
        <w:rPr>
          <w:rFonts w:hint="eastAsia"/>
          <w:lang w:eastAsia="ja-JP"/>
        </w:rPr>
        <w:t xml:space="preserve">model </w:t>
      </w:r>
      <w:r w:rsidR="00406960">
        <w:rPr>
          <w:rFonts w:hint="eastAsia"/>
          <w:lang w:eastAsia="ja-JP"/>
        </w:rPr>
        <w:t>for vehicle-following task</w:t>
      </w:r>
    </w:p>
    <w:p w:rsidR="00492987" w:rsidRDefault="003D1498" w:rsidP="00B057F5">
      <w:pPr>
        <w:ind w:firstLine="202"/>
        <w:jc w:val="both"/>
        <w:rPr>
          <w:lang w:eastAsia="ja-JP"/>
        </w:rPr>
      </w:pPr>
      <w:r w:rsidRPr="00D87608">
        <w:t>The goal</w:t>
      </w:r>
      <w:r w:rsidR="004347CD">
        <w:t xml:space="preserve"> of this study is to reproduce</w:t>
      </w:r>
      <w:r w:rsidRPr="00D87608">
        <w:t xml:space="preserve"> </w:t>
      </w:r>
      <w:r w:rsidR="00406960">
        <w:rPr>
          <w:rFonts w:hint="eastAsia"/>
          <w:lang w:eastAsia="ja-JP"/>
        </w:rPr>
        <w:t xml:space="preserve">personalized </w:t>
      </w:r>
      <w:r w:rsidRPr="00D87608">
        <w:t xml:space="preserve">vehicle </w:t>
      </w:r>
      <w:r w:rsidR="00406960">
        <w:rPr>
          <w:rFonts w:hint="eastAsia"/>
          <w:lang w:eastAsia="ja-JP"/>
        </w:rPr>
        <w:t>behavior</w:t>
      </w:r>
      <w:r w:rsidR="004347CD">
        <w:t xml:space="preserve"> in</w:t>
      </w:r>
      <w:r w:rsidR="006C7B24">
        <w:t xml:space="preserve"> </w:t>
      </w:r>
      <w:r w:rsidR="00406960">
        <w:rPr>
          <w:rFonts w:hint="eastAsia"/>
          <w:lang w:eastAsia="ja-JP"/>
        </w:rPr>
        <w:t>vehicle</w:t>
      </w:r>
      <w:r w:rsidR="006C7B24">
        <w:t>-</w:t>
      </w:r>
      <w:r w:rsidRPr="00D87608">
        <w:t xml:space="preserve">following </w:t>
      </w:r>
      <w:r w:rsidR="00406960">
        <w:rPr>
          <w:rFonts w:hint="eastAsia"/>
          <w:lang w:eastAsia="ja-JP"/>
        </w:rPr>
        <w:t>task</w:t>
      </w:r>
      <w:r w:rsidRPr="00D87608">
        <w:t xml:space="preserve">. </w:t>
      </w:r>
      <w:r w:rsidR="00406960">
        <w:rPr>
          <w:rFonts w:hint="eastAsia"/>
          <w:lang w:eastAsia="ja-JP"/>
        </w:rPr>
        <w:t>T</w:t>
      </w:r>
      <w:r w:rsidRPr="00D87608">
        <w:t xml:space="preserve">he PrARX model is used to model the </w:t>
      </w:r>
      <w:r w:rsidR="00406960">
        <w:rPr>
          <w:rFonts w:hint="eastAsia"/>
          <w:lang w:eastAsia="ja-JP"/>
        </w:rPr>
        <w:t xml:space="preserve">integrated behavior of the </w:t>
      </w:r>
      <w:r w:rsidRPr="00D87608">
        <w:t>driver and vehicle dynamics</w:t>
      </w:r>
      <w:r w:rsidRPr="00690798">
        <w:rPr>
          <w:szCs w:val="21"/>
        </w:rPr>
        <w:t>.</w:t>
      </w:r>
      <w:r w:rsidRPr="00D87608">
        <w:t xml:space="preserve"> The </w:t>
      </w:r>
      <w:r w:rsidR="00406960">
        <w:rPr>
          <w:rFonts w:hint="eastAsia"/>
          <w:lang w:eastAsia="ja-JP"/>
        </w:rPr>
        <w:t xml:space="preserve">measured data of </w:t>
      </w:r>
      <w:r w:rsidRPr="00D87608">
        <w:t>lead</w:t>
      </w:r>
      <w:r w:rsidR="00406960">
        <w:rPr>
          <w:rFonts w:hint="eastAsia"/>
          <w:lang w:eastAsia="ja-JP"/>
        </w:rPr>
        <w:t>ing</w:t>
      </w:r>
      <w:r w:rsidRPr="00D87608">
        <w:t xml:space="preserve"> vehicle </w:t>
      </w:r>
      <w:r w:rsidR="009A3061">
        <w:rPr>
          <w:rFonts w:hint="eastAsia"/>
          <w:lang w:eastAsia="ja-JP"/>
        </w:rPr>
        <w:t>and</w:t>
      </w:r>
      <w:r w:rsidRPr="00D87608">
        <w:t xml:space="preserve"> the model output are </w:t>
      </w:r>
      <w:r w:rsidR="009A3061">
        <w:rPr>
          <w:rFonts w:hint="eastAsia"/>
          <w:lang w:eastAsia="ja-JP"/>
        </w:rPr>
        <w:t>used to create</w:t>
      </w:r>
      <w:r w:rsidRPr="00D87608">
        <w:t xml:space="preserve"> </w:t>
      </w:r>
      <w:r w:rsidR="009A3061">
        <w:rPr>
          <w:rFonts w:hint="eastAsia"/>
          <w:lang w:eastAsia="ja-JP"/>
        </w:rPr>
        <w:t>the</w:t>
      </w:r>
      <w:r w:rsidRPr="00D87608">
        <w:t xml:space="preserve"> regressor vector</w:t>
      </w:r>
      <w:r w:rsidR="009A3061">
        <w:rPr>
          <w:rFonts w:hint="eastAsia"/>
          <w:lang w:eastAsia="ja-JP"/>
        </w:rPr>
        <w:t xml:space="preserve"> (</w:t>
      </w:r>
      <w:r w:rsidRPr="00690798">
        <w:rPr>
          <w:szCs w:val="21"/>
        </w:rPr>
        <w:t xml:space="preserve">see </w:t>
      </w:r>
      <w:r w:rsidR="00C67BB4">
        <w:fldChar w:fldCharType="begin"/>
      </w:r>
      <w:r w:rsidR="00C67BB4">
        <w:instrText xml:space="preserve"> REF _Ref434485539 \h  \* MERGEFORMAT </w:instrText>
      </w:r>
      <w:r w:rsidR="00C67BB4">
        <w:fldChar w:fldCharType="separate"/>
      </w:r>
      <w:r w:rsidR="00E14867" w:rsidRPr="00E14867">
        <w:rPr>
          <w:szCs w:val="21"/>
        </w:rPr>
        <w:t>Figure 2</w:t>
      </w:r>
      <w:r w:rsidR="00C67BB4">
        <w:fldChar w:fldCharType="end"/>
      </w:r>
      <w:r w:rsidRPr="00690798">
        <w:rPr>
          <w:szCs w:val="21"/>
        </w:rPr>
        <w:t xml:space="preserve">). </w:t>
      </w:r>
      <w:r w:rsidRPr="00690798">
        <w:rPr>
          <w:szCs w:val="21"/>
          <w:lang w:eastAsia="ja-JP"/>
        </w:rPr>
        <w:t xml:space="preserve">The PrARX model is used to predict the outputs of the </w:t>
      </w:r>
      <w:r w:rsidR="009A3061">
        <w:rPr>
          <w:rFonts w:hint="eastAsia"/>
          <w:szCs w:val="21"/>
          <w:lang w:eastAsia="ja-JP"/>
        </w:rPr>
        <w:t>integrated behavior</w:t>
      </w:r>
      <w:r w:rsidRPr="00690798">
        <w:rPr>
          <w:szCs w:val="21"/>
          <w:lang w:eastAsia="ja-JP"/>
        </w:rPr>
        <w:t xml:space="preserve"> at </w:t>
      </w:r>
      <m:oMath>
        <m:r>
          <w:rPr>
            <w:rFonts w:ascii="Cambria Math" w:hAnsi="Cambria Math"/>
            <w:szCs w:val="21"/>
            <w:lang w:eastAsia="ja-JP"/>
          </w:rPr>
          <m:t>k+τ</m:t>
        </m:r>
      </m:oMath>
      <w:r w:rsidRPr="00690798">
        <w:rPr>
          <w:szCs w:val="21"/>
          <w:lang w:eastAsia="ja-JP"/>
        </w:rPr>
        <w:t xml:space="preserve"> based on the current </w:t>
      </w:r>
      <w:r w:rsidR="009A3061">
        <w:rPr>
          <w:rFonts w:hint="eastAsia"/>
          <w:szCs w:val="21"/>
          <w:lang w:eastAsia="ja-JP"/>
        </w:rPr>
        <w:t>input at</w:t>
      </w:r>
      <w:r w:rsidR="005A6774">
        <w:rPr>
          <w:szCs w:val="21"/>
          <w:lang w:eastAsia="ja-JP"/>
        </w:rPr>
        <w:t xml:space="preserve"> </w:t>
      </w:r>
      <w:proofErr w:type="gramStart"/>
      <w:r w:rsidR="005A6774">
        <w:rPr>
          <w:szCs w:val="21"/>
          <w:lang w:eastAsia="ja-JP"/>
        </w:rPr>
        <w:t>time</w:t>
      </w:r>
      <w:r w:rsidRPr="00690798">
        <w:rPr>
          <w:szCs w:val="21"/>
          <w:lang w:eastAsia="ja-JP"/>
        </w:rPr>
        <w:t xml:space="preserve"> </w:t>
      </w:r>
      <w:proofErr w:type="gramEnd"/>
      <m:oMath>
        <m:r>
          <w:rPr>
            <w:rFonts w:ascii="Cambria Math" w:hAnsi="Cambria Math"/>
            <w:szCs w:val="21"/>
            <w:lang w:eastAsia="ja-JP"/>
          </w:rPr>
          <m:t>k</m:t>
        </m:r>
      </m:oMath>
      <w:r w:rsidR="009A3061">
        <w:rPr>
          <w:rFonts w:hint="eastAsia"/>
          <w:szCs w:val="21"/>
          <w:lang w:eastAsia="ja-JP"/>
        </w:rPr>
        <w:t xml:space="preserve">. </w:t>
      </w:r>
      <w:r w:rsidRPr="00D87608">
        <w:t xml:space="preserve">A delay </w:t>
      </w:r>
      <m:oMath>
        <m:r>
          <w:rPr>
            <w:rFonts w:ascii="Cambria Math" w:hAnsi="Cambria Math"/>
            <w:szCs w:val="21"/>
            <w:lang w:eastAsia="ja-JP"/>
          </w:rPr>
          <m:t>τ</m:t>
        </m:r>
      </m:oMath>
      <w:r w:rsidRPr="00D87608">
        <w:t xml:space="preserve"> is applied to the model input to represent the driver</w:t>
      </w:r>
      <w:r w:rsidR="009A3061">
        <w:rPr>
          <w:rFonts w:hint="eastAsia"/>
          <w:lang w:eastAsia="ja-JP"/>
        </w:rPr>
        <w:t>s'</w:t>
      </w:r>
      <w:r w:rsidRPr="00D87608">
        <w:t xml:space="preserve"> cog</w:t>
      </w:r>
      <w:r w:rsidR="00475D47">
        <w:t>nitive reaction time (300ms</w:t>
      </w:r>
      <w:r w:rsidR="00894642">
        <w:t xml:space="preserve"> </w:t>
      </w:r>
      <w:r w:rsidR="00107FA8">
        <w:fldChar w:fldCharType="begin"/>
      </w:r>
      <w:r w:rsidR="00894642">
        <w:instrText xml:space="preserve"> REF _Ref417237651 \r \h </w:instrText>
      </w:r>
      <w:r w:rsidR="00107FA8">
        <w:fldChar w:fldCharType="separate"/>
      </w:r>
      <w:r w:rsidR="00E14867">
        <w:t>[1]</w:t>
      </w:r>
      <w:r w:rsidR="00107FA8">
        <w:fldChar w:fldCharType="end"/>
      </w:r>
      <w:r w:rsidR="00475D47">
        <w:t>,</w:t>
      </w:r>
      <w:r w:rsidR="00B11F2C">
        <w:t xml:space="preserve"> </w:t>
      </w:r>
      <w:r w:rsidR="00107FA8">
        <w:fldChar w:fldCharType="begin"/>
      </w:r>
      <w:r w:rsidR="00B11F2C">
        <w:instrText xml:space="preserve"> REF _Ref442181393 \r \h </w:instrText>
      </w:r>
      <w:r w:rsidR="00107FA8">
        <w:fldChar w:fldCharType="separate"/>
      </w:r>
      <w:r w:rsidR="00E14867">
        <w:t>[4]</w:t>
      </w:r>
      <w:r w:rsidR="00107FA8">
        <w:fldChar w:fldCharType="end"/>
      </w:r>
      <w:r w:rsidR="00475D47">
        <w:t>)</w:t>
      </w:r>
      <w:r w:rsidRPr="00D87608">
        <w:t>. Then</w:t>
      </w:r>
      <w:r w:rsidR="00755F29">
        <w:rPr>
          <w:rFonts w:hint="eastAsia"/>
          <w:lang w:eastAsia="ja-JP"/>
        </w:rPr>
        <w:t>,</w:t>
      </w:r>
      <w:r w:rsidRPr="00D87608">
        <w:t xml:space="preserve"> the </w:t>
      </w:r>
      <w:r w:rsidR="009A3061">
        <w:rPr>
          <w:rFonts w:hint="eastAsia"/>
          <w:lang w:eastAsia="ja-JP"/>
        </w:rPr>
        <w:t>output of each</w:t>
      </w:r>
      <w:r w:rsidRPr="00D87608">
        <w:t xml:space="preserve"> ARX mode</w:t>
      </w:r>
      <w:r w:rsidR="009A3061">
        <w:rPr>
          <w:rFonts w:hint="eastAsia"/>
          <w:lang w:eastAsia="ja-JP"/>
        </w:rPr>
        <w:t>l</w:t>
      </w:r>
      <w:r w:rsidRPr="00D87608">
        <w:t xml:space="preserve"> and </w:t>
      </w:r>
      <w:r w:rsidR="004347CD">
        <w:t xml:space="preserve">the </w:t>
      </w:r>
      <w:r w:rsidRPr="00D87608">
        <w:t>mode probabilit</w:t>
      </w:r>
      <w:r w:rsidR="009A3061">
        <w:rPr>
          <w:rFonts w:hint="eastAsia"/>
          <w:lang w:eastAsia="ja-JP"/>
        </w:rPr>
        <w:t>ies</w:t>
      </w:r>
      <w:r w:rsidRPr="00D87608">
        <w:t xml:space="preserve"> </w:t>
      </w:r>
      <w:r w:rsidR="009A3061">
        <w:rPr>
          <w:rFonts w:hint="eastAsia"/>
          <w:lang w:eastAsia="ja-JP"/>
        </w:rPr>
        <w:t xml:space="preserve">(weighting parameters) </w:t>
      </w:r>
      <w:r w:rsidRPr="00D87608">
        <w:t xml:space="preserve">are calculated by </w:t>
      </w:r>
      <w:r w:rsidR="009A3061">
        <w:rPr>
          <w:rFonts w:hint="eastAsia"/>
          <w:lang w:eastAsia="ja-JP"/>
        </w:rPr>
        <w:t xml:space="preserve">using </w:t>
      </w:r>
      <w:r w:rsidRPr="00D87608">
        <w:t>the PrARX model</w:t>
      </w:r>
      <w:r w:rsidR="009A3061">
        <w:rPr>
          <w:rFonts w:hint="eastAsia"/>
          <w:lang w:eastAsia="ja-JP"/>
        </w:rPr>
        <w:t>.</w:t>
      </w:r>
      <w:r w:rsidRPr="00D87608">
        <w:t xml:space="preserve"> </w:t>
      </w:r>
      <w:r w:rsidR="009A3061">
        <w:rPr>
          <w:rFonts w:hint="eastAsia"/>
          <w:lang w:eastAsia="ja-JP"/>
        </w:rPr>
        <w:t xml:space="preserve">The </w:t>
      </w:r>
      <w:r w:rsidRPr="00C545EF">
        <w:t xml:space="preserve">PrARX model </w:t>
      </w:r>
      <w:r w:rsidR="009A3061">
        <w:rPr>
          <w:rFonts w:hint="eastAsia"/>
          <w:lang w:eastAsia="ja-JP"/>
        </w:rPr>
        <w:t xml:space="preserve">with </w:t>
      </w:r>
      <w:r w:rsidR="006005BA">
        <w:rPr>
          <w:lang w:eastAsia="ja-JP"/>
        </w:rPr>
        <w:t>input-</w:t>
      </w:r>
      <w:r w:rsidR="009A3061">
        <w:rPr>
          <w:rFonts w:hint="eastAsia"/>
          <w:lang w:eastAsia="ja-JP"/>
        </w:rPr>
        <w:t>delay</w:t>
      </w:r>
      <w:r w:rsidR="005A351D">
        <w:rPr>
          <w:lang w:eastAsia="ja-JP"/>
        </w:rPr>
        <w:t xml:space="preserve"> </w:t>
      </w:r>
      <w:r w:rsidR="009A3061">
        <w:rPr>
          <w:rFonts w:hint="eastAsia"/>
          <w:lang w:eastAsia="ja-JP"/>
        </w:rPr>
        <w:t>is given by</w:t>
      </w:r>
      <w:r w:rsidR="00492987">
        <w:rPr>
          <w:lang w:eastAsia="ja-JP"/>
        </w:rPr>
        <w:t>:</w:t>
      </w:r>
    </w:p>
    <w:p w:rsidR="003C2A41" w:rsidRPr="009B0B0A" w:rsidRDefault="003C2A41" w:rsidP="00B057F5">
      <w:pPr>
        <w:ind w:firstLine="202"/>
        <w:jc w:val="both"/>
        <w:rPr>
          <w:sz w:val="10"/>
          <w:szCs w:val="12"/>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pPr>
              <w:rPr>
                <w:szCs w:val="21"/>
              </w:rPr>
            </w:pPr>
          </w:p>
        </w:tc>
        <w:tc>
          <w:tcPr>
            <w:tcW w:w="3969" w:type="dxa"/>
            <w:vAlign w:val="center"/>
          </w:tcPr>
          <w:p w:rsidR="003D1498" w:rsidRPr="00C545EF" w:rsidRDefault="004B2482" w:rsidP="003D1498">
            <w:pPr>
              <w:rPr>
                <w:szCs w:val="21"/>
              </w:rPr>
            </w:pPr>
            <m:oMathPara>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inputs</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e>
                </m:d>
              </m:oMath>
            </m:oMathPara>
          </w:p>
          <w:p w:rsidR="003D1498" w:rsidRPr="00C545EF" w:rsidRDefault="004B2482" w:rsidP="003D1498">
            <w:pPr>
              <w:rPr>
                <w:i/>
                <w:szCs w:val="21"/>
              </w:rPr>
            </w:pPr>
            <m:oMathPara>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t>
                    </m:r>
                  </m:e>
                  <m:sub>
                    <m:r>
                      <w:rPr>
                        <w:rFonts w:ascii="Cambria Math" w:hAnsi="Cambria Math"/>
                        <w:szCs w:val="21"/>
                      </w:rPr>
                      <m:t>k-τ</m:t>
                    </m:r>
                  </m:sub>
                </m:sSub>
              </m:oMath>
            </m:oMathPara>
          </w:p>
          <w:p w:rsidR="003D1498" w:rsidRPr="00C545EF" w:rsidRDefault="004B2482" w:rsidP="00B20F9E">
            <w:pPr>
              <w:rPr>
                <w:i/>
                <w:szCs w:val="21"/>
              </w:rPr>
            </w:pPr>
            <m:oMathPara>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PrARX</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e>
                </m:d>
              </m:oMath>
            </m:oMathPara>
          </w:p>
        </w:tc>
        <w:tc>
          <w:tcPr>
            <w:tcW w:w="492" w:type="dxa"/>
            <w:vAlign w:val="center"/>
          </w:tcPr>
          <w:p w:rsidR="003D1498" w:rsidRPr="00C545EF" w:rsidRDefault="003D1498" w:rsidP="003D1498">
            <w:pPr>
              <w:rPr>
                <w:szCs w:val="21"/>
              </w:rPr>
            </w:pPr>
            <w:r w:rsidRPr="00C545EF">
              <w:rPr>
                <w:szCs w:val="21"/>
              </w:rPr>
              <w:t>(3)</w:t>
            </w:r>
          </w:p>
        </w:tc>
      </w:tr>
    </w:tbl>
    <w:p w:rsidR="009B0B0A" w:rsidRPr="009B0B0A" w:rsidRDefault="009B0B0A" w:rsidP="001D4DAA">
      <w:pPr>
        <w:ind w:firstLine="202"/>
        <w:jc w:val="both"/>
        <w:rPr>
          <w:spacing w:val="-1"/>
          <w:sz w:val="10"/>
          <w:szCs w:val="12"/>
        </w:rPr>
      </w:pPr>
    </w:p>
    <w:p w:rsidR="003D1498" w:rsidRDefault="003D1498" w:rsidP="001D4DAA">
      <w:pPr>
        <w:ind w:firstLine="202"/>
        <w:jc w:val="both"/>
        <w:rPr>
          <w:szCs w:val="21"/>
        </w:rPr>
      </w:pPr>
      <w:r>
        <w:rPr>
          <w:spacing w:val="-1"/>
          <w:szCs w:val="21"/>
        </w:rPr>
        <w:t>w</w:t>
      </w:r>
      <w:r>
        <w:rPr>
          <w:rFonts w:hint="eastAsia"/>
          <w:spacing w:val="-1"/>
          <w:szCs w:val="21"/>
        </w:rPr>
        <w:t xml:space="preserve">here </w:t>
      </w:r>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oMath>
      <w:r>
        <w:rPr>
          <w:rFonts w:hint="eastAsia"/>
          <w:szCs w:val="21"/>
        </w:rPr>
        <w:t xml:space="preserve"> is the regressor vector without delay,</w:t>
      </w:r>
      <w:r>
        <w:rPr>
          <w:rFonts w:hint="eastAsia"/>
          <w:spacing w:val="-1"/>
          <w:szCs w:val="21"/>
        </w:rPr>
        <w:t xml:space="preserve"> </w:t>
      </w:r>
      <m:oMath>
        <m:sSub>
          <m:sSubPr>
            <m:ctrlPr>
              <w:rPr>
                <w:rFonts w:ascii="Cambria Math" w:eastAsia="SimSun" w:hAnsi="Cambria Math"/>
                <w:i/>
                <w:spacing w:val="-1"/>
                <w:szCs w:val="21"/>
              </w:rPr>
            </m:ctrlPr>
          </m:sSubPr>
          <m:e>
            <m:r>
              <w:rPr>
                <w:rFonts w:ascii="Cambria Math" w:hAnsi="Cambria Math"/>
                <w:szCs w:val="21"/>
              </w:rPr>
              <m:t>f</m:t>
            </m:r>
          </m:e>
          <m:sub>
            <m:r>
              <w:rPr>
                <w:rFonts w:ascii="Cambria Math" w:hAnsi="Cambria Math"/>
                <w:szCs w:val="21"/>
              </w:rPr>
              <m:t>inputs</m:t>
            </m:r>
          </m:sub>
        </m:sSub>
        <m:r>
          <m:rPr>
            <m:sty m:val="p"/>
          </m:rPr>
          <w:rPr>
            <w:rFonts w:ascii="Cambria Math" w:hAnsi="Cambria Math"/>
            <w:spacing w:val="-1"/>
            <w:szCs w:val="21"/>
          </w:rPr>
          <m:t>(∙,∙)</m:t>
        </m:r>
      </m:oMath>
      <w:r w:rsidRPr="00C545EF">
        <w:rPr>
          <w:spacing w:val="-1"/>
          <w:szCs w:val="21"/>
        </w:rPr>
        <w:t xml:space="preserve"> </w:t>
      </w:r>
      <w:r>
        <w:rPr>
          <w:spacing w:val="-1"/>
          <w:szCs w:val="21"/>
        </w:rPr>
        <w:t>is the function to calculate</w:t>
      </w:r>
      <w:r w:rsidRPr="00C545EF">
        <w:rPr>
          <w:spacing w:val="-1"/>
          <w:szCs w:val="21"/>
        </w:rPr>
        <w:t xml:space="preserve"> the PrARX model input</w:t>
      </w:r>
      <w:r w:rsidR="006C7B24">
        <w:rPr>
          <w:spacing w:val="-1"/>
          <w:szCs w:val="21"/>
        </w:rPr>
        <w:t>s</w:t>
      </w:r>
      <w:r w:rsidRPr="00C545EF">
        <w:rPr>
          <w:spacing w:val="-1"/>
          <w:szCs w:val="21"/>
        </w:rPr>
        <w:t xml:space="preserve"> without delay based on the sensor </w:t>
      </w:r>
      <w:r>
        <w:rPr>
          <w:rFonts w:hint="eastAsia"/>
          <w:spacing w:val="-1"/>
          <w:szCs w:val="21"/>
        </w:rPr>
        <w:t>information</w:t>
      </w:r>
      <w:r w:rsidR="005A6774">
        <w:rPr>
          <w:spacing w:val="-1"/>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oMath>
      <w:r>
        <w:rPr>
          <w:spacing w:val="-1"/>
          <w:szCs w:val="21"/>
        </w:rPr>
        <w:t xml:space="preserve"> and on</w:t>
      </w:r>
      <w:r w:rsidR="006C7B24">
        <w:rPr>
          <w:spacing w:val="-1"/>
          <w:szCs w:val="21"/>
        </w:rPr>
        <w:t xml:space="preserve"> the model output</w:t>
      </w:r>
      <w:r>
        <w:rPr>
          <w:spacing w:val="-1"/>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sidR="009A3061">
        <w:rPr>
          <w:rFonts w:hint="eastAsia"/>
          <w:szCs w:val="21"/>
          <w:lang w:eastAsia="ja-JP"/>
        </w:rPr>
        <w:t>.</w:t>
      </w:r>
      <w:r>
        <w:rPr>
          <w:spacing w:val="-1"/>
          <w:szCs w:val="21"/>
        </w:rPr>
        <w:t xml:space="preserve"> </w:t>
      </w: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oMath>
      <w:r w:rsidRPr="00C545EF">
        <w:rPr>
          <w:szCs w:val="21"/>
        </w:rPr>
        <w:t xml:space="preserve"> </w:t>
      </w:r>
      <w:proofErr w:type="gramStart"/>
      <w:r w:rsidRPr="00C545EF">
        <w:rPr>
          <w:szCs w:val="21"/>
        </w:rPr>
        <w:t>is</w:t>
      </w:r>
      <w:proofErr w:type="gramEnd"/>
      <w:r w:rsidRPr="00C545EF">
        <w:rPr>
          <w:szCs w:val="21"/>
        </w:rPr>
        <w:t xml:space="preserve"> the regressor vector for the PrARX model</w:t>
      </w:r>
      <w:r w:rsidR="009A3061">
        <w:rPr>
          <w:rFonts w:hint="eastAsia"/>
          <w:szCs w:val="21"/>
          <w:lang w:eastAsia="ja-JP"/>
        </w:rPr>
        <w:t>, and</w:t>
      </w:r>
      <w:r>
        <w:rPr>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Pr>
          <w:rFonts w:hint="eastAsia"/>
          <w:szCs w:val="21"/>
        </w:rPr>
        <w:t xml:space="preserve"> </w:t>
      </w:r>
      <w:r>
        <w:rPr>
          <w:szCs w:val="21"/>
        </w:rPr>
        <w:t>represents</w:t>
      </w:r>
      <w:r>
        <w:rPr>
          <w:rFonts w:hint="eastAsia"/>
          <w:szCs w:val="21"/>
        </w:rPr>
        <w:t xml:space="preserve"> the </w:t>
      </w:r>
      <w:r w:rsidR="006005BA">
        <w:rPr>
          <w:szCs w:val="21"/>
        </w:rPr>
        <w:t>input</w:t>
      </w:r>
      <w:r>
        <w:rPr>
          <w:szCs w:val="21"/>
        </w:rPr>
        <w:t xml:space="preserve">-delay PrARX </w:t>
      </w:r>
      <w:r>
        <w:rPr>
          <w:rFonts w:hint="eastAsia"/>
          <w:szCs w:val="21"/>
        </w:rPr>
        <w:t xml:space="preserve">model </w:t>
      </w:r>
      <w:r w:rsidR="009A3061">
        <w:rPr>
          <w:rFonts w:hint="eastAsia"/>
          <w:szCs w:val="21"/>
          <w:lang w:eastAsia="ja-JP"/>
        </w:rPr>
        <w:t>output</w:t>
      </w:r>
      <w:r>
        <w:rPr>
          <w:rFonts w:hint="eastAsia"/>
          <w:szCs w:val="21"/>
        </w:rPr>
        <w:t>.</w:t>
      </w:r>
    </w:p>
    <w:p w:rsidR="003D1498" w:rsidRDefault="003D1498" w:rsidP="003D1498">
      <w:pPr>
        <w:rPr>
          <w:szCs w:val="21"/>
        </w:rPr>
      </w:pPr>
    </w:p>
    <w:p w:rsidR="003D1498" w:rsidRPr="00C545EF" w:rsidRDefault="006F0144" w:rsidP="003D1498">
      <w:pPr>
        <w:keepNext/>
      </w:pPr>
      <w:r>
        <w:rPr>
          <w:noProof/>
          <w:lang w:eastAsia="ja-JP"/>
        </w:rPr>
        <w:drawing>
          <wp:inline distT="0" distB="0" distL="0" distR="0" wp14:anchorId="4743433B" wp14:editId="7A77165B">
            <wp:extent cx="3195955" cy="1503045"/>
            <wp:effectExtent l="0" t="0" r="4445" b="1905"/>
            <wp:docPr id="16" name="図 16" descr="C:\Users\Thomas\Google Drive\Suzuki lab\Journal Articles\PrARX -- Parameters identification from real data and FC estimation ability\fig\PrARX time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PrARX timedela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1503045"/>
                    </a:xfrm>
                    <a:prstGeom prst="rect">
                      <a:avLst/>
                    </a:prstGeom>
                    <a:noFill/>
                    <a:ln>
                      <a:noFill/>
                    </a:ln>
                  </pic:spPr>
                </pic:pic>
              </a:graphicData>
            </a:graphic>
          </wp:inline>
        </w:drawing>
      </w:r>
    </w:p>
    <w:p w:rsidR="003D1498" w:rsidRDefault="003D1498" w:rsidP="003D1498">
      <w:pPr>
        <w:pStyle w:val="af8"/>
        <w:rPr>
          <w:rStyle w:val="af6"/>
          <w:rFonts w:ascii="Times New Roman" w:hAnsi="Times New Roman" w:cs="Times New Roman"/>
          <w:color w:val="auto"/>
          <w:sz w:val="16"/>
        </w:rPr>
      </w:pPr>
      <w:bookmarkStart w:id="3" w:name="_Ref434485539"/>
      <w:r w:rsidRPr="00182EE3">
        <w:rPr>
          <w:rStyle w:val="af6"/>
          <w:rFonts w:ascii="Times New Roman" w:hAnsi="Times New Roman" w:cs="Times New Roman"/>
          <w:color w:val="auto"/>
          <w:sz w:val="16"/>
        </w:rPr>
        <w:t xml:space="preserve">Figure </w:t>
      </w:r>
      <w:r w:rsidR="00107FA8" w:rsidRPr="00182EE3">
        <w:rPr>
          <w:rStyle w:val="af6"/>
          <w:rFonts w:ascii="Times New Roman" w:hAnsi="Times New Roman" w:cs="Times New Roman"/>
          <w:color w:val="auto"/>
          <w:sz w:val="16"/>
        </w:rPr>
        <w:fldChar w:fldCharType="begin"/>
      </w:r>
      <w:r w:rsidRPr="00182EE3">
        <w:rPr>
          <w:rStyle w:val="af6"/>
          <w:rFonts w:ascii="Times New Roman" w:hAnsi="Times New Roman" w:cs="Times New Roman"/>
          <w:color w:val="auto"/>
          <w:sz w:val="16"/>
        </w:rPr>
        <w:instrText xml:space="preserve"> SEQ Figure \* ARABIC </w:instrText>
      </w:r>
      <w:r w:rsidR="00107FA8" w:rsidRPr="00182EE3">
        <w:rPr>
          <w:rStyle w:val="af6"/>
          <w:rFonts w:ascii="Times New Roman" w:hAnsi="Times New Roman" w:cs="Times New Roman"/>
          <w:color w:val="auto"/>
          <w:sz w:val="16"/>
        </w:rPr>
        <w:fldChar w:fldCharType="separate"/>
      </w:r>
      <w:r w:rsidR="00E14867">
        <w:rPr>
          <w:rStyle w:val="af6"/>
          <w:rFonts w:ascii="Times New Roman" w:hAnsi="Times New Roman" w:cs="Times New Roman"/>
          <w:noProof/>
          <w:color w:val="auto"/>
          <w:sz w:val="16"/>
        </w:rPr>
        <w:t>2</w:t>
      </w:r>
      <w:r w:rsidR="00107FA8" w:rsidRPr="00182EE3">
        <w:rPr>
          <w:rStyle w:val="af6"/>
          <w:rFonts w:ascii="Times New Roman" w:hAnsi="Times New Roman" w:cs="Times New Roman"/>
          <w:color w:val="auto"/>
          <w:sz w:val="16"/>
        </w:rPr>
        <w:fldChar w:fldCharType="end"/>
      </w:r>
      <w:bookmarkEnd w:id="3"/>
      <w:r w:rsidRPr="00182EE3">
        <w:rPr>
          <w:rStyle w:val="af6"/>
          <w:rFonts w:ascii="Times New Roman" w:hAnsi="Times New Roman" w:cs="Times New Roman"/>
          <w:color w:val="auto"/>
          <w:sz w:val="16"/>
        </w:rPr>
        <w:t xml:space="preserve">: </w:t>
      </w:r>
      <w:r w:rsidR="00702A73">
        <w:rPr>
          <w:rStyle w:val="af6"/>
          <w:rFonts w:ascii="Times New Roman" w:hAnsi="Times New Roman" w:cs="Times New Roman"/>
          <w:color w:val="auto"/>
          <w:sz w:val="16"/>
        </w:rPr>
        <w:t>Driver-vehicle model, expressed as the feed-back implementation</w:t>
      </w:r>
      <w:r w:rsidR="00400A41">
        <w:rPr>
          <w:rStyle w:val="af6"/>
          <w:rFonts w:ascii="Times New Roman" w:hAnsi="Times New Roman" w:cs="Times New Roman"/>
          <w:color w:val="auto"/>
          <w:sz w:val="16"/>
        </w:rPr>
        <w:t xml:space="preserve"> of a PrARX model with input-d</w:t>
      </w:r>
      <w:r w:rsidR="000B7A88">
        <w:rPr>
          <w:rStyle w:val="af6"/>
          <w:rFonts w:ascii="Times New Roman" w:hAnsi="Times New Roman" w:cs="Times New Roman"/>
          <w:color w:val="auto"/>
          <w:sz w:val="16"/>
        </w:rPr>
        <w:t>elay. R</w:t>
      </w:r>
      <w:r w:rsidR="00651798">
        <w:rPr>
          <w:rStyle w:val="af6"/>
          <w:rFonts w:ascii="Times New Roman" w:hAnsi="Times New Roman" w:cs="Times New Roman" w:hint="eastAsia"/>
          <w:color w:val="auto"/>
          <w:sz w:val="16"/>
        </w:rPr>
        <w:t xml:space="preserve">elation between </w:t>
      </w:r>
      <w:r w:rsidRPr="00182EE3">
        <w:rPr>
          <w:rStyle w:val="af6"/>
          <w:rFonts w:ascii="Times New Roman" w:hAnsi="Times New Roman" w:cs="Times New Roman"/>
          <w:color w:val="auto"/>
          <w:sz w:val="16"/>
        </w:rPr>
        <w:t>inputs and outputs</w:t>
      </w:r>
      <w:r w:rsidR="000B7A88">
        <w:rPr>
          <w:rStyle w:val="af6"/>
          <w:rFonts w:ascii="Times New Roman" w:hAnsi="Times New Roman" w:cs="Times New Roman"/>
          <w:color w:val="auto"/>
          <w:sz w:val="16"/>
        </w:rPr>
        <w:t>.</w:t>
      </w:r>
    </w:p>
    <w:p w:rsidR="00A85D79" w:rsidRDefault="000902F6" w:rsidP="00803072">
      <w:pPr>
        <w:ind w:firstLine="202"/>
        <w:jc w:val="both"/>
        <w:rPr>
          <w:lang w:eastAsia="ja-JP"/>
        </w:rPr>
      </w:pPr>
      <w:r>
        <w:rPr>
          <w:rFonts w:hint="eastAsia"/>
          <w:lang w:eastAsia="ja-JP"/>
        </w:rPr>
        <w:t xml:space="preserve">Definition </w:t>
      </w:r>
      <w:r w:rsidR="004B0EED">
        <w:rPr>
          <w:lang w:eastAsia="ja-JP"/>
        </w:rPr>
        <w:t>of the</w:t>
      </w:r>
      <w:r w:rsidR="000B7A88">
        <w:rPr>
          <w:lang w:eastAsia="ja-JP"/>
        </w:rPr>
        <w:t xml:space="preserve"> driver-vehicle model </w:t>
      </w:r>
      <w:r>
        <w:rPr>
          <w:rFonts w:hint="eastAsia"/>
          <w:lang w:eastAsia="ja-JP"/>
        </w:rPr>
        <w:t>is given as follows:</w:t>
      </w:r>
    </w:p>
    <w:p w:rsidR="003D5E71" w:rsidRDefault="003D5E71" w:rsidP="00803072">
      <w:pPr>
        <w:ind w:firstLine="202"/>
        <w:jc w:val="both"/>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
        <w:gridCol w:w="4235"/>
        <w:gridCol w:w="504"/>
      </w:tblGrid>
      <w:tr w:rsidR="00A85D79" w:rsidRPr="00920925" w:rsidTr="00920925">
        <w:tc>
          <w:tcPr>
            <w:tcW w:w="301" w:type="dxa"/>
          </w:tcPr>
          <w:p w:rsidR="00A85D79" w:rsidRPr="00920925" w:rsidRDefault="00A85D79" w:rsidP="00920925"/>
        </w:tc>
        <w:tc>
          <w:tcPr>
            <w:tcW w:w="4235" w:type="dxa"/>
            <w:vAlign w:val="center"/>
          </w:tcPr>
          <w:p w:rsidR="00920925" w:rsidRDefault="004B2482" w:rsidP="00920925">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w:r w:rsidR="00A85D79" w:rsidRPr="00920925">
              <w:rPr>
                <w:rFonts w:hint="eastAsia"/>
              </w:rPr>
              <w:t xml:space="preserve"> with </w:t>
            </w:r>
          </w:p>
          <w:p w:rsidR="00920925" w:rsidRPr="00920925" w:rsidRDefault="004B2482" w:rsidP="00920925">
            <m:oMathPara>
              <m:oMath>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Acceleratio</m:t>
                                </m:r>
                                <m:sSub>
                                  <m:sSubPr>
                                    <m:ctrlPr>
                                      <w:rPr>
                                        <w:rFonts w:ascii="Cambria Math" w:hAnsi="Cambria Math"/>
                                        <w:i/>
                                      </w:rPr>
                                    </m:ctrlPr>
                                  </m:sSubPr>
                                  <m:e>
                                    <m:r>
                                      <w:rPr>
                                        <w:rFonts w:ascii="Cambria Math" w:hAnsi="Cambria Math"/>
                                      </w:rPr>
                                      <m:t>n</m:t>
                                    </m:r>
                                  </m:e>
                                  <m:sub>
                                    <m:r>
                                      <w:rPr>
                                        <w:rFonts w:ascii="Cambria Math" w:hAnsi="Cambria Math"/>
                                      </w:rPr>
                                      <m:t>k</m:t>
                                    </m:r>
                                  </m:sub>
                                </m:sSub>
                              </m:e>
                            </m:mr>
                            <m:mr>
                              <m:e>
                                <m:r>
                                  <w:rPr>
                                    <w:rFonts w:ascii="Cambria Math" w:hAnsi="Cambria Math"/>
                                  </w:rPr>
                                  <m:t>Rang</m:t>
                                </m:r>
                                <m:sSub>
                                  <m:sSubPr>
                                    <m:ctrlPr>
                                      <w:rPr>
                                        <w:rFonts w:ascii="Cambria Math" w:hAnsi="Cambria Math"/>
                                        <w:i/>
                                      </w:rPr>
                                    </m:ctrlPr>
                                  </m:sSubPr>
                                  <m:e>
                                    <m:r>
                                      <w:rPr>
                                        <w:rFonts w:ascii="Cambria Math" w:hAnsi="Cambria Math"/>
                                      </w:rPr>
                                      <m:t>e</m:t>
                                    </m:r>
                                  </m:e>
                                  <m:sub>
                                    <m:r>
                                      <w:rPr>
                                        <w:rFonts w:ascii="Cambria Math" w:hAnsi="Cambria Math"/>
                                      </w:rPr>
                                      <m:t>k</m:t>
                                    </m:r>
                                  </m:sub>
                                </m:sSub>
                              </m:e>
                            </m:mr>
                          </m:m>
                        </m:e>
                      </m:mr>
                      <m:mr>
                        <m:e>
                          <m:m>
                            <m:mPr>
                              <m:mcs>
                                <m:mc>
                                  <m:mcPr>
                                    <m:count m:val="1"/>
                                    <m:mcJc m:val="center"/>
                                  </m:mcPr>
                                </m:mc>
                              </m:mcs>
                              <m:ctrlPr>
                                <w:rPr>
                                  <w:rFonts w:ascii="Cambria Math" w:hAnsi="Cambria Math"/>
                                  <w:i/>
                                </w:rPr>
                              </m:ctrlPr>
                            </m:mPr>
                            <m:mr>
                              <m:e>
                                <m:r>
                                  <w:rPr>
                                    <w:rFonts w:ascii="Cambria Math" w:hAnsi="Cambria Math"/>
                                  </w:rPr>
                                  <m:t>RangeRat</m:t>
                                </m:r>
                                <m:sSub>
                                  <m:sSubPr>
                                    <m:ctrlPr>
                                      <w:rPr>
                                        <w:rFonts w:ascii="Cambria Math" w:hAnsi="Cambria Math"/>
                                        <w:i/>
                                      </w:rPr>
                                    </m:ctrlPr>
                                  </m:sSubPr>
                                  <m:e>
                                    <m:r>
                                      <w:rPr>
                                        <w:rFonts w:ascii="Cambria Math" w:hAnsi="Cambria Math"/>
                                      </w:rPr>
                                      <m:t>e</m:t>
                                    </m:r>
                                  </m:e>
                                  <m:sub>
                                    <m:r>
                                      <w:rPr>
                                        <w:rFonts w:ascii="Cambria Math" w:hAnsi="Cambria Math"/>
                                      </w:rPr>
                                      <m:t>k</m:t>
                                    </m:r>
                                  </m:sub>
                                </m:sSub>
                              </m:e>
                            </m:mr>
                            <m:mr>
                              <m:e>
                                <m:f>
                                  <m:fPr>
                                    <m:ctrlPr>
                                      <w:rPr>
                                        <w:rFonts w:ascii="Cambria Math" w:hAnsi="Cambria Math"/>
                                        <w:i/>
                                      </w:rPr>
                                    </m:ctrlPr>
                                  </m:fPr>
                                  <m:num>
                                    <m:r>
                                      <w:rPr>
                                        <w:rFonts w:ascii="Cambria Math" w:hAnsi="Cambria Math"/>
                                      </w:rPr>
                                      <m:t>1</m:t>
                                    </m:r>
                                  </m:num>
                                  <m:den>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den>
                                </m:f>
                              </m:e>
                            </m:mr>
                          </m:m>
                        </m:e>
                      </m:mr>
                    </m:m>
                  </m:e>
                </m:d>
              </m:oMath>
            </m:oMathPara>
          </w:p>
          <w:p w:rsidR="00A85D79" w:rsidRPr="00920925" w:rsidRDefault="00920925" w:rsidP="00920925">
            <w:pPr>
              <w:rPr>
                <w:rFonts w:eastAsiaTheme="minorEastAsia"/>
              </w:rPr>
            </w:pPr>
            <m:oMathPara>
              <m:oMath>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s</m:t>
                                    </m:r>
                                  </m:e>
                                  <m:sub>
                                    <m:r>
                                      <w:rPr>
                                        <w:rFonts w:ascii="Cambria Math" w:hAnsi="Cambria Math"/>
                                      </w:rPr>
                                      <m:t>k</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e>
                            </m:mr>
                            <m:mr>
                              <m:e>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num>
                                  <m:den>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e>
                            </m:mr>
                          </m:m>
                        </m:e>
                      </m:mr>
                    </m:m>
                  </m:e>
                </m:d>
              </m:oMath>
            </m:oMathPara>
          </w:p>
          <w:p w:rsidR="00920925" w:rsidRPr="00920925" w:rsidRDefault="00920925" w:rsidP="00920925">
            <w:pPr>
              <w:rPr>
                <w:rFonts w:eastAsiaTheme="minorEastAsia"/>
              </w:rPr>
            </w:pPr>
          </w:p>
          <w:p w:rsidR="00A85D79" w:rsidRPr="00920925" w:rsidRDefault="004B2482" w:rsidP="00920925">
            <w:pPr>
              <w:rPr>
                <w:i/>
              </w:rPr>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k-τ</m:t>
                    </m:r>
                  </m:sub>
                </m:sSub>
              </m:oMath>
            </m:oMathPara>
          </w:p>
          <w:p w:rsidR="00A85D79" w:rsidRPr="00920925" w:rsidRDefault="004B2482" w:rsidP="00920925">
            <w:pPr>
              <w:rPr>
                <w:rFonts w:eastAsiaTheme="minorEastAsia"/>
                <w:i/>
              </w:rP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oMath>
            </m:oMathPara>
          </w:p>
          <w:p w:rsidR="00920925" w:rsidRPr="00F555A0" w:rsidRDefault="00B20F9E" w:rsidP="004B0EED">
            <w:pPr>
              <w:jc w:val="center"/>
              <w:rPr>
                <w:rFonts w:eastAsiaTheme="minorEastAsia"/>
                <w:i/>
              </w:rPr>
            </w:pPr>
            <m:oMathPara>
              <m:oMath>
                <m:r>
                  <w:rPr>
                    <w:rFonts w:ascii="Cambria Math" w:eastAsiaTheme="minorEastAsia" w:hAnsi="Cambria Math"/>
                  </w:rPr>
                  <m:t>H</m:t>
                </m:r>
                <m:sSub>
                  <m:sSubPr>
                    <m:ctrlPr>
                      <w:rPr>
                        <w:rFonts w:ascii="Cambria Math" w:hAnsi="Cambria Math"/>
                        <w:i/>
                      </w:rPr>
                    </m:ctrlPr>
                  </m:sSubPr>
                  <m:e>
                    <m:r>
                      <w:rPr>
                        <w:rFonts w:ascii="Cambria Math" w:eastAsiaTheme="minorEastAsia" w:hAnsi="Cambria Math"/>
                      </w:rPr>
                      <m:t>T</m:t>
                    </m:r>
                  </m:e>
                  <m:sub>
                    <m:r>
                      <w:rPr>
                        <w:rFonts w:ascii="Cambria Math" w:hAnsi="Cambria Math"/>
                      </w:rPr>
                      <m:t>k</m:t>
                    </m:r>
                  </m:sub>
                </m:sSub>
                <m:r>
                  <w:rPr>
                    <w:rFonts w:ascii="Cambria Math" w:eastAsiaTheme="minorEastAsia" w:hAnsi="Cambria Math"/>
                  </w:rPr>
                  <m:t>=</m:t>
                </m:r>
                <m:f>
                  <m:fPr>
                    <m:ctrlPr>
                      <w:rPr>
                        <w:rFonts w:ascii="Cambria Math" w:hAnsi="Cambria Math"/>
                        <w:i/>
                      </w:rPr>
                    </m:ctrlPr>
                  </m:fPr>
                  <m:num>
                    <m:r>
                      <w:rPr>
                        <w:rFonts w:ascii="Cambria Math" w:eastAsiaTheme="minorEastAsia" w:hAnsi="Cambria Math"/>
                      </w:rPr>
                      <m:t>Rang</m:t>
                    </m:r>
                    <m:sSub>
                      <m:sSubPr>
                        <m:ctrlPr>
                          <w:rPr>
                            <w:rFonts w:ascii="Cambria Math" w:hAnsi="Cambria Math"/>
                            <w:i/>
                          </w:rPr>
                        </m:ctrlPr>
                      </m:sSubPr>
                      <m:e>
                        <m:r>
                          <w:rPr>
                            <w:rFonts w:ascii="Cambria Math" w:eastAsiaTheme="minorEastAsia" w:hAnsi="Cambria Math"/>
                          </w:rPr>
                          <m:t>e</m:t>
                        </m:r>
                      </m:e>
                      <m:sub>
                        <m:r>
                          <w:rPr>
                            <w:rFonts w:ascii="Cambria Math" w:hAnsi="Cambria Math"/>
                          </w:rPr>
                          <m:t>k</m:t>
                        </m:r>
                      </m:sub>
                    </m:sSub>
                  </m:num>
                  <m:den>
                    <m:r>
                      <w:rPr>
                        <w:rFonts w:ascii="Cambria Math" w:hAnsi="Cambria Math"/>
                      </w:rPr>
                      <m:t>Velocit</m:t>
                    </m:r>
                    <m:sSub>
                      <m:sSubPr>
                        <m:ctrlPr>
                          <w:rPr>
                            <w:rFonts w:ascii="Cambria Math" w:hAnsi="Cambria Math"/>
                            <w:i/>
                          </w:rPr>
                        </m:ctrlPr>
                      </m:sSubPr>
                      <m:e>
                        <m:r>
                          <w:rPr>
                            <w:rFonts w:ascii="Cambria Math" w:hAnsi="Cambria Math"/>
                          </w:rPr>
                          <m:t>y</m:t>
                        </m:r>
                      </m:e>
                      <m:sub>
                        <m:r>
                          <w:rPr>
                            <w:rFonts w:ascii="Cambria Math" w:hAnsi="Cambria Math"/>
                          </w:rPr>
                          <m:t>k</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k</m:t>
                        </m:r>
                      </m:sub>
                    </m:sSub>
                  </m:num>
                  <m:den>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oMath>
            </m:oMathPara>
          </w:p>
        </w:tc>
        <w:tc>
          <w:tcPr>
            <w:tcW w:w="504" w:type="dxa"/>
            <w:vAlign w:val="center"/>
          </w:tcPr>
          <w:p w:rsidR="00A85D79" w:rsidRPr="00920925" w:rsidRDefault="00A85D79" w:rsidP="00920925">
            <w:r w:rsidRPr="00920925">
              <w:t>(4)</w:t>
            </w:r>
          </w:p>
        </w:tc>
      </w:tr>
    </w:tbl>
    <w:p w:rsidR="00A726AA" w:rsidRDefault="00A726AA" w:rsidP="00A85D79"/>
    <w:p w:rsidR="003D1498" w:rsidRPr="00A726AA" w:rsidRDefault="00A85D79" w:rsidP="003D1498">
      <w:pPr>
        <w:rPr>
          <w:szCs w:val="21"/>
        </w:rPr>
      </w:pPr>
      <w:proofErr w:type="gramStart"/>
      <w:r>
        <w:t>w</w:t>
      </w:r>
      <w:r>
        <w:rPr>
          <w:rFonts w:hint="eastAsia"/>
        </w:rPr>
        <w:t>here</w:t>
      </w:r>
      <w:proofErr w:type="gramEnd"/>
      <w:r>
        <w:rPr>
          <w:rFonts w:hint="eastAsia"/>
        </w:rPr>
        <w:t xml:space="preserve"> </w:t>
      </w:r>
      <m:oMath>
        <m:r>
          <w:rPr>
            <w:rFonts w:ascii="Cambria Math" w:hAnsi="Cambria Math"/>
            <w:szCs w:val="21"/>
          </w:rPr>
          <m:t>HT</m:t>
        </m:r>
      </m:oMath>
      <w:r>
        <w:rPr>
          <w:rFonts w:hint="eastAsia"/>
          <w:szCs w:val="21"/>
        </w:rPr>
        <w:t xml:space="preserve"> </w:t>
      </w:r>
      <w:r>
        <w:rPr>
          <w:szCs w:val="21"/>
        </w:rPr>
        <w:t>refers to</w:t>
      </w:r>
      <w:r>
        <w:rPr>
          <w:rFonts w:hint="eastAsia"/>
          <w:szCs w:val="21"/>
        </w:rPr>
        <w:t xml:space="preserve"> the headway time.</w:t>
      </w:r>
    </w:p>
    <w:p w:rsidR="00C106F9" w:rsidRDefault="001B5A4C" w:rsidP="003D1498">
      <w:pPr>
        <w:rPr>
          <w:szCs w:val="21"/>
          <w:lang w:eastAsia="ja-JP"/>
        </w:rPr>
      </w:pPr>
      <w:r>
        <w:rPr>
          <w:rFonts w:hint="eastAsia"/>
          <w:szCs w:val="21"/>
          <w:lang w:eastAsia="ja-JP"/>
        </w:rPr>
        <w:t>The choice of variables in (4) is discussed in III-C.</w:t>
      </w:r>
    </w:p>
    <w:p w:rsidR="00C11980" w:rsidRPr="00C11980" w:rsidRDefault="00C11980" w:rsidP="003D1498">
      <w:pPr>
        <w:rPr>
          <w:szCs w:val="21"/>
          <w:lang w:eastAsia="ja-JP"/>
        </w:rPr>
      </w:pPr>
    </w:p>
    <w:p w:rsidR="003D1498" w:rsidRDefault="003D5E71" w:rsidP="00A85D79">
      <w:pPr>
        <w:pStyle w:val="2"/>
        <w:rPr>
          <w:lang w:eastAsia="ja-JP"/>
        </w:rPr>
      </w:pPr>
      <w:r>
        <w:rPr>
          <w:rFonts w:hint="eastAsia"/>
          <w:lang w:eastAsia="ja-JP"/>
        </w:rPr>
        <w:t>P</w:t>
      </w:r>
      <w:r w:rsidR="00A85D79">
        <w:rPr>
          <w:rFonts w:hint="eastAsia"/>
          <w:lang w:eastAsia="ja-JP"/>
        </w:rPr>
        <w:t>arameter identification</w:t>
      </w:r>
    </w:p>
    <w:p w:rsidR="00C11980" w:rsidRDefault="00A85D79" w:rsidP="00C11980">
      <w:pPr>
        <w:ind w:firstLine="202"/>
        <w:jc w:val="both"/>
        <w:rPr>
          <w:lang w:eastAsia="ja-JP"/>
        </w:rPr>
      </w:pPr>
      <w:r w:rsidRPr="002F5245">
        <w:t xml:space="preserve">Parameter identification of the PrARX model </w:t>
      </w:r>
      <w:r w:rsidR="009459DB" w:rsidRPr="002F5245">
        <w:rPr>
          <w:lang w:eastAsia="ja-JP"/>
        </w:rPr>
        <w:t>is</w:t>
      </w:r>
      <w:r w:rsidRPr="002F5245">
        <w:t xml:space="preserve"> based on a steepest descent method</w:t>
      </w:r>
      <w:r w:rsidR="009459DB" w:rsidRPr="002F5245">
        <w:rPr>
          <w:lang w:eastAsia="ja-JP"/>
        </w:rPr>
        <w:t xml:space="preserve"> </w:t>
      </w:r>
      <w:r w:rsidR="009459DB" w:rsidRPr="002F5245">
        <w:rPr>
          <w:lang w:eastAsia="ja-JP"/>
        </w:rPr>
        <w:fldChar w:fldCharType="begin"/>
      </w:r>
      <w:r w:rsidR="009459DB" w:rsidRPr="002F5245">
        <w:instrText xml:space="preserve"> REF _Ref417237594 \r \h </w:instrText>
      </w:r>
      <w:r w:rsidR="009459DB" w:rsidRPr="002F5245">
        <w:rPr>
          <w:lang w:eastAsia="ja-JP"/>
        </w:rPr>
      </w:r>
      <w:r w:rsidR="009459DB" w:rsidRPr="002F5245">
        <w:rPr>
          <w:lang w:eastAsia="ja-JP"/>
        </w:rPr>
        <w:fldChar w:fldCharType="separate"/>
      </w:r>
      <w:r w:rsidR="00E14867">
        <w:t>[29]</w:t>
      </w:r>
      <w:r w:rsidR="009459DB" w:rsidRPr="002F5245">
        <w:rPr>
          <w:lang w:eastAsia="ja-JP"/>
        </w:rPr>
        <w:fldChar w:fldCharType="end"/>
      </w:r>
      <w:r w:rsidRPr="002F5245">
        <w:t xml:space="preserve">. The cost function </w:t>
      </w:r>
      <w:r w:rsidR="009459DB" w:rsidRPr="002F5245">
        <w:rPr>
          <w:lang w:eastAsia="ja-JP"/>
        </w:rPr>
        <w:t>is</w:t>
      </w:r>
      <w:r w:rsidRPr="002F5245">
        <w:t xml:space="preserve"> </w:t>
      </w:r>
      <w:r w:rsidR="00DB2133" w:rsidRPr="002F5245">
        <w:rPr>
          <w:rFonts w:hint="eastAsia"/>
          <w:lang w:eastAsia="ja-JP"/>
        </w:rPr>
        <w:t xml:space="preserve">defined by </w:t>
      </w:r>
      <w:r w:rsidRPr="002F5245">
        <w:t xml:space="preserve">the </w:t>
      </w:r>
      <w:r w:rsidR="00DB2133" w:rsidRPr="002F5245">
        <w:rPr>
          <w:rFonts w:hint="eastAsia"/>
          <w:lang w:eastAsia="ja-JP"/>
        </w:rPr>
        <w:t xml:space="preserve">Euclid </w:t>
      </w:r>
      <w:r w:rsidRPr="002F5245">
        <w:t>norm of the output error</w:t>
      </w:r>
      <w:r w:rsidR="0046358E" w:rsidRPr="002F5245">
        <w:t xml:space="preserve"> i</w:t>
      </w:r>
      <w:r w:rsidR="00DB2133" w:rsidRPr="002F5245">
        <w:rPr>
          <w:rFonts w:hint="eastAsia"/>
          <w:lang w:eastAsia="ja-JP"/>
        </w:rPr>
        <w:t>n th</w:t>
      </w:r>
      <w:r w:rsidR="001F0FF5" w:rsidRPr="002F5245">
        <w:rPr>
          <w:rFonts w:hint="eastAsia"/>
          <w:lang w:eastAsia="ja-JP"/>
        </w:rPr>
        <w:t xml:space="preserve">e identification scheme in </w:t>
      </w:r>
      <w:r w:rsidR="009459DB" w:rsidRPr="002F5245">
        <w:rPr>
          <w:lang w:eastAsia="ja-JP"/>
        </w:rPr>
        <w:fldChar w:fldCharType="begin"/>
      </w:r>
      <w:r w:rsidR="009459DB" w:rsidRPr="002F5245">
        <w:rPr>
          <w:lang w:eastAsia="ja-JP"/>
        </w:rPr>
        <w:instrText xml:space="preserve"> </w:instrText>
      </w:r>
      <w:r w:rsidR="009459DB" w:rsidRPr="002F5245">
        <w:rPr>
          <w:rFonts w:hint="eastAsia"/>
          <w:lang w:eastAsia="ja-JP"/>
        </w:rPr>
        <w:instrText>REF _Ref417237594 \r \h</w:instrText>
      </w:r>
      <w:r w:rsidR="009459DB" w:rsidRPr="002F5245">
        <w:rPr>
          <w:lang w:eastAsia="ja-JP"/>
        </w:rPr>
        <w:instrText xml:space="preserve"> </w:instrText>
      </w:r>
      <w:r w:rsidR="009459DB" w:rsidRPr="002F5245">
        <w:rPr>
          <w:lang w:eastAsia="ja-JP"/>
        </w:rPr>
      </w:r>
      <w:r w:rsidR="009459DB" w:rsidRPr="002F5245">
        <w:rPr>
          <w:lang w:eastAsia="ja-JP"/>
        </w:rPr>
        <w:fldChar w:fldCharType="separate"/>
      </w:r>
      <w:r w:rsidR="00E14867">
        <w:rPr>
          <w:lang w:eastAsia="ja-JP"/>
        </w:rPr>
        <w:t>[29]</w:t>
      </w:r>
      <w:r w:rsidR="009459DB" w:rsidRPr="002F5245">
        <w:rPr>
          <w:lang w:eastAsia="ja-JP"/>
        </w:rPr>
        <w:fldChar w:fldCharType="end"/>
      </w:r>
      <w:r w:rsidR="001F0FF5" w:rsidRPr="002F5245">
        <w:rPr>
          <w:rFonts w:hint="eastAsia"/>
          <w:lang w:eastAsia="ja-JP"/>
        </w:rPr>
        <w:t>.</w:t>
      </w:r>
      <w:r w:rsidR="00DB2133" w:rsidRPr="002F5245">
        <w:rPr>
          <w:rFonts w:hint="eastAsia"/>
          <w:lang w:eastAsia="ja-JP"/>
        </w:rPr>
        <w:t xml:space="preserve"> </w:t>
      </w:r>
      <w:r w:rsidR="001F0FF5" w:rsidRPr="002F5245">
        <w:rPr>
          <w:lang w:eastAsia="ja-JP"/>
        </w:rPr>
        <w:t>A</w:t>
      </w:r>
      <w:r w:rsidR="00DB2133" w:rsidRPr="002F5245">
        <w:rPr>
          <w:rFonts w:hint="eastAsia"/>
          <w:lang w:eastAsia="ja-JP"/>
        </w:rPr>
        <w:t xml:space="preserve">lthough both parameters in the ARX model and the </w:t>
      </w:r>
      <w:proofErr w:type="spellStart"/>
      <w:r w:rsidR="00DB2133" w:rsidRPr="002F5245">
        <w:rPr>
          <w:rFonts w:hint="eastAsia"/>
          <w:lang w:eastAsia="ja-JP"/>
        </w:rPr>
        <w:t>softmax</w:t>
      </w:r>
      <w:proofErr w:type="spellEnd"/>
      <w:r w:rsidR="00DB2133" w:rsidRPr="002F5245">
        <w:rPr>
          <w:rFonts w:hint="eastAsia"/>
          <w:lang w:eastAsia="ja-JP"/>
        </w:rPr>
        <w:t xml:space="preserve"> function can be identified simultaneously by</w:t>
      </w:r>
      <w:r w:rsidR="00D914B1" w:rsidRPr="002F5245">
        <w:rPr>
          <w:lang w:eastAsia="ja-JP"/>
        </w:rPr>
        <w:t xml:space="preserve"> a</w:t>
      </w:r>
      <w:r w:rsidR="00DB2133" w:rsidRPr="002F5245">
        <w:rPr>
          <w:rFonts w:hint="eastAsia"/>
          <w:lang w:eastAsia="ja-JP"/>
        </w:rPr>
        <w:t xml:space="preserve"> single algorithm, </w:t>
      </w:r>
      <w:r w:rsidR="001F0FF5" w:rsidRPr="002F5245">
        <w:rPr>
          <w:lang w:eastAsia="ja-JP"/>
        </w:rPr>
        <w:t>this identification scheme</w:t>
      </w:r>
      <w:r w:rsidR="00845EEC" w:rsidRPr="002F5245">
        <w:rPr>
          <w:lang w:eastAsia="ja-JP"/>
        </w:rPr>
        <w:t xml:space="preserve"> is a non-convex optimization problem</w:t>
      </w:r>
      <w:r w:rsidR="009B407B" w:rsidRPr="002F5245">
        <w:rPr>
          <w:rFonts w:hint="eastAsia"/>
          <w:lang w:eastAsia="ja-JP"/>
        </w:rPr>
        <w:t>.</w:t>
      </w:r>
      <w:r w:rsidR="00845EEC" w:rsidRPr="002F5245">
        <w:rPr>
          <w:lang w:eastAsia="ja-JP"/>
        </w:rPr>
        <w:t xml:space="preserve"> </w:t>
      </w:r>
      <w:r w:rsidR="009B407B" w:rsidRPr="002F5245">
        <w:rPr>
          <w:rFonts w:hint="eastAsia"/>
          <w:lang w:eastAsia="ja-JP"/>
        </w:rPr>
        <w:t>In order to increase the le</w:t>
      </w:r>
      <w:r w:rsidRPr="002F5245">
        <w:t xml:space="preserve">vel of reliability and </w:t>
      </w:r>
      <w:r w:rsidR="009B407B" w:rsidRPr="002F5245">
        <w:rPr>
          <w:rFonts w:hint="eastAsia"/>
          <w:lang w:eastAsia="ja-JP"/>
        </w:rPr>
        <w:t xml:space="preserve">accuracy of the </w:t>
      </w:r>
      <w:r w:rsidRPr="002F5245">
        <w:t xml:space="preserve">identified of the PrARX model, </w:t>
      </w:r>
      <w:r w:rsidR="0046358E" w:rsidRPr="002F5245">
        <w:t xml:space="preserve">a </w:t>
      </w:r>
      <w:r w:rsidR="009B407B" w:rsidRPr="002F5245">
        <w:rPr>
          <w:rFonts w:hint="eastAsia"/>
          <w:lang w:eastAsia="ja-JP"/>
        </w:rPr>
        <w:t xml:space="preserve">two-stage identification </w:t>
      </w:r>
      <w:r w:rsidR="0046358E" w:rsidRPr="002F5245">
        <w:rPr>
          <w:lang w:eastAsia="ja-JP"/>
        </w:rPr>
        <w:t xml:space="preserve">process </w:t>
      </w:r>
      <w:r w:rsidR="009B407B" w:rsidRPr="002F5245">
        <w:rPr>
          <w:rFonts w:hint="eastAsia"/>
          <w:lang w:eastAsia="ja-JP"/>
        </w:rPr>
        <w:t xml:space="preserve">is newly developed </w:t>
      </w:r>
      <w:r w:rsidR="00017D8B" w:rsidRPr="002F5245">
        <w:rPr>
          <w:lang w:eastAsia="ja-JP"/>
        </w:rPr>
        <w:t>in</w:t>
      </w:r>
      <w:r w:rsidR="009B407B" w:rsidRPr="002F5245">
        <w:rPr>
          <w:rFonts w:hint="eastAsia"/>
          <w:lang w:eastAsia="ja-JP"/>
        </w:rPr>
        <w:t xml:space="preserve"> this work.</w:t>
      </w:r>
      <w:r w:rsidRPr="002F5245">
        <w:t xml:space="preserve"> </w:t>
      </w:r>
      <w:r w:rsidR="009B407B" w:rsidRPr="002F5245">
        <w:rPr>
          <w:rFonts w:hint="eastAsia"/>
          <w:lang w:eastAsia="ja-JP"/>
        </w:rPr>
        <w:t xml:space="preserve">In the first stage, a </w:t>
      </w:r>
      <w:r w:rsidR="0067639B" w:rsidRPr="002F5245">
        <w:t>classification</w:t>
      </w:r>
      <w:r w:rsidRPr="002F5245">
        <w:t xml:space="preserve"> </w:t>
      </w:r>
      <w:r w:rsidR="009B407B" w:rsidRPr="002F5245">
        <w:rPr>
          <w:rFonts w:hint="eastAsia"/>
          <w:lang w:eastAsia="ja-JP"/>
        </w:rPr>
        <w:t>technique is applied to the data</w:t>
      </w:r>
      <w:r w:rsidR="00845EEC" w:rsidRPr="002F5245">
        <w:rPr>
          <w:lang w:eastAsia="ja-JP"/>
        </w:rPr>
        <w:t xml:space="preserve">, and PrARX </w:t>
      </w:r>
      <w:proofErr w:type="spellStart"/>
      <w:r w:rsidR="00845EEC" w:rsidRPr="002F5245">
        <w:rPr>
          <w:lang w:eastAsia="ja-JP"/>
        </w:rPr>
        <w:t>hyperplans</w:t>
      </w:r>
      <w:proofErr w:type="spellEnd"/>
      <w:r w:rsidR="00845EEC" w:rsidRPr="002F5245">
        <w:rPr>
          <w:lang w:eastAsia="ja-JP"/>
        </w:rPr>
        <w:t xml:space="preserve"> parameters are identified</w:t>
      </w:r>
      <w:r w:rsidRPr="002F5245">
        <w:t xml:space="preserve">. </w:t>
      </w:r>
      <w:r w:rsidR="00790F0C" w:rsidRPr="002F5245">
        <w:t>T</w:t>
      </w:r>
      <w:r w:rsidR="009B407B" w:rsidRPr="002F5245">
        <w:rPr>
          <w:rFonts w:hint="eastAsia"/>
          <w:lang w:eastAsia="ja-JP"/>
        </w:rPr>
        <w:t xml:space="preserve">he set of </w:t>
      </w:r>
      <w:r w:rsidRPr="002F5245">
        <w:t>data is separated in</w:t>
      </w:r>
      <w:r w:rsidR="009B407B" w:rsidRPr="002F5245">
        <w:rPr>
          <w:rFonts w:hint="eastAsia"/>
          <w:lang w:eastAsia="ja-JP"/>
        </w:rPr>
        <w:t>to</w:t>
      </w:r>
      <w:r w:rsidRPr="002F5245">
        <w:t xml:space="preserve"> </w:t>
      </w:r>
      <w:r w:rsidR="009B407B" w:rsidRPr="002F5245">
        <w:rPr>
          <w:rFonts w:hint="eastAsia"/>
          <w:lang w:eastAsia="ja-JP"/>
        </w:rPr>
        <w:t>sub</w:t>
      </w:r>
      <w:r w:rsidRPr="002F5245">
        <w:t xml:space="preserve">sets depending on the </w:t>
      </w:r>
      <w:r w:rsidR="009B407B" w:rsidRPr="002F5245">
        <w:rPr>
          <w:rFonts w:hint="eastAsia"/>
          <w:lang w:eastAsia="ja-JP"/>
        </w:rPr>
        <w:t>preferable</w:t>
      </w:r>
      <w:r w:rsidR="00790F0C" w:rsidRPr="002F5245">
        <w:t xml:space="preserve"> mode separation</w:t>
      </w:r>
      <w:r w:rsidR="0046358E" w:rsidRPr="002F5245">
        <w:t>,</w:t>
      </w:r>
      <w:r w:rsidRPr="002F5245">
        <w:t xml:space="preserve"> </w:t>
      </w:r>
      <w:r w:rsidR="0046358E" w:rsidRPr="002F5245">
        <w:t>and</w:t>
      </w:r>
      <w:r w:rsidRPr="002F5245">
        <w:t xml:space="preserve"> the mode separation parameters</w:t>
      </w:r>
      <w:r w:rsidR="00BE6FCF" w:rsidRPr="002F5245">
        <w:rPr>
          <w:rFonts w:hint="eastAsia"/>
          <w:lang w:eastAsia="ja-JP"/>
        </w:rPr>
        <w:t xml:space="preserve"> </w:t>
      </w:r>
      <m:oMath>
        <m:r>
          <w:rPr>
            <w:rFonts w:ascii="Cambria Math" w:hAnsi="Cambria Math"/>
          </w:rPr>
          <m:t>η</m:t>
        </m:r>
      </m:oMath>
      <w:r w:rsidR="00BE6FCF" w:rsidRPr="002F5245">
        <w:rPr>
          <w:rFonts w:hint="eastAsia"/>
          <w:lang w:eastAsia="ja-JP"/>
        </w:rPr>
        <w:t xml:space="preserve"> </w:t>
      </w:r>
      <w:r w:rsidRPr="002F5245">
        <w:t xml:space="preserve">are </w:t>
      </w:r>
      <w:r w:rsidR="009B407B" w:rsidRPr="002F5245">
        <w:rPr>
          <w:rFonts w:hint="eastAsia"/>
          <w:lang w:eastAsia="ja-JP"/>
        </w:rPr>
        <w:t xml:space="preserve">identified </w:t>
      </w:r>
      <w:r w:rsidR="00B923D6" w:rsidRPr="002F5245">
        <w:rPr>
          <w:lang w:eastAsia="ja-JP"/>
        </w:rPr>
        <w:t>with</w:t>
      </w:r>
      <w:r w:rsidRPr="002F5245">
        <w:t xml:space="preserve"> </w:t>
      </w:r>
      <w:r w:rsidR="00845EEC" w:rsidRPr="002F5245">
        <w:t xml:space="preserve">a </w:t>
      </w:r>
      <w:r w:rsidRPr="002F5245">
        <w:t>multinomial logistic regression</w:t>
      </w:r>
      <w:r w:rsidR="00845EEC" w:rsidRPr="002F5245">
        <w:t xml:space="preserve"> method</w:t>
      </w:r>
      <w:r w:rsidR="0046358E" w:rsidRPr="002F5245">
        <w:t>.</w:t>
      </w:r>
      <w:r w:rsidRPr="002F5245">
        <w:t xml:space="preserve"> </w:t>
      </w:r>
      <w:r w:rsidR="00845EEC" w:rsidRPr="002F5245">
        <w:t>In the second stage,</w:t>
      </w:r>
      <w:r w:rsidR="0046358E" w:rsidRPr="002F5245">
        <w:t xml:space="preserve"> the</w:t>
      </w:r>
      <w:r w:rsidRPr="002F5245">
        <w:t xml:space="preserve"> </w:t>
      </w:r>
      <w:r w:rsidR="0046358E" w:rsidRPr="002F5245">
        <w:rPr>
          <w:lang w:eastAsia="ja-JP"/>
        </w:rPr>
        <w:t>parameters</w:t>
      </w:r>
      <w:r w:rsidR="00FA6CCF" w:rsidRPr="002F5245">
        <w:rPr>
          <w:lang w:eastAsia="ja-JP"/>
        </w:rPr>
        <w:t xml:space="preserve"> of the ARX models</w:t>
      </w:r>
      <w:r w:rsidR="00BE6FCF" w:rsidRPr="002F5245">
        <w:rPr>
          <w:rFonts w:hint="eastAsia"/>
          <w:lang w:eastAsia="ja-JP"/>
        </w:rPr>
        <w:t xml:space="preserve"> </w:t>
      </w:r>
      <m:oMath>
        <m:r>
          <w:rPr>
            <w:rFonts w:ascii="Cambria Math" w:hAnsi="Cambria Math"/>
          </w:rPr>
          <m:t>θ</m:t>
        </m:r>
      </m:oMath>
      <w:r w:rsidR="00BE6FCF" w:rsidRPr="002F5245">
        <w:rPr>
          <w:rFonts w:hint="eastAsia"/>
          <w:lang w:eastAsia="ja-JP"/>
        </w:rPr>
        <w:t xml:space="preserve"> </w:t>
      </w:r>
      <w:r w:rsidR="009B407B" w:rsidRPr="002F5245">
        <w:rPr>
          <w:rFonts w:hint="eastAsia"/>
          <w:lang w:eastAsia="ja-JP"/>
        </w:rPr>
        <w:t>are</w:t>
      </w:r>
      <w:r w:rsidRPr="002F5245">
        <w:t xml:space="preserve"> </w:t>
      </w:r>
      <w:r w:rsidR="009B407B" w:rsidRPr="002F5245">
        <w:rPr>
          <w:rFonts w:hint="eastAsia"/>
          <w:lang w:eastAsia="ja-JP"/>
        </w:rPr>
        <w:t>identified</w:t>
      </w:r>
      <w:r w:rsidRPr="002F5245">
        <w:t xml:space="preserve"> using a steepest descend method</w:t>
      </w:r>
      <w:r w:rsidR="00BE6FCF" w:rsidRPr="002F5245">
        <w:rPr>
          <w:rFonts w:hint="eastAsia"/>
          <w:lang w:eastAsia="ja-JP"/>
        </w:rPr>
        <w:t>.</w:t>
      </w:r>
      <w:r w:rsidRPr="002F5245">
        <w:t xml:space="preserve"> </w:t>
      </w:r>
      <w:r w:rsidR="00027323" w:rsidRPr="002F5245">
        <w:t>The a</w:t>
      </w:r>
      <w:r w:rsidR="00BE6FCF" w:rsidRPr="002F5245">
        <w:rPr>
          <w:rFonts w:hint="eastAsia"/>
          <w:lang w:eastAsia="ja-JP"/>
        </w:rPr>
        <w:t xml:space="preserve">dvantage of using </w:t>
      </w:r>
      <w:r w:rsidR="0067639B" w:rsidRPr="002F5245">
        <w:rPr>
          <w:lang w:eastAsia="ja-JP"/>
        </w:rPr>
        <w:t>classification over clustering</w:t>
      </w:r>
      <w:r w:rsidR="004A3CD6" w:rsidRPr="002F5245">
        <w:rPr>
          <w:rFonts w:hint="eastAsia"/>
          <w:lang w:eastAsia="ja-JP"/>
        </w:rPr>
        <w:t xml:space="preserve"> in the case of applying </w:t>
      </w:r>
      <w:r w:rsidR="004A3CD6" w:rsidRPr="002F5245">
        <w:rPr>
          <w:lang w:eastAsia="ja-JP"/>
        </w:rPr>
        <w:t xml:space="preserve">a </w:t>
      </w:r>
      <w:r w:rsidR="004A3CD6" w:rsidRPr="002F5245">
        <w:rPr>
          <w:rFonts w:hint="eastAsia"/>
          <w:lang w:eastAsia="ja-JP"/>
        </w:rPr>
        <w:t>multi-mode model to analy</w:t>
      </w:r>
      <w:r w:rsidR="004A3CD6" w:rsidRPr="002F5245">
        <w:rPr>
          <w:lang w:eastAsia="ja-JP"/>
        </w:rPr>
        <w:t xml:space="preserve">ze realistic driving data </w:t>
      </w:r>
      <w:r w:rsidR="000443C6" w:rsidRPr="002F5245">
        <w:rPr>
          <w:lang w:eastAsia="ja-JP"/>
        </w:rPr>
        <w:t>lie</w:t>
      </w:r>
      <w:r w:rsidR="00845EEC" w:rsidRPr="002F5245">
        <w:rPr>
          <w:lang w:eastAsia="ja-JP"/>
        </w:rPr>
        <w:t>s</w:t>
      </w:r>
      <w:r w:rsidR="000443C6" w:rsidRPr="002F5245">
        <w:rPr>
          <w:lang w:eastAsia="ja-JP"/>
        </w:rPr>
        <w:t xml:space="preserve"> in</w:t>
      </w:r>
      <w:r w:rsidR="004A3CD6" w:rsidRPr="002F5245">
        <w:rPr>
          <w:lang w:eastAsia="ja-JP"/>
        </w:rPr>
        <w:t xml:space="preserve"> the nature of the observed data. </w:t>
      </w:r>
      <w:r w:rsidR="00C45412" w:rsidRPr="002F5245">
        <w:rPr>
          <w:lang w:eastAsia="ja-JP"/>
        </w:rPr>
        <w:t xml:space="preserve">If </w:t>
      </w:r>
      <w:r w:rsidR="000443C6" w:rsidRPr="002F5245">
        <w:rPr>
          <w:lang w:eastAsia="ja-JP"/>
        </w:rPr>
        <w:t>constancy</w:t>
      </w:r>
      <w:r w:rsidR="00C45412" w:rsidRPr="002F5245">
        <w:rPr>
          <w:lang w:eastAsia="ja-JP"/>
        </w:rPr>
        <w:t xml:space="preserve"> </w:t>
      </w:r>
      <w:r w:rsidR="00845EEC" w:rsidRPr="002F5245">
        <w:rPr>
          <w:lang w:eastAsia="ja-JP"/>
        </w:rPr>
        <w:t>in</w:t>
      </w:r>
      <w:r w:rsidR="00C45412" w:rsidRPr="002F5245">
        <w:rPr>
          <w:lang w:eastAsia="ja-JP"/>
        </w:rPr>
        <w:t xml:space="preserve"> the physical </w:t>
      </w:r>
      <w:r w:rsidR="00C45412" w:rsidRPr="002F5245">
        <w:rPr>
          <w:lang w:eastAsia="ja-JP"/>
        </w:rPr>
        <w:t xml:space="preserve">understanding of the modes parameter </w:t>
      </w:r>
      <w:r w:rsidR="000443C6" w:rsidRPr="002F5245">
        <w:rPr>
          <w:lang w:eastAsia="ja-JP"/>
        </w:rPr>
        <w:t>is desired</w:t>
      </w:r>
      <w:r w:rsidR="00C45412" w:rsidRPr="002F5245">
        <w:rPr>
          <w:lang w:eastAsia="ja-JP"/>
        </w:rPr>
        <w:t xml:space="preserve">, </w:t>
      </w:r>
      <w:r w:rsidR="000443C6" w:rsidRPr="002F5245">
        <w:rPr>
          <w:lang w:eastAsia="ja-JP"/>
        </w:rPr>
        <w:t xml:space="preserve">data </w:t>
      </w:r>
      <w:r w:rsidR="00131299" w:rsidRPr="002F5245">
        <w:rPr>
          <w:lang w:eastAsia="ja-JP"/>
        </w:rPr>
        <w:t xml:space="preserve">clusters </w:t>
      </w:r>
      <w:r w:rsidR="000443C6" w:rsidRPr="002F5245">
        <w:rPr>
          <w:lang w:eastAsia="ja-JP"/>
        </w:rPr>
        <w:t xml:space="preserve">must </w:t>
      </w:r>
      <w:r w:rsidR="00131299" w:rsidRPr="002F5245">
        <w:rPr>
          <w:lang w:eastAsia="ja-JP"/>
        </w:rPr>
        <w:t>have</w:t>
      </w:r>
      <w:r w:rsidR="00845EEC" w:rsidRPr="002F5245">
        <w:rPr>
          <w:lang w:eastAsia="ja-JP"/>
        </w:rPr>
        <w:t xml:space="preserve"> high margin</w:t>
      </w:r>
      <w:r w:rsidR="00907DE6" w:rsidRPr="002F5245">
        <w:rPr>
          <w:lang w:eastAsia="ja-JP"/>
        </w:rPr>
        <w:t xml:space="preserve"> hyperplanes</w:t>
      </w:r>
      <w:r w:rsidR="00845EEC" w:rsidRPr="002F5245">
        <w:rPr>
          <w:lang w:eastAsia="ja-JP"/>
        </w:rPr>
        <w:t xml:space="preserve"> separation</w:t>
      </w:r>
      <w:r w:rsidR="000443C6" w:rsidRPr="002F5245">
        <w:rPr>
          <w:lang w:eastAsia="ja-JP"/>
        </w:rPr>
        <w:t xml:space="preserve">, enabling similar data </w:t>
      </w:r>
      <w:r w:rsidR="00131299" w:rsidRPr="002F5245">
        <w:rPr>
          <w:lang w:eastAsia="ja-JP"/>
        </w:rPr>
        <w:t>clusters</w:t>
      </w:r>
      <w:r w:rsidR="000443C6" w:rsidRPr="002F5245">
        <w:rPr>
          <w:lang w:eastAsia="ja-JP"/>
        </w:rPr>
        <w:t xml:space="preserve"> formation </w:t>
      </w:r>
      <w:r w:rsidR="00131299" w:rsidRPr="002F5245">
        <w:rPr>
          <w:lang w:eastAsia="ja-JP"/>
        </w:rPr>
        <w:t>for</w:t>
      </w:r>
      <w:r w:rsidR="000443C6" w:rsidRPr="002F5245">
        <w:rPr>
          <w:lang w:eastAsia="ja-JP"/>
        </w:rPr>
        <w:t xml:space="preserve"> </w:t>
      </w:r>
      <w:r w:rsidR="00131299" w:rsidRPr="002F5245">
        <w:rPr>
          <w:lang w:eastAsia="ja-JP"/>
        </w:rPr>
        <w:t>every</w:t>
      </w:r>
      <w:r w:rsidR="000443C6" w:rsidRPr="002F5245">
        <w:rPr>
          <w:lang w:eastAsia="ja-JP"/>
        </w:rPr>
        <w:t xml:space="preserve"> identification</w:t>
      </w:r>
      <w:r w:rsidR="00C45412" w:rsidRPr="002F5245">
        <w:rPr>
          <w:lang w:eastAsia="ja-JP"/>
        </w:rPr>
        <w:t xml:space="preserve">. </w:t>
      </w:r>
      <w:r w:rsidR="00131299" w:rsidRPr="002F5245">
        <w:rPr>
          <w:lang w:eastAsia="ja-JP"/>
        </w:rPr>
        <w:t>Unfortunately</w:t>
      </w:r>
      <w:r w:rsidR="00331A7D" w:rsidRPr="002F5245">
        <w:rPr>
          <w:lang w:eastAsia="ja-JP"/>
        </w:rPr>
        <w:t>, t</w:t>
      </w:r>
      <w:r w:rsidR="00C45412" w:rsidRPr="002F5245">
        <w:rPr>
          <w:lang w:eastAsia="ja-JP"/>
        </w:rPr>
        <w:t>he</w:t>
      </w:r>
      <w:r w:rsidR="000443C6" w:rsidRPr="002F5245">
        <w:rPr>
          <w:lang w:eastAsia="ja-JP"/>
        </w:rPr>
        <w:t xml:space="preserve"> available</w:t>
      </w:r>
      <w:r w:rsidR="00C45412" w:rsidRPr="002F5245">
        <w:rPr>
          <w:lang w:eastAsia="ja-JP"/>
        </w:rPr>
        <w:t xml:space="preserve"> data does not show clear separation pattern. Thus, i</w:t>
      </w:r>
      <w:r w:rsidR="00BE6FCF" w:rsidRPr="002F5245">
        <w:rPr>
          <w:rFonts w:hint="eastAsia"/>
          <w:lang w:eastAsia="ja-JP"/>
        </w:rPr>
        <w:t xml:space="preserve">n this work, </w:t>
      </w:r>
      <w:r w:rsidR="00FA6CCF" w:rsidRPr="002F5245">
        <w:rPr>
          <w:lang w:eastAsia="ja-JP"/>
        </w:rPr>
        <w:t>subjective prior-knowledge about the data classification</w:t>
      </w:r>
      <w:r w:rsidR="00131299" w:rsidRPr="002F5245">
        <w:rPr>
          <w:lang w:eastAsia="ja-JP"/>
        </w:rPr>
        <w:t xml:space="preserve"> is assumed,</w:t>
      </w:r>
      <w:r w:rsidR="00BE6FCF" w:rsidRPr="002F5245">
        <w:rPr>
          <w:rFonts w:hint="eastAsia"/>
          <w:lang w:eastAsia="ja-JP"/>
        </w:rPr>
        <w:t xml:space="preserve"> based on the vehicle acceleration</w:t>
      </w:r>
      <w:r w:rsidR="00131299" w:rsidRPr="002F5245">
        <w:rPr>
          <w:lang w:eastAsia="ja-JP"/>
        </w:rPr>
        <w:t>,</w:t>
      </w:r>
      <w:r w:rsidR="00C45412" w:rsidRPr="002F5245">
        <w:rPr>
          <w:lang w:eastAsia="ja-JP"/>
        </w:rPr>
        <w:t xml:space="preserve"> to describe the following</w:t>
      </w:r>
      <w:r w:rsidR="00FA6CCF" w:rsidRPr="002F5245">
        <w:rPr>
          <w:lang w:eastAsia="ja-JP"/>
        </w:rPr>
        <w:t xml:space="preserve"> driving</w:t>
      </w:r>
      <w:r w:rsidR="00C45412" w:rsidRPr="002F5245">
        <w:rPr>
          <w:lang w:eastAsia="ja-JP"/>
        </w:rPr>
        <w:t xml:space="preserve"> situations:</w:t>
      </w:r>
      <w:r w:rsidR="005B7978" w:rsidRPr="002F5245">
        <w:rPr>
          <w:rFonts w:hint="eastAsia"/>
          <w:lang w:eastAsia="ja-JP"/>
        </w:rPr>
        <w:t xml:space="preserve"> acceleration, deceleration,</w:t>
      </w:r>
      <w:r w:rsidR="00C45412" w:rsidRPr="002F5245">
        <w:rPr>
          <w:lang w:eastAsia="ja-JP"/>
        </w:rPr>
        <w:t xml:space="preserve"> and</w:t>
      </w:r>
      <w:r w:rsidR="00C45412" w:rsidRPr="002F5245">
        <w:rPr>
          <w:rFonts w:hint="eastAsia"/>
          <w:lang w:eastAsia="ja-JP"/>
        </w:rPr>
        <w:t xml:space="preserve"> constant speed</w:t>
      </w:r>
      <w:r w:rsidR="00BE6FCF" w:rsidRPr="002F5245">
        <w:rPr>
          <w:rFonts w:hint="eastAsia"/>
          <w:lang w:eastAsia="ja-JP"/>
        </w:rPr>
        <w:t>.</w:t>
      </w:r>
      <w:r w:rsidR="005B7978" w:rsidRPr="002F5245">
        <w:rPr>
          <w:rFonts w:hint="eastAsia"/>
          <w:lang w:eastAsia="ja-JP"/>
        </w:rPr>
        <w:t xml:space="preserve"> </w:t>
      </w:r>
    </w:p>
    <w:p w:rsidR="006E2807" w:rsidRPr="006E2807" w:rsidRDefault="006E2807" w:rsidP="00C11980">
      <w:pPr>
        <w:ind w:firstLine="202"/>
        <w:jc w:val="both"/>
        <w:rPr>
          <w:sz w:val="12"/>
          <w:szCs w:val="10"/>
          <w:lang w:eastAsia="ja-JP"/>
        </w:rPr>
      </w:pPr>
    </w:p>
    <w:p w:rsidR="00A85D79" w:rsidRDefault="00FC7548" w:rsidP="00A85D79">
      <w:pPr>
        <w:pStyle w:val="3"/>
        <w:rPr>
          <w:lang w:eastAsia="ja-JP"/>
        </w:rPr>
      </w:pPr>
      <w:r>
        <w:rPr>
          <w:rFonts w:hint="eastAsia"/>
          <w:lang w:eastAsia="ja-JP"/>
        </w:rPr>
        <w:t>Choice of r</w:t>
      </w:r>
      <w:r w:rsidR="00A85D79">
        <w:rPr>
          <w:rFonts w:hint="eastAsia"/>
          <w:lang w:eastAsia="ja-JP"/>
        </w:rPr>
        <w:t>egressor vector</w:t>
      </w:r>
    </w:p>
    <w:p w:rsidR="00A85D79" w:rsidRPr="00C545EF" w:rsidRDefault="00A85D79" w:rsidP="005A4720">
      <w:pPr>
        <w:ind w:firstLine="202"/>
        <w:jc w:val="both"/>
      </w:pPr>
      <w:r w:rsidRPr="00C545EF">
        <w:t>Reproduction of the driving behavior depend</w:t>
      </w:r>
      <w:r w:rsidR="00A81474">
        <w:rPr>
          <w:rFonts w:hint="eastAsia"/>
          <w:lang w:eastAsia="ja-JP"/>
        </w:rPr>
        <w:t>s not only</w:t>
      </w:r>
      <w:r w:rsidRPr="00C545EF">
        <w:t xml:space="preserve"> on the structure of the model, but also on the selection of explanatory variables of the model. The regressor vector must </w:t>
      </w:r>
      <w:r w:rsidR="00A81474">
        <w:rPr>
          <w:rFonts w:hint="eastAsia"/>
          <w:lang w:eastAsia="ja-JP"/>
        </w:rPr>
        <w:t xml:space="preserve">have strong </w:t>
      </w:r>
      <w:r w:rsidRPr="00C545EF">
        <w:t xml:space="preserve">relation </w:t>
      </w:r>
      <w:r w:rsidR="00A81474">
        <w:rPr>
          <w:rFonts w:hint="eastAsia"/>
          <w:lang w:eastAsia="ja-JP"/>
        </w:rPr>
        <w:t xml:space="preserve">with </w:t>
      </w:r>
      <w:r w:rsidRPr="00C545EF">
        <w:t xml:space="preserve">the output of the ARX models. </w:t>
      </w:r>
      <w:r w:rsidR="00A81474">
        <w:rPr>
          <w:rFonts w:hint="eastAsia"/>
          <w:lang w:eastAsia="ja-JP"/>
        </w:rPr>
        <w:t xml:space="preserve">In addition, </w:t>
      </w:r>
      <w:r w:rsidRPr="00C545EF">
        <w:t xml:space="preserve">the regressor vector must </w:t>
      </w:r>
      <w:r w:rsidR="00A81474">
        <w:rPr>
          <w:rFonts w:hint="eastAsia"/>
          <w:lang w:eastAsia="ja-JP"/>
        </w:rPr>
        <w:t>be able</w:t>
      </w:r>
      <w:r w:rsidRPr="00C545EF">
        <w:t xml:space="preserve"> to distinguish the driving </w:t>
      </w:r>
      <w:r w:rsidR="00A81474">
        <w:rPr>
          <w:rFonts w:hint="eastAsia"/>
          <w:lang w:eastAsia="ja-JP"/>
        </w:rPr>
        <w:t>modes</w:t>
      </w:r>
      <w:r w:rsidRPr="00C545EF">
        <w:t>,</w:t>
      </w:r>
      <w:r w:rsidR="00A81474">
        <w:rPr>
          <w:rFonts w:hint="eastAsia"/>
          <w:lang w:eastAsia="ja-JP"/>
        </w:rPr>
        <w:t xml:space="preserve"> i.e., to represent </w:t>
      </w:r>
      <w:r w:rsidRPr="00C545EF">
        <w:t xml:space="preserve">the </w:t>
      </w:r>
      <w:r w:rsidR="00A81474">
        <w:rPr>
          <w:rFonts w:hint="eastAsia"/>
          <w:lang w:eastAsia="ja-JP"/>
        </w:rPr>
        <w:t xml:space="preserve">partition between </w:t>
      </w:r>
      <w:r w:rsidRPr="00C545EF">
        <w:t>mode</w:t>
      </w:r>
      <w:r w:rsidR="00A81474">
        <w:rPr>
          <w:rFonts w:hint="eastAsia"/>
          <w:lang w:eastAsia="ja-JP"/>
        </w:rPr>
        <w:t>s</w:t>
      </w:r>
      <w:r w:rsidRPr="00C545EF">
        <w:t>.</w:t>
      </w:r>
    </w:p>
    <w:p w:rsidR="006C6CB9" w:rsidRDefault="00680991" w:rsidP="00C11980">
      <w:pPr>
        <w:ind w:firstLine="202"/>
        <w:jc w:val="both"/>
      </w:pPr>
      <w:r>
        <w:rPr>
          <w:rFonts w:hint="eastAsia"/>
          <w:lang w:eastAsia="ja-JP"/>
        </w:rPr>
        <w:t xml:space="preserve">In this work, the output of the model is set to be </w:t>
      </w:r>
      <w:r w:rsidR="004F7E67">
        <w:rPr>
          <w:lang w:eastAsia="ja-JP"/>
        </w:rPr>
        <w:t>the longitudinal</w:t>
      </w:r>
      <w:r>
        <w:rPr>
          <w:rFonts w:hint="eastAsia"/>
          <w:lang w:eastAsia="ja-JP"/>
        </w:rPr>
        <w:t xml:space="preserve"> acceleration of the vehicle because our goal is the evaluation of the energy consumption. Generally, it seems natural to select the range between leading vehicle, and ra</w:t>
      </w:r>
      <w:r w:rsidR="004F7E67">
        <w:rPr>
          <w:lang w:eastAsia="ja-JP"/>
        </w:rPr>
        <w:t>n</w:t>
      </w:r>
      <w:r>
        <w:rPr>
          <w:rFonts w:hint="eastAsia"/>
          <w:lang w:eastAsia="ja-JP"/>
        </w:rPr>
        <w:t>ge</w:t>
      </w:r>
      <w:r w:rsidR="004F7E67">
        <w:rPr>
          <w:lang w:eastAsia="ja-JP"/>
        </w:rPr>
        <w:t>-</w:t>
      </w:r>
      <w:r>
        <w:rPr>
          <w:rFonts w:hint="eastAsia"/>
          <w:lang w:eastAsia="ja-JP"/>
        </w:rPr>
        <w:t>rate as elements of regressor vector in the case of vehicle following task.</w:t>
      </w:r>
      <w:r w:rsidR="00A85D79" w:rsidRPr="00C545EF">
        <w:t xml:space="preserve"> </w:t>
      </w:r>
      <w:r>
        <w:rPr>
          <w:rFonts w:hint="eastAsia"/>
          <w:lang w:eastAsia="ja-JP"/>
        </w:rPr>
        <w:t>In addition, some i</w:t>
      </w:r>
      <w:r w:rsidR="00A85D79" w:rsidRPr="00C545EF">
        <w:t>ndic</w:t>
      </w:r>
      <w:r>
        <w:rPr>
          <w:rFonts w:hint="eastAsia"/>
          <w:lang w:eastAsia="ja-JP"/>
        </w:rPr>
        <w:t>es</w:t>
      </w:r>
      <w:r>
        <w:t xml:space="preserve"> have also been considered </w:t>
      </w:r>
      <w:r>
        <w:rPr>
          <w:rFonts w:hint="eastAsia"/>
          <w:lang w:eastAsia="ja-JP"/>
        </w:rPr>
        <w:t xml:space="preserve">as variable, which </w:t>
      </w:r>
      <w:r w:rsidR="00A85D79" w:rsidRPr="00C545EF">
        <w:t>express the fe</w:t>
      </w:r>
      <w:r w:rsidR="00852099">
        <w:t xml:space="preserve">eling of the driver </w:t>
      </w:r>
      <w:r w:rsidR="00107FA8">
        <w:fldChar w:fldCharType="begin"/>
      </w:r>
      <w:r w:rsidR="00852099">
        <w:instrText xml:space="preserve"> REF _Ref417237651 \r \h </w:instrText>
      </w:r>
      <w:r w:rsidR="00107FA8">
        <w:fldChar w:fldCharType="separate"/>
      </w:r>
      <w:r w:rsidR="00E14867">
        <w:t>[1]</w:t>
      </w:r>
      <w:r w:rsidR="00107FA8">
        <w:fldChar w:fldCharType="end"/>
      </w:r>
      <w:r w:rsidR="00F60CAC">
        <w:t xml:space="preserve"> (KDB </w:t>
      </w:r>
      <w:r w:rsidR="00107FA8">
        <w:fldChar w:fldCharType="begin"/>
      </w:r>
      <w:r w:rsidR="00852099">
        <w:instrText xml:space="preserve"> REF _Ref417237657 \r \h </w:instrText>
      </w:r>
      <w:r w:rsidR="00107FA8">
        <w:fldChar w:fldCharType="separate"/>
      </w:r>
      <w:r w:rsidR="00E14867">
        <w:t>[30]</w:t>
      </w:r>
      <w:r w:rsidR="00107FA8">
        <w:fldChar w:fldCharType="end"/>
      </w:r>
      <w:r w:rsidR="00A85D79" w:rsidRPr="00C545EF">
        <w:t xml:space="preserve">, PRE (Perceptual Risk Estimate) </w:t>
      </w:r>
      <w:r w:rsidR="00107FA8">
        <w:fldChar w:fldCharType="begin"/>
      </w:r>
      <w:r w:rsidR="00852099">
        <w:instrText xml:space="preserve"> REF _Ref417237664 \r \h </w:instrText>
      </w:r>
      <w:r w:rsidR="00107FA8">
        <w:fldChar w:fldCharType="separate"/>
      </w:r>
      <w:r w:rsidR="00E14867">
        <w:t>[31]</w:t>
      </w:r>
      <w:r w:rsidR="00107FA8">
        <w:fldChar w:fldCharType="end"/>
      </w:r>
      <w:r w:rsidR="00A85D79" w:rsidRPr="00C545EF">
        <w:t>)</w:t>
      </w:r>
      <w:r w:rsidR="00F338E1">
        <w:t>.</w:t>
      </w:r>
      <w:r w:rsidR="00A27DFF">
        <w:t xml:space="preserve"> </w:t>
      </w:r>
      <w:r w:rsidR="00A85D79" w:rsidRPr="00C545EF">
        <w:t>These indic</w:t>
      </w:r>
      <w:r>
        <w:rPr>
          <w:rFonts w:hint="eastAsia"/>
          <w:lang w:eastAsia="ja-JP"/>
        </w:rPr>
        <w:t>es</w:t>
      </w:r>
      <w:r w:rsidR="00A85D79" w:rsidRPr="00C545EF">
        <w:t xml:space="preserve"> are commonly used to trigger emergency systems (e.g. emergency braking), </w:t>
      </w:r>
      <w:r>
        <w:rPr>
          <w:rFonts w:hint="eastAsia"/>
          <w:lang w:eastAsia="ja-JP"/>
        </w:rPr>
        <w:t xml:space="preserve">however, it is </w:t>
      </w:r>
      <w:r w:rsidR="00A85D79" w:rsidRPr="00C545EF">
        <w:t xml:space="preserve">difficult to use </w:t>
      </w:r>
      <w:r>
        <w:rPr>
          <w:rFonts w:hint="eastAsia"/>
          <w:lang w:eastAsia="ja-JP"/>
        </w:rPr>
        <w:t>them for</w:t>
      </w:r>
      <w:r w:rsidR="00A85D79" w:rsidRPr="00C545EF">
        <w:t xml:space="preserve"> behavior reproduction. In </w:t>
      </w:r>
      <w:r>
        <w:rPr>
          <w:rFonts w:hint="eastAsia"/>
          <w:lang w:eastAsia="ja-JP"/>
        </w:rPr>
        <w:t>this work</w:t>
      </w:r>
      <w:r w:rsidR="00A85D79" w:rsidRPr="00C545EF">
        <w:t xml:space="preserve">, we tried to find </w:t>
      </w:r>
      <w:r>
        <w:rPr>
          <w:rFonts w:hint="eastAsia"/>
          <w:lang w:eastAsia="ja-JP"/>
        </w:rPr>
        <w:t>the explanatory</w:t>
      </w:r>
      <w:r w:rsidR="00A85D79" w:rsidRPr="00C545EF">
        <w:t xml:space="preserve"> variables that can be linked as simply as possible to the output of </w:t>
      </w:r>
      <w:r w:rsidR="00A27DFF">
        <w:t>the</w:t>
      </w:r>
      <w:r w:rsidR="00A85D79" w:rsidRPr="00C545EF">
        <w:t xml:space="preserve"> system </w:t>
      </w:r>
      <w:r w:rsidR="00A27DFF">
        <w:t>(</w:t>
      </w:r>
      <w:r w:rsidR="00A85D79" w:rsidRPr="00C545EF">
        <w:t>vehicle acceleration</w:t>
      </w:r>
      <w:r w:rsidR="00A27DFF">
        <w:t>)</w:t>
      </w:r>
      <w:r w:rsidR="00A85D79" w:rsidRPr="00C545EF">
        <w:t xml:space="preserve">. </w:t>
      </w:r>
      <w:r w:rsidR="000F6AC0">
        <w:t>To understand the necessary</w:t>
      </w:r>
      <w:r w:rsidR="000F6AC0">
        <w:rPr>
          <w:rFonts w:hint="eastAsia"/>
          <w:lang w:eastAsia="ja-JP"/>
        </w:rPr>
        <w:t xml:space="preserve"> </w:t>
      </w:r>
      <w:r w:rsidR="000F6AC0">
        <w:t xml:space="preserve">input variables </w:t>
      </w:r>
      <w:r w:rsidR="00EB1693">
        <w:rPr>
          <w:rFonts w:hint="eastAsia"/>
          <w:lang w:eastAsia="ja-JP"/>
        </w:rPr>
        <w:t xml:space="preserve">for </w:t>
      </w:r>
      <w:r w:rsidR="00A85D79" w:rsidRPr="00C545EF">
        <w:t>ARX model</w:t>
      </w:r>
      <w:r w:rsidR="00A27DFF">
        <w:t>s</w:t>
      </w:r>
      <w:r w:rsidR="00A85D79" w:rsidRPr="00C545EF">
        <w:t xml:space="preserve">, </w:t>
      </w:r>
      <w:r w:rsidR="00A85D79">
        <w:t xml:space="preserve">multivariable linear regression </w:t>
      </w:r>
      <w:r w:rsidR="00EB1693">
        <w:rPr>
          <w:rFonts w:hint="eastAsia"/>
          <w:lang w:eastAsia="ja-JP"/>
        </w:rPr>
        <w:t>statistical test</w:t>
      </w:r>
      <w:r w:rsidR="00A85D79">
        <w:t xml:space="preserve"> wa</w:t>
      </w:r>
      <w:r w:rsidR="00A27DFF">
        <w:t>s</w:t>
      </w:r>
      <w:r w:rsidR="00A85D79">
        <w:t xml:space="preserve"> performed in each mode </w:t>
      </w:r>
      <w:r w:rsidR="00A27DFF">
        <w:t xml:space="preserve">based </w:t>
      </w:r>
      <w:r w:rsidR="00A85D79">
        <w:t>on real wor</w:t>
      </w:r>
      <w:r w:rsidR="00017D8B">
        <w:t>l</w:t>
      </w:r>
      <w:r w:rsidR="00A85D79">
        <w:t xml:space="preserve">d recorded data. </w:t>
      </w:r>
      <w:r w:rsidR="00A27DFF">
        <w:t>According to</w:t>
      </w:r>
      <w:r w:rsidR="00A85D79">
        <w:t xml:space="preserve"> the values of the standard er</w:t>
      </w:r>
      <w:r w:rsidR="00FE00AE">
        <w:t>ror of the coefficient estimate</w:t>
      </w:r>
      <w:r w:rsidR="00A85D79">
        <w:t xml:space="preserve"> and on the p-value</w:t>
      </w:r>
      <w:r w:rsidR="00FE00AE">
        <w:t>s</w:t>
      </w:r>
      <w:r w:rsidR="00A85D79">
        <w:t xml:space="preserve">, it was observed that the </w:t>
      </w:r>
      <w:r w:rsidR="00EB1693">
        <w:rPr>
          <w:rFonts w:hint="eastAsia"/>
          <w:lang w:eastAsia="ja-JP"/>
        </w:rPr>
        <w:t xml:space="preserve">past </w:t>
      </w:r>
      <w:r w:rsidR="00A85D79">
        <w:t xml:space="preserve">acceleration and range-rate </w:t>
      </w:r>
      <w:r w:rsidR="00EB1693">
        <w:rPr>
          <w:rFonts w:hint="eastAsia"/>
          <w:lang w:eastAsia="ja-JP"/>
        </w:rPr>
        <w:t>were</w:t>
      </w:r>
      <w:r w:rsidR="00A85D79">
        <w:t xml:space="preserve"> the two most significant variables to </w:t>
      </w:r>
      <w:r w:rsidR="00FE00AE">
        <w:t>estimate</w:t>
      </w:r>
      <w:r w:rsidR="00A85D79">
        <w:t xml:space="preserve"> the </w:t>
      </w:r>
      <w:r w:rsidR="00EB1693">
        <w:rPr>
          <w:rFonts w:hint="eastAsia"/>
          <w:lang w:eastAsia="ja-JP"/>
        </w:rPr>
        <w:t>current acceleration</w:t>
      </w:r>
      <w:r w:rsidR="00A85D79">
        <w:t xml:space="preserve"> value. </w:t>
      </w:r>
      <w:r w:rsidR="00C070E3">
        <w:t xml:space="preserve">The range-rate is a fundamental variable to calculate the output acceleration of the vehicle (consistent p-value lower </w:t>
      </w:r>
      <w:proofErr w:type="gramStart"/>
      <w:r w:rsidR="00C070E3">
        <w:t xml:space="preserve">than </w:t>
      </w:r>
      <w:proofErr w:type="gramEnd"/>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00C070E3">
        <w:t>). Th</w:t>
      </w:r>
      <w:r w:rsidR="00C070E3">
        <w:rPr>
          <w:rFonts w:hint="eastAsia"/>
          <w:lang w:eastAsia="ja-JP"/>
        </w:rPr>
        <w:t xml:space="preserve">is </w:t>
      </w:r>
      <w:r w:rsidR="00C070E3">
        <w:t xml:space="preserve">result </w:t>
      </w:r>
      <w:r w:rsidR="00C070E3">
        <w:rPr>
          <w:rFonts w:hint="eastAsia"/>
          <w:lang w:eastAsia="ja-JP"/>
        </w:rPr>
        <w:t xml:space="preserve">is also reported in </w:t>
      </w:r>
      <w:r w:rsidR="00C070E3">
        <w:t xml:space="preserve">the </w:t>
      </w:r>
      <w:proofErr w:type="spellStart"/>
      <w:r w:rsidR="00C070E3" w:rsidRPr="00256A9B">
        <w:t>Gazis</w:t>
      </w:r>
      <w:proofErr w:type="spellEnd"/>
      <w:r w:rsidR="00C070E3" w:rsidRPr="00256A9B">
        <w:t>-Herman-</w:t>
      </w:r>
      <w:proofErr w:type="spellStart"/>
      <w:r w:rsidR="00C070E3" w:rsidRPr="00256A9B">
        <w:t>Rothery</w:t>
      </w:r>
      <w:proofErr w:type="spellEnd"/>
      <w:r w:rsidR="00C070E3">
        <w:t xml:space="preserve"> (GHR) model </w:t>
      </w:r>
      <w:r w:rsidR="00107FA8">
        <w:fldChar w:fldCharType="begin"/>
      </w:r>
      <w:r w:rsidR="00C070E3">
        <w:instrText xml:space="preserve"> REF _Ref439758913 \r \h </w:instrText>
      </w:r>
      <w:r w:rsidR="00107FA8">
        <w:fldChar w:fldCharType="separate"/>
      </w:r>
      <w:r w:rsidR="00E14867">
        <w:t>[3]</w:t>
      </w:r>
      <w:r w:rsidR="00107FA8">
        <w:fldChar w:fldCharType="end"/>
      </w:r>
      <w:r w:rsidR="00C070E3">
        <w:t xml:space="preserve">. </w:t>
      </w:r>
      <w:r w:rsidR="00A85D79">
        <w:t xml:space="preserve">The </w:t>
      </w:r>
      <w:r w:rsidR="00EB1693">
        <w:rPr>
          <w:rFonts w:hint="eastAsia"/>
          <w:lang w:eastAsia="ja-JP"/>
        </w:rPr>
        <w:t>past</w:t>
      </w:r>
      <w:r w:rsidR="00A85D79">
        <w:t xml:space="preserve"> acceleration is obviously linked to the current acceleration due to the low dynamics of the car (</w:t>
      </w:r>
      <w:r w:rsidR="004F7E67">
        <w:t>lower than</w:t>
      </w:r>
      <w:r w:rsidR="00A85D79">
        <w:t xml:space="preserve"> 0.5Hz), and the fact that the model is running at 10Hz. Headway time (time to collision) also has </w:t>
      </w:r>
      <w:r w:rsidR="00EB1693">
        <w:rPr>
          <w:rFonts w:hint="eastAsia"/>
          <w:lang w:eastAsia="ja-JP"/>
        </w:rPr>
        <w:t xml:space="preserve">shown </w:t>
      </w:r>
      <w:r w:rsidR="00A85D79">
        <w:t>strong importance</w:t>
      </w:r>
      <w:r w:rsidR="00EB1693">
        <w:rPr>
          <w:rFonts w:hint="eastAsia"/>
          <w:lang w:eastAsia="ja-JP"/>
        </w:rPr>
        <w:t>.</w:t>
      </w:r>
      <w:r w:rsidR="00A85D79">
        <w:t xml:space="preserve"> The range </w:t>
      </w:r>
      <w:r w:rsidR="00EB1693">
        <w:rPr>
          <w:rFonts w:hint="eastAsia"/>
          <w:lang w:eastAsia="ja-JP"/>
        </w:rPr>
        <w:t>wa</w:t>
      </w:r>
      <w:r w:rsidR="00F12541">
        <w:rPr>
          <w:rFonts w:hint="eastAsia"/>
          <w:lang w:eastAsia="ja-JP"/>
        </w:rPr>
        <w:t>s</w:t>
      </w:r>
      <w:r w:rsidR="00A85D79">
        <w:t xml:space="preserve"> not directly linked to the model output, but is used in the mode determination process.</w:t>
      </w:r>
      <w:r w:rsidR="00EB1693" w:rsidRPr="00EB1693">
        <w:t xml:space="preserve"> </w:t>
      </w:r>
      <w:r w:rsidR="00EB1693">
        <w:rPr>
          <w:rFonts w:hint="eastAsia"/>
          <w:lang w:eastAsia="ja-JP"/>
        </w:rPr>
        <w:t xml:space="preserve">Note that the magnitude of the linkage between some variables and output highly depends on </w:t>
      </w:r>
      <w:r w:rsidR="00C070E3" w:rsidRPr="00EB1693">
        <w:t xml:space="preserve">driver </w:t>
      </w:r>
      <w:r w:rsidR="00C070E3">
        <w:rPr>
          <w:lang w:eastAsia="ja-JP"/>
        </w:rPr>
        <w:t>and</w:t>
      </w:r>
      <w:r w:rsidR="00EB1693" w:rsidRPr="00EB1693">
        <w:t xml:space="preserve"> </w:t>
      </w:r>
      <w:r w:rsidR="00C070E3">
        <w:t xml:space="preserve">on the </w:t>
      </w:r>
      <w:r w:rsidR="00EB1693">
        <w:rPr>
          <w:rFonts w:hint="eastAsia"/>
          <w:lang w:eastAsia="ja-JP"/>
        </w:rPr>
        <w:t xml:space="preserve">driving </w:t>
      </w:r>
      <w:r w:rsidR="00EB1693" w:rsidRPr="00EB1693">
        <w:t>mode.</w:t>
      </w:r>
    </w:p>
    <w:p w:rsidR="00A85D79" w:rsidRPr="00C545EF" w:rsidRDefault="00A85D79" w:rsidP="005A4720">
      <w:pPr>
        <w:ind w:firstLine="202"/>
        <w:jc w:val="both"/>
      </w:pPr>
      <w:r>
        <w:t>Thus</w:t>
      </w:r>
      <w:r w:rsidR="005D26EB">
        <w:rPr>
          <w:rFonts w:hint="eastAsia"/>
          <w:lang w:eastAsia="ja-JP"/>
        </w:rPr>
        <w:t>,</w:t>
      </w:r>
      <w:r w:rsidRPr="00C545EF">
        <w:t xml:space="preserve"> the selected inputs are the acceleration of the driven vehicle [m/s</w:t>
      </w:r>
      <w:r w:rsidRPr="00C545EF">
        <w:rPr>
          <w:vertAlign w:val="superscript"/>
        </w:rPr>
        <w:t>2</w:t>
      </w:r>
      <w:r w:rsidRPr="00C545EF">
        <w:t>], distance between the driver an</w:t>
      </w:r>
      <w:r w:rsidR="00FE00AE">
        <w:t>d leading vehicles (“r</w:t>
      </w:r>
      <w:r w:rsidRPr="00C545EF">
        <w:t>ange</w:t>
      </w:r>
      <w:r w:rsidR="00FE00AE">
        <w:t>”</w:t>
      </w:r>
      <w:r w:rsidRPr="00C545EF">
        <w:t xml:space="preserve"> [m]), relative </w:t>
      </w:r>
      <w:r>
        <w:t>velocity between the vehicles (</w:t>
      </w:r>
      <w:r w:rsidR="00FE00AE">
        <w:t>“r</w:t>
      </w:r>
      <w:r w:rsidRPr="00C545EF">
        <w:t>ange-rate</w:t>
      </w:r>
      <w:r w:rsidR="00FE00AE">
        <w:t>”</w:t>
      </w:r>
      <w:r w:rsidRPr="00C545EF">
        <w:t xml:space="preserve"> [m/s]), and </w:t>
      </w:r>
      <w:r w:rsidR="00F338E1">
        <w:t xml:space="preserve">an </w:t>
      </w:r>
      <w:r w:rsidR="007A30EC">
        <w:t>adjusted</w:t>
      </w:r>
      <w:r w:rsidRPr="00C545EF">
        <w:t xml:space="preserve"> inverse of the headway time ((velocity+1)/range) [1/s]</w:t>
      </w:r>
      <w:r w:rsidR="00762363" w:rsidRPr="002F5245">
        <w:t xml:space="preserve"> </w:t>
      </w:r>
      <w:r w:rsidR="00F12B34">
        <w:fldChar w:fldCharType="begin"/>
      </w:r>
      <w:r w:rsidR="00F12B34">
        <w:instrText xml:space="preserve"> REF _Ref455422915 \r \h </w:instrText>
      </w:r>
      <w:r w:rsidR="00F12B34">
        <w:fldChar w:fldCharType="separate"/>
      </w:r>
      <w:r w:rsidR="00E14867">
        <w:t>[32]</w:t>
      </w:r>
      <w:r w:rsidR="00F12B34">
        <w:fldChar w:fldCharType="end"/>
      </w:r>
      <w:r w:rsidR="00762363" w:rsidRPr="002F5245">
        <w:t>-</w:t>
      </w:r>
      <w:r w:rsidR="00762363" w:rsidRPr="002F5245">
        <w:fldChar w:fldCharType="begin"/>
      </w:r>
      <w:r w:rsidR="00762363" w:rsidRPr="002F5245">
        <w:instrText xml:space="preserve"> REF _Ref437614018 \r \h </w:instrText>
      </w:r>
      <w:r w:rsidR="00762363" w:rsidRPr="002F5245">
        <w:fldChar w:fldCharType="separate"/>
      </w:r>
      <w:r w:rsidR="00E14867">
        <w:t>[33]</w:t>
      </w:r>
      <w:r w:rsidR="00762363" w:rsidRPr="002F5245">
        <w:fldChar w:fldCharType="end"/>
      </w:r>
      <w:r w:rsidRPr="002F5245">
        <w:t>. T</w:t>
      </w:r>
      <w:r w:rsidRPr="00C545EF">
        <w:t>he inverse of the headway time was ad</w:t>
      </w:r>
      <w:r w:rsidR="005D26EB">
        <w:rPr>
          <w:rFonts w:hint="eastAsia"/>
          <w:lang w:eastAsia="ja-JP"/>
        </w:rPr>
        <w:t>justed</w:t>
      </w:r>
      <w:r w:rsidRPr="00C545EF">
        <w:t xml:space="preserve"> to provide information ev</w:t>
      </w:r>
      <w:r w:rsidR="00FE00AE">
        <w:t xml:space="preserve">en when the vehicle is stopped. </w:t>
      </w:r>
      <w:r w:rsidR="00F338E1">
        <w:t>H</w:t>
      </w:r>
      <w:r w:rsidR="00F338E1" w:rsidRPr="00C545EF">
        <w:t>eadway time</w:t>
      </w:r>
      <w:r w:rsidR="00FE00AE">
        <w:t xml:space="preserve"> </w:t>
      </w:r>
      <w:r w:rsidRPr="00C545EF">
        <w:t>provides an improved stability to the output model response</w:t>
      </w:r>
      <w:r w:rsidR="005D26EB">
        <w:rPr>
          <w:rFonts w:hint="eastAsia"/>
          <w:lang w:eastAsia="ja-JP"/>
        </w:rPr>
        <w:t xml:space="preserve"> as stated later</w:t>
      </w:r>
      <w:r w:rsidRPr="00C545EF">
        <w:t>. Th</w:t>
      </w:r>
      <w:r w:rsidR="005D26EB">
        <w:rPr>
          <w:rFonts w:hint="eastAsia"/>
          <w:lang w:eastAsia="ja-JP"/>
        </w:rPr>
        <w:t>e identified parameters of the corresponding</w:t>
      </w:r>
      <w:r w:rsidRPr="00C545EF">
        <w:t xml:space="preserve"> v</w:t>
      </w:r>
      <w:r w:rsidR="005D26EB">
        <w:rPr>
          <w:rFonts w:hint="eastAsia"/>
          <w:lang w:eastAsia="ja-JP"/>
        </w:rPr>
        <w:t>ariable</w:t>
      </w:r>
      <w:r w:rsidRPr="00C545EF">
        <w:t xml:space="preserve"> can be interpreted </w:t>
      </w:r>
      <w:r w:rsidR="005D26EB">
        <w:rPr>
          <w:rFonts w:hint="eastAsia"/>
          <w:lang w:eastAsia="ja-JP"/>
        </w:rPr>
        <w:t xml:space="preserve">to represent </w:t>
      </w:r>
      <w:r w:rsidRPr="00C545EF">
        <w:t xml:space="preserve">the </w:t>
      </w:r>
      <w:r w:rsidR="005D26EB">
        <w:rPr>
          <w:rFonts w:hint="eastAsia"/>
          <w:lang w:eastAsia="ja-JP"/>
        </w:rPr>
        <w:t>driving characteristics of each driver. For example</w:t>
      </w:r>
      <w:r w:rsidR="00C070E3">
        <w:rPr>
          <w:lang w:eastAsia="ja-JP"/>
        </w:rPr>
        <w:t xml:space="preserve">, </w:t>
      </w:r>
      <w:r w:rsidR="00C070E3">
        <w:t>aggressive</w:t>
      </w:r>
      <w:r w:rsidR="00375E81">
        <w:t xml:space="preserve"> drivers tend to base their judgement on </w:t>
      </w:r>
      <w:r w:rsidR="00606E83">
        <w:t xml:space="preserve">the </w:t>
      </w:r>
      <w:r w:rsidR="00375E81">
        <w:t>range and</w:t>
      </w:r>
      <w:r w:rsidR="00606E83">
        <w:t xml:space="preserve"> the</w:t>
      </w:r>
      <w:r w:rsidR="00375E81">
        <w:t xml:space="preserve"> range-rate, while soft drivers rely mostly on the headway time. </w:t>
      </w:r>
    </w:p>
    <w:p w:rsidR="00183D6D" w:rsidRDefault="00A85D79" w:rsidP="001D4DAA">
      <w:pPr>
        <w:ind w:firstLine="202"/>
        <w:jc w:val="both"/>
      </w:pPr>
      <w:r w:rsidRPr="00C545EF">
        <w:lastRenderedPageBreak/>
        <w:t xml:space="preserve">To provide more information about the effectiveness of the selected input parameters, </w:t>
      </w:r>
      <w:r w:rsidR="005D26EB">
        <w:rPr>
          <w:rFonts w:hint="eastAsia"/>
          <w:lang w:eastAsia="ja-JP"/>
        </w:rPr>
        <w:t xml:space="preserve">Figure 3 </w:t>
      </w:r>
      <w:r w:rsidRPr="00C545EF">
        <w:t xml:space="preserve">shows the </w:t>
      </w:r>
      <w:r w:rsidR="005D26EB">
        <w:rPr>
          <w:rFonts w:hint="eastAsia"/>
          <w:lang w:eastAsia="ja-JP"/>
        </w:rPr>
        <w:t xml:space="preserve">verification results of the driver-vehicle model with </w:t>
      </w:r>
      <w:r w:rsidRPr="00C545EF">
        <w:t>input delay</w:t>
      </w:r>
      <w:r w:rsidR="005D26EB">
        <w:rPr>
          <w:rFonts w:hint="eastAsia"/>
          <w:lang w:eastAsia="ja-JP"/>
        </w:rPr>
        <w:t xml:space="preserve"> in the cases of different </w:t>
      </w:r>
      <w:r w:rsidRPr="00C545EF">
        <w:t xml:space="preserve">regressor vector choice. The regressor </w:t>
      </w:r>
      <w:r w:rsidR="00E00FEE">
        <w:rPr>
          <w:rFonts w:hint="eastAsia"/>
          <w:lang w:eastAsia="ja-JP"/>
        </w:rPr>
        <w:t>vector</w:t>
      </w:r>
      <w:r w:rsidR="00C070E3">
        <w:rPr>
          <w:lang w:eastAsia="ja-JP"/>
        </w:rPr>
        <w:t>s</w:t>
      </w:r>
      <w:r w:rsidR="00E00FEE">
        <w:rPr>
          <w:rFonts w:hint="eastAsia"/>
          <w:lang w:eastAsia="ja-JP"/>
        </w:rPr>
        <w:t xml:space="preserve"> </w:t>
      </w:r>
      <w:r w:rsidR="00C070E3">
        <w:rPr>
          <w:lang w:eastAsia="ja-JP"/>
        </w:rPr>
        <w:t xml:space="preserve">definition are </w:t>
      </w:r>
      <w:r w:rsidR="00E00FEE">
        <w:rPr>
          <w:rFonts w:hint="eastAsia"/>
          <w:lang w:eastAsia="ja-JP"/>
        </w:rPr>
        <w:t xml:space="preserve">in TABLE </w:t>
      </w:r>
      <w:r w:rsidR="00F338E1">
        <w:rPr>
          <w:lang w:eastAsia="ja-JP"/>
        </w:rPr>
        <w:t>I</w:t>
      </w:r>
      <w:r w:rsidRPr="00C545EF">
        <w:t>:</w:t>
      </w:r>
    </w:p>
    <w:p w:rsidR="006E2807" w:rsidRPr="006E2807" w:rsidRDefault="006E2807" w:rsidP="001D4DAA">
      <w:pPr>
        <w:ind w:firstLine="202"/>
        <w:jc w:val="both"/>
        <w:rPr>
          <w:sz w:val="8"/>
        </w:rPr>
      </w:pPr>
    </w:p>
    <w:tbl>
      <w:tblPr>
        <w:tblW w:w="0" w:type="auto"/>
        <w:tblLook w:val="04A0" w:firstRow="1" w:lastRow="0" w:firstColumn="1" w:lastColumn="0" w:noHBand="0" w:noVBand="1"/>
      </w:tblPr>
      <w:tblGrid>
        <w:gridCol w:w="815"/>
        <w:gridCol w:w="715"/>
        <w:gridCol w:w="1271"/>
        <w:gridCol w:w="1271"/>
        <w:gridCol w:w="968"/>
      </w:tblGrid>
      <w:tr w:rsidR="00F17502" w:rsidRPr="00F17502" w:rsidTr="0072736C">
        <w:tc>
          <w:tcPr>
            <w:tcW w:w="5040" w:type="dxa"/>
            <w:gridSpan w:val="5"/>
            <w:tcBorders>
              <w:bottom w:val="double" w:sz="4" w:space="0" w:color="auto"/>
            </w:tcBorders>
          </w:tcPr>
          <w:p w:rsidR="00F17502" w:rsidRDefault="00F17502" w:rsidP="00F17502">
            <w:pPr>
              <w:pStyle w:val="TableTitle"/>
            </w:pPr>
            <w:r>
              <w:rPr>
                <w:rFonts w:eastAsia="ＭＳ 明朝" w:hint="eastAsia"/>
                <w:b/>
                <w:lang w:eastAsia="ja-JP"/>
              </w:rPr>
              <w:t xml:space="preserve"> </w:t>
            </w:r>
            <w:r>
              <w:t>TABLE I</w:t>
            </w:r>
          </w:p>
          <w:p w:rsidR="00F17502" w:rsidRPr="00F17502" w:rsidRDefault="00F17502" w:rsidP="00C070E3">
            <w:pPr>
              <w:pStyle w:val="TableTitle"/>
            </w:pPr>
            <w:r>
              <w:t>Regressor Vectors Definition</w:t>
            </w:r>
            <w:r w:rsidR="003A7036">
              <w:t xml:space="preserve"> for Figure </w:t>
            </w:r>
            <w:r w:rsidR="00C070E3">
              <w:t>3</w:t>
            </w:r>
            <w:r w:rsidR="003A7036">
              <w:t xml:space="preserve"> </w:t>
            </w:r>
            <w:r>
              <w:rPr>
                <w:rFonts w:eastAsia="ＭＳ 明朝" w:hint="eastAsia"/>
                <w:b/>
                <w:lang w:eastAsia="ja-JP"/>
              </w:rPr>
              <w:t xml:space="preserve"> </w:t>
            </w:r>
          </w:p>
        </w:tc>
      </w:tr>
      <w:tr w:rsidR="00A85D79" w:rsidRPr="00F17502" w:rsidTr="00B96523">
        <w:tc>
          <w:tcPr>
            <w:tcW w:w="815" w:type="dxa"/>
            <w:tcBorders>
              <w:top w:val="double" w:sz="4" w:space="0" w:color="auto"/>
              <w:bottom w:val="single" w:sz="8" w:space="0" w:color="auto"/>
            </w:tcBorders>
          </w:tcPr>
          <w:p w:rsidR="00A85D79" w:rsidRPr="00F17502" w:rsidRDefault="00A85D79" w:rsidP="00A85D79">
            <w:pPr>
              <w:jc w:val="center"/>
              <w:rPr>
                <w:rFonts w:eastAsia="ＭＳ 明朝"/>
                <w:b/>
                <w:sz w:val="16"/>
                <w:szCs w:val="16"/>
              </w:rPr>
            </w:pPr>
          </w:p>
        </w:tc>
        <w:tc>
          <w:tcPr>
            <w:tcW w:w="4225" w:type="dxa"/>
            <w:gridSpan w:val="4"/>
            <w:tcBorders>
              <w:top w:val="double" w:sz="4" w:space="0" w:color="auto"/>
              <w:bottom w:val="single" w:sz="8" w:space="0" w:color="auto"/>
            </w:tcBorders>
          </w:tcPr>
          <w:p w:rsidR="00A85D79" w:rsidRPr="00F17502" w:rsidRDefault="005A4720" w:rsidP="00A85D79">
            <w:pPr>
              <w:jc w:val="center"/>
              <w:rPr>
                <w:rFonts w:eastAsia="ＭＳ 明朝"/>
                <w:b/>
                <w:sz w:val="16"/>
                <w:szCs w:val="16"/>
              </w:rPr>
            </w:pPr>
            <w:r>
              <w:rPr>
                <w:rFonts w:eastAsia="ＭＳ 明朝"/>
                <w:b/>
                <w:sz w:val="16"/>
                <w:szCs w:val="16"/>
              </w:rPr>
              <w:t>V</w:t>
            </w:r>
            <w:r w:rsidR="00A85D79" w:rsidRPr="00F17502">
              <w:rPr>
                <w:rFonts w:eastAsia="ＭＳ 明朝"/>
                <w:b/>
                <w:sz w:val="16"/>
                <w:szCs w:val="16"/>
              </w:rPr>
              <w:t>ector</w:t>
            </w:r>
            <w:r>
              <w:rPr>
                <w:rFonts w:eastAsia="ＭＳ 明朝"/>
                <w:b/>
                <w:sz w:val="16"/>
                <w:szCs w:val="16"/>
              </w:rPr>
              <w:t>s</w:t>
            </w:r>
            <w:r w:rsidR="00A85D79" w:rsidRPr="00F17502">
              <w:rPr>
                <w:rFonts w:eastAsia="ＭＳ 明朝"/>
                <w:b/>
                <w:sz w:val="16"/>
                <w:szCs w:val="16"/>
              </w:rPr>
              <w:t xml:space="preserve"> components</w:t>
            </w:r>
          </w:p>
        </w:tc>
      </w:tr>
      <w:tr w:rsidR="00A85D79" w:rsidRPr="00F17502" w:rsidTr="00B96523">
        <w:tc>
          <w:tcPr>
            <w:tcW w:w="815" w:type="dxa"/>
            <w:tcBorders>
              <w:top w:val="single" w:sz="8" w:space="0" w:color="auto"/>
            </w:tcBorders>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RR</w:t>
            </w:r>
          </w:p>
        </w:tc>
        <w:tc>
          <w:tcPr>
            <w:tcW w:w="715" w:type="dxa"/>
            <w:tcBorders>
              <w:top w:val="single" w:sz="8" w:space="0" w:color="auto"/>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top w:val="single" w:sz="8" w:space="0" w:color="auto"/>
            </w:tcBorders>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m:t>
                </m:r>
              </m:oMath>
            </m:oMathPara>
          </w:p>
        </w:tc>
        <w:tc>
          <w:tcPr>
            <w:tcW w:w="1271" w:type="dxa"/>
            <w:tcBorders>
              <w:top w:val="single" w:sz="8" w:space="0" w:color="auto"/>
            </w:tcBorders>
            <w:vAlign w:val="center"/>
          </w:tcPr>
          <w:p w:rsidR="00A85D79" w:rsidRPr="00F17502" w:rsidRDefault="007A30EC" w:rsidP="004B0EED">
            <w:pPr>
              <w:jc w:val="center"/>
              <w:rPr>
                <w:rFonts w:eastAsia="ＭＳ 明朝"/>
                <w:i/>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tcBorders>
              <w:top w:val="single" w:sz="8" w:space="0" w:color="auto"/>
            </w:tcBorders>
            <w:vAlign w:val="center"/>
          </w:tcPr>
          <w:p w:rsidR="00A85D79" w:rsidRPr="00F17502" w:rsidRDefault="00A85D79" w:rsidP="000D20A8">
            <w:pPr>
              <w:jc w:val="center"/>
              <w:rPr>
                <w:rFonts w:eastAsia="ＭＳ 明朝"/>
                <w:i/>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RangeRate</m:t>
                </m:r>
              </m:oMath>
            </m:oMathPara>
          </w:p>
        </w:tc>
        <w:tc>
          <w:tcPr>
            <w:tcW w:w="1271" w:type="dxa"/>
            <w:vAlign w:val="center"/>
          </w:tcPr>
          <w:p w:rsidR="00A85D79" w:rsidRPr="00F17502" w:rsidRDefault="007A30EC" w:rsidP="004B0EED">
            <w:pPr>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HT</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tcBorders>
              <w:bottom w:val="double" w:sz="4" w:space="0" w:color="auto"/>
            </w:tcBorders>
            <w:vAlign w:val="center"/>
          </w:tcPr>
          <w:p w:rsidR="00A85D79" w:rsidRPr="00F17502" w:rsidRDefault="00A85D79" w:rsidP="000D20A8">
            <w:pPr>
              <w:jc w:val="center"/>
              <w:rPr>
                <w:rFonts w:eastAsia="ＭＳ 明朝"/>
                <w:b/>
                <w:color w:val="000000"/>
                <w:sz w:val="16"/>
                <w:szCs w:val="16"/>
              </w:rPr>
            </w:pPr>
            <w:proofErr w:type="spellStart"/>
            <w:r w:rsidRPr="00F17502">
              <w:rPr>
                <w:rFonts w:eastAsia="ＭＳ 明朝"/>
                <w:b/>
                <w:color w:val="000000"/>
                <w:sz w:val="16"/>
                <w:szCs w:val="16"/>
              </w:rPr>
              <w:t>RegV</w:t>
            </w:r>
            <w:proofErr w:type="spellEnd"/>
          </w:p>
        </w:tc>
        <w:tc>
          <w:tcPr>
            <w:tcW w:w="715" w:type="dxa"/>
            <w:tcBorders>
              <w:left w:val="nil"/>
              <w:bottom w:val="double" w:sz="4" w:space="0" w:color="auto"/>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tcBorders>
              <w:bottom w:val="double" w:sz="4" w:space="0" w:color="auto"/>
            </w:tcBorders>
            <w:vAlign w:val="center"/>
          </w:tcPr>
          <w:p w:rsidR="00A85D79" w:rsidRPr="00F17502" w:rsidRDefault="007A30EC" w:rsidP="004B0EED">
            <w:pPr>
              <w:keepNext/>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r>
    </w:tbl>
    <w:p w:rsidR="00C11980" w:rsidRDefault="00183D6D" w:rsidP="00C11980">
      <w:pPr>
        <w:jc w:val="both"/>
        <w:rPr>
          <w:i/>
          <w:sz w:val="16"/>
          <w:lang w:eastAsia="ja-JP"/>
        </w:rPr>
      </w:pPr>
      <w:r w:rsidRPr="00183D6D">
        <w:rPr>
          <w:i/>
          <w:sz w:val="16"/>
          <w:lang w:eastAsia="ja-JP"/>
        </w:rPr>
        <w:t>“</w:t>
      </w:r>
      <w:proofErr w:type="gramStart"/>
      <w:r w:rsidRPr="00183D6D">
        <w:rPr>
          <w:i/>
          <w:sz w:val="16"/>
          <w:lang w:eastAsia="ja-JP"/>
        </w:rPr>
        <w:t>wo</w:t>
      </w:r>
      <w:proofErr w:type="gramEnd"/>
      <w:r w:rsidRPr="00183D6D">
        <w:rPr>
          <w:i/>
          <w:sz w:val="16"/>
          <w:lang w:eastAsia="ja-JP"/>
        </w:rPr>
        <w:t>” stands for “without”, “RR” for “range-rate”, R for “range”, “</w:t>
      </w:r>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w:r w:rsidR="007A30EC">
        <w:rPr>
          <w:i/>
          <w:sz w:val="16"/>
          <w:lang w:eastAsia="ja-JP"/>
        </w:rPr>
        <w:t>” for adjusted inverse of headway</w:t>
      </w:r>
      <w:r w:rsidR="002D4B0D">
        <w:rPr>
          <w:i/>
          <w:sz w:val="16"/>
          <w:lang w:eastAsia="ja-JP"/>
        </w:rPr>
        <w:t>-</w:t>
      </w:r>
      <w:r w:rsidR="007A30EC">
        <w:rPr>
          <w:i/>
          <w:sz w:val="16"/>
          <w:lang w:eastAsia="ja-JP"/>
        </w:rPr>
        <w:t>time</w:t>
      </w:r>
      <w:r w:rsidRPr="00183D6D">
        <w:rPr>
          <w:i/>
          <w:sz w:val="16"/>
          <w:lang w:eastAsia="ja-JP"/>
        </w:rPr>
        <w:t>, and “</w:t>
      </w:r>
      <w:proofErr w:type="spellStart"/>
      <w:r w:rsidRPr="00183D6D">
        <w:rPr>
          <w:i/>
          <w:sz w:val="16"/>
          <w:lang w:eastAsia="ja-JP"/>
        </w:rPr>
        <w:t>RegV</w:t>
      </w:r>
      <w:proofErr w:type="spellEnd"/>
      <w:r w:rsidRPr="00183D6D">
        <w:rPr>
          <w:i/>
          <w:sz w:val="16"/>
          <w:lang w:eastAsia="ja-JP"/>
        </w:rPr>
        <w:t>” for the final regressor vector.</w:t>
      </w:r>
    </w:p>
    <w:p w:rsidR="00C11980" w:rsidRPr="00A6192F" w:rsidRDefault="00C11980" w:rsidP="00C11980">
      <w:pPr>
        <w:jc w:val="both"/>
        <w:rPr>
          <w:i/>
          <w:lang w:eastAsia="ja-JP"/>
        </w:rPr>
      </w:pPr>
    </w:p>
    <w:p w:rsidR="00B87FB6" w:rsidRDefault="00A6192F" w:rsidP="00B87FB6">
      <w:pPr>
        <w:keepNext/>
      </w:pPr>
      <w:r>
        <w:rPr>
          <w:rFonts w:hint="eastAsia"/>
          <w:noProof/>
          <w:lang w:eastAsia="ja-JP"/>
        </w:rPr>
        <w:drawing>
          <wp:inline distT="0" distB="0" distL="0" distR="0" wp14:anchorId="45A19ECA" wp14:editId="64557D6D">
            <wp:extent cx="3188335" cy="2536190"/>
            <wp:effectExtent l="0" t="0" r="0" b="0"/>
            <wp:docPr id="24" name="図 24" descr="C:\Users\Thomas\Google Drive\Suzuki lab\Journal Articles\PrARX -- Parameters identification from real data and FC estimation ability\fig\hd\Regressor vector study color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Journal Articles\PrARX -- Parameters identification from real data and FC estimation ability\fig\hd\Regressor vector study color2_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335" cy="2536190"/>
                    </a:xfrm>
                    <a:prstGeom prst="rect">
                      <a:avLst/>
                    </a:prstGeom>
                    <a:noFill/>
                    <a:ln>
                      <a:noFill/>
                    </a:ln>
                  </pic:spPr>
                </pic:pic>
              </a:graphicData>
            </a:graphic>
          </wp:inline>
        </w:drawing>
      </w:r>
    </w:p>
    <w:p w:rsidR="006842F9" w:rsidRPr="00C11980" w:rsidRDefault="00B87FB6" w:rsidP="00C11980">
      <w:pPr>
        <w:pStyle w:val="af8"/>
        <w:rPr>
          <w:rFonts w:ascii="Times New Roman" w:hAnsi="Times New Roman" w:cs="Times New Roman"/>
          <w:iCs w:val="0"/>
          <w:color w:val="auto"/>
          <w:sz w:val="16"/>
          <w:szCs w:val="16"/>
        </w:rPr>
      </w:pPr>
      <w:bookmarkStart w:id="4" w:name="_Ref437437948"/>
      <w:r w:rsidRPr="00B87FB6">
        <w:rPr>
          <w:rFonts w:ascii="Times New Roman" w:hAnsi="Times New Roman" w:cs="Times New Roman"/>
          <w:color w:val="auto"/>
          <w:sz w:val="16"/>
        </w:rPr>
        <w:t xml:space="preserve">Figure </w:t>
      </w:r>
      <w:r w:rsidR="00107FA8" w:rsidRPr="00B87FB6">
        <w:rPr>
          <w:rFonts w:ascii="Times New Roman" w:hAnsi="Times New Roman" w:cs="Times New Roman"/>
          <w:color w:val="auto"/>
          <w:sz w:val="16"/>
        </w:rPr>
        <w:fldChar w:fldCharType="begin"/>
      </w:r>
      <w:r w:rsidRPr="00B87FB6">
        <w:rPr>
          <w:rFonts w:ascii="Times New Roman" w:hAnsi="Times New Roman" w:cs="Times New Roman"/>
          <w:color w:val="auto"/>
          <w:sz w:val="16"/>
        </w:rPr>
        <w:instrText xml:space="preserve"> SEQ Figure \* ARABIC </w:instrText>
      </w:r>
      <w:r w:rsidR="00107FA8" w:rsidRPr="00B87FB6">
        <w:rPr>
          <w:rFonts w:ascii="Times New Roman" w:hAnsi="Times New Roman" w:cs="Times New Roman"/>
          <w:color w:val="auto"/>
          <w:sz w:val="16"/>
        </w:rPr>
        <w:fldChar w:fldCharType="separate"/>
      </w:r>
      <w:r w:rsidR="00E14867">
        <w:rPr>
          <w:rFonts w:ascii="Times New Roman" w:hAnsi="Times New Roman" w:cs="Times New Roman"/>
          <w:noProof/>
          <w:color w:val="auto"/>
          <w:sz w:val="16"/>
        </w:rPr>
        <w:t>3</w:t>
      </w:r>
      <w:r w:rsidR="00107FA8" w:rsidRPr="00B87FB6">
        <w:rPr>
          <w:rFonts w:ascii="Times New Roman" w:hAnsi="Times New Roman" w:cs="Times New Roman"/>
          <w:color w:val="auto"/>
          <w:sz w:val="16"/>
        </w:rPr>
        <w:fldChar w:fldCharType="end"/>
      </w:r>
      <w:bookmarkEnd w:id="4"/>
      <w:r w:rsidR="003A7036">
        <w:rPr>
          <w:rFonts w:ascii="Times New Roman" w:hAnsi="Times New Roman" w:cs="Times New Roman"/>
          <w:color w:val="auto"/>
          <w:sz w:val="16"/>
        </w:rPr>
        <w:t xml:space="preserve">: </w:t>
      </w:r>
      <w:r w:rsidR="00D5551A">
        <w:rPr>
          <w:rFonts w:ascii="Times New Roman" w:hAnsi="Times New Roman" w:cs="Times New Roman"/>
          <w:color w:val="auto"/>
          <w:sz w:val="16"/>
        </w:rPr>
        <w:t xml:space="preserve">3 modes </w:t>
      </w:r>
      <w:r w:rsidR="003A7036">
        <w:rPr>
          <w:rFonts w:ascii="Times New Roman" w:hAnsi="Times New Roman" w:cs="Times New Roman"/>
          <w:color w:val="auto"/>
          <w:sz w:val="16"/>
        </w:rPr>
        <w:t>PrARX i</w:t>
      </w:r>
      <w:r w:rsidRPr="00B87FB6">
        <w:rPr>
          <w:rFonts w:ascii="Times New Roman" w:hAnsi="Times New Roman" w:cs="Times New Roman"/>
          <w:color w:val="auto"/>
          <w:sz w:val="16"/>
        </w:rPr>
        <w:t>nput</w:t>
      </w:r>
      <w:r w:rsidR="003A7036">
        <w:rPr>
          <w:rFonts w:ascii="Times New Roman" w:hAnsi="Times New Roman" w:cs="Times New Roman"/>
          <w:color w:val="auto"/>
          <w:sz w:val="16"/>
        </w:rPr>
        <w:t>-</w:t>
      </w:r>
      <w:r w:rsidRPr="00B87FB6">
        <w:rPr>
          <w:rFonts w:ascii="Times New Roman" w:hAnsi="Times New Roman" w:cs="Times New Roman"/>
          <w:color w:val="auto"/>
          <w:sz w:val="16"/>
        </w:rPr>
        <w:t xml:space="preserve">delay model output depending on the </w:t>
      </w:r>
      <w:r w:rsidR="0031616B">
        <w:rPr>
          <w:rFonts w:ascii="Times New Roman" w:hAnsi="Times New Roman" w:cs="Times New Roman"/>
          <w:color w:val="auto"/>
          <w:sz w:val="16"/>
        </w:rPr>
        <w:t xml:space="preserve">selected </w:t>
      </w:r>
      <w:r w:rsidRPr="00B87FB6">
        <w:rPr>
          <w:rFonts w:ascii="Times New Roman" w:hAnsi="Times New Roman" w:cs="Times New Roman"/>
          <w:color w:val="auto"/>
          <w:sz w:val="16"/>
        </w:rPr>
        <w:t xml:space="preserve">learning regressor vector. </w:t>
      </w:r>
      <w:r w:rsidR="0031616B">
        <w:rPr>
          <w:rFonts w:ascii="Times New Roman" w:hAnsi="Times New Roman" w:cs="Times New Roman"/>
          <w:color w:val="auto"/>
          <w:sz w:val="16"/>
        </w:rPr>
        <w:t>The label “</w:t>
      </w:r>
      <w:r w:rsidRPr="00B87FB6">
        <w:rPr>
          <w:rFonts w:ascii="Times New Roman" w:hAnsi="Times New Roman" w:cs="Times New Roman"/>
          <w:color w:val="auto"/>
          <w:sz w:val="16"/>
        </w:rPr>
        <w:t>Recorded</w:t>
      </w:r>
      <w:r w:rsidR="0031616B">
        <w:rPr>
          <w:rFonts w:ascii="Times New Roman" w:hAnsi="Times New Roman" w:cs="Times New Roman"/>
          <w:color w:val="auto"/>
          <w:sz w:val="16"/>
        </w:rPr>
        <w:t>”</w:t>
      </w:r>
      <w:r w:rsidRPr="00B87FB6">
        <w:rPr>
          <w:rFonts w:ascii="Times New Roman" w:hAnsi="Times New Roman" w:cs="Times New Roman"/>
          <w:color w:val="auto"/>
          <w:sz w:val="16"/>
        </w:rPr>
        <w:t xml:space="preserve"> represents the reference recorded </w:t>
      </w:r>
      <w:r w:rsidR="0031616B">
        <w:rPr>
          <w:rFonts w:ascii="Times New Roman" w:hAnsi="Times New Roman" w:cs="Times New Roman"/>
          <w:color w:val="auto"/>
          <w:sz w:val="16"/>
        </w:rPr>
        <w:t xml:space="preserve">vehicle </w:t>
      </w:r>
      <w:r w:rsidRPr="00B87FB6">
        <w:rPr>
          <w:rFonts w:ascii="Times New Roman" w:hAnsi="Times New Roman" w:cs="Times New Roman"/>
          <w:color w:val="auto"/>
          <w:sz w:val="16"/>
        </w:rPr>
        <w:t xml:space="preserve">following profile. Definition of the </w:t>
      </w:r>
      <w:r w:rsidR="00C72FDF">
        <w:rPr>
          <w:rFonts w:ascii="Times New Roman" w:hAnsi="Times New Roman" w:cs="Times New Roman"/>
          <w:color w:val="auto"/>
          <w:sz w:val="16"/>
        </w:rPr>
        <w:t>labels</w:t>
      </w:r>
      <w:r w:rsidRPr="00B87FB6">
        <w:rPr>
          <w:rFonts w:ascii="Times New Roman" w:hAnsi="Times New Roman" w:cs="Times New Roman"/>
          <w:color w:val="auto"/>
          <w:sz w:val="16"/>
        </w:rPr>
        <w:t xml:space="preserve"> is in</w:t>
      </w:r>
      <w:r>
        <w:rPr>
          <w:rFonts w:ascii="Times New Roman" w:hAnsi="Times New Roman" w:cs="Times New Roman"/>
          <w:color w:val="auto"/>
          <w:sz w:val="16"/>
        </w:rPr>
        <w:t xml:space="preserve"> </w:t>
      </w:r>
      <w:r w:rsidR="00F554CD">
        <w:rPr>
          <w:rFonts w:ascii="Times New Roman" w:hAnsi="Times New Roman" w:cs="Times New Roman"/>
          <w:color w:val="auto"/>
          <w:sz w:val="16"/>
        </w:rPr>
        <w:t>Table 1</w:t>
      </w:r>
      <w:r>
        <w:rPr>
          <w:rStyle w:val="af6"/>
          <w:rFonts w:ascii="Times New Roman" w:hAnsi="Times New Roman" w:cs="Times New Roman"/>
          <w:i/>
          <w:color w:val="auto"/>
          <w:sz w:val="16"/>
          <w:szCs w:val="16"/>
        </w:rPr>
        <w:t>.</w:t>
      </w:r>
    </w:p>
    <w:p w:rsidR="00B61A94" w:rsidRDefault="00A6192F" w:rsidP="00017D8B">
      <w:pPr>
        <w:keepNext/>
        <w:jc w:val="center"/>
      </w:pPr>
      <w:r>
        <w:rPr>
          <w:noProof/>
          <w:lang w:eastAsia="ja-JP"/>
        </w:rPr>
        <w:drawing>
          <wp:inline distT="0" distB="0" distL="0" distR="0" wp14:anchorId="3EB9BAD4" wp14:editId="764136FF">
            <wp:extent cx="3196590" cy="1638300"/>
            <wp:effectExtent l="0" t="0" r="3810" b="0"/>
            <wp:docPr id="10" name="図 10" descr="C:\Users\Thomas\Google Drive\Suzuki lab\Journal Articles\PrARX -- Parameters identification from real data and FC estimation ability\fig\hd\error bars 2 b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hd\error bars 2 bi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590" cy="1638300"/>
                    </a:xfrm>
                    <a:prstGeom prst="rect">
                      <a:avLst/>
                    </a:prstGeom>
                    <a:noFill/>
                    <a:ln>
                      <a:noFill/>
                    </a:ln>
                  </pic:spPr>
                </pic:pic>
              </a:graphicData>
            </a:graphic>
          </wp:inline>
        </w:drawing>
      </w:r>
    </w:p>
    <w:p w:rsidR="00C11980" w:rsidRPr="00C11980" w:rsidRDefault="00B61A94" w:rsidP="00C11980">
      <w:pPr>
        <w:pStyle w:val="af8"/>
        <w:rPr>
          <w:rFonts w:ascii="Times New Roman" w:hAnsi="Times New Roman" w:cs="Times New Roman"/>
          <w:color w:val="auto"/>
          <w:sz w:val="16"/>
        </w:rPr>
      </w:pPr>
      <w:r w:rsidRPr="00B61A94">
        <w:rPr>
          <w:rFonts w:ascii="Times New Roman" w:hAnsi="Times New Roman" w:cs="Times New Roman"/>
          <w:color w:val="auto"/>
          <w:sz w:val="16"/>
        </w:rPr>
        <w:t xml:space="preserve">Figure </w:t>
      </w:r>
      <w:r w:rsidR="00107FA8" w:rsidRPr="00B61A94">
        <w:rPr>
          <w:rFonts w:ascii="Times New Roman" w:hAnsi="Times New Roman" w:cs="Times New Roman"/>
          <w:color w:val="auto"/>
          <w:sz w:val="16"/>
        </w:rPr>
        <w:fldChar w:fldCharType="begin"/>
      </w:r>
      <w:r w:rsidRPr="00B61A94">
        <w:rPr>
          <w:rFonts w:ascii="Times New Roman" w:hAnsi="Times New Roman" w:cs="Times New Roman"/>
          <w:color w:val="auto"/>
          <w:sz w:val="16"/>
        </w:rPr>
        <w:instrText xml:space="preserve"> SEQ Figure \* ARABIC </w:instrText>
      </w:r>
      <w:r w:rsidR="00107FA8" w:rsidRPr="00B61A94">
        <w:rPr>
          <w:rFonts w:ascii="Times New Roman" w:hAnsi="Times New Roman" w:cs="Times New Roman"/>
          <w:color w:val="auto"/>
          <w:sz w:val="16"/>
        </w:rPr>
        <w:fldChar w:fldCharType="separate"/>
      </w:r>
      <w:r w:rsidR="00E14867">
        <w:rPr>
          <w:rFonts w:ascii="Times New Roman" w:hAnsi="Times New Roman" w:cs="Times New Roman"/>
          <w:noProof/>
          <w:color w:val="auto"/>
          <w:sz w:val="16"/>
        </w:rPr>
        <w:t>4</w:t>
      </w:r>
      <w:r w:rsidR="00107FA8" w:rsidRPr="00B61A94">
        <w:rPr>
          <w:rFonts w:ascii="Times New Roman" w:hAnsi="Times New Roman" w:cs="Times New Roman"/>
          <w:color w:val="auto"/>
          <w:sz w:val="16"/>
        </w:rPr>
        <w:fldChar w:fldCharType="end"/>
      </w:r>
      <w:r>
        <w:rPr>
          <w:rFonts w:ascii="Times New Roman" w:hAnsi="Times New Roman" w:cs="Times New Roman"/>
          <w:color w:val="auto"/>
          <w:sz w:val="16"/>
        </w:rPr>
        <w:t>:</w:t>
      </w:r>
      <w:r w:rsidRPr="00C36B39">
        <w:rPr>
          <w:rFonts w:ascii="Times New Roman" w:hAnsi="Times New Roman" w:cs="Times New Roman"/>
          <w:color w:val="auto"/>
          <w:sz w:val="16"/>
        </w:rPr>
        <w:t xml:space="preserve"> </w:t>
      </w:r>
      <w:r w:rsidR="00400A41">
        <w:rPr>
          <w:rFonts w:ascii="Times New Roman" w:hAnsi="Times New Roman" w:cs="Times New Roman"/>
          <w:color w:val="auto"/>
          <w:sz w:val="16"/>
        </w:rPr>
        <w:t>Acceleration error of the input-</w:t>
      </w:r>
      <w:r w:rsidRPr="00C36B39">
        <w:rPr>
          <w:rFonts w:ascii="Times New Roman" w:hAnsi="Times New Roman" w:cs="Times New Roman"/>
          <w:color w:val="auto"/>
          <w:sz w:val="16"/>
        </w:rPr>
        <w:t xml:space="preserve">delay model output on the left, and velocity error on the right, depending on the type of regressor vector. The error is the </w:t>
      </w:r>
      <w:r w:rsidR="00EB0390">
        <w:rPr>
          <w:rFonts w:ascii="Times New Roman" w:hAnsi="Times New Roman" w:cs="Times New Roman"/>
          <w:color w:val="auto"/>
          <w:sz w:val="16"/>
        </w:rPr>
        <w:t>Euclid norm</w:t>
      </w:r>
      <w:r w:rsidRPr="00C36B39">
        <w:rPr>
          <w:rFonts w:ascii="Times New Roman" w:hAnsi="Times New Roman" w:cs="Times New Roman"/>
          <w:color w:val="auto"/>
          <w:sz w:val="16"/>
        </w:rPr>
        <w:t xml:space="preserve"> of the difference between the </w:t>
      </w:r>
      <w:r>
        <w:rPr>
          <w:rFonts w:ascii="Times New Roman" w:hAnsi="Times New Roman" w:cs="Times New Roman"/>
          <w:color w:val="auto"/>
          <w:sz w:val="16"/>
        </w:rPr>
        <w:t>reference data and the identified 3 modes PrARX input-delay model output.</w:t>
      </w:r>
    </w:p>
    <w:p w:rsidR="00C36B39" w:rsidRPr="002F5245" w:rsidRDefault="00A4077E" w:rsidP="00C36B39">
      <w:pPr>
        <w:pStyle w:val="3"/>
      </w:pPr>
      <w:r>
        <w:rPr>
          <w:rFonts w:hint="eastAsia"/>
          <w:lang w:eastAsia="ja-JP"/>
        </w:rPr>
        <w:t>Da</w:t>
      </w:r>
      <w:r w:rsidRPr="002F5245">
        <w:rPr>
          <w:rFonts w:hint="eastAsia"/>
          <w:lang w:eastAsia="ja-JP"/>
        </w:rPr>
        <w:t>ta</w:t>
      </w:r>
      <w:r w:rsidR="00C36B39" w:rsidRPr="002F5245">
        <w:t xml:space="preserve"> </w:t>
      </w:r>
      <w:r w:rsidR="00CB74F0" w:rsidRPr="002F5245">
        <w:t>classification</w:t>
      </w:r>
      <w:r w:rsidRPr="002F5245">
        <w:rPr>
          <w:rFonts w:hint="eastAsia"/>
          <w:lang w:eastAsia="ja-JP"/>
        </w:rPr>
        <w:t xml:space="preserve"> for mode definition</w:t>
      </w:r>
    </w:p>
    <w:p w:rsidR="00C36B39" w:rsidRDefault="0067639B" w:rsidP="005A4720">
      <w:pPr>
        <w:ind w:firstLine="202"/>
        <w:jc w:val="both"/>
      </w:pPr>
      <w:r w:rsidRPr="002F5245">
        <w:t>Classification</w:t>
      </w:r>
      <w:r w:rsidR="00FE00AE" w:rsidRPr="002F5245">
        <w:t xml:space="preserve"> is used </w:t>
      </w:r>
      <w:r w:rsidR="00FE00AE">
        <w:t xml:space="preserve">to determine the </w:t>
      </w:r>
      <w:r w:rsidR="00475D6F">
        <w:rPr>
          <w:rFonts w:hint="eastAsia"/>
          <w:lang w:eastAsia="ja-JP"/>
        </w:rPr>
        <w:t>mode</w:t>
      </w:r>
      <w:r w:rsidR="00D914B1">
        <w:rPr>
          <w:lang w:eastAsia="ja-JP"/>
        </w:rPr>
        <w:t>s</w:t>
      </w:r>
      <w:r w:rsidR="00475D6F">
        <w:rPr>
          <w:rFonts w:hint="eastAsia"/>
          <w:lang w:eastAsia="ja-JP"/>
        </w:rPr>
        <w:t xml:space="preserve"> of</w:t>
      </w:r>
      <w:r w:rsidR="00D914B1">
        <w:rPr>
          <w:lang w:eastAsia="ja-JP"/>
        </w:rPr>
        <w:t xml:space="preserve"> the</w:t>
      </w:r>
      <w:r w:rsidR="00475D6F">
        <w:rPr>
          <w:rFonts w:hint="eastAsia"/>
          <w:lang w:eastAsia="ja-JP"/>
        </w:rPr>
        <w:t xml:space="preserve"> </w:t>
      </w:r>
      <w:r w:rsidR="00FE00AE">
        <w:t>PrARX mode</w:t>
      </w:r>
      <w:r w:rsidR="00475D6F">
        <w:rPr>
          <w:rFonts w:hint="eastAsia"/>
          <w:lang w:eastAsia="ja-JP"/>
        </w:rPr>
        <w:t>l</w:t>
      </w:r>
      <w:r w:rsidR="00C36B39" w:rsidRPr="00C545EF">
        <w:t xml:space="preserve">. According to the </w:t>
      </w:r>
      <w:r w:rsidR="00E23376">
        <w:rPr>
          <w:rFonts w:hint="eastAsia"/>
          <w:lang w:eastAsia="ja-JP"/>
        </w:rPr>
        <w:t>distribution</w:t>
      </w:r>
      <w:r w:rsidR="00C36B39" w:rsidRPr="00C545EF">
        <w:t xml:space="preserve"> of the </w:t>
      </w:r>
      <w:r w:rsidR="00601387">
        <w:rPr>
          <w:rFonts w:hint="eastAsia"/>
          <w:lang w:eastAsia="ja-JP"/>
        </w:rPr>
        <w:t xml:space="preserve">recorded </w:t>
      </w:r>
      <w:r w:rsidR="00C36B39" w:rsidRPr="00C545EF">
        <w:t xml:space="preserve">driving </w:t>
      </w:r>
      <w:r w:rsidR="00CB74F0">
        <w:rPr>
          <w:rFonts w:hint="eastAsia"/>
          <w:lang w:eastAsia="ja-JP"/>
        </w:rPr>
        <w:t>data</w:t>
      </w:r>
      <w:r w:rsidR="0090424B">
        <w:rPr>
          <w:lang w:eastAsia="ja-JP"/>
        </w:rPr>
        <w:t xml:space="preserve"> and </w:t>
      </w:r>
      <w:r w:rsidR="00786200">
        <w:rPr>
          <w:lang w:eastAsia="ja-JP"/>
        </w:rPr>
        <w:t>to</w:t>
      </w:r>
      <w:r w:rsidR="0090424B">
        <w:rPr>
          <w:lang w:eastAsia="ja-JP"/>
        </w:rPr>
        <w:t xml:space="preserve"> </w:t>
      </w:r>
      <w:r w:rsidR="00C8407C">
        <w:rPr>
          <w:lang w:eastAsia="ja-JP"/>
        </w:rPr>
        <w:t xml:space="preserve">the </w:t>
      </w:r>
      <w:r w:rsidR="0090424B">
        <w:rPr>
          <w:lang w:eastAsia="ja-JP"/>
        </w:rPr>
        <w:t>energy estimation error</w:t>
      </w:r>
      <w:r w:rsidR="006B081E">
        <w:rPr>
          <w:rFonts w:hint="eastAsia"/>
          <w:lang w:eastAsia="ja-JP"/>
        </w:rPr>
        <w:t xml:space="preserve"> of the resulting model</w:t>
      </w:r>
      <w:r w:rsidR="00C36B39" w:rsidRPr="00C545EF">
        <w:t xml:space="preserve">, we </w:t>
      </w:r>
      <w:r w:rsidR="00601387">
        <w:rPr>
          <w:rFonts w:hint="eastAsia"/>
          <w:lang w:eastAsia="ja-JP"/>
        </w:rPr>
        <w:t>decided to classify the data</w:t>
      </w:r>
      <w:r w:rsidR="00C36B39" w:rsidRPr="00C545EF">
        <w:t xml:space="preserve"> </w:t>
      </w:r>
      <w:r w:rsidR="00601387">
        <w:rPr>
          <w:rFonts w:hint="eastAsia"/>
          <w:lang w:eastAsia="ja-JP"/>
        </w:rPr>
        <w:t xml:space="preserve">into </w:t>
      </w:r>
      <w:r w:rsidR="006C6CB9" w:rsidRPr="00C545EF">
        <w:t>three clusters</w:t>
      </w:r>
      <w:r w:rsidR="00C36B39" w:rsidRPr="00C545EF">
        <w:t xml:space="preserve"> based on the vehicle acceleration. The </w:t>
      </w:r>
      <w:r w:rsidR="00601387">
        <w:rPr>
          <w:rFonts w:hint="eastAsia"/>
          <w:lang w:eastAsia="ja-JP"/>
        </w:rPr>
        <w:t>defined</w:t>
      </w:r>
      <w:r w:rsidR="00C36B39" w:rsidRPr="00C545EF">
        <w:t xml:space="preserve"> mode </w:t>
      </w:r>
      <w:r w:rsidR="00601387">
        <w:rPr>
          <w:rFonts w:hint="eastAsia"/>
          <w:lang w:eastAsia="ja-JP"/>
        </w:rPr>
        <w:t xml:space="preserve">definition is </w:t>
      </w:r>
      <w:r w:rsidR="00C36B39" w:rsidRPr="00C545EF">
        <w:t>s</w:t>
      </w:r>
      <w:r w:rsidR="00601387">
        <w:rPr>
          <w:rFonts w:hint="eastAsia"/>
          <w:lang w:eastAsia="ja-JP"/>
        </w:rPr>
        <w:t>hown</w:t>
      </w:r>
      <w:r w:rsidR="00C36B39" w:rsidRPr="00C545EF">
        <w:t xml:space="preserve"> in </w:t>
      </w:r>
      <w:r w:rsidR="0025796F">
        <w:t>Table II</w:t>
      </w:r>
      <w:r w:rsidR="00FE00AE">
        <w:t>. This se</w:t>
      </w:r>
      <w:r w:rsidR="00601387">
        <w:rPr>
          <w:rFonts w:hint="eastAsia"/>
          <w:lang w:eastAsia="ja-JP"/>
        </w:rPr>
        <w:t>gmentation</w:t>
      </w:r>
      <w:r w:rsidR="00FE00AE">
        <w:t xml:space="preserve"> </w:t>
      </w:r>
      <w:r w:rsidR="00601387">
        <w:rPr>
          <w:rFonts w:hint="eastAsia"/>
          <w:lang w:eastAsia="ja-JP"/>
        </w:rPr>
        <w:t xml:space="preserve">implies </w:t>
      </w:r>
      <w:r w:rsidR="00C36B39" w:rsidRPr="00C545EF">
        <w:t xml:space="preserve">to </w:t>
      </w:r>
      <w:r w:rsidR="00FE00AE">
        <w:t>differentiate</w:t>
      </w:r>
      <w:r w:rsidR="00C36B39" w:rsidRPr="00C545EF">
        <w:t xml:space="preserve"> low</w:t>
      </w:r>
      <w:r w:rsidR="00601387">
        <w:rPr>
          <w:rFonts w:hint="eastAsia"/>
          <w:lang w:eastAsia="ja-JP"/>
        </w:rPr>
        <w:t>-band</w:t>
      </w:r>
      <w:r w:rsidR="00C36B39" w:rsidRPr="00C545EF">
        <w:t xml:space="preserve"> dynamical </w:t>
      </w:r>
      <w:r w:rsidR="00FE00AE">
        <w:t xml:space="preserve">driving </w:t>
      </w:r>
      <w:r w:rsidR="00601387">
        <w:rPr>
          <w:rFonts w:hint="eastAsia"/>
          <w:lang w:eastAsia="ja-JP"/>
        </w:rPr>
        <w:t>mode</w:t>
      </w:r>
      <w:r w:rsidR="00C36B39" w:rsidRPr="00C545EF">
        <w:t xml:space="preserve"> and high</w:t>
      </w:r>
      <w:r w:rsidR="00601387">
        <w:rPr>
          <w:rFonts w:hint="eastAsia"/>
          <w:lang w:eastAsia="ja-JP"/>
        </w:rPr>
        <w:t>-</w:t>
      </w:r>
      <w:r w:rsidR="006C6CB9">
        <w:rPr>
          <w:lang w:eastAsia="ja-JP"/>
        </w:rPr>
        <w:t xml:space="preserve">band </w:t>
      </w:r>
      <w:r w:rsidR="006C6CB9" w:rsidRPr="00C545EF">
        <w:t>dynamical</w:t>
      </w:r>
      <w:r w:rsidR="00C36B39" w:rsidRPr="00C545EF">
        <w:t xml:space="preserve"> </w:t>
      </w:r>
      <w:r w:rsidR="00FE00AE">
        <w:t xml:space="preserve">driving </w:t>
      </w:r>
      <w:r w:rsidR="00601387">
        <w:rPr>
          <w:rFonts w:hint="eastAsia"/>
          <w:lang w:eastAsia="ja-JP"/>
        </w:rPr>
        <w:t>modes</w:t>
      </w:r>
      <w:r w:rsidR="00C36B39" w:rsidRPr="00C545EF">
        <w:t xml:space="preserve">. </w:t>
      </w:r>
      <w:r w:rsidR="004C7330">
        <w:t>H</w:t>
      </w:r>
      <w:r w:rsidR="004C7330" w:rsidRPr="00C545EF">
        <w:t>igh</w:t>
      </w:r>
      <w:r w:rsidR="004C7330">
        <w:rPr>
          <w:rFonts w:hint="eastAsia"/>
          <w:lang w:eastAsia="ja-JP"/>
        </w:rPr>
        <w:t>-</w:t>
      </w:r>
      <w:r w:rsidR="004C7330">
        <w:rPr>
          <w:lang w:eastAsia="ja-JP"/>
        </w:rPr>
        <w:t xml:space="preserve">band </w:t>
      </w:r>
      <w:r w:rsidR="004C7330" w:rsidRPr="00C545EF">
        <w:t xml:space="preserve">dynamical </w:t>
      </w:r>
      <w:r w:rsidR="004C7330">
        <w:t xml:space="preserve">driving </w:t>
      </w:r>
      <w:r w:rsidR="004C7330">
        <w:rPr>
          <w:rFonts w:hint="eastAsia"/>
          <w:lang w:eastAsia="ja-JP"/>
        </w:rPr>
        <w:t>modes</w:t>
      </w:r>
      <w:r w:rsidR="004C7330">
        <w:rPr>
          <w:lang w:eastAsia="ja-JP"/>
        </w:rPr>
        <w:t xml:space="preserve"> are representative of the acceleration and deceleration phases.</w:t>
      </w:r>
      <w:r w:rsidR="004C7330" w:rsidRPr="00C545EF">
        <w:t xml:space="preserve"> </w:t>
      </w:r>
      <w:r w:rsidR="00C36B39" w:rsidRPr="00C545EF">
        <w:t xml:space="preserve">To avoid sudden </w:t>
      </w:r>
      <w:r w:rsidR="00C36B39" w:rsidRPr="00C545EF">
        <w:t>mode change</w:t>
      </w:r>
      <w:r w:rsidR="00FE00AE">
        <w:t>s</w:t>
      </w:r>
      <w:r w:rsidR="00C36B39" w:rsidRPr="00C545EF">
        <w:t xml:space="preserve"> and take advantage of the </w:t>
      </w:r>
      <w:r w:rsidR="00601387">
        <w:rPr>
          <w:rFonts w:hint="eastAsia"/>
          <w:lang w:eastAsia="ja-JP"/>
        </w:rPr>
        <w:t xml:space="preserve">smooth </w:t>
      </w:r>
      <w:r w:rsidR="00C36B39" w:rsidRPr="00C545EF">
        <w:t xml:space="preserve">mode </w:t>
      </w:r>
      <w:r w:rsidR="00FE00AE">
        <w:t>switching</w:t>
      </w:r>
      <w:r w:rsidR="00C36B39" w:rsidRPr="00C545EF">
        <w:t xml:space="preserve"> of the PrARX model, overlapping </w:t>
      </w:r>
      <w:r w:rsidR="00601387">
        <w:rPr>
          <w:rFonts w:hint="eastAsia"/>
          <w:lang w:eastAsia="ja-JP"/>
        </w:rPr>
        <w:t xml:space="preserve">between the </w:t>
      </w:r>
      <w:r w:rsidR="006C6CB9">
        <w:rPr>
          <w:lang w:eastAsia="ja-JP"/>
        </w:rPr>
        <w:t xml:space="preserve">simple </w:t>
      </w:r>
      <w:r w:rsidR="00601387">
        <w:rPr>
          <w:rFonts w:hint="eastAsia"/>
          <w:lang w:eastAsia="ja-JP"/>
        </w:rPr>
        <w:t>clusters</w:t>
      </w:r>
      <w:r w:rsidR="00C36B39" w:rsidRPr="00C545EF">
        <w:t xml:space="preserve"> is </w:t>
      </w:r>
      <w:r w:rsidR="00601387">
        <w:rPr>
          <w:rFonts w:hint="eastAsia"/>
          <w:lang w:eastAsia="ja-JP"/>
        </w:rPr>
        <w:t>considered</w:t>
      </w:r>
      <w:r w:rsidR="00C36B39" w:rsidRPr="00C545EF">
        <w:t xml:space="preserve"> </w:t>
      </w:r>
      <w:r w:rsidR="00E40155">
        <w:rPr>
          <w:lang w:eastAsia="ja-JP"/>
        </w:rPr>
        <w:t>on</w:t>
      </w:r>
      <w:r w:rsidR="00C36B39" w:rsidRPr="00C545EF">
        <w:t xml:space="preserve"> a 0.</w:t>
      </w:r>
      <w:r w:rsidR="00C106F9">
        <w:t>1</w:t>
      </w:r>
      <w:r w:rsidR="00C36B39" w:rsidRPr="00C545EF">
        <w:t xml:space="preserve"> m/s</w:t>
      </w:r>
      <w:r w:rsidR="00C36B39" w:rsidRPr="00C545EF">
        <w:rPr>
          <w:vertAlign w:val="superscript"/>
        </w:rPr>
        <w:t>2</w:t>
      </w:r>
      <w:r w:rsidR="00C36B39" w:rsidRPr="00C545EF">
        <w:t xml:space="preserve"> </w:t>
      </w:r>
      <w:r w:rsidR="00601387">
        <w:rPr>
          <w:rFonts w:hint="eastAsia"/>
          <w:lang w:eastAsia="ja-JP"/>
        </w:rPr>
        <w:t>range</w:t>
      </w:r>
      <w:r w:rsidR="00C36B39" w:rsidRPr="00C545EF">
        <w:t xml:space="preserve"> </w:t>
      </w:r>
      <w:r w:rsidR="00E40155">
        <w:rPr>
          <w:lang w:eastAsia="ja-JP"/>
        </w:rPr>
        <w:t>of</w:t>
      </w:r>
      <w:r w:rsidR="00601387">
        <w:rPr>
          <w:rFonts w:hint="eastAsia"/>
          <w:lang w:eastAsia="ja-JP"/>
        </w:rPr>
        <w:t xml:space="preserve"> the</w:t>
      </w:r>
      <w:r w:rsidR="00C36B39" w:rsidRPr="00C545EF">
        <w:t xml:space="preserve"> </w:t>
      </w:r>
      <w:r w:rsidR="00601387">
        <w:rPr>
          <w:rFonts w:hint="eastAsia"/>
          <w:lang w:eastAsia="ja-JP"/>
        </w:rPr>
        <w:t xml:space="preserve">acceleration </w:t>
      </w:r>
      <w:r w:rsidR="00C36B39" w:rsidRPr="00C545EF">
        <w:t>data.</w:t>
      </w:r>
    </w:p>
    <w:p w:rsidR="005A4720" w:rsidRPr="00457265" w:rsidRDefault="005A4720" w:rsidP="00C36B39">
      <w:pPr>
        <w:jc w:val="both"/>
        <w:rPr>
          <w:sz w:val="10"/>
          <w:szCs w:val="10"/>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787"/>
      </w:tblGrid>
      <w:tr w:rsidR="00F17502" w:rsidRPr="00F17502" w:rsidTr="0072736C">
        <w:tc>
          <w:tcPr>
            <w:tcW w:w="5040" w:type="dxa"/>
            <w:gridSpan w:val="3"/>
            <w:tcBorders>
              <w:bottom w:val="double" w:sz="4" w:space="0" w:color="auto"/>
            </w:tcBorders>
          </w:tcPr>
          <w:p w:rsidR="00F17502" w:rsidRDefault="00F17502" w:rsidP="00F17502">
            <w:pPr>
              <w:pStyle w:val="TableTitle"/>
            </w:pPr>
            <w:r>
              <w:t>TABLE II</w:t>
            </w:r>
          </w:p>
          <w:p w:rsidR="00F17502" w:rsidRPr="00F17502" w:rsidRDefault="00F17502" w:rsidP="00F17502">
            <w:pPr>
              <w:pStyle w:val="TableTitle"/>
            </w:pPr>
            <w:r>
              <w:t>Learning Data Clusters Definition</w:t>
            </w:r>
          </w:p>
        </w:tc>
      </w:tr>
      <w:tr w:rsidR="00F17502" w:rsidRPr="00F17502" w:rsidTr="000D20A8">
        <w:tc>
          <w:tcPr>
            <w:tcW w:w="2410"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Acceleration [m/s</w:t>
            </w:r>
            <w:r w:rsidRPr="003A7036">
              <w:rPr>
                <w:b/>
                <w:sz w:val="16"/>
                <w:szCs w:val="16"/>
                <w:vertAlign w:val="superscript"/>
              </w:rPr>
              <w:t>2</w:t>
            </w:r>
            <w:r w:rsidRPr="003A7036">
              <w:rPr>
                <w:b/>
                <w:sz w:val="16"/>
                <w:szCs w:val="16"/>
              </w:rPr>
              <w:t>]</w:t>
            </w:r>
          </w:p>
        </w:tc>
        <w:tc>
          <w:tcPr>
            <w:tcW w:w="1843"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Cluster name</w:t>
            </w:r>
          </w:p>
        </w:tc>
        <w:tc>
          <w:tcPr>
            <w:tcW w:w="787"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Mode number</w:t>
            </w:r>
          </w:p>
        </w:tc>
      </w:tr>
      <w:tr w:rsidR="00F17502" w:rsidRPr="00F17502" w:rsidTr="000D20A8">
        <w:tc>
          <w:tcPr>
            <w:tcW w:w="2410" w:type="dxa"/>
            <w:tcBorders>
              <w:top w:val="single" w:sz="8" w:space="0" w:color="auto"/>
            </w:tcBorders>
            <w:vAlign w:val="center"/>
          </w:tcPr>
          <w:p w:rsidR="00F17502" w:rsidRPr="00F17502" w:rsidRDefault="00C106F9" w:rsidP="00C106F9">
            <w:pPr>
              <w:jc w:val="center"/>
              <w:rPr>
                <w:rFonts w:eastAsiaTheme="minorEastAsia"/>
                <w:sz w:val="16"/>
                <w:szCs w:val="16"/>
              </w:rPr>
            </w:pPr>
            <m:oMathPara>
              <m:oMath>
                <m:r>
                  <m:rPr>
                    <m:sty m:val="p"/>
                  </m:rPr>
                  <w:rPr>
                    <w:rFonts w:ascii="Cambria Math" w:hAnsi="Cambria Math"/>
                    <w:sz w:val="16"/>
                    <w:szCs w:val="16"/>
                  </w:rPr>
                  <m:t>(-∞ , -0.35]</m:t>
                </m:r>
              </m:oMath>
            </m:oMathPara>
          </w:p>
        </w:tc>
        <w:tc>
          <w:tcPr>
            <w:tcW w:w="1843"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Deceleration cluster</w:t>
            </w:r>
            <w:r w:rsidR="00784B59">
              <w:rPr>
                <w:sz w:val="16"/>
                <w:szCs w:val="16"/>
              </w:rPr>
              <w:t xml:space="preserve"> (high-band)</w:t>
            </w:r>
          </w:p>
        </w:tc>
        <w:tc>
          <w:tcPr>
            <w:tcW w:w="787"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1</w:t>
            </w:r>
          </w:p>
        </w:tc>
      </w:tr>
      <w:tr w:rsidR="00F17502" w:rsidRPr="00F17502" w:rsidTr="000D20A8">
        <w:tc>
          <w:tcPr>
            <w:tcW w:w="2410" w:type="dxa"/>
            <w:vAlign w:val="center"/>
          </w:tcPr>
          <w:p w:rsidR="00F17502" w:rsidRPr="00F17502" w:rsidRDefault="004B2482" w:rsidP="00E23376">
            <w:pPr>
              <w:jc w:val="center"/>
              <w:rPr>
                <w:sz w:val="16"/>
                <w:szCs w:val="16"/>
              </w:rPr>
            </w:pPr>
            <m:oMathPara>
              <m:oMath>
                <m:d>
                  <m:dPr>
                    <m:begChr m:val="["/>
                    <m:endChr m:val="]"/>
                    <m:ctrlPr>
                      <w:rPr>
                        <w:rFonts w:ascii="Cambria Math" w:hAnsi="Cambria Math"/>
                        <w:sz w:val="16"/>
                        <w:szCs w:val="16"/>
                      </w:rPr>
                    </m:ctrlPr>
                  </m:dPr>
                  <m:e>
                    <m:r>
                      <m:rPr>
                        <m:sty m:val="p"/>
                      </m:rPr>
                      <w:rPr>
                        <w:rFonts w:ascii="Cambria Math" w:hAnsi="Cambria Math"/>
                        <w:sz w:val="16"/>
                        <w:szCs w:val="16"/>
                      </w:rPr>
                      <m:t>-0.45</m:t>
                    </m:r>
                    <m:r>
                      <m:rPr>
                        <m:sty m:val="p"/>
                      </m:rPr>
                      <w:rPr>
                        <w:rFonts w:ascii="Cambria Math" w:hAnsi="Cambria Math"/>
                        <w:color w:val="595959" w:themeColor="text1" w:themeTint="A6"/>
                        <w:sz w:val="16"/>
                        <w:szCs w:val="16"/>
                      </w:rPr>
                      <m:t xml:space="preserve"> </m:t>
                    </m:r>
                    <m:r>
                      <m:rPr>
                        <m:sty m:val="p"/>
                      </m:rPr>
                      <w:rPr>
                        <w:rFonts w:ascii="Cambria Math" w:hAnsi="Cambria Math"/>
                        <w:sz w:val="16"/>
                        <w:szCs w:val="16"/>
                      </w:rPr>
                      <m:t>, 0.45</m:t>
                    </m:r>
                  </m:e>
                </m:d>
              </m:oMath>
            </m:oMathPara>
          </w:p>
        </w:tc>
        <w:tc>
          <w:tcPr>
            <w:tcW w:w="1843" w:type="dxa"/>
            <w:vAlign w:val="center"/>
          </w:tcPr>
          <w:p w:rsidR="00F17502" w:rsidRPr="00F17502" w:rsidRDefault="00F17502" w:rsidP="000D20A8">
            <w:pPr>
              <w:jc w:val="center"/>
              <w:rPr>
                <w:sz w:val="16"/>
                <w:szCs w:val="16"/>
              </w:rPr>
            </w:pPr>
            <w:r w:rsidRPr="00F17502">
              <w:rPr>
                <w:sz w:val="16"/>
                <w:szCs w:val="16"/>
              </w:rPr>
              <w:t>Low</w:t>
            </w:r>
            <w:r w:rsidR="00601387">
              <w:rPr>
                <w:rFonts w:eastAsiaTheme="minorEastAsia" w:hint="eastAsia"/>
                <w:sz w:val="16"/>
                <w:szCs w:val="16"/>
              </w:rPr>
              <w:t>-band</w:t>
            </w:r>
            <w:r w:rsidRPr="00F17502">
              <w:rPr>
                <w:sz w:val="16"/>
                <w:szCs w:val="16"/>
              </w:rPr>
              <w:t xml:space="preserve"> dynamics cluster</w:t>
            </w:r>
          </w:p>
        </w:tc>
        <w:tc>
          <w:tcPr>
            <w:tcW w:w="787" w:type="dxa"/>
            <w:vAlign w:val="center"/>
          </w:tcPr>
          <w:p w:rsidR="00F17502" w:rsidRPr="00F17502" w:rsidRDefault="00F17502" w:rsidP="000D20A8">
            <w:pPr>
              <w:jc w:val="center"/>
              <w:rPr>
                <w:sz w:val="16"/>
                <w:szCs w:val="16"/>
              </w:rPr>
            </w:pPr>
            <w:r w:rsidRPr="00F17502">
              <w:rPr>
                <w:sz w:val="16"/>
                <w:szCs w:val="16"/>
              </w:rPr>
              <w:t>2</w:t>
            </w:r>
          </w:p>
        </w:tc>
      </w:tr>
      <w:tr w:rsidR="00F17502" w:rsidRPr="00F17502" w:rsidTr="000D20A8">
        <w:tc>
          <w:tcPr>
            <w:tcW w:w="2410" w:type="dxa"/>
            <w:tcBorders>
              <w:bottom w:val="double" w:sz="4" w:space="0" w:color="auto"/>
            </w:tcBorders>
            <w:vAlign w:val="center"/>
          </w:tcPr>
          <w:p w:rsidR="00F17502" w:rsidRPr="00F17502" w:rsidRDefault="00C106F9" w:rsidP="00C106F9">
            <w:pPr>
              <w:jc w:val="center"/>
              <w:rPr>
                <w:sz w:val="16"/>
                <w:szCs w:val="16"/>
              </w:rPr>
            </w:pPr>
            <m:oMathPara>
              <m:oMath>
                <m:r>
                  <m:rPr>
                    <m:sty m:val="p"/>
                  </m:rPr>
                  <w:rPr>
                    <w:rFonts w:ascii="Cambria Math" w:hAnsi="Cambria Math"/>
                    <w:sz w:val="16"/>
                    <w:szCs w:val="16"/>
                  </w:rPr>
                  <m:t>[0.35 ,+∞)</m:t>
                </m:r>
              </m:oMath>
            </m:oMathPara>
          </w:p>
        </w:tc>
        <w:tc>
          <w:tcPr>
            <w:tcW w:w="1843" w:type="dxa"/>
            <w:tcBorders>
              <w:bottom w:val="double" w:sz="4" w:space="0" w:color="auto"/>
            </w:tcBorders>
            <w:vAlign w:val="center"/>
          </w:tcPr>
          <w:p w:rsidR="00784B59" w:rsidRPr="00F17502" w:rsidRDefault="00F17502" w:rsidP="00784B59">
            <w:pPr>
              <w:keepNext/>
              <w:jc w:val="center"/>
              <w:rPr>
                <w:sz w:val="16"/>
                <w:szCs w:val="16"/>
              </w:rPr>
            </w:pPr>
            <w:r w:rsidRPr="00F17502">
              <w:rPr>
                <w:sz w:val="16"/>
                <w:szCs w:val="16"/>
              </w:rPr>
              <w:t>Acceleration cluster</w:t>
            </w:r>
            <w:r w:rsidR="00784B59">
              <w:rPr>
                <w:sz w:val="16"/>
                <w:szCs w:val="16"/>
              </w:rPr>
              <w:t xml:space="preserve"> (high-band)</w:t>
            </w:r>
          </w:p>
        </w:tc>
        <w:tc>
          <w:tcPr>
            <w:tcW w:w="787" w:type="dxa"/>
            <w:tcBorders>
              <w:bottom w:val="double" w:sz="4" w:space="0" w:color="auto"/>
            </w:tcBorders>
            <w:vAlign w:val="center"/>
          </w:tcPr>
          <w:p w:rsidR="00F17502" w:rsidRPr="00F17502" w:rsidRDefault="00F17502" w:rsidP="000D20A8">
            <w:pPr>
              <w:keepNext/>
              <w:jc w:val="center"/>
              <w:rPr>
                <w:sz w:val="16"/>
                <w:szCs w:val="16"/>
              </w:rPr>
            </w:pPr>
            <w:r w:rsidRPr="00F17502">
              <w:rPr>
                <w:sz w:val="16"/>
                <w:szCs w:val="16"/>
              </w:rPr>
              <w:t>3</w:t>
            </w:r>
          </w:p>
        </w:tc>
      </w:tr>
    </w:tbl>
    <w:p w:rsidR="00D71A7F" w:rsidRPr="00457265" w:rsidRDefault="00D71A7F" w:rsidP="00D71A7F">
      <w:pPr>
        <w:rPr>
          <w:sz w:val="10"/>
          <w:szCs w:val="10"/>
          <w:lang w:eastAsia="ja-JP"/>
        </w:rPr>
      </w:pPr>
    </w:p>
    <w:p w:rsidR="00E76743" w:rsidRPr="001A6BE0" w:rsidRDefault="00C67BB4" w:rsidP="005A4720">
      <w:pPr>
        <w:ind w:firstLine="202"/>
        <w:jc w:val="both"/>
        <w:rPr>
          <w:lang w:eastAsia="ja-JP"/>
        </w:rPr>
      </w:pPr>
      <w:r>
        <w:fldChar w:fldCharType="begin"/>
      </w:r>
      <w:r>
        <w:instrText xml:space="preserve"> REF _Ref441224517 \h  \* MERGEFORMAT </w:instrText>
      </w:r>
      <w:r>
        <w:fldChar w:fldCharType="separate"/>
      </w:r>
      <w:r w:rsidR="00E14867" w:rsidRPr="00E14867">
        <w:t xml:space="preserve">Figure </w:t>
      </w:r>
      <w:r w:rsidR="00E14867" w:rsidRPr="00E14867">
        <w:rPr>
          <w:noProof/>
        </w:rPr>
        <w:t>14</w:t>
      </w:r>
      <w:r>
        <w:fldChar w:fldCharType="end"/>
      </w:r>
      <w:r w:rsidR="001A6BE0" w:rsidRPr="001A6BE0">
        <w:rPr>
          <w:lang w:eastAsia="ja-JP"/>
        </w:rPr>
        <w:t xml:space="preserve"> </w:t>
      </w:r>
      <w:r w:rsidR="001A6BE0" w:rsidRPr="001A6BE0">
        <w:t xml:space="preserve">shows the velocity and acceleration profile of </w:t>
      </w:r>
      <w:r w:rsidR="000E06E6">
        <w:rPr>
          <w:rFonts w:hint="eastAsia"/>
          <w:lang w:eastAsia="ja-JP"/>
        </w:rPr>
        <w:t>the output of simulation using the</w:t>
      </w:r>
      <w:r w:rsidR="001A6BE0" w:rsidRPr="001A6BE0">
        <w:t xml:space="preserve"> </w:t>
      </w:r>
      <w:r w:rsidR="000E06E6">
        <w:rPr>
          <w:rFonts w:hint="eastAsia"/>
          <w:lang w:eastAsia="ja-JP"/>
        </w:rPr>
        <w:t>3-mode</w:t>
      </w:r>
      <w:r w:rsidR="006F0144">
        <w:rPr>
          <w:lang w:eastAsia="ja-JP"/>
        </w:rPr>
        <w:t>s</w:t>
      </w:r>
      <w:r w:rsidR="000E06E6">
        <w:rPr>
          <w:rFonts w:hint="eastAsia"/>
          <w:lang w:eastAsia="ja-JP"/>
        </w:rPr>
        <w:t xml:space="preserve"> </w:t>
      </w:r>
      <w:r w:rsidR="001A6BE0" w:rsidRPr="001A6BE0">
        <w:t>PrARX model</w:t>
      </w:r>
      <w:r w:rsidR="000E06E6">
        <w:rPr>
          <w:rFonts w:hint="eastAsia"/>
          <w:lang w:eastAsia="ja-JP"/>
        </w:rPr>
        <w:t xml:space="preserve"> with </w:t>
      </w:r>
      <w:r w:rsidR="006005BA">
        <w:rPr>
          <w:lang w:eastAsia="ja-JP"/>
        </w:rPr>
        <w:t>input</w:t>
      </w:r>
      <w:r w:rsidR="00284578">
        <w:rPr>
          <w:lang w:eastAsia="ja-JP"/>
        </w:rPr>
        <w:t>-</w:t>
      </w:r>
      <w:r w:rsidR="000E06E6">
        <w:rPr>
          <w:rFonts w:hint="eastAsia"/>
          <w:lang w:eastAsia="ja-JP"/>
        </w:rPr>
        <w:t>delay</w:t>
      </w:r>
      <w:r w:rsidR="001A6BE0" w:rsidRPr="001A6BE0">
        <w:t xml:space="preserve">, </w:t>
      </w:r>
      <w:r w:rsidR="000E06E6">
        <w:rPr>
          <w:rFonts w:hint="eastAsia"/>
          <w:lang w:eastAsia="ja-JP"/>
        </w:rPr>
        <w:t xml:space="preserve">which is </w:t>
      </w:r>
      <w:r w:rsidR="001A6BE0" w:rsidRPr="001A6BE0">
        <w:t xml:space="preserve">identified from real-world data. </w:t>
      </w:r>
      <w:r w:rsidR="005E72A7">
        <w:t>It can be</w:t>
      </w:r>
      <w:r w:rsidR="001A6BE0" w:rsidRPr="001A6BE0">
        <w:t xml:space="preserve"> observe</w:t>
      </w:r>
      <w:r w:rsidR="005E72A7">
        <w:t>d</w:t>
      </w:r>
      <w:r w:rsidR="001A6BE0" w:rsidRPr="001A6BE0">
        <w:t xml:space="preserve"> that the </w:t>
      </w:r>
      <w:r w:rsidR="000E06E6">
        <w:rPr>
          <w:rFonts w:hint="eastAsia"/>
          <w:lang w:eastAsia="ja-JP"/>
        </w:rPr>
        <w:t>behavior</w:t>
      </w:r>
      <w:r w:rsidR="001A6BE0" w:rsidRPr="001A6BE0">
        <w:t xml:space="preserve"> reproduction </w:t>
      </w:r>
      <w:r w:rsidR="000E06E6">
        <w:rPr>
          <w:rFonts w:hint="eastAsia"/>
          <w:lang w:eastAsia="ja-JP"/>
        </w:rPr>
        <w:t>is successfully made</w:t>
      </w:r>
      <w:r w:rsidR="001A6BE0" w:rsidRPr="001A6BE0">
        <w:t xml:space="preserve">, and </w:t>
      </w:r>
      <w:r w:rsidR="00284578">
        <w:t xml:space="preserve">it </w:t>
      </w:r>
      <w:r w:rsidR="000E06E6">
        <w:rPr>
          <w:rFonts w:hint="eastAsia"/>
          <w:lang w:eastAsia="ja-JP"/>
        </w:rPr>
        <w:t xml:space="preserve">is expected to play a key role for </w:t>
      </w:r>
      <w:r w:rsidR="001A6BE0" w:rsidRPr="001A6BE0">
        <w:t xml:space="preserve">precise </w:t>
      </w:r>
      <w:r w:rsidR="000E06E6">
        <w:rPr>
          <w:rFonts w:hint="eastAsia"/>
          <w:lang w:eastAsia="ja-JP"/>
        </w:rPr>
        <w:t>energy</w:t>
      </w:r>
      <w:r w:rsidR="001A6BE0" w:rsidRPr="001A6BE0">
        <w:t xml:space="preserve"> consumption </w:t>
      </w:r>
      <w:r w:rsidR="000E06E6">
        <w:rPr>
          <w:rFonts w:hint="eastAsia"/>
          <w:lang w:eastAsia="ja-JP"/>
        </w:rPr>
        <w:t>evaluation</w:t>
      </w:r>
      <w:r w:rsidR="001A6BE0" w:rsidRPr="001A6BE0">
        <w:t xml:space="preserve">. The “Mode probability” graph </w:t>
      </w:r>
      <w:r w:rsidR="00284578">
        <w:t xml:space="preserve">in </w:t>
      </w:r>
      <w:r>
        <w:fldChar w:fldCharType="begin"/>
      </w:r>
      <w:r>
        <w:instrText xml:space="preserve"> REF _Ref441224517 \h  \* MERGEFORMAT </w:instrText>
      </w:r>
      <w:r>
        <w:fldChar w:fldCharType="separate"/>
      </w:r>
      <w:r w:rsidR="00E14867" w:rsidRPr="00E14867">
        <w:t xml:space="preserve">Figure </w:t>
      </w:r>
      <w:r w:rsidR="00E14867" w:rsidRPr="00E14867">
        <w:rPr>
          <w:noProof/>
        </w:rPr>
        <w:t>14</w:t>
      </w:r>
      <w:r>
        <w:fldChar w:fldCharType="end"/>
      </w:r>
      <w:r w:rsidR="00284578">
        <w:rPr>
          <w:lang w:eastAsia="ja-JP"/>
        </w:rPr>
        <w:t xml:space="preserve"> </w:t>
      </w:r>
      <w:r w:rsidR="001A6BE0" w:rsidRPr="001A6BE0">
        <w:t xml:space="preserve">illustrates the instantaneous </w:t>
      </w:r>
      <w:r w:rsidR="000E06E6">
        <w:rPr>
          <w:rFonts w:hint="eastAsia"/>
          <w:lang w:eastAsia="ja-JP"/>
        </w:rPr>
        <w:t xml:space="preserve">mode probability which is used as a weighting factor for the calculation of </w:t>
      </w:r>
      <w:r w:rsidR="001A6BE0" w:rsidRPr="001A6BE0">
        <w:t>PrARX model output.</w:t>
      </w:r>
    </w:p>
    <w:p w:rsidR="001D4DAA" w:rsidRDefault="00C11980" w:rsidP="001D4DAA">
      <w:pPr>
        <w:ind w:firstLine="202"/>
        <w:jc w:val="both"/>
      </w:pPr>
      <w:r>
        <w:t>W</w:t>
      </w:r>
      <w:r w:rsidRPr="00C545EF">
        <w:t xml:space="preserve">ithout range or range-rate, the </w:t>
      </w:r>
      <w:r>
        <w:rPr>
          <w:rFonts w:hint="eastAsia"/>
          <w:lang w:eastAsia="ja-JP"/>
        </w:rPr>
        <w:t>driver-vehicle behavior becomes</w:t>
      </w:r>
      <w:r w:rsidRPr="00C545EF">
        <w:t xml:space="preserve"> </w:t>
      </w:r>
      <w:r>
        <w:t xml:space="preserve">unstable </w:t>
      </w:r>
      <w:r>
        <w:rPr>
          <w:rFonts w:hint="eastAsia"/>
          <w:lang w:eastAsia="ja-JP"/>
        </w:rPr>
        <w:t xml:space="preserve">particularly </w:t>
      </w:r>
      <w:r>
        <w:t xml:space="preserve">in </w:t>
      </w:r>
      <w:r w:rsidRPr="00C545EF">
        <w:t>high</w:t>
      </w:r>
      <w:r>
        <w:rPr>
          <w:rFonts w:hint="eastAsia"/>
          <w:lang w:eastAsia="ja-JP"/>
        </w:rPr>
        <w:t>-band</w:t>
      </w:r>
      <w:r w:rsidRPr="00C545EF">
        <w:t xml:space="preserve"> dynamic</w:t>
      </w:r>
      <w:r>
        <w:rPr>
          <w:rFonts w:hint="eastAsia"/>
          <w:lang w:eastAsia="ja-JP"/>
        </w:rPr>
        <w:t>s</w:t>
      </w:r>
      <w:r w:rsidRPr="00C545EF">
        <w:t xml:space="preserve"> </w:t>
      </w:r>
      <w:r>
        <w:rPr>
          <w:rFonts w:hint="eastAsia"/>
          <w:lang w:eastAsia="ja-JP"/>
        </w:rPr>
        <w:t>domain</w:t>
      </w:r>
      <w:r w:rsidRPr="00C545EF">
        <w:t xml:space="preserve">. </w:t>
      </w:r>
      <w:r>
        <w:t xml:space="preserve">The </w:t>
      </w:r>
      <w:r w:rsidRPr="00C545EF">
        <w:t xml:space="preserve">headway time </w:t>
      </w:r>
      <w:r>
        <w:t xml:space="preserve">helps to stabilize the </w:t>
      </w:r>
      <w:r>
        <w:rPr>
          <w:rFonts w:hint="eastAsia"/>
          <w:lang w:eastAsia="ja-JP"/>
        </w:rPr>
        <w:t>behavior</w:t>
      </w:r>
      <w:r w:rsidRPr="00C545EF">
        <w:t xml:space="preserve">. To get more information about the precision of the reproduced vehicle dynamics, </w:t>
      </w:r>
      <w:r>
        <w:t>Figure 4</w:t>
      </w:r>
      <w:r w:rsidRPr="002D1C36">
        <w:t xml:space="preserve"> shows the error in terms of reproduced accelerations and reproduced velocities, that is Euclid norm of the difference between the recorded vehicle data and the output of the simula</w:t>
      </w:r>
      <w:r>
        <w:t>tion using driver-vehicle model.</w:t>
      </w:r>
      <w:r w:rsidRPr="002D1C36">
        <w:t xml:space="preserve"> </w:t>
      </w:r>
      <w:r w:rsidRPr="00C545EF">
        <w:t xml:space="preserve">According to the error bar graphs, we can </w:t>
      </w:r>
      <w:r>
        <w:rPr>
          <w:rFonts w:hint="eastAsia"/>
          <w:lang w:eastAsia="ja-JP"/>
        </w:rPr>
        <w:t>see</w:t>
      </w:r>
      <w:r w:rsidRPr="00C545EF">
        <w:t xml:space="preserve"> that the selected regressor vector </w:t>
      </w:r>
      <w:r>
        <w:rPr>
          <w:rFonts w:hint="eastAsia"/>
          <w:lang w:eastAsia="ja-JP"/>
        </w:rPr>
        <w:t xml:space="preserve">(i.e., </w:t>
      </w:r>
      <w:proofErr w:type="spellStart"/>
      <w:r>
        <w:rPr>
          <w:rFonts w:hint="eastAsia"/>
          <w:lang w:eastAsia="ja-JP"/>
        </w:rPr>
        <w:t>RegV</w:t>
      </w:r>
      <w:proofErr w:type="spellEnd"/>
      <w:r>
        <w:rPr>
          <w:rFonts w:hint="eastAsia"/>
          <w:lang w:eastAsia="ja-JP"/>
        </w:rPr>
        <w:t xml:space="preserve">) </w:t>
      </w:r>
      <w:r w:rsidRPr="00C545EF">
        <w:t xml:space="preserve">provides the best acceleration and velocity reproduction </w:t>
      </w:r>
      <w:r>
        <w:rPr>
          <w:rFonts w:hint="eastAsia"/>
          <w:lang w:eastAsia="ja-JP"/>
        </w:rPr>
        <w:t>performance</w:t>
      </w:r>
      <w:r w:rsidRPr="00C545EF">
        <w:t xml:space="preserve"> </w:t>
      </w:r>
      <w:r>
        <w:rPr>
          <w:rFonts w:hint="eastAsia"/>
          <w:lang w:eastAsia="ja-JP"/>
        </w:rPr>
        <w:t xml:space="preserve">among </w:t>
      </w:r>
      <w:r w:rsidRPr="00C545EF">
        <w:t xml:space="preserve">the </w:t>
      </w:r>
      <w:r>
        <w:rPr>
          <w:rFonts w:hint="eastAsia"/>
          <w:lang w:eastAsia="ja-JP"/>
        </w:rPr>
        <w:t>considered</w:t>
      </w:r>
      <w:r w:rsidRPr="00C545EF">
        <w:t xml:space="preserve"> set. </w:t>
      </w:r>
      <w:r>
        <w:rPr>
          <w:rFonts w:hint="eastAsia"/>
          <w:lang w:eastAsia="ja-JP"/>
        </w:rPr>
        <w:t>Since t</w:t>
      </w:r>
      <w:r w:rsidRPr="00C545EF">
        <w:t>he selected regressor vector does not depend on the absolute velocity</w:t>
      </w:r>
      <w:r>
        <w:rPr>
          <w:rFonts w:hint="eastAsia"/>
          <w:lang w:eastAsia="ja-JP"/>
        </w:rPr>
        <w:t xml:space="preserve"> of the vehicle</w:t>
      </w:r>
      <w:r w:rsidRPr="00C545EF">
        <w:t xml:space="preserve">, different driver models </w:t>
      </w:r>
      <w:r>
        <w:rPr>
          <w:rFonts w:hint="eastAsia"/>
          <w:lang w:eastAsia="ja-JP"/>
        </w:rPr>
        <w:t>can</w:t>
      </w:r>
      <w:r w:rsidRPr="00C545EF">
        <w:t xml:space="preserve"> be identified depending on various velocity spans, congestion states or road types.</w:t>
      </w:r>
    </w:p>
    <w:p w:rsidR="00457265" w:rsidRPr="00457265" w:rsidRDefault="00457265" w:rsidP="001D4DAA">
      <w:pPr>
        <w:ind w:firstLine="202"/>
        <w:jc w:val="both"/>
        <w:rPr>
          <w:sz w:val="10"/>
          <w:szCs w:val="10"/>
        </w:rPr>
      </w:pPr>
    </w:p>
    <w:p w:rsidR="001A6BE0" w:rsidRDefault="001A6BE0" w:rsidP="001A6BE0">
      <w:pPr>
        <w:pStyle w:val="3"/>
        <w:rPr>
          <w:lang w:eastAsia="ja-JP"/>
        </w:rPr>
      </w:pPr>
      <w:r>
        <w:rPr>
          <w:lang w:eastAsia="ja-JP"/>
        </w:rPr>
        <w:t>Learning data decimation</w:t>
      </w:r>
    </w:p>
    <w:p w:rsidR="003024CD" w:rsidRDefault="001A6BE0" w:rsidP="003024CD">
      <w:pPr>
        <w:ind w:firstLine="202"/>
        <w:jc w:val="both"/>
      </w:pPr>
      <w:r w:rsidRPr="001A6BE0">
        <w:t xml:space="preserve">The data used for this study has been recorded from a driving simulator and from real world experiments. Due to the amount </w:t>
      </w:r>
      <w:r w:rsidR="002756F2">
        <w:t xml:space="preserve">of data </w:t>
      </w:r>
      <w:r w:rsidRPr="001A6BE0">
        <w:t>(30 minutes at 10Hz) and the distribution of the data, a simple techni</w:t>
      </w:r>
      <w:r w:rsidR="00AC1360">
        <w:rPr>
          <w:rFonts w:hint="eastAsia"/>
          <w:lang w:eastAsia="ja-JP"/>
        </w:rPr>
        <w:t>que</w:t>
      </w:r>
      <w:r w:rsidRPr="001A6BE0">
        <w:t xml:space="preserve"> has been developed to remove possible redundant data</w:t>
      </w:r>
      <w:r w:rsidR="003024CD">
        <w:t>,</w:t>
      </w:r>
      <w:r w:rsidRPr="001A6BE0">
        <w:t xml:space="preserve"> </w:t>
      </w:r>
      <w:r w:rsidR="003024CD">
        <w:t xml:space="preserve">and </w:t>
      </w:r>
      <w:r w:rsidR="003024CD" w:rsidRPr="001A6BE0">
        <w:t xml:space="preserve">thus to reduce the </w:t>
      </w:r>
      <w:r w:rsidR="003024CD">
        <w:rPr>
          <w:rFonts w:hint="eastAsia"/>
          <w:lang w:eastAsia="ja-JP"/>
        </w:rPr>
        <w:t xml:space="preserve">computational burden for the </w:t>
      </w:r>
      <w:r w:rsidR="003024CD" w:rsidRPr="001A6BE0">
        <w:t xml:space="preserve">identification of the model parameters while </w:t>
      </w:r>
      <w:r w:rsidR="003024CD">
        <w:rPr>
          <w:rFonts w:hint="eastAsia"/>
          <w:lang w:eastAsia="ja-JP"/>
        </w:rPr>
        <w:t>realizing</w:t>
      </w:r>
      <w:r w:rsidR="003024CD" w:rsidRPr="001A6BE0">
        <w:t xml:space="preserve"> more homogeneous data repartition.</w:t>
      </w:r>
    </w:p>
    <w:p w:rsidR="00734D56" w:rsidRPr="00AC1360" w:rsidRDefault="001A6BE0" w:rsidP="003024CD">
      <w:pPr>
        <w:ind w:firstLine="202"/>
        <w:jc w:val="both"/>
        <w:rPr>
          <w:lang w:eastAsia="ja-JP"/>
        </w:rPr>
      </w:pPr>
      <w:r w:rsidRPr="001A6BE0">
        <w:t xml:space="preserve">The process consists in </w:t>
      </w:r>
      <w:r w:rsidR="00C77387">
        <w:rPr>
          <w:lang w:eastAsia="ja-JP"/>
        </w:rPr>
        <w:t>placing</w:t>
      </w:r>
      <w:r w:rsidRPr="001A6BE0">
        <w:t xml:space="preserve"> the regressor data in</w:t>
      </w:r>
      <w:r w:rsidR="00AC1360">
        <w:rPr>
          <w:rFonts w:hint="eastAsia"/>
          <w:lang w:eastAsia="ja-JP"/>
        </w:rPr>
        <w:t>to</w:t>
      </w:r>
      <w:r w:rsidRPr="001A6BE0">
        <w:t xml:space="preserve"> </w:t>
      </w:r>
      <w:r w:rsidR="00C77387">
        <w:t>cells based on acceleration</w:t>
      </w:r>
      <w:r w:rsidRPr="001A6BE0">
        <w:t>.</w:t>
      </w:r>
      <w:r w:rsidR="00C77387">
        <w:t xml:space="preserve"> </w:t>
      </w:r>
      <w:r w:rsidR="007E7EC3">
        <w:t>Width</w:t>
      </w:r>
      <w:r w:rsidR="00C77387">
        <w:t xml:space="preserve"> of the cells in constant, thus only the number of elements in the cells vary.</w:t>
      </w:r>
      <w:r w:rsidRPr="001A6BE0">
        <w:t xml:space="preserve"> Then the data of each cell is </w:t>
      </w:r>
      <w:r w:rsidR="007E7EC3">
        <w:t xml:space="preserve">independently </w:t>
      </w:r>
      <w:r w:rsidRPr="001A6BE0">
        <w:t xml:space="preserve">decimated based on two factors: a </w:t>
      </w:r>
      <w:r w:rsidR="00E17EC1">
        <w:t>global</w:t>
      </w:r>
      <w:r w:rsidR="002756F2">
        <w:t xml:space="preserve"> </w:t>
      </w:r>
      <w:r w:rsidRPr="001A6BE0">
        <w:t>max</w:t>
      </w:r>
      <w:r w:rsidR="007E7EC3">
        <w:t>imal</w:t>
      </w:r>
      <w:r w:rsidRPr="001A6BE0">
        <w:t xml:space="preserve"> decimation factor, and the avera</w:t>
      </w:r>
      <w:r w:rsidR="00C77387">
        <w:t xml:space="preserve">ge number of data in the </w:t>
      </w:r>
      <w:r w:rsidR="007E7EC3">
        <w:t xml:space="preserve">decimated </w:t>
      </w:r>
      <w:r w:rsidR="00C77387">
        <w:t>cell.</w:t>
      </w:r>
    </w:p>
    <w:p w:rsidR="001D4DAA" w:rsidRDefault="00AC1360" w:rsidP="001D4DAA">
      <w:pPr>
        <w:ind w:firstLine="202"/>
        <w:jc w:val="both"/>
      </w:pPr>
      <w:r>
        <w:rPr>
          <w:rFonts w:hint="eastAsia"/>
          <w:lang w:eastAsia="ja-JP"/>
        </w:rPr>
        <w:t xml:space="preserve">Figures </w:t>
      </w:r>
      <w:r w:rsidR="005663F0">
        <w:rPr>
          <w:lang w:eastAsia="ja-JP"/>
        </w:rPr>
        <w:t>5</w:t>
      </w:r>
      <w:r>
        <w:rPr>
          <w:rFonts w:hint="eastAsia"/>
          <w:lang w:eastAsia="ja-JP"/>
        </w:rPr>
        <w:t xml:space="preserve"> and </w:t>
      </w:r>
      <w:r w:rsidR="005663F0">
        <w:rPr>
          <w:lang w:eastAsia="ja-JP"/>
        </w:rPr>
        <w:t>6</w:t>
      </w:r>
      <w:r w:rsidR="00107EC5">
        <w:rPr>
          <w:lang w:eastAsia="ja-JP"/>
        </w:rPr>
        <w:t xml:space="preserve"> illustrate </w:t>
      </w:r>
      <w:r w:rsidR="00107EC5" w:rsidRPr="00C545EF">
        <w:t>the increase of the data repartition homogeneity thank</w:t>
      </w:r>
      <w:r w:rsidR="00107EC5">
        <w:t>s</w:t>
      </w:r>
      <w:r w:rsidR="00107EC5" w:rsidRPr="00C545EF">
        <w:t xml:space="preserve"> to the dynamical data decimation, and the </w:t>
      </w:r>
      <w:r>
        <w:rPr>
          <w:rFonts w:hint="eastAsia"/>
          <w:lang w:eastAsia="ja-JP"/>
        </w:rPr>
        <w:t>reduction of computation</w:t>
      </w:r>
      <w:r w:rsidR="00107EC5" w:rsidRPr="00C545EF">
        <w:t xml:space="preserve"> time of this techni</w:t>
      </w:r>
      <w:r>
        <w:rPr>
          <w:rFonts w:hint="eastAsia"/>
          <w:lang w:eastAsia="ja-JP"/>
        </w:rPr>
        <w:t>que</w:t>
      </w:r>
      <w:r w:rsidR="00107EC5" w:rsidRPr="00C545EF">
        <w:t xml:space="preserve">. As observed </w:t>
      </w:r>
      <w:r>
        <w:rPr>
          <w:rFonts w:hint="eastAsia"/>
          <w:lang w:eastAsia="ja-JP"/>
        </w:rPr>
        <w:t xml:space="preserve">in </w:t>
      </w:r>
      <w:r w:rsidR="00C67BB4">
        <w:fldChar w:fldCharType="begin"/>
      </w:r>
      <w:r w:rsidR="00C67BB4">
        <w:instrText xml:space="preserve"> REF _Ref437444695 \h  \* MERGEFORMAT </w:instrText>
      </w:r>
      <w:r w:rsidR="00C67BB4">
        <w:fldChar w:fldCharType="separate"/>
      </w:r>
      <w:r w:rsidR="00E14867" w:rsidRPr="00E14867">
        <w:t>Figure 6</w:t>
      </w:r>
      <w:r w:rsidR="00C67BB4">
        <w:fldChar w:fldCharType="end"/>
      </w:r>
      <w:r w:rsidR="00524CD8" w:rsidRPr="006B081E">
        <w:rPr>
          <w:lang w:eastAsia="ja-JP"/>
        </w:rPr>
        <w:t>,</w:t>
      </w:r>
      <w:r w:rsidR="00524CD8">
        <w:rPr>
          <w:lang w:eastAsia="ja-JP"/>
        </w:rPr>
        <w:t xml:space="preserve"> </w:t>
      </w:r>
      <w:r w:rsidR="00107EC5" w:rsidRPr="00C545EF">
        <w:t xml:space="preserve">the calculation time decreases </w:t>
      </w:r>
      <w:r>
        <w:rPr>
          <w:rFonts w:hint="eastAsia"/>
          <w:lang w:eastAsia="ja-JP"/>
        </w:rPr>
        <w:t xml:space="preserve">according to the increase of the </w:t>
      </w:r>
      <w:r w:rsidR="00107EC5" w:rsidRPr="00C545EF">
        <w:t>decimation factor</w:t>
      </w:r>
      <w:r>
        <w:rPr>
          <w:rFonts w:hint="eastAsia"/>
          <w:lang w:eastAsia="ja-JP"/>
        </w:rPr>
        <w:t>.</w:t>
      </w:r>
      <w:r w:rsidR="00107EC5" w:rsidRPr="00C545EF">
        <w:t xml:space="preserve"> </w:t>
      </w:r>
      <w:r>
        <w:rPr>
          <w:rFonts w:hint="eastAsia"/>
          <w:lang w:eastAsia="ja-JP"/>
        </w:rPr>
        <w:t>A</w:t>
      </w:r>
      <w:r w:rsidR="00107EC5" w:rsidRPr="00C545EF">
        <w:t xml:space="preserve"> minimum amount of data in each identified mode is set as a threshold to select the appropriate decimation factor during the PrARX parameters identification process</w:t>
      </w:r>
      <w:r w:rsidR="00107EC5">
        <w:t>.</w:t>
      </w:r>
      <w:r w:rsidR="005663F0">
        <w:t xml:space="preserve"> The only drawback of this method is the </w:t>
      </w:r>
      <w:r w:rsidR="005663F0">
        <w:lastRenderedPageBreak/>
        <w:t>fact that outliers in high dynamical bands have low chance to be removed and thus become significantly important in the identification process. Careful prior learni</w:t>
      </w:r>
      <w:r w:rsidR="001D4DAA">
        <w:t>ng data processing is required.</w:t>
      </w:r>
    </w:p>
    <w:p w:rsidR="006E2807" w:rsidRPr="006E2807" w:rsidRDefault="006E2807" w:rsidP="001D4DAA">
      <w:pPr>
        <w:ind w:firstLine="202"/>
        <w:jc w:val="both"/>
        <w:rPr>
          <w:sz w:val="10"/>
          <w:szCs w:val="10"/>
        </w:rPr>
      </w:pPr>
    </w:p>
    <w:p w:rsidR="003776E9" w:rsidRDefault="00B00D84" w:rsidP="003776E9">
      <w:pPr>
        <w:keepNext/>
        <w:jc w:val="center"/>
      </w:pPr>
      <w:r>
        <w:rPr>
          <w:noProof/>
          <w:lang w:eastAsia="ja-JP"/>
        </w:rPr>
        <w:drawing>
          <wp:inline distT="0" distB="0" distL="0" distR="0" wp14:anchorId="3EE7C8A0" wp14:editId="5D0882DB">
            <wp:extent cx="3194050" cy="1816100"/>
            <wp:effectExtent l="0" t="0" r="6350" b="0"/>
            <wp:docPr id="6" name="図 1" descr="ratioVectorsVSdecFac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oVectorsVSdecFacto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4050" cy="1816100"/>
                    </a:xfrm>
                    <a:prstGeom prst="rect">
                      <a:avLst/>
                    </a:prstGeom>
                    <a:noFill/>
                    <a:ln>
                      <a:noFill/>
                    </a:ln>
                  </pic:spPr>
                </pic:pic>
              </a:graphicData>
            </a:graphic>
          </wp:inline>
        </w:drawing>
      </w:r>
    </w:p>
    <w:p w:rsidR="00C11980" w:rsidRDefault="003776E9" w:rsidP="001D4DAA">
      <w:pPr>
        <w:pStyle w:val="af8"/>
        <w:rPr>
          <w:rFonts w:ascii="Times New Roman" w:hAnsi="Times New Roman" w:cs="Times New Roman"/>
          <w:color w:val="auto"/>
          <w:sz w:val="16"/>
        </w:rPr>
      </w:pPr>
      <w:bookmarkStart w:id="5" w:name="_Ref437444693"/>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E14867">
        <w:rPr>
          <w:rFonts w:ascii="Times New Roman" w:hAnsi="Times New Roman" w:cs="Times New Roman"/>
          <w:noProof/>
          <w:color w:val="auto"/>
          <w:sz w:val="16"/>
        </w:rPr>
        <w:t>5</w:t>
      </w:r>
      <w:r w:rsidR="00107FA8" w:rsidRPr="00453422">
        <w:rPr>
          <w:rFonts w:ascii="Times New Roman" w:hAnsi="Times New Roman" w:cs="Times New Roman"/>
          <w:color w:val="auto"/>
          <w:sz w:val="16"/>
        </w:rPr>
        <w:fldChar w:fldCharType="end"/>
      </w:r>
      <w:bookmarkEnd w:id="5"/>
      <w:r w:rsidRPr="00453422">
        <w:rPr>
          <w:rFonts w:ascii="Times New Roman" w:hAnsi="Times New Roman" w:cs="Times New Roman"/>
          <w:color w:val="auto"/>
          <w:sz w:val="16"/>
        </w:rPr>
        <w:t xml:space="preserve">: Influence of the selected decimation factor on the proportion of learning data </w:t>
      </w:r>
      <w:r>
        <w:rPr>
          <w:rFonts w:ascii="Times New Roman" w:hAnsi="Times New Roman" w:cs="Times New Roman"/>
          <w:color w:val="auto"/>
          <w:sz w:val="16"/>
        </w:rPr>
        <w:t>in t</w:t>
      </w:r>
      <w:r w:rsidRPr="002F5245">
        <w:rPr>
          <w:rFonts w:ascii="Times New Roman" w:hAnsi="Times New Roman" w:cs="Times New Roman"/>
          <w:color w:val="auto"/>
          <w:sz w:val="16"/>
        </w:rPr>
        <w:t xml:space="preserve">he </w:t>
      </w:r>
      <w:r w:rsidR="0067639B" w:rsidRPr="002F5245">
        <w:rPr>
          <w:rFonts w:ascii="Times New Roman" w:hAnsi="Times New Roman" w:cs="Times New Roman"/>
          <w:color w:val="auto"/>
          <w:sz w:val="16"/>
        </w:rPr>
        <w:t>classification</w:t>
      </w:r>
      <w:r w:rsidRPr="002F5245">
        <w:rPr>
          <w:rFonts w:ascii="Times New Roman" w:hAnsi="Times New Roman" w:cs="Times New Roman"/>
          <w:color w:val="auto"/>
          <w:sz w:val="16"/>
        </w:rPr>
        <w:t xml:space="preserve"> mod</w:t>
      </w:r>
      <w:r>
        <w:rPr>
          <w:rFonts w:ascii="Times New Roman" w:hAnsi="Times New Roman" w:cs="Times New Roman"/>
          <w:color w:val="auto"/>
          <w:sz w:val="16"/>
        </w:rPr>
        <w:t>es</w:t>
      </w:r>
      <w:r w:rsidRPr="00453422">
        <w:rPr>
          <w:rFonts w:ascii="Times New Roman" w:hAnsi="Times New Roman" w:cs="Times New Roman"/>
          <w:color w:val="auto"/>
          <w:sz w:val="16"/>
        </w:rPr>
        <w:t>.</w:t>
      </w:r>
      <w:r w:rsidR="0082610F">
        <w:rPr>
          <w:rFonts w:ascii="Times New Roman" w:hAnsi="Times New Roman" w:cs="Times New Roman"/>
          <w:color w:val="auto"/>
          <w:sz w:val="16"/>
        </w:rPr>
        <w:t xml:space="preserve"> Number of data vector</w:t>
      </w:r>
      <w:r w:rsidR="0092231F">
        <w:rPr>
          <w:rFonts w:ascii="Times New Roman" w:hAnsi="Times New Roman" w:cs="Times New Roman"/>
          <w:color w:val="auto"/>
          <w:sz w:val="16"/>
        </w:rPr>
        <w:t>s</w:t>
      </w:r>
      <w:r w:rsidR="0082610F">
        <w:rPr>
          <w:rFonts w:ascii="Times New Roman" w:hAnsi="Times New Roman" w:cs="Times New Roman"/>
          <w:color w:val="auto"/>
          <w:sz w:val="16"/>
        </w:rPr>
        <w:t xml:space="preserve"> in each cluster is specified.</w:t>
      </w:r>
    </w:p>
    <w:p w:rsidR="006E2807" w:rsidRPr="006E2807" w:rsidRDefault="006E2807" w:rsidP="006E2807">
      <w:pPr>
        <w:rPr>
          <w:sz w:val="10"/>
          <w:szCs w:val="10"/>
          <w:lang w:eastAsia="ja-JP"/>
        </w:rPr>
      </w:pPr>
    </w:p>
    <w:p w:rsidR="003776E9" w:rsidRDefault="003776E9" w:rsidP="003776E9">
      <w:pPr>
        <w:keepNext/>
        <w:jc w:val="center"/>
      </w:pPr>
      <w:r>
        <w:rPr>
          <w:rFonts w:hint="eastAsia"/>
          <w:noProof/>
          <w:lang w:eastAsia="ja-JP"/>
        </w:rPr>
        <w:drawing>
          <wp:inline distT="0" distB="0" distL="0" distR="0" wp14:anchorId="2A90F882" wp14:editId="169A4AC0">
            <wp:extent cx="3196590" cy="1288415"/>
            <wp:effectExtent l="0" t="0" r="3810" b="6985"/>
            <wp:docPr id="9" name="図 9" descr="C:\Users\Thomas\Google Drive\Suzuki lab\Journal Articles\PrARX -- Parameters identification from real data and FC estimation ability\fig\calcTimeVSdecF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calcTimeVSdecFacto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6590" cy="1288415"/>
                    </a:xfrm>
                    <a:prstGeom prst="rect">
                      <a:avLst/>
                    </a:prstGeom>
                    <a:noFill/>
                    <a:ln>
                      <a:noFill/>
                    </a:ln>
                  </pic:spPr>
                </pic:pic>
              </a:graphicData>
            </a:graphic>
          </wp:inline>
        </w:drawing>
      </w:r>
    </w:p>
    <w:p w:rsidR="00461FF9" w:rsidRDefault="003776E9" w:rsidP="006E2807">
      <w:pPr>
        <w:pStyle w:val="af8"/>
        <w:rPr>
          <w:rFonts w:ascii="Times New Roman" w:hAnsi="Times New Roman" w:cs="Times New Roman"/>
          <w:color w:val="auto"/>
          <w:sz w:val="16"/>
        </w:rPr>
      </w:pPr>
      <w:bookmarkStart w:id="6" w:name="_Ref437444695"/>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E14867">
        <w:rPr>
          <w:rFonts w:ascii="Times New Roman" w:hAnsi="Times New Roman" w:cs="Times New Roman"/>
          <w:noProof/>
          <w:color w:val="auto"/>
          <w:sz w:val="16"/>
        </w:rPr>
        <w:t>6</w:t>
      </w:r>
      <w:r w:rsidR="00107FA8" w:rsidRPr="00453422">
        <w:rPr>
          <w:rFonts w:ascii="Times New Roman" w:hAnsi="Times New Roman" w:cs="Times New Roman"/>
          <w:color w:val="auto"/>
          <w:sz w:val="16"/>
        </w:rPr>
        <w:fldChar w:fldCharType="end"/>
      </w:r>
      <w:bookmarkEnd w:id="6"/>
      <w:r w:rsidRPr="00453422">
        <w:rPr>
          <w:rFonts w:ascii="Times New Roman" w:hAnsi="Times New Roman" w:cs="Times New Roman"/>
          <w:color w:val="auto"/>
          <w:sz w:val="16"/>
        </w:rPr>
        <w:t xml:space="preserve">: Influence of the selected </w:t>
      </w:r>
      <w:r>
        <w:rPr>
          <w:rFonts w:ascii="Times New Roman" w:hAnsi="Times New Roman" w:cs="Times New Roman"/>
          <w:color w:val="auto"/>
          <w:sz w:val="16"/>
        </w:rPr>
        <w:t xml:space="preserve">maximal </w:t>
      </w:r>
      <w:r w:rsidRPr="00453422">
        <w:rPr>
          <w:rFonts w:ascii="Times New Roman" w:hAnsi="Times New Roman" w:cs="Times New Roman"/>
          <w:color w:val="auto"/>
          <w:sz w:val="16"/>
        </w:rPr>
        <w:t>decimation factor on the model para</w:t>
      </w:r>
      <w:r w:rsidR="005663F0">
        <w:rPr>
          <w:rFonts w:ascii="Times New Roman" w:hAnsi="Times New Roman" w:cs="Times New Roman"/>
          <w:color w:val="auto"/>
          <w:sz w:val="16"/>
        </w:rPr>
        <w:t>meters identification duration.</w:t>
      </w:r>
    </w:p>
    <w:p w:rsidR="006E2807" w:rsidRPr="006E2807" w:rsidRDefault="006E2807" w:rsidP="006E2807">
      <w:pPr>
        <w:rPr>
          <w:sz w:val="10"/>
          <w:szCs w:val="10"/>
          <w:lang w:eastAsia="ja-JP"/>
        </w:rPr>
      </w:pPr>
    </w:p>
    <w:p w:rsidR="001D4DAA" w:rsidRDefault="00EF5F47" w:rsidP="001D4DAA">
      <w:pPr>
        <w:pStyle w:val="3"/>
        <w:rPr>
          <w:lang w:eastAsia="ja-JP"/>
        </w:rPr>
      </w:pPr>
      <w:r>
        <w:rPr>
          <w:rFonts w:hint="eastAsia"/>
          <w:lang w:eastAsia="ja-JP"/>
        </w:rPr>
        <w:t xml:space="preserve">Overall flowchart of </w:t>
      </w:r>
      <w:r w:rsidR="0092231F">
        <w:rPr>
          <w:rFonts w:hint="eastAsia"/>
          <w:lang w:eastAsia="ja-JP"/>
        </w:rPr>
        <w:t>i</w:t>
      </w:r>
      <w:r w:rsidR="00107EC5">
        <w:rPr>
          <w:rFonts w:hint="eastAsia"/>
          <w:lang w:eastAsia="ja-JP"/>
        </w:rPr>
        <w:t>dentification process</w:t>
      </w:r>
    </w:p>
    <w:p w:rsidR="00461FF9" w:rsidRPr="00461FF9" w:rsidRDefault="00461FF9" w:rsidP="000F2739">
      <w:pPr>
        <w:jc w:val="both"/>
        <w:rPr>
          <w:szCs w:val="10"/>
          <w:lang w:eastAsia="ja-JP"/>
        </w:rPr>
      </w:pPr>
    </w:p>
    <w:p w:rsidR="003776E9" w:rsidRDefault="00461FF9" w:rsidP="003776E9">
      <w:pPr>
        <w:keepNext/>
      </w:pPr>
      <w:r>
        <w:rPr>
          <w:noProof/>
          <w:lang w:eastAsia="ja-JP"/>
        </w:rPr>
        <w:drawing>
          <wp:inline distT="0" distB="0" distL="0" distR="0" wp14:anchorId="38327214" wp14:editId="024F4A4D">
            <wp:extent cx="3190875" cy="3581400"/>
            <wp:effectExtent l="0" t="0" r="9525" b="0"/>
            <wp:docPr id="28" name="図 28" descr="C:\Users\Thomas\Google Drive\Suzuki lab\Journal Articles\PrARX -- Parameters identification from real data and FC estimation ability\fig\hd\flowchart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Journal Articles\PrARX -- Parameters identification from real data and FC estimation ability\fig\hd\flowchart_H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875" cy="3581400"/>
                    </a:xfrm>
                    <a:prstGeom prst="rect">
                      <a:avLst/>
                    </a:prstGeom>
                    <a:noFill/>
                    <a:ln>
                      <a:noFill/>
                    </a:ln>
                  </pic:spPr>
                </pic:pic>
              </a:graphicData>
            </a:graphic>
          </wp:inline>
        </w:drawing>
      </w:r>
    </w:p>
    <w:p w:rsidR="0043248E" w:rsidRDefault="003776E9" w:rsidP="00231631">
      <w:pPr>
        <w:pStyle w:val="af8"/>
        <w:jc w:val="left"/>
        <w:rPr>
          <w:rFonts w:ascii="Times New Roman" w:hAnsi="Times New Roman" w:cs="Times New Roman"/>
          <w:color w:val="auto"/>
          <w:sz w:val="16"/>
        </w:rPr>
      </w:pPr>
      <w:bookmarkStart w:id="7" w:name="_Ref441226381"/>
      <w:r w:rsidRPr="00107EC5">
        <w:rPr>
          <w:rFonts w:ascii="Times New Roman" w:hAnsi="Times New Roman" w:cs="Times New Roman"/>
          <w:color w:val="auto"/>
          <w:sz w:val="16"/>
        </w:rPr>
        <w:t xml:space="preserve">Figure </w:t>
      </w:r>
      <w:r w:rsidR="00107FA8" w:rsidRPr="00107EC5">
        <w:rPr>
          <w:rFonts w:ascii="Times New Roman" w:hAnsi="Times New Roman" w:cs="Times New Roman"/>
          <w:color w:val="auto"/>
          <w:sz w:val="16"/>
        </w:rPr>
        <w:fldChar w:fldCharType="begin"/>
      </w:r>
      <w:r w:rsidRPr="00107EC5">
        <w:rPr>
          <w:rFonts w:ascii="Times New Roman" w:hAnsi="Times New Roman" w:cs="Times New Roman"/>
          <w:color w:val="auto"/>
          <w:sz w:val="16"/>
        </w:rPr>
        <w:instrText xml:space="preserve"> SEQ Figure \* ARABIC </w:instrText>
      </w:r>
      <w:r w:rsidR="00107FA8" w:rsidRPr="00107EC5">
        <w:rPr>
          <w:rFonts w:ascii="Times New Roman" w:hAnsi="Times New Roman" w:cs="Times New Roman"/>
          <w:color w:val="auto"/>
          <w:sz w:val="16"/>
        </w:rPr>
        <w:fldChar w:fldCharType="separate"/>
      </w:r>
      <w:r w:rsidR="00E14867">
        <w:rPr>
          <w:rFonts w:ascii="Times New Roman" w:hAnsi="Times New Roman" w:cs="Times New Roman"/>
          <w:noProof/>
          <w:color w:val="auto"/>
          <w:sz w:val="16"/>
        </w:rPr>
        <w:t>7</w:t>
      </w:r>
      <w:r w:rsidR="00107FA8" w:rsidRPr="00107EC5">
        <w:rPr>
          <w:rFonts w:ascii="Times New Roman" w:hAnsi="Times New Roman" w:cs="Times New Roman"/>
          <w:color w:val="auto"/>
          <w:sz w:val="16"/>
        </w:rPr>
        <w:fldChar w:fldCharType="end"/>
      </w:r>
      <w:bookmarkEnd w:id="7"/>
      <w:r w:rsidRPr="00107EC5">
        <w:rPr>
          <w:rFonts w:ascii="Times New Roman" w:hAnsi="Times New Roman" w:cs="Times New Roman"/>
          <w:color w:val="auto"/>
          <w:sz w:val="16"/>
        </w:rPr>
        <w:t xml:space="preserve">: Flowchart of the </w:t>
      </w:r>
      <w:r>
        <w:rPr>
          <w:rFonts w:ascii="Times New Roman" w:hAnsi="Times New Roman" w:cs="Times New Roman"/>
          <w:color w:val="auto"/>
          <w:sz w:val="16"/>
        </w:rPr>
        <w:t xml:space="preserve">PrARX </w:t>
      </w:r>
      <w:r w:rsidR="003429FB">
        <w:rPr>
          <w:rFonts w:ascii="Times New Roman" w:hAnsi="Times New Roman" w:cs="Times New Roman"/>
          <w:color w:val="auto"/>
          <w:sz w:val="16"/>
        </w:rPr>
        <w:t>input</w:t>
      </w:r>
      <w:r>
        <w:rPr>
          <w:rFonts w:ascii="Times New Roman" w:hAnsi="Times New Roman" w:cs="Times New Roman"/>
          <w:color w:val="auto"/>
          <w:sz w:val="16"/>
        </w:rPr>
        <w:t xml:space="preserve">-delay </w:t>
      </w:r>
      <w:r w:rsidRPr="00107EC5">
        <w:rPr>
          <w:rFonts w:ascii="Times New Roman" w:hAnsi="Times New Roman" w:cs="Times New Roman"/>
          <w:color w:val="auto"/>
          <w:sz w:val="16"/>
        </w:rPr>
        <w:t>model identification process.</w:t>
      </w:r>
    </w:p>
    <w:p w:rsidR="001D4DAA" w:rsidRDefault="001D4DAA" w:rsidP="001D4DAA">
      <w:pPr>
        <w:ind w:firstLine="202"/>
        <w:jc w:val="both"/>
        <w:rPr>
          <w:lang w:eastAsia="ja-JP"/>
        </w:rPr>
      </w:pPr>
      <w:r>
        <w:rPr>
          <w:rFonts w:hint="eastAsia"/>
          <w:lang w:eastAsia="ja-JP"/>
        </w:rPr>
        <w:t xml:space="preserve">Overall flowchart of the identification process is depicted in </w:t>
      </w:r>
      <w:r>
        <w:fldChar w:fldCharType="begin"/>
      </w:r>
      <w:r>
        <w:instrText xml:space="preserve"> REF _Ref441226381 \h  \* MERGEFORMAT </w:instrText>
      </w:r>
      <w:r>
        <w:fldChar w:fldCharType="separate"/>
      </w:r>
      <w:r w:rsidR="00E14867" w:rsidRPr="00E14867">
        <w:t>Figure 7</w:t>
      </w:r>
      <w:r>
        <w:fldChar w:fldCharType="end"/>
      </w:r>
      <w:r w:rsidRPr="006B081E">
        <w:rPr>
          <w:rFonts w:hint="eastAsia"/>
          <w:lang w:eastAsia="ja-JP"/>
        </w:rPr>
        <w:t xml:space="preserve">. </w:t>
      </w:r>
      <w:r w:rsidRPr="00C545EF">
        <w:t xml:space="preserve">Two types of </w:t>
      </w:r>
      <w:r>
        <w:rPr>
          <w:rFonts w:hint="eastAsia"/>
          <w:lang w:eastAsia="ja-JP"/>
        </w:rPr>
        <w:t>data sets</w:t>
      </w:r>
      <w:r w:rsidRPr="00C545EF">
        <w:t xml:space="preserve"> are used during the identification process. </w:t>
      </w:r>
      <w:r>
        <w:rPr>
          <w:rFonts w:hint="eastAsia"/>
          <w:lang w:eastAsia="ja-JP"/>
        </w:rPr>
        <w:t>The first one is for the parameter identification, and the other one is for the model verification (simulation). The</w:t>
      </w:r>
      <w:r w:rsidRPr="00C545EF">
        <w:t xml:space="preserve"> first </w:t>
      </w:r>
      <w:r>
        <w:rPr>
          <w:rFonts w:hint="eastAsia"/>
          <w:lang w:eastAsia="ja-JP"/>
        </w:rPr>
        <w:t>data set</w:t>
      </w:r>
      <w:r w:rsidRPr="00C545EF">
        <w:t xml:space="preserve"> contains as much information as possible. This </w:t>
      </w:r>
      <w:r>
        <w:rPr>
          <w:rFonts w:hint="eastAsia"/>
          <w:lang w:eastAsia="ja-JP"/>
        </w:rPr>
        <w:t xml:space="preserve">data </w:t>
      </w:r>
      <w:r w:rsidRPr="00C545EF">
        <w:t xml:space="preserve">set is </w:t>
      </w:r>
      <w:r>
        <w:t>manually preprocessed to remove noise and outliers. T</w:t>
      </w:r>
      <w:r w:rsidRPr="00C545EF">
        <w:t>hen</w:t>
      </w:r>
      <w:r>
        <w:t xml:space="preserve"> data is</w:t>
      </w:r>
      <w:r w:rsidRPr="00C545EF">
        <w:t xml:space="preserve"> decimated to reduce the </w:t>
      </w:r>
      <w:r>
        <w:rPr>
          <w:rFonts w:hint="eastAsia"/>
          <w:lang w:eastAsia="ja-JP"/>
        </w:rPr>
        <w:t xml:space="preserve">computation </w:t>
      </w:r>
      <w:r>
        <w:rPr>
          <w:lang w:eastAsia="ja-JP"/>
        </w:rPr>
        <w:t>burden of the</w:t>
      </w:r>
      <w:r>
        <w:rPr>
          <w:rFonts w:hint="eastAsia"/>
          <w:lang w:eastAsia="ja-JP"/>
        </w:rPr>
        <w:t xml:space="preserve"> </w:t>
      </w:r>
      <w:r w:rsidRPr="00C545EF">
        <w:t>identification process</w:t>
      </w:r>
      <w:r>
        <w:t>,</w:t>
      </w:r>
      <w:r w:rsidRPr="00C545EF">
        <w:t xml:space="preserve"> while </w:t>
      </w:r>
      <w:r>
        <w:rPr>
          <w:rFonts w:hint="eastAsia"/>
          <w:lang w:eastAsia="ja-JP"/>
        </w:rPr>
        <w:t>e</w:t>
      </w:r>
      <w:r w:rsidRPr="00C545EF">
        <w:t>nsuring to have enough data in</w:t>
      </w:r>
      <w:r w:rsidRPr="002F5245">
        <w:t xml:space="preserve"> each cluster. The identification step takes about 3 minutes on a personal computer</w:t>
      </w:r>
      <w:r w:rsidR="00C40088" w:rsidRPr="002F5245">
        <w:t xml:space="preserve"> (CPU i7 870, RAM </w:t>
      </w:r>
      <w:proofErr w:type="gramStart"/>
      <w:r w:rsidR="00C40088" w:rsidRPr="002F5245">
        <w:t>8Gb</w:t>
      </w:r>
      <w:proofErr w:type="gramEnd"/>
      <w:r w:rsidR="00C40088" w:rsidRPr="002F5245">
        <w:t>)</w:t>
      </w:r>
      <w:r w:rsidRPr="002F5245">
        <w:t>. T</w:t>
      </w:r>
      <w:r w:rsidRPr="002F5245">
        <w:rPr>
          <w:rFonts w:hint="eastAsia"/>
          <w:lang w:eastAsia="ja-JP"/>
        </w:rPr>
        <w:t xml:space="preserve">he </w:t>
      </w:r>
      <w:r w:rsidRPr="002F5245">
        <w:t xml:space="preserve">second </w:t>
      </w:r>
      <w:r w:rsidRPr="002F5245">
        <w:rPr>
          <w:rFonts w:hint="eastAsia"/>
          <w:lang w:eastAsia="ja-JP"/>
        </w:rPr>
        <w:t xml:space="preserve">data set (velocity profile of leading vehicle) </w:t>
      </w:r>
      <w:r w:rsidRPr="002F5245">
        <w:t xml:space="preserve">is used to run the </w:t>
      </w:r>
      <w:r w:rsidRPr="002F5245">
        <w:rPr>
          <w:rFonts w:hint="eastAsia"/>
          <w:lang w:eastAsia="ja-JP"/>
        </w:rPr>
        <w:t>simula</w:t>
      </w:r>
      <w:r>
        <w:rPr>
          <w:rFonts w:hint="eastAsia"/>
          <w:lang w:eastAsia="ja-JP"/>
        </w:rPr>
        <w:t xml:space="preserve">tion using </w:t>
      </w:r>
      <w:r w:rsidRPr="00C545EF">
        <w:t xml:space="preserve">PrARX </w:t>
      </w:r>
      <w:r>
        <w:rPr>
          <w:rFonts w:hint="eastAsia"/>
          <w:lang w:eastAsia="ja-JP"/>
        </w:rPr>
        <w:t xml:space="preserve">model with </w:t>
      </w:r>
      <w:r w:rsidRPr="00C545EF">
        <w:t>input</w:t>
      </w:r>
      <w:r>
        <w:t>-</w:t>
      </w:r>
      <w:r>
        <w:rPr>
          <w:rFonts w:hint="eastAsia"/>
          <w:lang w:eastAsia="ja-JP"/>
        </w:rPr>
        <w:t>delay</w:t>
      </w:r>
      <w:r w:rsidRPr="00C545EF">
        <w:t xml:space="preserve">. </w:t>
      </w:r>
      <w:r>
        <w:t>Th</w:t>
      </w:r>
      <w:r>
        <w:rPr>
          <w:rFonts w:hint="eastAsia"/>
          <w:lang w:eastAsia="ja-JP"/>
        </w:rPr>
        <w:t>e</w:t>
      </w:r>
      <w:r>
        <w:t xml:space="preserve"> </w:t>
      </w:r>
      <w:r w:rsidRPr="00C0176D">
        <w:t xml:space="preserve">velocity profile </w:t>
      </w:r>
      <w:r>
        <w:rPr>
          <w:rFonts w:hint="eastAsia"/>
          <w:lang w:eastAsia="ja-JP"/>
        </w:rPr>
        <w:t xml:space="preserve">of the </w:t>
      </w:r>
      <w:r>
        <w:t>lead</w:t>
      </w:r>
      <w:r>
        <w:rPr>
          <w:rFonts w:hint="eastAsia"/>
          <w:lang w:eastAsia="ja-JP"/>
        </w:rPr>
        <w:t>ing</w:t>
      </w:r>
      <w:r>
        <w:t xml:space="preserve"> vehicle </w:t>
      </w:r>
      <w:r>
        <w:rPr>
          <w:rFonts w:hint="eastAsia"/>
          <w:lang w:eastAsia="ja-JP"/>
        </w:rPr>
        <w:t xml:space="preserve">used for verification </w:t>
      </w:r>
      <w:r>
        <w:t xml:space="preserve">can be any velocity profile, as long as </w:t>
      </w:r>
      <w:r>
        <w:rPr>
          <w:rFonts w:hint="eastAsia"/>
          <w:lang w:eastAsia="ja-JP"/>
        </w:rPr>
        <w:t xml:space="preserve">the underlying </w:t>
      </w:r>
      <w:r>
        <w:t xml:space="preserve">dynamics are coherent with the </w:t>
      </w:r>
      <w:r>
        <w:rPr>
          <w:rFonts w:hint="eastAsia"/>
          <w:lang w:eastAsia="ja-JP"/>
        </w:rPr>
        <w:t>first data set</w:t>
      </w:r>
      <w:r>
        <w:rPr>
          <w:lang w:eastAsia="ja-JP"/>
        </w:rPr>
        <w:t>.</w:t>
      </w:r>
    </w:p>
    <w:p w:rsidR="001D4DAA" w:rsidRPr="00457265" w:rsidRDefault="001D4DAA" w:rsidP="001D4DAA">
      <w:pPr>
        <w:ind w:firstLine="202"/>
        <w:jc w:val="both"/>
        <w:rPr>
          <w:sz w:val="10"/>
          <w:szCs w:val="10"/>
          <w:lang w:eastAsia="ja-JP"/>
        </w:rPr>
      </w:pPr>
    </w:p>
    <w:p w:rsidR="00107EC5" w:rsidRDefault="00107EC5" w:rsidP="00107EC5">
      <w:pPr>
        <w:pStyle w:val="1"/>
        <w:rPr>
          <w:lang w:eastAsia="ja-JP"/>
        </w:rPr>
      </w:pPr>
      <w:r>
        <w:rPr>
          <w:rFonts w:hint="eastAsia"/>
          <w:lang w:eastAsia="ja-JP"/>
        </w:rPr>
        <w:t>E</w:t>
      </w:r>
      <w:r w:rsidR="004E5656">
        <w:rPr>
          <w:lang w:eastAsia="ja-JP"/>
        </w:rPr>
        <w:t>xperimental setup</w:t>
      </w:r>
      <w:r w:rsidR="00655A3C">
        <w:rPr>
          <w:rFonts w:hint="eastAsia"/>
          <w:lang w:eastAsia="ja-JP"/>
        </w:rPr>
        <w:t xml:space="preserve"> for data collection</w:t>
      </w:r>
    </w:p>
    <w:p w:rsidR="005A4720" w:rsidRDefault="005A4720" w:rsidP="005663F0">
      <w:pPr>
        <w:ind w:firstLine="202"/>
        <w:jc w:val="both"/>
      </w:pPr>
      <w:r>
        <w:t>In order to get</w:t>
      </w:r>
      <w:r w:rsidRPr="00C545EF">
        <w:t xml:space="preserve"> data </w:t>
      </w:r>
      <w:r>
        <w:t>from</w:t>
      </w:r>
      <w:r w:rsidRPr="00C545EF">
        <w:t xml:space="preserve"> different driving styles</w:t>
      </w:r>
      <w:r>
        <w:t xml:space="preserve"> in various situations</w:t>
      </w:r>
      <w:r w:rsidRPr="00C545EF">
        <w:t>, two type</w:t>
      </w:r>
      <w:r>
        <w:t>s</w:t>
      </w:r>
      <w:r w:rsidRPr="00C545EF">
        <w:t xml:space="preserve"> of experimental </w:t>
      </w:r>
      <w:r w:rsidR="004E5656">
        <w:rPr>
          <w:rFonts w:hint="eastAsia"/>
          <w:lang w:eastAsia="ja-JP"/>
        </w:rPr>
        <w:t>s</w:t>
      </w:r>
      <w:r w:rsidR="00655A3C">
        <w:rPr>
          <w:rFonts w:hint="eastAsia"/>
          <w:lang w:eastAsia="ja-JP"/>
        </w:rPr>
        <w:t>etup</w:t>
      </w:r>
      <w:r w:rsidR="003429FB">
        <w:rPr>
          <w:lang w:eastAsia="ja-JP"/>
        </w:rPr>
        <w:t>s</w:t>
      </w:r>
      <w:r w:rsidRPr="00C545EF">
        <w:t xml:space="preserve"> were </w:t>
      </w:r>
      <w:r w:rsidR="00655A3C">
        <w:rPr>
          <w:rFonts w:hint="eastAsia"/>
          <w:lang w:eastAsia="ja-JP"/>
        </w:rPr>
        <w:t>used for data collection</w:t>
      </w:r>
      <w:r w:rsidRPr="00C545EF">
        <w:t xml:space="preserve">. At first, data was collected </w:t>
      </w:r>
      <w:r w:rsidR="00FE41D1">
        <w:rPr>
          <w:rFonts w:hint="eastAsia"/>
          <w:lang w:eastAsia="ja-JP"/>
        </w:rPr>
        <w:t>by using</w:t>
      </w:r>
      <w:r w:rsidRPr="00C545EF">
        <w:t xml:space="preserve"> a driving simulator, </w:t>
      </w:r>
      <w:r w:rsidR="00FE41D1">
        <w:rPr>
          <w:rFonts w:hint="eastAsia"/>
          <w:lang w:eastAsia="ja-JP"/>
        </w:rPr>
        <w:t xml:space="preserve">which </w:t>
      </w:r>
      <w:r w:rsidRPr="00C545EF">
        <w:t>enabl</w:t>
      </w:r>
      <w:r w:rsidR="00FE41D1">
        <w:rPr>
          <w:rFonts w:hint="eastAsia"/>
          <w:lang w:eastAsia="ja-JP"/>
        </w:rPr>
        <w:t>e</w:t>
      </w:r>
      <w:r w:rsidR="00D775A3">
        <w:rPr>
          <w:lang w:eastAsia="ja-JP"/>
        </w:rPr>
        <w:t>d</w:t>
      </w:r>
      <w:r w:rsidR="00FE41D1">
        <w:rPr>
          <w:rFonts w:hint="eastAsia"/>
          <w:lang w:eastAsia="ja-JP"/>
        </w:rPr>
        <w:t xml:space="preserve"> us to</w:t>
      </w:r>
      <w:r w:rsidRPr="00C545EF">
        <w:t xml:space="preserve"> control all the environmental parameters. Then a real world experiment was </w:t>
      </w:r>
      <w:r w:rsidR="00FE41D1">
        <w:rPr>
          <w:rFonts w:hint="eastAsia"/>
          <w:lang w:eastAsia="ja-JP"/>
        </w:rPr>
        <w:t>executed</w:t>
      </w:r>
      <w:r w:rsidRPr="00C545EF">
        <w:t xml:space="preserve"> to get realistic driv</w:t>
      </w:r>
      <w:r w:rsidR="00FE41D1">
        <w:rPr>
          <w:rFonts w:hint="eastAsia"/>
          <w:lang w:eastAsia="ja-JP"/>
        </w:rPr>
        <w:t>er-vehicle</w:t>
      </w:r>
      <w:r w:rsidRPr="00C545EF">
        <w:t xml:space="preserve"> dynamics</w:t>
      </w:r>
      <w:r>
        <w:t>.</w:t>
      </w:r>
    </w:p>
    <w:p w:rsidR="005A4720" w:rsidRDefault="001749D5" w:rsidP="005A4720">
      <w:pPr>
        <w:pStyle w:val="2"/>
        <w:rPr>
          <w:lang w:eastAsia="ja-JP"/>
        </w:rPr>
      </w:pPr>
      <w:r>
        <w:rPr>
          <w:rFonts w:hint="eastAsia"/>
          <w:lang w:eastAsia="ja-JP"/>
        </w:rPr>
        <w:t xml:space="preserve">Data collection by </w:t>
      </w:r>
      <w:r w:rsidR="00AF132D">
        <w:rPr>
          <w:rFonts w:hint="eastAsia"/>
          <w:lang w:eastAsia="ja-JP"/>
        </w:rPr>
        <w:t xml:space="preserve">using </w:t>
      </w:r>
      <w:r>
        <w:rPr>
          <w:rFonts w:hint="eastAsia"/>
          <w:lang w:eastAsia="ja-JP"/>
        </w:rPr>
        <w:t>d</w:t>
      </w:r>
      <w:r w:rsidR="005A4720">
        <w:rPr>
          <w:rFonts w:hint="eastAsia"/>
          <w:lang w:eastAsia="ja-JP"/>
        </w:rPr>
        <w:t>riving simulato</w:t>
      </w:r>
      <w:r>
        <w:rPr>
          <w:rFonts w:hint="eastAsia"/>
          <w:lang w:eastAsia="ja-JP"/>
        </w:rPr>
        <w:t>r</w:t>
      </w:r>
    </w:p>
    <w:p w:rsidR="00107EC5" w:rsidRDefault="00655A3C" w:rsidP="005A4720">
      <w:pPr>
        <w:ind w:firstLine="202"/>
        <w:jc w:val="both"/>
      </w:pPr>
      <w:r>
        <w:rPr>
          <w:rFonts w:hint="eastAsia"/>
          <w:lang w:eastAsia="ja-JP"/>
        </w:rPr>
        <w:t>In order to</w:t>
      </w:r>
      <w:r w:rsidR="005A4720" w:rsidRPr="00C545EF">
        <w:t xml:space="preserve"> </w:t>
      </w:r>
      <w:r>
        <w:rPr>
          <w:rFonts w:hint="eastAsia"/>
          <w:lang w:eastAsia="ja-JP"/>
        </w:rPr>
        <w:t xml:space="preserve">exactly </w:t>
      </w:r>
      <w:r w:rsidR="005A4720" w:rsidRPr="00C545EF">
        <w:t>control the velocity pattern of the leading vehicle</w:t>
      </w:r>
      <w:r>
        <w:rPr>
          <w:rFonts w:hint="eastAsia"/>
          <w:lang w:eastAsia="ja-JP"/>
        </w:rPr>
        <w:t xml:space="preserve">, i.e., </w:t>
      </w:r>
      <w:r w:rsidR="005A4720" w:rsidRPr="00C545EF">
        <w:t>to re</w:t>
      </w:r>
      <w:r>
        <w:rPr>
          <w:rFonts w:hint="eastAsia"/>
          <w:lang w:eastAsia="ja-JP"/>
        </w:rPr>
        <w:t>alize</w:t>
      </w:r>
      <w:r w:rsidR="005A4720" w:rsidRPr="00C545EF">
        <w:t xml:space="preserve"> a broad variety of </w:t>
      </w:r>
      <w:r>
        <w:rPr>
          <w:rFonts w:hint="eastAsia"/>
          <w:lang w:eastAsia="ja-JP"/>
        </w:rPr>
        <w:t xml:space="preserve">driving </w:t>
      </w:r>
      <w:r w:rsidR="005A4720" w:rsidRPr="00C545EF">
        <w:t xml:space="preserve">situations, </w:t>
      </w:r>
      <w:r>
        <w:rPr>
          <w:rFonts w:hint="eastAsia"/>
          <w:lang w:eastAsia="ja-JP"/>
        </w:rPr>
        <w:t xml:space="preserve">data collection </w:t>
      </w:r>
      <w:r w:rsidR="005A4720" w:rsidRPr="00C545EF">
        <w:t>w</w:t>
      </w:r>
      <w:r>
        <w:rPr>
          <w:rFonts w:hint="eastAsia"/>
          <w:lang w:eastAsia="ja-JP"/>
        </w:rPr>
        <w:t>as</w:t>
      </w:r>
      <w:r w:rsidR="005A4720" w:rsidRPr="00C545EF">
        <w:t xml:space="preserve"> </w:t>
      </w:r>
      <w:r>
        <w:rPr>
          <w:rFonts w:hint="eastAsia"/>
          <w:lang w:eastAsia="ja-JP"/>
        </w:rPr>
        <w:t>executed by using</w:t>
      </w:r>
      <w:r w:rsidR="005A4720" w:rsidRPr="00C545EF">
        <w:t xml:space="preserve"> a driving simulator (DS)</w:t>
      </w:r>
      <w:r w:rsidR="00A655AA">
        <w:rPr>
          <w:rFonts w:hint="eastAsia"/>
          <w:lang w:eastAsia="ja-JP"/>
        </w:rPr>
        <w:t xml:space="preserve"> shown in</w:t>
      </w:r>
      <w:r w:rsidR="00524CD8">
        <w:rPr>
          <w:lang w:eastAsia="ja-JP"/>
        </w:rPr>
        <w:t xml:space="preserve"> </w:t>
      </w:r>
      <w:r w:rsidR="00C67BB4">
        <w:fldChar w:fldCharType="begin"/>
      </w:r>
      <w:r w:rsidR="00C67BB4">
        <w:instrText xml:space="preserve"> REF _Ref441226408 \h  \* MERGEFORMAT </w:instrText>
      </w:r>
      <w:r w:rsidR="00C67BB4">
        <w:fldChar w:fldCharType="separate"/>
      </w:r>
      <w:r w:rsidR="00E14867" w:rsidRPr="00E14867">
        <w:t>Figure 8</w:t>
      </w:r>
      <w:r w:rsidR="00C67BB4">
        <w:fldChar w:fldCharType="end"/>
      </w:r>
      <w:r w:rsidR="005A4720" w:rsidRPr="00C545EF">
        <w:t>. The DS is composed of a real vehicle interior</w:t>
      </w:r>
      <w:r>
        <w:rPr>
          <w:rFonts w:hint="eastAsia"/>
          <w:lang w:eastAsia="ja-JP"/>
        </w:rPr>
        <w:t xml:space="preserve"> and HMI devices</w:t>
      </w:r>
      <w:r w:rsidR="005A4720" w:rsidRPr="00C545EF">
        <w:t xml:space="preserve">, and the visualized image is </w:t>
      </w:r>
      <w:r>
        <w:rPr>
          <w:rFonts w:hint="eastAsia"/>
          <w:lang w:eastAsia="ja-JP"/>
        </w:rPr>
        <w:t>projected on</w:t>
      </w:r>
      <w:r w:rsidR="005A4720" w:rsidRPr="00C545EF">
        <w:t xml:space="preserve"> </w:t>
      </w:r>
      <w:r w:rsidR="004A227F">
        <w:rPr>
          <w:rFonts w:hint="eastAsia"/>
          <w:lang w:eastAsia="ja-JP"/>
        </w:rPr>
        <w:t>three</w:t>
      </w:r>
      <w:r w:rsidR="005A4720" w:rsidRPr="00C545EF">
        <w:t xml:space="preserve"> wide screens. This configuration </w:t>
      </w:r>
      <w:r>
        <w:rPr>
          <w:rFonts w:hint="eastAsia"/>
          <w:lang w:eastAsia="ja-JP"/>
        </w:rPr>
        <w:t>provides</w:t>
      </w:r>
      <w:r w:rsidR="005A4720" w:rsidRPr="00C545EF">
        <w:t xml:space="preserve"> 180 degree vision and good driver immersion. </w:t>
      </w:r>
    </w:p>
    <w:p w:rsidR="005663F0" w:rsidRDefault="005663F0" w:rsidP="005A4720">
      <w:pPr>
        <w:ind w:firstLine="202"/>
        <w:jc w:val="both"/>
        <w:rPr>
          <w:lang w:eastAsia="ja-JP"/>
        </w:rPr>
      </w:pPr>
    </w:p>
    <w:p w:rsidR="005A4720" w:rsidRDefault="000F2739" w:rsidP="005A4720">
      <w:pPr>
        <w:keepNext/>
      </w:pPr>
      <w:r>
        <w:rPr>
          <w:noProof/>
          <w:lang w:eastAsia="ja-JP"/>
        </w:rPr>
        <w:drawing>
          <wp:inline distT="0" distB="0" distL="0" distR="0" wp14:anchorId="36E22811" wp14:editId="1D27E195">
            <wp:extent cx="3191510" cy="1544320"/>
            <wp:effectExtent l="0" t="0" r="8890" b="0"/>
            <wp:docPr id="15" name="図 15" descr="C:\Users\Thomas\Google Drive\Suzuki lab\Journal Articles\PrARX -- Parameters identification from real data and FC estimation ability\fig\DS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DS_NB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1544320"/>
                    </a:xfrm>
                    <a:prstGeom prst="rect">
                      <a:avLst/>
                    </a:prstGeom>
                    <a:noFill/>
                    <a:ln>
                      <a:noFill/>
                    </a:ln>
                  </pic:spPr>
                </pic:pic>
              </a:graphicData>
            </a:graphic>
          </wp:inline>
        </w:drawing>
      </w:r>
    </w:p>
    <w:p w:rsidR="00107EC5" w:rsidRPr="005A4720" w:rsidRDefault="005A4720" w:rsidP="005A4720">
      <w:pPr>
        <w:pStyle w:val="af8"/>
        <w:jc w:val="left"/>
        <w:rPr>
          <w:rFonts w:ascii="Times New Roman" w:hAnsi="Times New Roman" w:cs="Times New Roman"/>
          <w:color w:val="auto"/>
          <w:sz w:val="16"/>
        </w:rPr>
      </w:pPr>
      <w:bookmarkStart w:id="8" w:name="_Ref441226408"/>
      <w:r w:rsidRPr="005A4720">
        <w:rPr>
          <w:rFonts w:ascii="Times New Roman" w:hAnsi="Times New Roman" w:cs="Times New Roman"/>
          <w:color w:val="auto"/>
          <w:sz w:val="16"/>
        </w:rPr>
        <w:t xml:space="preserve">Figure </w:t>
      </w:r>
      <w:r w:rsidR="00107FA8" w:rsidRPr="005A4720">
        <w:rPr>
          <w:rFonts w:ascii="Times New Roman" w:hAnsi="Times New Roman" w:cs="Times New Roman"/>
          <w:color w:val="auto"/>
          <w:sz w:val="16"/>
        </w:rPr>
        <w:fldChar w:fldCharType="begin"/>
      </w:r>
      <w:r w:rsidRPr="005A4720">
        <w:rPr>
          <w:rFonts w:ascii="Times New Roman" w:hAnsi="Times New Roman" w:cs="Times New Roman"/>
          <w:color w:val="auto"/>
          <w:sz w:val="16"/>
        </w:rPr>
        <w:instrText xml:space="preserve"> SEQ Figure \* ARABIC </w:instrText>
      </w:r>
      <w:r w:rsidR="00107FA8" w:rsidRPr="005A4720">
        <w:rPr>
          <w:rFonts w:ascii="Times New Roman" w:hAnsi="Times New Roman" w:cs="Times New Roman"/>
          <w:color w:val="auto"/>
          <w:sz w:val="16"/>
        </w:rPr>
        <w:fldChar w:fldCharType="separate"/>
      </w:r>
      <w:r w:rsidR="00E14867">
        <w:rPr>
          <w:rFonts w:ascii="Times New Roman" w:hAnsi="Times New Roman" w:cs="Times New Roman"/>
          <w:noProof/>
          <w:color w:val="auto"/>
          <w:sz w:val="16"/>
        </w:rPr>
        <w:t>8</w:t>
      </w:r>
      <w:r w:rsidR="00107FA8" w:rsidRPr="005A4720">
        <w:rPr>
          <w:rFonts w:ascii="Times New Roman" w:hAnsi="Times New Roman" w:cs="Times New Roman"/>
          <w:color w:val="auto"/>
          <w:sz w:val="16"/>
        </w:rPr>
        <w:fldChar w:fldCharType="end"/>
      </w:r>
      <w:bookmarkEnd w:id="8"/>
      <w:r w:rsidRPr="005A4720">
        <w:rPr>
          <w:rFonts w:ascii="Times New Roman" w:hAnsi="Times New Roman" w:cs="Times New Roman"/>
          <w:color w:val="auto"/>
          <w:sz w:val="16"/>
        </w:rPr>
        <w:t xml:space="preserve">: </w:t>
      </w:r>
      <w:r w:rsidR="00A25DE0">
        <w:rPr>
          <w:rFonts w:ascii="Times New Roman" w:hAnsi="Times New Roman" w:cs="Times New Roman"/>
          <w:color w:val="auto"/>
          <w:sz w:val="16"/>
        </w:rPr>
        <w:t>View from the examinee in</w:t>
      </w:r>
      <w:r w:rsidRPr="005A4720">
        <w:rPr>
          <w:rFonts w:ascii="Times New Roman" w:hAnsi="Times New Roman" w:cs="Times New Roman"/>
          <w:color w:val="auto"/>
          <w:sz w:val="16"/>
        </w:rPr>
        <w:t xml:space="preserve"> the </w:t>
      </w:r>
      <w:r w:rsidR="006E2807">
        <w:rPr>
          <w:rFonts w:ascii="Times New Roman" w:hAnsi="Times New Roman" w:cs="Times New Roman"/>
          <w:color w:val="auto"/>
          <w:sz w:val="16"/>
        </w:rPr>
        <w:t>DS.</w:t>
      </w:r>
    </w:p>
    <w:p w:rsidR="005A4720" w:rsidRPr="002F5245" w:rsidRDefault="005A4720" w:rsidP="005A4720">
      <w:pPr>
        <w:ind w:firstLine="202"/>
        <w:jc w:val="both"/>
        <w:rPr>
          <w:lang w:eastAsia="ja-JP"/>
        </w:rPr>
      </w:pPr>
      <w:r w:rsidRPr="00C545EF">
        <w:t xml:space="preserve">The </w:t>
      </w:r>
      <w:r>
        <w:t>created</w:t>
      </w:r>
      <w:r w:rsidRPr="00C545EF">
        <w:t xml:space="preserve"> environments </w:t>
      </w:r>
      <w:r w:rsidR="00A655AA">
        <w:rPr>
          <w:rFonts w:hint="eastAsia"/>
          <w:lang w:eastAsia="ja-JP"/>
        </w:rPr>
        <w:t>a</w:t>
      </w:r>
      <w:r w:rsidRPr="00C545EF">
        <w:t>re</w:t>
      </w:r>
      <w:r w:rsidR="00D775A3">
        <w:t>: a</w:t>
      </w:r>
      <w:r w:rsidRPr="00C545EF">
        <w:t xml:space="preserve"> </w:t>
      </w:r>
      <w:r w:rsidR="00A655AA">
        <w:rPr>
          <w:rFonts w:hint="eastAsia"/>
          <w:lang w:eastAsia="ja-JP"/>
        </w:rPr>
        <w:t>typical residential</w:t>
      </w:r>
      <w:r w:rsidRPr="00C545EF">
        <w:t xml:space="preserve"> area </w:t>
      </w:r>
      <w:r w:rsidR="00FB1FA9">
        <w:t>from real-world map</w:t>
      </w:r>
      <w:r w:rsidRPr="00C545EF">
        <w:t xml:space="preserve">, and a 4-lane oval-loop highway. Different </w:t>
      </w:r>
      <w:r w:rsidR="00A655AA">
        <w:rPr>
          <w:rFonts w:hint="eastAsia"/>
          <w:lang w:eastAsia="ja-JP"/>
        </w:rPr>
        <w:t>velocit</w:t>
      </w:r>
      <w:r w:rsidR="00A655AA" w:rsidRPr="002F5245">
        <w:rPr>
          <w:rFonts w:hint="eastAsia"/>
          <w:lang w:eastAsia="ja-JP"/>
        </w:rPr>
        <w:t xml:space="preserve">y profiles of </w:t>
      </w:r>
      <w:r w:rsidRPr="002F5245">
        <w:t xml:space="preserve">leading vehicle have been implemented to reproduce the </w:t>
      </w:r>
      <w:r w:rsidR="00A655AA" w:rsidRPr="002F5245">
        <w:rPr>
          <w:rFonts w:hint="eastAsia"/>
          <w:lang w:eastAsia="ja-JP"/>
        </w:rPr>
        <w:t>different driving situations</w:t>
      </w:r>
      <w:r w:rsidRPr="002F5245">
        <w:t>.</w:t>
      </w:r>
    </w:p>
    <w:p w:rsidR="00A0535F" w:rsidRPr="002F5245" w:rsidRDefault="009C2968" w:rsidP="00393B85">
      <w:pPr>
        <w:ind w:firstLine="202"/>
        <w:jc w:val="both"/>
        <w:rPr>
          <w:lang w:eastAsia="ja-JP"/>
        </w:rPr>
      </w:pPr>
      <w:r w:rsidRPr="002F5245">
        <w:rPr>
          <w:lang w:eastAsia="ja-JP"/>
        </w:rPr>
        <w:t>Four n</w:t>
      </w:r>
      <w:r w:rsidR="00E83E1A" w:rsidRPr="002F5245">
        <w:rPr>
          <w:lang w:eastAsia="ja-JP"/>
        </w:rPr>
        <w:t xml:space="preserve">on-professional </w:t>
      </w:r>
      <w:r w:rsidR="00A0535F" w:rsidRPr="002F5245">
        <w:rPr>
          <w:lang w:eastAsia="ja-JP"/>
        </w:rPr>
        <w:t xml:space="preserve">examinees </w:t>
      </w:r>
      <w:r w:rsidR="00A655AA" w:rsidRPr="002F5245">
        <w:rPr>
          <w:rFonts w:hint="eastAsia"/>
          <w:lang w:eastAsia="ja-JP"/>
        </w:rPr>
        <w:t>executed</w:t>
      </w:r>
      <w:r w:rsidR="00A0535F" w:rsidRPr="002F5245">
        <w:rPr>
          <w:lang w:eastAsia="ja-JP"/>
        </w:rPr>
        <w:t xml:space="preserve"> </w:t>
      </w:r>
      <w:r w:rsidR="00A655AA" w:rsidRPr="002F5245">
        <w:rPr>
          <w:rFonts w:hint="eastAsia"/>
          <w:lang w:eastAsia="ja-JP"/>
        </w:rPr>
        <w:t xml:space="preserve">the </w:t>
      </w:r>
      <w:r w:rsidR="00A0535F" w:rsidRPr="002F5245">
        <w:rPr>
          <w:lang w:eastAsia="ja-JP"/>
        </w:rPr>
        <w:t>following</w:t>
      </w:r>
      <w:r w:rsidR="00A655AA" w:rsidRPr="002F5245">
        <w:rPr>
          <w:rFonts w:hint="eastAsia"/>
          <w:lang w:eastAsia="ja-JP"/>
        </w:rPr>
        <w:t xml:space="preserve"> task </w:t>
      </w:r>
      <w:r w:rsidR="00E83E1A" w:rsidRPr="002F5245">
        <w:rPr>
          <w:lang w:eastAsia="ja-JP"/>
        </w:rPr>
        <w:t xml:space="preserve">with different levels of aggressiveness. </w:t>
      </w:r>
      <w:r w:rsidR="00054DF7" w:rsidRPr="002F5245">
        <w:rPr>
          <w:lang w:eastAsia="ja-JP"/>
        </w:rPr>
        <w:t>The leadi</w:t>
      </w:r>
      <w:r w:rsidRPr="002F5245">
        <w:rPr>
          <w:lang w:eastAsia="ja-JP"/>
        </w:rPr>
        <w:t xml:space="preserve">ng vehicle ran according to three different </w:t>
      </w:r>
      <w:r w:rsidR="00054DF7" w:rsidRPr="002F5245">
        <w:rPr>
          <w:lang w:eastAsia="ja-JP"/>
        </w:rPr>
        <w:t>velocity patterns</w:t>
      </w:r>
      <w:r w:rsidR="00510D99" w:rsidRPr="002F5245">
        <w:rPr>
          <w:lang w:eastAsia="ja-JP"/>
        </w:rPr>
        <w:t xml:space="preserve"> designed in-house t</w:t>
      </w:r>
      <w:r w:rsidR="00762363" w:rsidRPr="002F5245">
        <w:rPr>
          <w:lang w:eastAsia="ja-JP"/>
        </w:rPr>
        <w:t>o represent typical driving scenarios</w:t>
      </w:r>
      <w:r w:rsidR="00FB1FA9" w:rsidRPr="002F5245">
        <w:rPr>
          <w:lang w:eastAsia="ja-JP"/>
        </w:rPr>
        <w:t xml:space="preserve"> (</w:t>
      </w:r>
      <w:r w:rsidR="00A655AA" w:rsidRPr="002F5245">
        <w:rPr>
          <w:rFonts w:hint="eastAsia"/>
          <w:lang w:eastAsia="ja-JP"/>
        </w:rPr>
        <w:t xml:space="preserve">See </w:t>
      </w:r>
      <w:r w:rsidR="00C67BB4" w:rsidRPr="002F5245">
        <w:fldChar w:fldCharType="begin"/>
      </w:r>
      <w:r w:rsidR="00C67BB4" w:rsidRPr="002F5245">
        <w:instrText xml:space="preserve"> REF _Ref439654203 \h  \* MERGEFORMAT </w:instrText>
      </w:r>
      <w:r w:rsidR="00C67BB4" w:rsidRPr="002F5245">
        <w:fldChar w:fldCharType="separate"/>
      </w:r>
      <w:r w:rsidR="00E14867" w:rsidRPr="00E14867">
        <w:t>Figure 9</w:t>
      </w:r>
      <w:r w:rsidR="00C67BB4" w:rsidRPr="002F5245">
        <w:fldChar w:fldCharType="end"/>
      </w:r>
      <w:r w:rsidR="00A655AA" w:rsidRPr="002F5245">
        <w:rPr>
          <w:rFonts w:hint="eastAsia"/>
          <w:lang w:eastAsia="ja-JP"/>
        </w:rPr>
        <w:t>)</w:t>
      </w:r>
      <w:r w:rsidR="00054DF7" w:rsidRPr="002F5245">
        <w:rPr>
          <w:lang w:eastAsia="ja-JP"/>
        </w:rPr>
        <w:t>:</w:t>
      </w:r>
    </w:p>
    <w:p w:rsidR="00A0535F" w:rsidRDefault="00A0535F" w:rsidP="00393B85">
      <w:pPr>
        <w:pStyle w:val="afa"/>
        <w:numPr>
          <w:ilvl w:val="0"/>
          <w:numId w:val="41"/>
        </w:numPr>
        <w:ind w:leftChars="0"/>
        <w:rPr>
          <w:lang w:eastAsia="ja-JP"/>
        </w:rPr>
      </w:pPr>
      <w:r w:rsidRPr="002F5245">
        <w:rPr>
          <w:lang w:eastAsia="ja-JP"/>
        </w:rPr>
        <w:t xml:space="preserve">30 to </w:t>
      </w:r>
      <w:r>
        <w:rPr>
          <w:lang w:eastAsia="ja-JP"/>
        </w:rPr>
        <w:t>70 km/h</w:t>
      </w:r>
      <w:r w:rsidR="00762363">
        <w:rPr>
          <w:lang w:eastAsia="ja-JP"/>
        </w:rPr>
        <w:t xml:space="preserve"> pattern:</w:t>
      </w:r>
      <w:r w:rsidR="00C709E1">
        <w:rPr>
          <w:lang w:eastAsia="ja-JP"/>
        </w:rPr>
        <w:t xml:space="preserve"> representing</w:t>
      </w:r>
      <w:r>
        <w:rPr>
          <w:lang w:eastAsia="ja-JP"/>
        </w:rPr>
        <w:t xml:space="preserve"> city use.</w:t>
      </w:r>
    </w:p>
    <w:p w:rsidR="00A0535F" w:rsidRDefault="00A0535F" w:rsidP="00393B85">
      <w:pPr>
        <w:pStyle w:val="afa"/>
        <w:numPr>
          <w:ilvl w:val="0"/>
          <w:numId w:val="41"/>
        </w:numPr>
        <w:ind w:leftChars="0"/>
        <w:rPr>
          <w:lang w:eastAsia="ja-JP"/>
        </w:rPr>
      </w:pPr>
      <w:r>
        <w:rPr>
          <w:lang w:eastAsia="ja-JP"/>
        </w:rPr>
        <w:t>80 to 110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extra-urban/Japan highways.</w:t>
      </w:r>
    </w:p>
    <w:p w:rsidR="004C4096" w:rsidRPr="00A0535F" w:rsidRDefault="00A0535F" w:rsidP="004C4096">
      <w:pPr>
        <w:pStyle w:val="afa"/>
        <w:numPr>
          <w:ilvl w:val="0"/>
          <w:numId w:val="41"/>
        </w:numPr>
        <w:ind w:leftChars="0"/>
        <w:rPr>
          <w:lang w:eastAsia="ja-JP"/>
        </w:rPr>
      </w:pPr>
      <w:r>
        <w:rPr>
          <w:lang w:eastAsia="ja-JP"/>
        </w:rPr>
        <w:t>100 to 150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European highways.</w:t>
      </w:r>
    </w:p>
    <w:p w:rsidR="00393B85" w:rsidRDefault="002C5C10" w:rsidP="00393B85">
      <w:pPr>
        <w:keepNext/>
      </w:pPr>
      <w:r>
        <w:rPr>
          <w:noProof/>
          <w:lang w:eastAsia="ja-JP"/>
        </w:rPr>
        <w:lastRenderedPageBreak/>
        <w:drawing>
          <wp:inline distT="0" distB="0" distL="0" distR="0" wp14:anchorId="1E05CD99" wp14:editId="5FAD3076">
            <wp:extent cx="3194050" cy="4025900"/>
            <wp:effectExtent l="0" t="0" r="6350" b="0"/>
            <wp:docPr id="20" name="図 20" descr="C:\Users\Thomas\Google Drive\Suzuki lab\Journal Articles\PrARX -- Parameters identification from real data and FC estimation ability\fig\velocity pattern DS leadin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velocity pattern DS leading 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050" cy="4025900"/>
                    </a:xfrm>
                    <a:prstGeom prst="rect">
                      <a:avLst/>
                    </a:prstGeom>
                    <a:noFill/>
                    <a:ln>
                      <a:noFill/>
                    </a:ln>
                  </pic:spPr>
                </pic:pic>
              </a:graphicData>
            </a:graphic>
          </wp:inline>
        </w:drawing>
      </w:r>
    </w:p>
    <w:p w:rsidR="004F2CE0" w:rsidRPr="00A726AA" w:rsidRDefault="00393B85" w:rsidP="00A726AA">
      <w:pPr>
        <w:pStyle w:val="af8"/>
        <w:jc w:val="left"/>
        <w:rPr>
          <w:rFonts w:ascii="Times New Roman" w:hAnsi="Times New Roman" w:cs="Times New Roman"/>
          <w:color w:val="auto"/>
          <w:sz w:val="16"/>
        </w:rPr>
      </w:pPr>
      <w:bookmarkStart w:id="9" w:name="_Ref439654203"/>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E14867">
        <w:rPr>
          <w:rFonts w:ascii="Times New Roman" w:hAnsi="Times New Roman" w:cs="Times New Roman"/>
          <w:noProof/>
          <w:color w:val="auto"/>
          <w:sz w:val="16"/>
        </w:rPr>
        <w:t>9</w:t>
      </w:r>
      <w:r w:rsidR="00107FA8" w:rsidRPr="00393B85">
        <w:rPr>
          <w:rFonts w:ascii="Times New Roman" w:hAnsi="Times New Roman" w:cs="Times New Roman"/>
          <w:color w:val="auto"/>
          <w:sz w:val="16"/>
        </w:rPr>
        <w:fldChar w:fldCharType="end"/>
      </w:r>
      <w:bookmarkEnd w:id="9"/>
      <w:r w:rsidRPr="00393B85">
        <w:rPr>
          <w:rFonts w:ascii="Times New Roman" w:hAnsi="Times New Roman" w:cs="Times New Roman"/>
          <w:color w:val="auto"/>
          <w:sz w:val="16"/>
        </w:rPr>
        <w:t>: Velocity patterns of the leading vehicle</w:t>
      </w:r>
      <w:r w:rsidR="008413C5">
        <w:rPr>
          <w:rFonts w:ascii="Times New Roman" w:hAnsi="Times New Roman" w:cs="Times New Roman"/>
          <w:color w:val="auto"/>
          <w:sz w:val="16"/>
        </w:rPr>
        <w:t>s</w:t>
      </w:r>
      <w:r w:rsidRPr="00393B85">
        <w:rPr>
          <w:rFonts w:ascii="Times New Roman" w:hAnsi="Times New Roman" w:cs="Times New Roman"/>
          <w:color w:val="auto"/>
          <w:sz w:val="16"/>
        </w:rPr>
        <w:t xml:space="preserve"> </w:t>
      </w:r>
      <w:r w:rsidR="00A655AA">
        <w:rPr>
          <w:rFonts w:ascii="Times New Roman" w:hAnsi="Times New Roman" w:cs="Times New Roman" w:hint="eastAsia"/>
          <w:color w:val="auto"/>
          <w:sz w:val="16"/>
        </w:rPr>
        <w:t>used in</w:t>
      </w:r>
      <w:r w:rsidRPr="00393B85">
        <w:rPr>
          <w:rFonts w:ascii="Times New Roman" w:hAnsi="Times New Roman" w:cs="Times New Roman"/>
          <w:color w:val="auto"/>
          <w:sz w:val="16"/>
        </w:rPr>
        <w:t xml:space="preserve"> the DS experiments.</w:t>
      </w:r>
    </w:p>
    <w:p w:rsidR="00393B85" w:rsidRDefault="00A655AA" w:rsidP="00393B85">
      <w:pPr>
        <w:pStyle w:val="2"/>
        <w:rPr>
          <w:lang w:eastAsia="ja-JP"/>
        </w:rPr>
      </w:pPr>
      <w:r>
        <w:rPr>
          <w:rFonts w:hint="eastAsia"/>
          <w:lang w:eastAsia="ja-JP"/>
        </w:rPr>
        <w:t>Data collection from r</w:t>
      </w:r>
      <w:r w:rsidR="00393B85">
        <w:rPr>
          <w:lang w:eastAsia="ja-JP"/>
        </w:rPr>
        <w:t>eal</w:t>
      </w:r>
      <w:r w:rsidR="009A0832">
        <w:rPr>
          <w:rFonts w:hint="eastAsia"/>
          <w:lang w:eastAsia="ja-JP"/>
        </w:rPr>
        <w:t>-</w:t>
      </w:r>
      <w:r w:rsidR="00393B85">
        <w:rPr>
          <w:lang w:eastAsia="ja-JP"/>
        </w:rPr>
        <w:t xml:space="preserve">world </w:t>
      </w:r>
      <w:r>
        <w:rPr>
          <w:rFonts w:hint="eastAsia"/>
          <w:lang w:eastAsia="ja-JP"/>
        </w:rPr>
        <w:t>driving</w:t>
      </w:r>
    </w:p>
    <w:p w:rsidR="005F516B" w:rsidRDefault="00BF1B9D" w:rsidP="00C2332F">
      <w:pPr>
        <w:ind w:firstLine="202"/>
        <w:jc w:val="both"/>
      </w:pPr>
      <w:r>
        <w:rPr>
          <w:rFonts w:hint="eastAsia"/>
          <w:lang w:eastAsia="ja-JP"/>
        </w:rPr>
        <w:t xml:space="preserve">In order to </w:t>
      </w:r>
      <w:r w:rsidR="00393B85" w:rsidRPr="00C545EF">
        <w:t>get more realistic driv</w:t>
      </w:r>
      <w:r>
        <w:rPr>
          <w:rFonts w:hint="eastAsia"/>
          <w:lang w:eastAsia="ja-JP"/>
        </w:rPr>
        <w:t>er-vehicle</w:t>
      </w:r>
      <w:r w:rsidR="00393B85" w:rsidRPr="00C545EF">
        <w:t xml:space="preserve"> dynamics</w:t>
      </w:r>
      <w:r w:rsidR="00F84504" w:rsidRPr="00C545EF">
        <w:t>, experiments</w:t>
      </w:r>
      <w:r>
        <w:rPr>
          <w:rFonts w:hint="eastAsia"/>
          <w:lang w:eastAsia="ja-JP"/>
        </w:rPr>
        <w:t xml:space="preserve"> were executed in real-world</w:t>
      </w:r>
      <w:r w:rsidR="00393B85" w:rsidRPr="00C545EF">
        <w:t xml:space="preserve">. Three different examinees drove on a highway following a leading vehicle. Each driver repeated the experiment twice. The leading vehicle was equipped with a GPS based </w:t>
      </w:r>
      <w:r w:rsidR="003A24DA">
        <w:rPr>
          <w:rFonts w:hint="eastAsia"/>
          <w:lang w:eastAsia="ja-JP"/>
        </w:rPr>
        <w:t xml:space="preserve">reference </w:t>
      </w:r>
      <w:r w:rsidR="00393B85" w:rsidRPr="00C545EF">
        <w:t>velocity profile display system</w:t>
      </w:r>
      <w:r w:rsidR="00E86B6A">
        <w:t xml:space="preserve"> </w:t>
      </w:r>
      <w:r>
        <w:rPr>
          <w:rFonts w:hint="eastAsia"/>
          <w:lang w:eastAsia="ja-JP"/>
        </w:rPr>
        <w:t>which show</w:t>
      </w:r>
      <w:r w:rsidR="00D775A3">
        <w:rPr>
          <w:lang w:eastAsia="ja-JP"/>
        </w:rPr>
        <w:t>ed</w:t>
      </w:r>
      <w:r>
        <w:rPr>
          <w:rFonts w:hint="eastAsia"/>
          <w:lang w:eastAsia="ja-JP"/>
        </w:rPr>
        <w:t xml:space="preserve"> a predefined velocity pattern on</w:t>
      </w:r>
      <w:r w:rsidR="00E86B6A">
        <w:t xml:space="preserve"> a smartphone</w:t>
      </w:r>
      <w:r w:rsidR="00393B85" w:rsidRPr="00C545EF">
        <w:t xml:space="preserve"> (see</w:t>
      </w:r>
      <w:r w:rsidR="00524CD8">
        <w:t xml:space="preserve"> </w:t>
      </w:r>
      <w:r w:rsidR="00C67BB4">
        <w:fldChar w:fldCharType="begin"/>
      </w:r>
      <w:r w:rsidR="00C67BB4">
        <w:instrText xml:space="preserve"> REF _Ref437446544 \h  \* MERGEFORMAT </w:instrText>
      </w:r>
      <w:r w:rsidR="00C67BB4">
        <w:fldChar w:fldCharType="separate"/>
      </w:r>
      <w:r w:rsidR="00E14867" w:rsidRPr="00E14867">
        <w:t xml:space="preserve">Figure </w:t>
      </w:r>
      <w:r w:rsidR="00E14867" w:rsidRPr="00E14867">
        <w:rPr>
          <w:noProof/>
        </w:rPr>
        <w:t>10</w:t>
      </w:r>
      <w:r w:rsidR="00C67BB4">
        <w:fldChar w:fldCharType="end"/>
      </w:r>
      <w:r w:rsidR="00393B85" w:rsidRPr="00C545EF">
        <w:t xml:space="preserve">). The </w:t>
      </w:r>
      <w:r w:rsidR="003429FB">
        <w:rPr>
          <w:lang w:eastAsia="ja-JP"/>
        </w:rPr>
        <w:t>ego</w:t>
      </w:r>
      <w:r w:rsidR="004A227F">
        <w:rPr>
          <w:rFonts w:hint="eastAsia"/>
          <w:lang w:eastAsia="ja-JP"/>
        </w:rPr>
        <w:t>-</w:t>
      </w:r>
      <w:r w:rsidR="00393B85" w:rsidRPr="00C545EF">
        <w:t>vehicle was equipped with a CAN bus acquisition tool, and a millimeter</w:t>
      </w:r>
      <w:r w:rsidR="00393B85">
        <w:t>-</w:t>
      </w:r>
      <w:r w:rsidR="00393B85" w:rsidRPr="00C545EF">
        <w:t xml:space="preserve">wave radar. The CAN </w:t>
      </w:r>
      <w:r>
        <w:rPr>
          <w:rFonts w:hint="eastAsia"/>
          <w:lang w:eastAsia="ja-JP"/>
        </w:rPr>
        <w:t xml:space="preserve">bus </w:t>
      </w:r>
      <w:r w:rsidR="00393B85" w:rsidRPr="00C545EF">
        <w:t xml:space="preserve">acquisition tool was used to record the </w:t>
      </w:r>
      <w:r w:rsidR="00D775A3">
        <w:t xml:space="preserve">GPS </w:t>
      </w:r>
      <w:r w:rsidR="00393B85" w:rsidRPr="00C545EF">
        <w:t>position,</w:t>
      </w:r>
      <w:r w:rsidR="00D775A3">
        <w:t xml:space="preserve"> and</w:t>
      </w:r>
      <w:r w:rsidR="00393B85" w:rsidRPr="00C545EF">
        <w:t xml:space="preserve"> </w:t>
      </w:r>
      <w:r w:rsidR="00E86B6A">
        <w:t xml:space="preserve">the </w:t>
      </w:r>
      <w:r w:rsidR="00393B85" w:rsidRPr="00C545EF">
        <w:t>velocity</w:t>
      </w:r>
      <w:r w:rsidR="00D775A3">
        <w:t xml:space="preserve"> and acceleration</w:t>
      </w:r>
      <w:r w:rsidR="00E86B6A">
        <w:t xml:space="preserve"> at the wheel</w:t>
      </w:r>
      <w:r w:rsidR="00393B85" w:rsidRPr="00C545EF">
        <w:t xml:space="preserve"> of the </w:t>
      </w:r>
      <w:r>
        <w:rPr>
          <w:rFonts w:hint="eastAsia"/>
          <w:lang w:eastAsia="ja-JP"/>
        </w:rPr>
        <w:t>vehicle</w:t>
      </w:r>
      <w:r w:rsidR="00393B85">
        <w:t>. The millimeter-</w:t>
      </w:r>
      <w:r w:rsidR="00393B85" w:rsidRPr="00C545EF">
        <w:t xml:space="preserve">wave radar </w:t>
      </w:r>
      <w:r>
        <w:rPr>
          <w:rFonts w:hint="eastAsia"/>
          <w:lang w:eastAsia="ja-JP"/>
        </w:rPr>
        <w:t xml:space="preserve">was used </w:t>
      </w:r>
      <w:r w:rsidR="00393B85" w:rsidRPr="00C545EF">
        <w:t xml:space="preserve">to </w:t>
      </w:r>
      <w:r w:rsidR="00393B85">
        <w:t>get</w:t>
      </w:r>
      <w:r w:rsidR="00393B85" w:rsidRPr="00C545EF">
        <w:t xml:space="preserve"> precise </w:t>
      </w:r>
      <w:r>
        <w:rPr>
          <w:rFonts w:hint="eastAsia"/>
          <w:lang w:eastAsia="ja-JP"/>
        </w:rPr>
        <w:t xml:space="preserve">information on </w:t>
      </w:r>
      <w:r w:rsidR="00E86B6A">
        <w:t>the distance</w:t>
      </w:r>
      <w:r w:rsidR="00393B85" w:rsidRPr="00C545EF">
        <w:t xml:space="preserve"> to the leading vehicle</w:t>
      </w:r>
      <w:r w:rsidR="00D775A3">
        <w:t>,</w:t>
      </w:r>
      <w:r w:rsidR="00393B85">
        <w:t xml:space="preserve"> and </w:t>
      </w:r>
      <w:r w:rsidR="00E86B6A">
        <w:t xml:space="preserve">to </w:t>
      </w:r>
      <w:r w:rsidR="00393B85">
        <w:t>calculate the relative velocity</w:t>
      </w:r>
      <w:r w:rsidR="00C2332F">
        <w:t>.</w:t>
      </w:r>
    </w:p>
    <w:p w:rsidR="002A1113" w:rsidRPr="00393B85" w:rsidRDefault="002A1113" w:rsidP="00C2332F">
      <w:pPr>
        <w:ind w:firstLine="202"/>
        <w:jc w:val="both"/>
      </w:pPr>
    </w:p>
    <w:p w:rsidR="00393B85" w:rsidRDefault="00A726AA" w:rsidP="00393B85">
      <w:pPr>
        <w:keepNext/>
      </w:pPr>
      <w:r>
        <w:rPr>
          <w:noProof/>
          <w:lang w:eastAsia="ja-JP"/>
        </w:rPr>
        <w:drawing>
          <wp:inline distT="0" distB="0" distL="0" distR="0" wp14:anchorId="1228FC75" wp14:editId="4969C2F6">
            <wp:extent cx="3200400" cy="1328420"/>
            <wp:effectExtent l="0" t="0" r="0" b="5080"/>
            <wp:docPr id="18" name="図 18" descr="C:\Users\Thomas\Google Drive\Suzuki lab\Journal Articles\PrARX -- Parameters identification from real data and FC estimation ability\fig\exp_lead_vehicle_withphon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hicle_withphone_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328420"/>
                    </a:xfrm>
                    <a:prstGeom prst="rect">
                      <a:avLst/>
                    </a:prstGeom>
                    <a:noFill/>
                    <a:ln>
                      <a:noFill/>
                    </a:ln>
                  </pic:spPr>
                </pic:pic>
              </a:graphicData>
            </a:graphic>
          </wp:inline>
        </w:drawing>
      </w:r>
    </w:p>
    <w:p w:rsidR="00393B85" w:rsidRDefault="00393B85" w:rsidP="000B3205">
      <w:pPr>
        <w:pStyle w:val="af8"/>
        <w:rPr>
          <w:rFonts w:ascii="Times New Roman" w:hAnsi="Times New Roman" w:cs="Times New Roman"/>
          <w:color w:val="auto"/>
          <w:sz w:val="16"/>
        </w:rPr>
      </w:pPr>
      <w:bookmarkStart w:id="10" w:name="_Ref437446544"/>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E14867">
        <w:rPr>
          <w:rFonts w:ascii="Times New Roman" w:hAnsi="Times New Roman" w:cs="Times New Roman"/>
          <w:noProof/>
          <w:color w:val="auto"/>
          <w:sz w:val="16"/>
        </w:rPr>
        <w:t>10</w:t>
      </w:r>
      <w:r w:rsidR="00107FA8" w:rsidRPr="00393B85">
        <w:rPr>
          <w:rFonts w:ascii="Times New Roman" w:hAnsi="Times New Roman" w:cs="Times New Roman"/>
          <w:color w:val="auto"/>
          <w:sz w:val="16"/>
        </w:rPr>
        <w:fldChar w:fldCharType="end"/>
      </w:r>
      <w:bookmarkEnd w:id="10"/>
      <w:r w:rsidRPr="00393B85">
        <w:rPr>
          <w:rFonts w:ascii="Times New Roman" w:hAnsi="Times New Roman" w:cs="Times New Roman"/>
          <w:color w:val="auto"/>
          <w:sz w:val="16"/>
        </w:rPr>
        <w:t xml:space="preserve">: </w:t>
      </w:r>
      <w:r w:rsidR="00A25DE0">
        <w:rPr>
          <w:rFonts w:ascii="Times New Roman" w:hAnsi="Times New Roman" w:cs="Times New Roman"/>
          <w:color w:val="auto"/>
          <w:sz w:val="16"/>
        </w:rPr>
        <w:t>V</w:t>
      </w:r>
      <w:r w:rsidRPr="00393B85">
        <w:rPr>
          <w:rFonts w:ascii="Times New Roman" w:hAnsi="Times New Roman" w:cs="Times New Roman"/>
          <w:color w:val="auto"/>
          <w:sz w:val="16"/>
        </w:rPr>
        <w:t>iew</w:t>
      </w:r>
      <w:r w:rsidR="00A25DE0">
        <w:rPr>
          <w:rFonts w:ascii="Times New Roman" w:hAnsi="Times New Roman" w:cs="Times New Roman"/>
          <w:color w:val="auto"/>
          <w:sz w:val="16"/>
        </w:rPr>
        <w:t xml:space="preserve"> from the </w:t>
      </w:r>
      <w:r w:rsidR="000B7A88">
        <w:rPr>
          <w:rFonts w:ascii="Times New Roman" w:hAnsi="Times New Roman" w:cs="Times New Roman"/>
          <w:color w:val="auto"/>
          <w:sz w:val="16"/>
        </w:rPr>
        <w:t>driver</w:t>
      </w:r>
      <w:r w:rsidRPr="00393B85">
        <w:rPr>
          <w:rFonts w:ascii="Times New Roman" w:hAnsi="Times New Roman" w:cs="Times New Roman"/>
          <w:color w:val="auto"/>
          <w:sz w:val="16"/>
        </w:rPr>
        <w:t xml:space="preserve"> of the leading vehicle. The velocity profile display system is squared and zoomed on the right.</w:t>
      </w:r>
      <w:r w:rsidR="004F2CE0">
        <w:rPr>
          <w:rFonts w:ascii="Times New Roman" w:hAnsi="Times New Roman" w:cs="Times New Roman"/>
          <w:color w:val="auto"/>
          <w:sz w:val="16"/>
        </w:rPr>
        <w:t xml:space="preserve"> Current velocity, future velocity and </w:t>
      </w:r>
      <w:r w:rsidR="00571DF3">
        <w:rPr>
          <w:rFonts w:ascii="Times New Roman" w:hAnsi="Times New Roman" w:cs="Times New Roman"/>
          <w:color w:val="auto"/>
          <w:sz w:val="16"/>
        </w:rPr>
        <w:t xml:space="preserve">desired </w:t>
      </w:r>
      <w:r w:rsidR="004F2CE0">
        <w:rPr>
          <w:rFonts w:ascii="Times New Roman" w:hAnsi="Times New Roman" w:cs="Times New Roman"/>
          <w:color w:val="auto"/>
          <w:sz w:val="16"/>
        </w:rPr>
        <w:t xml:space="preserve">velocity </w:t>
      </w:r>
      <w:r w:rsidR="0063724A">
        <w:rPr>
          <w:rFonts w:ascii="Times New Roman" w:hAnsi="Times New Roman" w:cs="Times New Roman"/>
          <w:color w:val="auto"/>
          <w:sz w:val="16"/>
        </w:rPr>
        <w:t>plot</w:t>
      </w:r>
      <w:r w:rsidR="00571DF3">
        <w:rPr>
          <w:rFonts w:ascii="Times New Roman" w:hAnsi="Times New Roman" w:cs="Times New Roman"/>
          <w:color w:val="auto"/>
          <w:sz w:val="16"/>
        </w:rPr>
        <w:t>s</w:t>
      </w:r>
      <w:r w:rsidR="004F2CE0">
        <w:rPr>
          <w:rFonts w:ascii="Times New Roman" w:hAnsi="Times New Roman" w:cs="Times New Roman"/>
          <w:color w:val="auto"/>
          <w:sz w:val="16"/>
        </w:rPr>
        <w:t xml:space="preserve"> </w:t>
      </w:r>
      <w:r w:rsidR="007278E4">
        <w:rPr>
          <w:rFonts w:ascii="Times New Roman" w:hAnsi="Times New Roman" w:cs="Times New Roman"/>
          <w:color w:val="auto"/>
          <w:sz w:val="16"/>
        </w:rPr>
        <w:t>are</w:t>
      </w:r>
      <w:r w:rsidR="004F2CE0">
        <w:rPr>
          <w:rFonts w:ascii="Times New Roman" w:hAnsi="Times New Roman" w:cs="Times New Roman"/>
          <w:color w:val="auto"/>
          <w:sz w:val="16"/>
        </w:rPr>
        <w:t xml:space="preserve"> displayed.</w:t>
      </w:r>
    </w:p>
    <w:p w:rsidR="002A1113" w:rsidRDefault="002A1113" w:rsidP="002B622E">
      <w:pPr>
        <w:ind w:firstLine="202"/>
        <w:jc w:val="both"/>
      </w:pPr>
      <w:r w:rsidRPr="00C545EF">
        <w:t xml:space="preserve">A </w:t>
      </w:r>
      <w:r>
        <w:rPr>
          <w:rFonts w:hint="eastAsia"/>
          <w:lang w:eastAsia="ja-JP"/>
        </w:rPr>
        <w:t xml:space="preserve">velocity profile reference shown in </w:t>
      </w:r>
      <w:r>
        <w:fldChar w:fldCharType="begin"/>
      </w:r>
      <w:r>
        <w:instrText xml:space="preserve"> REF _Ref437446904 \h  \* MERGEFORMAT </w:instrText>
      </w:r>
      <w:r>
        <w:fldChar w:fldCharType="separate"/>
      </w:r>
      <w:r w:rsidR="00E14867" w:rsidRPr="00E14867">
        <w:t xml:space="preserve">Figure </w:t>
      </w:r>
      <w:r w:rsidR="00E14867" w:rsidRPr="00E14867">
        <w:rPr>
          <w:noProof/>
        </w:rPr>
        <w:t>11</w:t>
      </w:r>
      <w:r>
        <w:fldChar w:fldCharType="end"/>
      </w:r>
      <w:r w:rsidRPr="004A227F">
        <w:rPr>
          <w:lang w:eastAsia="ja-JP"/>
        </w:rPr>
        <w:t xml:space="preserve"> </w:t>
      </w:r>
      <w:r>
        <w:rPr>
          <w:rFonts w:hint="eastAsia"/>
          <w:lang w:eastAsia="ja-JP"/>
        </w:rPr>
        <w:t>was</w:t>
      </w:r>
      <w:r w:rsidRPr="00C545EF">
        <w:t xml:space="preserve"> created. </w:t>
      </w:r>
      <w:r>
        <w:t>This velocity profile included</w:t>
      </w:r>
      <w:r w:rsidRPr="00C545EF">
        <w:t xml:space="preserve"> a wide range of accelerations and decelerations</w:t>
      </w:r>
      <w:r>
        <w:rPr>
          <w:rFonts w:hint="eastAsia"/>
          <w:lang w:eastAsia="ja-JP"/>
        </w:rPr>
        <w:t xml:space="preserve"> </w:t>
      </w:r>
      <w:r>
        <w:rPr>
          <w:lang w:eastAsia="ja-JP"/>
        </w:rPr>
        <w:t>in order</w:t>
      </w:r>
      <w:r w:rsidRPr="00C545EF">
        <w:t xml:space="preserve"> to </w:t>
      </w:r>
      <w:r>
        <w:t>include</w:t>
      </w:r>
      <w:r w:rsidRPr="00C545EF">
        <w:t xml:space="preserve"> all the possible driving </w:t>
      </w:r>
      <w:r w:rsidRPr="00C545EF">
        <w:t xml:space="preserve">situations. Emergency braking was not performed in this experiment </w:t>
      </w:r>
      <w:r>
        <w:rPr>
          <w:rFonts w:hint="eastAsia"/>
          <w:lang w:eastAsia="ja-JP"/>
        </w:rPr>
        <w:t>since</w:t>
      </w:r>
      <w:r w:rsidRPr="00C545EF">
        <w:t xml:space="preserve"> the model was not designed for </w:t>
      </w:r>
      <w:r>
        <w:rPr>
          <w:rFonts w:hint="eastAsia"/>
          <w:lang w:eastAsia="ja-JP"/>
        </w:rPr>
        <w:t>such a situation</w:t>
      </w:r>
      <w:r w:rsidRPr="00C545EF">
        <w:t xml:space="preserve">. Low velocity under 5 m/s were excluded from the identification data </w:t>
      </w:r>
      <w:r>
        <w:rPr>
          <w:rFonts w:hint="eastAsia"/>
          <w:lang w:eastAsia="ja-JP"/>
        </w:rPr>
        <w:t>since</w:t>
      </w:r>
      <w:r w:rsidRPr="00C545EF">
        <w:t xml:space="preserve"> </w:t>
      </w:r>
      <w:r>
        <w:rPr>
          <w:rFonts w:hint="eastAsia"/>
          <w:lang w:eastAsia="ja-JP"/>
        </w:rPr>
        <w:t xml:space="preserve">the </w:t>
      </w:r>
      <w:r w:rsidRPr="00C545EF">
        <w:t>driv</w:t>
      </w:r>
      <w:r>
        <w:rPr>
          <w:rFonts w:hint="eastAsia"/>
          <w:lang w:eastAsia="ja-JP"/>
        </w:rPr>
        <w:t>ing</w:t>
      </w:r>
      <w:r w:rsidRPr="00C545EF">
        <w:t xml:space="preserve"> behavior </w:t>
      </w:r>
      <w:r>
        <w:t>changes significantly in traffic jams and in creeping situations.</w:t>
      </w:r>
    </w:p>
    <w:p w:rsidR="002B622E" w:rsidRPr="004D6D8F" w:rsidRDefault="002B622E" w:rsidP="002B622E">
      <w:pPr>
        <w:ind w:firstLine="202"/>
        <w:jc w:val="both"/>
        <w:rPr>
          <w:sz w:val="16"/>
        </w:rPr>
      </w:pPr>
    </w:p>
    <w:p w:rsidR="00E86B6A" w:rsidRDefault="002C5C10" w:rsidP="00E86B6A">
      <w:pPr>
        <w:keepNext/>
      </w:pPr>
      <w:r>
        <w:rPr>
          <w:noProof/>
          <w:lang w:eastAsia="ja-JP"/>
        </w:rPr>
        <w:drawing>
          <wp:inline distT="0" distB="0" distL="0" distR="0" wp14:anchorId="79692284" wp14:editId="515E2946">
            <wp:extent cx="3197225" cy="1350010"/>
            <wp:effectExtent l="0" t="0" r="3175" b="2540"/>
            <wp:docPr id="22" name="図 22" descr="C:\Users\Thomas\Google Drive\Suzuki lab\Journal Articles\PrARX -- Parameters identification from real data and FC estimation ability\fig\exp_lead_velo_profil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lo_profile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7225" cy="1350010"/>
                    </a:xfrm>
                    <a:prstGeom prst="rect">
                      <a:avLst/>
                    </a:prstGeom>
                    <a:noFill/>
                    <a:ln>
                      <a:noFill/>
                    </a:ln>
                  </pic:spPr>
                </pic:pic>
              </a:graphicData>
            </a:graphic>
          </wp:inline>
        </w:drawing>
      </w:r>
    </w:p>
    <w:p w:rsidR="00717914" w:rsidRPr="00717914" w:rsidRDefault="00E86B6A" w:rsidP="00717914">
      <w:pPr>
        <w:pStyle w:val="af8"/>
        <w:jc w:val="left"/>
        <w:rPr>
          <w:rFonts w:ascii="Times New Roman" w:hAnsi="Times New Roman" w:cs="Times New Roman"/>
          <w:color w:val="auto"/>
          <w:sz w:val="16"/>
        </w:rPr>
      </w:pPr>
      <w:bookmarkStart w:id="11" w:name="_Ref437446904"/>
      <w:r w:rsidRPr="00E86B6A">
        <w:rPr>
          <w:rFonts w:ascii="Times New Roman" w:hAnsi="Times New Roman" w:cs="Times New Roman"/>
          <w:color w:val="auto"/>
          <w:sz w:val="16"/>
        </w:rPr>
        <w:t xml:space="preserve">Figure </w:t>
      </w:r>
      <w:r w:rsidR="00107FA8" w:rsidRPr="00E86B6A">
        <w:rPr>
          <w:rFonts w:ascii="Times New Roman" w:hAnsi="Times New Roman" w:cs="Times New Roman"/>
          <w:color w:val="auto"/>
          <w:sz w:val="16"/>
        </w:rPr>
        <w:fldChar w:fldCharType="begin"/>
      </w:r>
      <w:r w:rsidRPr="00E86B6A">
        <w:rPr>
          <w:rFonts w:ascii="Times New Roman" w:hAnsi="Times New Roman" w:cs="Times New Roman"/>
          <w:color w:val="auto"/>
          <w:sz w:val="16"/>
        </w:rPr>
        <w:instrText xml:space="preserve"> SEQ Figure \* ARABIC </w:instrText>
      </w:r>
      <w:r w:rsidR="00107FA8" w:rsidRPr="00E86B6A">
        <w:rPr>
          <w:rFonts w:ascii="Times New Roman" w:hAnsi="Times New Roman" w:cs="Times New Roman"/>
          <w:color w:val="auto"/>
          <w:sz w:val="16"/>
        </w:rPr>
        <w:fldChar w:fldCharType="separate"/>
      </w:r>
      <w:r w:rsidR="00E14867">
        <w:rPr>
          <w:rFonts w:ascii="Times New Roman" w:hAnsi="Times New Roman" w:cs="Times New Roman"/>
          <w:noProof/>
          <w:color w:val="auto"/>
          <w:sz w:val="16"/>
        </w:rPr>
        <w:t>11</w:t>
      </w:r>
      <w:r w:rsidR="00107FA8" w:rsidRPr="00E86B6A">
        <w:rPr>
          <w:rFonts w:ascii="Times New Roman" w:hAnsi="Times New Roman" w:cs="Times New Roman"/>
          <w:color w:val="auto"/>
          <w:sz w:val="16"/>
        </w:rPr>
        <w:fldChar w:fldCharType="end"/>
      </w:r>
      <w:bookmarkEnd w:id="11"/>
      <w:r w:rsidRPr="00E86B6A">
        <w:rPr>
          <w:rFonts w:ascii="Times New Roman" w:hAnsi="Times New Roman" w:cs="Times New Roman"/>
          <w:color w:val="auto"/>
          <w:sz w:val="16"/>
        </w:rPr>
        <w:t xml:space="preserve">: </w:t>
      </w:r>
      <w:r w:rsidR="003A24DA">
        <w:rPr>
          <w:rFonts w:ascii="Times New Roman" w:hAnsi="Times New Roman" w:cs="Times New Roman" w:hint="eastAsia"/>
          <w:color w:val="auto"/>
          <w:sz w:val="16"/>
        </w:rPr>
        <w:t xml:space="preserve">Reference velocity profile of </w:t>
      </w:r>
      <w:r w:rsidR="00440E85">
        <w:rPr>
          <w:rFonts w:ascii="Times New Roman" w:hAnsi="Times New Roman" w:cs="Times New Roman"/>
          <w:color w:val="auto"/>
          <w:sz w:val="16"/>
        </w:rPr>
        <w:t xml:space="preserve">the </w:t>
      </w:r>
      <w:r w:rsidR="003A24DA" w:rsidRPr="003A24DA">
        <w:rPr>
          <w:rFonts w:ascii="Times New Roman" w:hAnsi="Times New Roman" w:cs="Times New Roman"/>
          <w:color w:val="auto"/>
          <w:sz w:val="16"/>
        </w:rPr>
        <w:t xml:space="preserve">leading vehicle </w:t>
      </w:r>
      <w:r w:rsidR="003A24DA">
        <w:rPr>
          <w:rFonts w:ascii="Times New Roman" w:hAnsi="Times New Roman" w:cs="Times New Roman" w:hint="eastAsia"/>
          <w:color w:val="auto"/>
          <w:sz w:val="16"/>
        </w:rPr>
        <w:t>used for r</w:t>
      </w:r>
      <w:r w:rsidRPr="00E86B6A">
        <w:rPr>
          <w:rFonts w:ascii="Times New Roman" w:hAnsi="Times New Roman" w:cs="Times New Roman"/>
          <w:color w:val="auto"/>
          <w:sz w:val="16"/>
        </w:rPr>
        <w:t>eal world experiment.</w:t>
      </w:r>
    </w:p>
    <w:p w:rsidR="00717914" w:rsidRPr="00717914" w:rsidRDefault="00741634" w:rsidP="00717914">
      <w:pPr>
        <w:pStyle w:val="1"/>
        <w:rPr>
          <w:lang w:eastAsia="ja-JP"/>
        </w:rPr>
      </w:pPr>
      <w:r>
        <w:rPr>
          <w:rFonts w:hint="eastAsia"/>
          <w:lang w:eastAsia="ja-JP"/>
        </w:rPr>
        <w:t>Energy consumption evaluation</w:t>
      </w:r>
    </w:p>
    <w:p w:rsidR="00741634" w:rsidRPr="00741634" w:rsidRDefault="00741634" w:rsidP="00741634">
      <w:pPr>
        <w:ind w:firstLine="202"/>
        <w:jc w:val="both"/>
        <w:rPr>
          <w:lang w:eastAsia="ja-JP"/>
        </w:rPr>
      </w:pPr>
      <w:r w:rsidRPr="00741634">
        <w:t>The energy consumption of the vehicle is estimated by inputting a vehicle velocity pattern</w:t>
      </w:r>
      <w:r w:rsidR="00BB7379">
        <w:rPr>
          <w:rFonts w:hint="eastAsia"/>
          <w:lang w:eastAsia="ja-JP"/>
        </w:rPr>
        <w:t>, which is calculated by using the driver-vehicle model,</w:t>
      </w:r>
      <w:r w:rsidRPr="00741634">
        <w:t xml:space="preserve"> </w:t>
      </w:r>
      <w:r w:rsidR="00BB7379">
        <w:rPr>
          <w:rFonts w:hint="eastAsia"/>
          <w:lang w:eastAsia="ja-JP"/>
        </w:rPr>
        <w:t>to</w:t>
      </w:r>
      <w:r w:rsidRPr="00741634">
        <w:t xml:space="preserve"> the car dynamics simulation software Carmaker (IPG Automotive)</w:t>
      </w:r>
      <w:r w:rsidR="00822F24">
        <w:t>,</w:t>
      </w:r>
      <w:r w:rsidR="00BB7379">
        <w:rPr>
          <w:rFonts w:hint="eastAsia"/>
          <w:lang w:eastAsia="ja-JP"/>
        </w:rPr>
        <w:t xml:space="preserve"> as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E14867" w:rsidRPr="00E14867">
        <w:t>Figure 1</w:t>
      </w:r>
      <w:r w:rsidR="00C67BB4">
        <w:fldChar w:fldCharType="end"/>
      </w:r>
      <w:r w:rsidRPr="004A227F">
        <w:t>.</w:t>
      </w:r>
      <w:r w:rsidRPr="00741634">
        <w:t xml:space="preserve"> Carmaker is </w:t>
      </w:r>
      <w:r w:rsidR="00BB7379">
        <w:rPr>
          <w:rFonts w:hint="eastAsia"/>
          <w:lang w:eastAsia="ja-JP"/>
        </w:rPr>
        <w:t xml:space="preserve">known to be able to </w:t>
      </w:r>
      <w:r w:rsidRPr="00741634">
        <w:t>calculat</w:t>
      </w:r>
      <w:r w:rsidR="00BB7379">
        <w:rPr>
          <w:rFonts w:hint="eastAsia"/>
          <w:lang w:eastAsia="ja-JP"/>
        </w:rPr>
        <w:t>e</w:t>
      </w:r>
      <w:r w:rsidRPr="00741634">
        <w:t xml:space="preserve"> the fuel consumption </w:t>
      </w:r>
      <w:r w:rsidR="00BB7379">
        <w:rPr>
          <w:rFonts w:hint="eastAsia"/>
          <w:lang w:eastAsia="ja-JP"/>
        </w:rPr>
        <w:t xml:space="preserve">with high accuracy </w:t>
      </w:r>
      <w:r w:rsidRPr="00741634">
        <w:t xml:space="preserve">based on the different car losses, including the engine efficiency mapping of the vehicle. </w:t>
      </w:r>
      <w:r w:rsidR="00501B79" w:rsidRPr="00501B79">
        <w:t>This software is industry standard, and it is used by the biggest manufacturers to model car dynamics and powertrains.</w:t>
      </w:r>
      <w:r w:rsidR="00501B79">
        <w:rPr>
          <w:rFonts w:hint="eastAsia"/>
          <w:lang w:eastAsia="ja-JP"/>
        </w:rPr>
        <w:t xml:space="preserve"> </w:t>
      </w:r>
    </w:p>
    <w:p w:rsidR="00741634" w:rsidRDefault="00501B79" w:rsidP="00741634">
      <w:pPr>
        <w:tabs>
          <w:tab w:val="left" w:pos="1650"/>
        </w:tabs>
        <w:jc w:val="both"/>
        <w:rPr>
          <w:lang w:eastAsia="ja-JP"/>
        </w:rPr>
      </w:pPr>
      <w:r>
        <w:rPr>
          <w:rFonts w:hint="eastAsia"/>
          <w:lang w:eastAsia="ja-JP"/>
        </w:rPr>
        <w:t xml:space="preserve">  </w:t>
      </w:r>
      <w:r w:rsidR="00741634" w:rsidRPr="00741634">
        <w:t xml:space="preserve">The fuel consumption volume flow </w:t>
      </w:r>
      <m:oMath>
        <m:acc>
          <m:accPr>
            <m:chr m:val="̇"/>
            <m:ctrlPr>
              <w:rPr>
                <w:rFonts w:ascii="Cambria Math" w:hAnsi="Cambria Math"/>
              </w:rPr>
            </m:ctrlPr>
          </m:accPr>
          <m:e>
            <m:sSub>
              <m:sSubPr>
                <m:ctrlPr>
                  <w:rPr>
                    <w:rFonts w:ascii="Cambria Math" w:hAnsi="Cambria Math"/>
                    <w:i/>
                  </w:rPr>
                </m:ctrlPr>
              </m:sSubPr>
              <m:e>
                <m:r>
                  <w:rPr>
                    <w:rFonts w:ascii="Cambria Math" w:hAnsi="Cambria Math"/>
                  </w:rPr>
                  <m:t>vol</m:t>
                </m:r>
              </m:e>
              <m:sub>
                <m:r>
                  <w:rPr>
                    <w:rFonts w:ascii="Cambria Math" w:hAnsi="Cambria Math"/>
                  </w:rPr>
                  <m:t>f</m:t>
                </m:r>
              </m:sub>
            </m:sSub>
          </m:e>
        </m:acc>
      </m:oMath>
      <w:r w:rsidR="00741634" w:rsidRPr="00741634">
        <w:t xml:space="preserve"> is calculated </w:t>
      </w:r>
      <w:r w:rsidR="00BB7379">
        <w:rPr>
          <w:rFonts w:hint="eastAsia"/>
          <w:lang w:eastAsia="ja-JP"/>
        </w:rPr>
        <w:t>by</w:t>
      </w:r>
      <w:r w:rsidR="00741634" w:rsidRPr="00741634">
        <w:t xml:space="preserve"> </w:t>
      </w:r>
    </w:p>
    <w:p w:rsidR="00BB7379" w:rsidRPr="004D6D8F" w:rsidRDefault="00BB7379" w:rsidP="00741634">
      <w:pPr>
        <w:tabs>
          <w:tab w:val="left" w:pos="1650"/>
        </w:tabs>
        <w:jc w:val="both"/>
        <w:rPr>
          <w:sz w:val="16"/>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128"/>
        <w:gridCol w:w="486"/>
      </w:tblGrid>
      <w:tr w:rsidR="00741634" w:rsidRPr="00741634" w:rsidTr="00963933">
        <w:tc>
          <w:tcPr>
            <w:tcW w:w="426" w:type="dxa"/>
          </w:tcPr>
          <w:p w:rsidR="00741634" w:rsidRPr="00741634" w:rsidRDefault="00741634" w:rsidP="00741634">
            <w:pPr>
              <w:pStyle w:val="af3"/>
              <w:jc w:val="both"/>
            </w:pPr>
          </w:p>
        </w:tc>
        <w:tc>
          <w:tcPr>
            <w:tcW w:w="4128" w:type="dxa"/>
            <w:vAlign w:val="center"/>
          </w:tcPr>
          <w:p w:rsidR="00741634" w:rsidRPr="00741634" w:rsidRDefault="004B2482" w:rsidP="00741634">
            <w:pPr>
              <w:pStyle w:val="af3"/>
              <w:jc w:val="both"/>
              <w:rPr>
                <w:rFonts w:eastAsiaTheme="minorEastAsia"/>
                <w:i/>
              </w:rPr>
            </w:pPr>
            <m:oMathPara>
              <m:oMath>
                <m:acc>
                  <m:accPr>
                    <m:chr m:val="̇"/>
                    <m:ctrlPr>
                      <w:rPr>
                        <w:rFonts w:ascii="Cambria Math" w:eastAsiaTheme="minorEastAsia" w:hAnsi="Cambria Math"/>
                        <w:kern w:val="2"/>
                      </w:rPr>
                    </m:ctrlPr>
                  </m:accPr>
                  <m:e>
                    <m:sSub>
                      <m:sSubPr>
                        <m:ctrlPr>
                          <w:rPr>
                            <w:rFonts w:ascii="Cambria Math" w:eastAsiaTheme="minorEastAsia" w:hAnsi="Cambria Math"/>
                            <w:i/>
                            <w:kern w:val="2"/>
                          </w:rPr>
                        </m:ctrlPr>
                      </m:sSubPr>
                      <m:e>
                        <m:r>
                          <w:rPr>
                            <w:rFonts w:ascii="Cambria Math" w:hAnsi="Cambria Math"/>
                          </w:rPr>
                          <m:t>vol</m:t>
                        </m:r>
                      </m:e>
                      <m:sub>
                        <m:r>
                          <w:rPr>
                            <w:rFonts w:ascii="Cambria Math" w:hAnsi="Cambria Math"/>
                          </w:rPr>
                          <m:t>f</m:t>
                        </m:r>
                      </m:sub>
                    </m:sSub>
                  </m:e>
                </m:acc>
                <m:r>
                  <w:rPr>
                    <w:rFonts w:ascii="Cambria Math" w:hAnsi="Cambria Math"/>
                  </w:rPr>
                  <m:t>=</m:t>
                </m:r>
                <m:f>
                  <m:fPr>
                    <m:ctrlPr>
                      <w:rPr>
                        <w:rFonts w:ascii="Cambria Math" w:hAnsi="Cambria Math"/>
                        <w:i/>
                      </w:rPr>
                    </m:ctrlPr>
                  </m:fPr>
                  <m:num>
                    <m:acc>
                      <m:accPr>
                        <m:chr m:val="̇"/>
                        <m:ctrlPr>
                          <w:rPr>
                            <w:rFonts w:ascii="Cambria Math" w:eastAsiaTheme="minorEastAsia" w:hAnsi="Cambria Math"/>
                            <w:i/>
                            <w:kern w:val="2"/>
                          </w:rPr>
                        </m:ctrlPr>
                      </m:accPr>
                      <m:e>
                        <m:sSub>
                          <m:sSubPr>
                            <m:ctrlPr>
                              <w:rPr>
                                <w:rFonts w:ascii="Cambria Math" w:eastAsiaTheme="minorEastAsia" w:hAnsi="Cambria Math"/>
                                <w:i/>
                                <w:kern w:val="2"/>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eastAsiaTheme="minorEastAsia" w:hAnsi="Cambria Math"/>
                                <w:i/>
                                <w:kern w:val="2"/>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eastAsiaTheme="minorEastAsia" w:hAnsi="Cambria Math"/>
                                <w:i/>
                                <w:kern w:val="2"/>
                              </w:rPr>
                            </m:ctrlPr>
                          </m:sSubPr>
                          <m:e>
                            <m:r>
                              <w:rPr>
                                <w:rFonts w:ascii="Cambria Math" w:hAnsi="Cambria Math"/>
                              </w:rPr>
                              <m:t>Trq</m:t>
                            </m:r>
                          </m:e>
                          <m:sub>
                            <m:r>
                              <w:rPr>
                                <w:rFonts w:ascii="Cambria Math" w:hAnsi="Cambria Math"/>
                              </w:rPr>
                              <m:t>Eng</m:t>
                            </m:r>
                          </m:sub>
                        </m:sSub>
                      </m:e>
                    </m:d>
                    <m:r>
                      <w:rPr>
                        <w:rFonts w:ascii="Cambria Math" w:hAnsi="Cambria Math"/>
                      </w:rPr>
                      <m:t>*</m:t>
                    </m:r>
                    <m:d>
                      <m:dPr>
                        <m:begChr m:val="|"/>
                        <m:endChr m:val="|"/>
                        <m:ctrlPr>
                          <w:rPr>
                            <w:rFonts w:ascii="Cambria Math" w:eastAsiaTheme="minorEastAsia" w:hAnsi="Cambria Math"/>
                            <w:i/>
                            <w:kern w:val="2"/>
                          </w:rPr>
                        </m:ctrlPr>
                      </m:dPr>
                      <m:e>
                        <m:sSub>
                          <m:sSubPr>
                            <m:ctrlPr>
                              <w:rPr>
                                <w:rFonts w:ascii="Cambria Math" w:eastAsiaTheme="minorEastAsia" w:hAnsi="Cambria Math"/>
                                <w:i/>
                                <w:kern w:val="2"/>
                              </w:rPr>
                            </m:ctrlPr>
                          </m:sSubPr>
                          <m:e>
                            <m:r>
                              <w:rPr>
                                <w:rFonts w:ascii="Cambria Math" w:hAnsi="Cambria Math"/>
                              </w:rPr>
                              <m:t>P</m:t>
                            </m:r>
                          </m:e>
                          <m:sub>
                            <m:r>
                              <w:rPr>
                                <w:rFonts w:ascii="Cambria Math" w:hAnsi="Cambria Math"/>
                              </w:rPr>
                              <m:t>Eng</m:t>
                            </m:r>
                          </m:sub>
                        </m:sSub>
                      </m:e>
                    </m:d>
                  </m:num>
                  <m:den>
                    <m:sSub>
                      <m:sSubPr>
                        <m:ctrlPr>
                          <w:rPr>
                            <w:rFonts w:ascii="Cambria Math" w:hAnsi="Cambria Math"/>
                            <w:i/>
                          </w:rPr>
                        </m:ctrlPr>
                      </m:sSubPr>
                      <m:e>
                        <m:r>
                          <w:rPr>
                            <w:rFonts w:ascii="Cambria Math" w:hAnsi="Cambria Math"/>
                          </w:rPr>
                          <m:t>ζ</m:t>
                        </m:r>
                      </m:e>
                      <m:sub>
                        <m:r>
                          <w:rPr>
                            <w:rFonts w:ascii="Cambria Math" w:hAnsi="Cambria Math"/>
                          </w:rPr>
                          <m:t>F</m:t>
                        </m:r>
                      </m:sub>
                    </m:sSub>
                    <m:r>
                      <w:rPr>
                        <w:rFonts w:ascii="Cambria Math" w:hAnsi="Cambria Math"/>
                      </w:rPr>
                      <m:t>*3.6*</m:t>
                    </m:r>
                    <m:sSup>
                      <m:sSupPr>
                        <m:ctrlPr>
                          <w:rPr>
                            <w:rFonts w:ascii="Cambria Math" w:hAnsi="Cambria Math"/>
                            <w:i/>
                          </w:rPr>
                        </m:ctrlPr>
                      </m:sSupPr>
                      <m:e>
                        <m:r>
                          <w:rPr>
                            <w:rFonts w:ascii="Cambria Math" w:hAnsi="Cambria Math"/>
                          </w:rPr>
                          <m:t>10</m:t>
                        </m:r>
                      </m:e>
                      <m:sup>
                        <m:r>
                          <w:rPr>
                            <w:rFonts w:ascii="Cambria Math" w:hAnsi="Cambria Math"/>
                          </w:rPr>
                          <m:t>9</m:t>
                        </m:r>
                      </m:sup>
                    </m:sSup>
                  </m:den>
                </m:f>
              </m:oMath>
            </m:oMathPara>
          </w:p>
        </w:tc>
        <w:tc>
          <w:tcPr>
            <w:tcW w:w="486" w:type="dxa"/>
            <w:vAlign w:val="center"/>
          </w:tcPr>
          <w:p w:rsidR="00741634" w:rsidRPr="00741634" w:rsidRDefault="001B3566" w:rsidP="00741634">
            <w:pPr>
              <w:pStyle w:val="af3"/>
              <w:jc w:val="both"/>
              <w:rPr>
                <w:rFonts w:eastAsiaTheme="minorEastAsia"/>
              </w:rPr>
            </w:pPr>
            <w:r>
              <w:rPr>
                <w:rFonts w:eastAsiaTheme="minorEastAsia"/>
              </w:rPr>
              <w:t>(</w:t>
            </w:r>
            <w:r>
              <w:rPr>
                <w:rFonts w:eastAsiaTheme="minorEastAsia" w:hint="eastAsia"/>
              </w:rPr>
              <w:t>5</w:t>
            </w:r>
            <w:r w:rsidR="00741634" w:rsidRPr="00741634">
              <w:rPr>
                <w:rFonts w:eastAsiaTheme="minorEastAsia"/>
              </w:rPr>
              <w:t>)</w:t>
            </w:r>
          </w:p>
        </w:tc>
      </w:tr>
    </w:tbl>
    <w:p w:rsidR="005A68A2" w:rsidRPr="004D6D8F" w:rsidRDefault="005A68A2" w:rsidP="00741634">
      <w:pPr>
        <w:jc w:val="both"/>
        <w:rPr>
          <w:sz w:val="16"/>
          <w:lang w:eastAsia="ja-JP"/>
        </w:rPr>
      </w:pPr>
    </w:p>
    <w:p w:rsidR="00C11980" w:rsidRPr="002F5245" w:rsidRDefault="00BB7379" w:rsidP="00741634">
      <w:pPr>
        <w:jc w:val="both"/>
      </w:pPr>
      <w:proofErr w:type="gramStart"/>
      <w:r>
        <w:rPr>
          <w:rFonts w:hint="eastAsia"/>
          <w:lang w:eastAsia="ja-JP"/>
        </w:rPr>
        <w:t>where</w:t>
      </w:r>
      <w:proofErr w:type="gramEnd"/>
      <w:r w:rsidR="00741634" w:rsidRPr="00741634">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hAnsi="Cambria Math"/>
                    <w:i/>
                  </w:rPr>
                </m:ctrlPr>
              </m:sSubPr>
              <m:e>
                <m:r>
                  <w:rPr>
                    <w:rFonts w:ascii="Cambria Math" w:hAnsi="Cambria Math"/>
                  </w:rPr>
                  <m:t>Trq</m:t>
                </m:r>
              </m:e>
              <m:sub>
                <m:r>
                  <w:rPr>
                    <w:rFonts w:ascii="Cambria Math" w:hAnsi="Cambria Math"/>
                  </w:rPr>
                  <m:t>Eng</m:t>
                </m:r>
              </m:sub>
            </m:sSub>
          </m:e>
        </m:d>
      </m:oMath>
      <w:r w:rsidR="00741634" w:rsidRPr="00741634">
        <w:t xml:space="preserve"> </w:t>
      </w:r>
      <w:r>
        <w:rPr>
          <w:rFonts w:hint="eastAsia"/>
          <w:lang w:eastAsia="ja-JP"/>
        </w:rPr>
        <w:t xml:space="preserve">is </w:t>
      </w:r>
      <w:r w:rsidR="00741634" w:rsidRPr="00741634">
        <w:t>the specific mass flow extracted from the engine mapping (s</w:t>
      </w:r>
      <w:r w:rsidR="00741634" w:rsidRPr="00E449F3">
        <w:t xml:space="preserve">ee </w:t>
      </w:r>
      <w:r w:rsidR="00107FA8" w:rsidRPr="00E449F3">
        <w:fldChar w:fldCharType="begin"/>
      </w:r>
      <w:r w:rsidR="00524CD8" w:rsidRPr="00E449F3">
        <w:instrText xml:space="preserve"> REF _Ref437450274 \h </w:instrText>
      </w:r>
      <w:r w:rsidR="00E449F3">
        <w:instrText xml:space="preserve"> \* MERGEFORMAT </w:instrText>
      </w:r>
      <w:r w:rsidR="00107FA8" w:rsidRPr="00E449F3">
        <w:fldChar w:fldCharType="separate"/>
      </w:r>
      <w:r w:rsidR="00E14867" w:rsidRPr="00E14867">
        <w:t xml:space="preserve">Figure </w:t>
      </w:r>
      <w:r w:rsidR="00E14867" w:rsidRPr="00E14867">
        <w:rPr>
          <w:noProof/>
        </w:rPr>
        <w:t>12</w:t>
      </w:r>
      <w:r w:rsidR="00107FA8" w:rsidRPr="00E449F3">
        <w:fldChar w:fldCharType="end"/>
      </w:r>
      <w:r>
        <w:rPr>
          <w:rFonts w:hint="eastAsia"/>
          <w:lang w:eastAsia="ja-JP"/>
        </w:rPr>
        <w:t>)</w:t>
      </w:r>
      <w:r w:rsidR="00741634" w:rsidRPr="00741634">
        <w:t>,</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Eng</m:t>
            </m:r>
          </m:sub>
        </m:sSub>
      </m:oMath>
      <w:r w:rsidR="00A726AA">
        <w:rPr>
          <w:rFonts w:hint="eastAsia"/>
          <w:lang w:eastAsia="ja-JP"/>
        </w:rPr>
        <w:t xml:space="preserve"> the engine </w:t>
      </w:r>
      <w:r w:rsidR="00A726AA">
        <w:rPr>
          <w:lang w:eastAsia="ja-JP"/>
        </w:rPr>
        <w:t>frequency of rotation</w:t>
      </w:r>
      <w:r w:rsidR="00A726AA">
        <w:rPr>
          <w:rFonts w:hint="eastAsia"/>
          <w:lang w:eastAsia="ja-JP"/>
        </w:rPr>
        <w:t>,</w:t>
      </w:r>
      <w:r w:rsidR="00A726AA">
        <w:rPr>
          <w:lang w:eastAsia="ja-JP"/>
        </w:rPr>
        <w:t xml:space="preserve"> and</w:t>
      </w:r>
      <w:r w:rsidR="00A726AA">
        <w:rPr>
          <w:rFonts w:hint="eastAsia"/>
          <w:lang w:eastAsia="ja-JP"/>
        </w:rPr>
        <w:t xml:space="preserve"> </w:t>
      </w:r>
      <m:oMath>
        <m:sSub>
          <m:sSubPr>
            <m:ctrlPr>
              <w:rPr>
                <w:rFonts w:ascii="Cambria Math" w:hAnsi="Cambria Math"/>
                <w:i/>
                <w:kern w:val="2"/>
              </w:rPr>
            </m:ctrlPr>
          </m:sSubPr>
          <m:e>
            <m:r>
              <w:rPr>
                <w:rFonts w:ascii="Cambria Math" w:hAnsi="Cambria Math"/>
              </w:rPr>
              <m:t>Trq</m:t>
            </m:r>
          </m:e>
          <m:sub>
            <m:r>
              <w:rPr>
                <w:rFonts w:ascii="Cambria Math" w:hAnsi="Cambria Math"/>
              </w:rPr>
              <m:t>Eng</m:t>
            </m:r>
          </m:sub>
        </m:sSub>
      </m:oMath>
      <w:r w:rsidR="00A726AA">
        <w:rPr>
          <w:rFonts w:hint="eastAsia"/>
          <w:kern w:val="2"/>
          <w:lang w:eastAsia="ja-JP"/>
        </w:rPr>
        <w:t xml:space="preserve"> </w:t>
      </w:r>
      <w:r w:rsidR="00A726AA">
        <w:rPr>
          <w:kern w:val="2"/>
          <w:lang w:eastAsia="ja-JP"/>
        </w:rPr>
        <w:t>the torque load at the crank shaft.</w:t>
      </w:r>
      <w:r w:rsidR="00741634" w:rsidRPr="00741634">
        <w:t xml:space="preserve"> </w:t>
      </w:r>
      <m:oMath>
        <m:sSub>
          <m:sSubPr>
            <m:ctrlPr>
              <w:rPr>
                <w:rFonts w:ascii="Cambria Math" w:hAnsi="Cambria Math"/>
                <w:i/>
              </w:rPr>
            </m:ctrlPr>
          </m:sSubPr>
          <m:e>
            <m:r>
              <w:rPr>
                <w:rFonts w:ascii="Cambria Math" w:hAnsi="Cambria Math"/>
              </w:rPr>
              <m:t>ζ</m:t>
            </m:r>
          </m:e>
          <m:sub>
            <m:r>
              <w:rPr>
                <w:rFonts w:ascii="Cambria Math" w:hAnsi="Cambria Math"/>
              </w:rPr>
              <m:t>F</m:t>
            </m:r>
          </m:sub>
        </m:sSub>
      </m:oMath>
      <w:r w:rsidR="00741634" w:rsidRPr="00741634">
        <w:t xml:space="preserve"> </w:t>
      </w:r>
      <w:proofErr w:type="gramStart"/>
      <w:r>
        <w:rPr>
          <w:rFonts w:hint="eastAsia"/>
          <w:lang w:eastAsia="ja-JP"/>
        </w:rPr>
        <w:t>is</w:t>
      </w:r>
      <w:proofErr w:type="gramEnd"/>
      <w:r>
        <w:rPr>
          <w:rFonts w:hint="eastAsia"/>
          <w:lang w:eastAsia="ja-JP"/>
        </w:rPr>
        <w:t xml:space="preserve"> </w:t>
      </w:r>
      <w:r w:rsidR="00741634" w:rsidRPr="00741634">
        <w:t xml:space="preserve">the petrol density (0.75 kg/L), and </w:t>
      </w:r>
      <m:oMath>
        <m:sSub>
          <m:sSubPr>
            <m:ctrlPr>
              <w:rPr>
                <w:rFonts w:ascii="Cambria Math" w:hAnsi="Cambria Math"/>
                <w:i/>
              </w:rPr>
            </m:ctrlPr>
          </m:sSubPr>
          <m:e>
            <m:r>
              <w:rPr>
                <w:rFonts w:ascii="Cambria Math" w:hAnsi="Cambria Math"/>
              </w:rPr>
              <m:t>P</m:t>
            </m:r>
          </m:e>
          <m:sub>
            <m:r>
              <w:rPr>
                <w:rFonts w:ascii="Cambria Math" w:hAnsi="Cambria Math"/>
              </w:rPr>
              <m:t>Eng</m:t>
            </m:r>
          </m:sub>
        </m:sSub>
      </m:oMath>
      <w:r w:rsidR="00741634" w:rsidRPr="00741634">
        <w:t xml:space="preserve"> </w:t>
      </w:r>
      <w:r>
        <w:rPr>
          <w:rFonts w:hint="eastAsia"/>
          <w:lang w:eastAsia="ja-JP"/>
        </w:rPr>
        <w:t>is the</w:t>
      </w:r>
      <w:r w:rsidR="00741634" w:rsidRPr="00741634">
        <w:t xml:space="preserve"> engine output p</w:t>
      </w:r>
      <w:r w:rsidR="00741634" w:rsidRPr="002F5245">
        <w:t>ower.</w:t>
      </w:r>
      <w:r w:rsidR="004D6D8F" w:rsidRPr="002F5245">
        <w:t xml:space="preserve"> Eq.5 is provided by IPG Carmaker.</w:t>
      </w:r>
    </w:p>
    <w:p w:rsidR="00C11980" w:rsidRPr="002F5245" w:rsidRDefault="00C11980" w:rsidP="00741634">
      <w:pPr>
        <w:jc w:val="both"/>
        <w:rPr>
          <w:sz w:val="16"/>
        </w:rPr>
      </w:pPr>
    </w:p>
    <w:p w:rsidR="00B06596" w:rsidRDefault="00741634" w:rsidP="00741634">
      <w:pPr>
        <w:ind w:firstLine="202"/>
        <w:jc w:val="both"/>
      </w:pPr>
      <w:r w:rsidRPr="002F5245">
        <w:t xml:space="preserve">The speed profile </w:t>
      </w:r>
      <w:r w:rsidR="00B06596" w:rsidRPr="002F5245">
        <w:t>tracking</w:t>
      </w:r>
      <w:r w:rsidRPr="002F5245">
        <w:t xml:space="preserve"> </w:t>
      </w:r>
      <w:r w:rsidR="00BF40C3" w:rsidRPr="002F5245">
        <w:t>function</w:t>
      </w:r>
      <w:r w:rsidRPr="002F5245">
        <w:t xml:space="preserve"> of </w:t>
      </w:r>
      <w:r w:rsidR="00FA19DF" w:rsidRPr="002F5245">
        <w:t>Carmaker</w:t>
      </w:r>
      <w:r w:rsidRPr="002F5245">
        <w:t xml:space="preserve"> </w:t>
      </w:r>
      <w:r w:rsidR="00BB7379" w:rsidRPr="002F5245">
        <w:rPr>
          <w:rFonts w:hint="eastAsia"/>
          <w:lang w:eastAsia="ja-JP"/>
        </w:rPr>
        <w:t>can realize</w:t>
      </w:r>
      <w:r w:rsidR="00FA6CCF" w:rsidRPr="002F5245">
        <w:t xml:space="preserve"> </w:t>
      </w:r>
      <w:r w:rsidRPr="002F5245">
        <w:t xml:space="preserve">very precise </w:t>
      </w:r>
      <w:r w:rsidR="00B06596" w:rsidRPr="002F5245">
        <w:rPr>
          <w:lang w:eastAsia="ja-JP"/>
        </w:rPr>
        <w:t xml:space="preserve">reproduction of any </w:t>
      </w:r>
      <w:r w:rsidRPr="002F5245">
        <w:t xml:space="preserve">velocity pattern. The simulated environment </w:t>
      </w:r>
      <w:r w:rsidR="00B06596" w:rsidRPr="002F5245">
        <w:t>is</w:t>
      </w:r>
      <w:r w:rsidRPr="002F5245">
        <w:t xml:space="preserve"> a fla</w:t>
      </w:r>
      <w:r w:rsidRPr="00C545EF">
        <w:t xml:space="preserve">t straight line, </w:t>
      </w:r>
      <w:r w:rsidR="00E263D3">
        <w:rPr>
          <w:rFonts w:hint="eastAsia"/>
          <w:lang w:eastAsia="ja-JP"/>
        </w:rPr>
        <w:t xml:space="preserve">and </w:t>
      </w:r>
      <w:r w:rsidRPr="00C545EF">
        <w:t xml:space="preserve">the selected powertrain </w:t>
      </w:r>
      <w:r w:rsidR="00B06596">
        <w:rPr>
          <w:lang w:eastAsia="ja-JP"/>
        </w:rPr>
        <w:t>are</w:t>
      </w:r>
      <w:r w:rsidRPr="00C545EF">
        <w:t xml:space="preserve"> </w:t>
      </w:r>
      <w:r>
        <w:t xml:space="preserve">250hp and </w:t>
      </w:r>
      <w:r w:rsidRPr="00C545EF">
        <w:t>130hp petrol engine</w:t>
      </w:r>
      <w:r w:rsidR="00865938">
        <w:t>s</w:t>
      </w:r>
      <w:r>
        <w:t xml:space="preserve"> </w:t>
      </w:r>
      <w:r w:rsidR="00BB7379">
        <w:rPr>
          <w:rFonts w:hint="eastAsia"/>
          <w:lang w:eastAsia="ja-JP"/>
        </w:rPr>
        <w:t>for</w:t>
      </w:r>
      <w:r>
        <w:t xml:space="preserve"> the DS and real-world </w:t>
      </w:r>
      <w:r w:rsidR="00865938">
        <w:rPr>
          <w:rFonts w:hint="eastAsia"/>
          <w:lang w:eastAsia="ja-JP"/>
        </w:rPr>
        <w:t>driving</w:t>
      </w:r>
      <w:r w:rsidR="00E263D3">
        <w:rPr>
          <w:rFonts w:hint="eastAsia"/>
          <w:lang w:eastAsia="ja-JP"/>
        </w:rPr>
        <w:t>, respectively</w:t>
      </w:r>
      <w:r>
        <w:t xml:space="preserve">. </w:t>
      </w:r>
      <w:r w:rsidRPr="00C545EF">
        <w:t xml:space="preserve">The average velocity difference between the evaluated pattern and the reproduced pattern </w:t>
      </w:r>
      <w:r w:rsidR="00B06596">
        <w:rPr>
          <w:lang w:eastAsia="ja-JP"/>
        </w:rPr>
        <w:t>is</w:t>
      </w:r>
      <w:r w:rsidRPr="00C545EF">
        <w:t xml:space="preserve"> 0.3km/h and the median absolute deviation </w:t>
      </w:r>
      <w:r w:rsidR="00B06596">
        <w:rPr>
          <w:lang w:eastAsia="ja-JP"/>
        </w:rPr>
        <w:t>is</w:t>
      </w:r>
      <w:r w:rsidR="00501B79">
        <w:rPr>
          <w:rFonts w:hint="eastAsia"/>
          <w:lang w:eastAsia="ja-JP"/>
        </w:rPr>
        <w:t xml:space="preserve"> </w:t>
      </w:r>
      <w:r w:rsidRPr="00C545EF">
        <w:t>0.1km/h.</w:t>
      </w:r>
    </w:p>
    <w:p w:rsidR="00E86B6A" w:rsidRPr="00FC64EA" w:rsidRDefault="00741634" w:rsidP="00741634">
      <w:pPr>
        <w:ind w:firstLine="202"/>
        <w:jc w:val="both"/>
        <w:rPr>
          <w:sz w:val="16"/>
        </w:rPr>
      </w:pPr>
      <w:r w:rsidRPr="00C545EF">
        <w:t xml:space="preserve"> </w:t>
      </w:r>
    </w:p>
    <w:p w:rsidR="003776E9" w:rsidRDefault="00FC64EA" w:rsidP="003776E9">
      <w:pPr>
        <w:keepNext/>
        <w:jc w:val="both"/>
      </w:pPr>
      <w:r>
        <w:rPr>
          <w:noProof/>
          <w:lang w:eastAsia="ja-JP"/>
        </w:rPr>
        <w:drawing>
          <wp:inline distT="0" distB="0" distL="0" distR="0" wp14:anchorId="24623E12" wp14:editId="67F3F1A2">
            <wp:extent cx="3195320" cy="1482090"/>
            <wp:effectExtent l="0" t="0" r="5080" b="3810"/>
            <wp:docPr id="25" name="図 25" descr="C:\Users\Thomas\Google Drive\Suzuki lab\Journal Articles\PrARX -- Parameters identification from real data and FC estimation ability\fig\hd\engine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hd\engine ma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5320" cy="1482090"/>
                    </a:xfrm>
                    <a:prstGeom prst="rect">
                      <a:avLst/>
                    </a:prstGeom>
                    <a:noFill/>
                    <a:ln>
                      <a:noFill/>
                    </a:ln>
                  </pic:spPr>
                </pic:pic>
              </a:graphicData>
            </a:graphic>
          </wp:inline>
        </w:drawing>
      </w:r>
    </w:p>
    <w:p w:rsidR="003776E9" w:rsidRPr="002F5245" w:rsidRDefault="003776E9" w:rsidP="003776E9">
      <w:pPr>
        <w:pStyle w:val="af8"/>
        <w:rPr>
          <w:rFonts w:ascii="Times New Roman" w:hAnsi="Times New Roman" w:cs="Times New Roman"/>
          <w:color w:val="auto"/>
          <w:sz w:val="16"/>
        </w:rPr>
      </w:pPr>
      <w:bookmarkStart w:id="12" w:name="_Ref437450274"/>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E14867">
        <w:rPr>
          <w:rFonts w:ascii="Times New Roman" w:hAnsi="Times New Roman" w:cs="Times New Roman"/>
          <w:noProof/>
          <w:color w:val="auto"/>
          <w:sz w:val="16"/>
        </w:rPr>
        <w:t>12</w:t>
      </w:r>
      <w:r w:rsidR="00107FA8" w:rsidRPr="002F5245">
        <w:rPr>
          <w:rFonts w:ascii="Times New Roman" w:hAnsi="Times New Roman" w:cs="Times New Roman"/>
          <w:color w:val="auto"/>
          <w:sz w:val="16"/>
        </w:rPr>
        <w:fldChar w:fldCharType="end"/>
      </w:r>
      <w:bookmarkEnd w:id="12"/>
      <w:r w:rsidRPr="002F5245">
        <w:rPr>
          <w:rFonts w:ascii="Times New Roman" w:hAnsi="Times New Roman" w:cs="Times New Roman"/>
          <w:color w:val="auto"/>
          <w:sz w:val="16"/>
        </w:rPr>
        <w:t>: Engine mapping of the 130hp petrol powertrain</w:t>
      </w:r>
      <w:r w:rsidR="004D6D8F" w:rsidRPr="002F5245">
        <w:rPr>
          <w:rFonts w:ascii="Times New Roman" w:hAnsi="Times New Roman" w:cs="Times New Roman"/>
          <w:color w:val="auto"/>
          <w:sz w:val="16"/>
        </w:rPr>
        <w:t xml:space="preserve"> (IPG Carmaker)</w:t>
      </w:r>
      <w:r w:rsidRPr="002F5245">
        <w:rPr>
          <w:rFonts w:ascii="Times New Roman" w:hAnsi="Times New Roman" w:cs="Times New Roman"/>
          <w:color w:val="auto"/>
          <w:sz w:val="16"/>
        </w:rPr>
        <w:t xml:space="preserve">. The blue line represents the torque at full load, </w:t>
      </w:r>
      <w:r w:rsidR="00FC64EA" w:rsidRPr="002F5245">
        <w:rPr>
          <w:rFonts w:ascii="Times New Roman" w:hAnsi="Times New Roman" w:cs="Times New Roman"/>
          <w:color w:val="auto"/>
          <w:sz w:val="16"/>
        </w:rPr>
        <w:t>and colored dots</w:t>
      </w:r>
      <w:r w:rsidRPr="002F5245">
        <w:rPr>
          <w:rFonts w:ascii="Times New Roman" w:hAnsi="Times New Roman" w:cs="Times New Roman"/>
          <w:color w:val="auto"/>
          <w:sz w:val="16"/>
        </w:rPr>
        <w:t xml:space="preserve"> the specific fuel consumption.</w:t>
      </w:r>
    </w:p>
    <w:p w:rsidR="00717914" w:rsidRPr="001F3698" w:rsidRDefault="002F24C7" w:rsidP="001F3698">
      <w:pPr>
        <w:ind w:firstLine="202"/>
        <w:jc w:val="both"/>
        <w:rPr>
          <w:lang w:eastAsia="ja-JP"/>
        </w:rPr>
      </w:pPr>
      <w:r>
        <w:rPr>
          <w:rFonts w:hint="eastAsia"/>
          <w:lang w:eastAsia="ja-JP"/>
        </w:rPr>
        <w:lastRenderedPageBreak/>
        <w:t xml:space="preserve">Using the </w:t>
      </w:r>
      <w:r w:rsidR="00AB7C9B">
        <w:rPr>
          <w:rFonts w:hint="eastAsia"/>
          <w:lang w:eastAsia="ja-JP"/>
        </w:rPr>
        <w:t>energy consumption evaluation scheme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E14867" w:rsidRPr="00E14867">
        <w:t>Figure 1</w:t>
      </w:r>
      <w:r w:rsidR="00C67BB4">
        <w:fldChar w:fldCharType="end"/>
      </w:r>
      <w:r>
        <w:rPr>
          <w:rFonts w:hint="eastAsia"/>
          <w:lang w:eastAsia="ja-JP"/>
        </w:rPr>
        <w:t xml:space="preserve">, the fuel consumption </w:t>
      </w:r>
      <w:r>
        <w:rPr>
          <w:lang w:eastAsia="ja-JP"/>
        </w:rPr>
        <w:t xml:space="preserve">of the different vehicles </w:t>
      </w:r>
      <w:r w:rsidR="00AB7C9B">
        <w:rPr>
          <w:rFonts w:hint="eastAsia"/>
          <w:lang w:eastAsia="ja-JP"/>
        </w:rPr>
        <w:t>can be</w:t>
      </w:r>
      <w:r>
        <w:rPr>
          <w:lang w:eastAsia="ja-JP"/>
        </w:rPr>
        <w:t xml:space="preserve"> assessed and compared</w:t>
      </w:r>
      <w:r w:rsidR="00D66578">
        <w:rPr>
          <w:lang w:eastAsia="ja-JP"/>
        </w:rPr>
        <w:t>,</w:t>
      </w:r>
      <w:r w:rsidR="00AB7C9B">
        <w:rPr>
          <w:rFonts w:hint="eastAsia"/>
          <w:lang w:eastAsia="ja-JP"/>
        </w:rPr>
        <w:t xml:space="preserve"> considering the variety of driving characteristics</w:t>
      </w:r>
      <w:r>
        <w:rPr>
          <w:lang w:eastAsia="ja-JP"/>
        </w:rPr>
        <w:t>.</w:t>
      </w:r>
    </w:p>
    <w:p w:rsidR="002F24C7" w:rsidRDefault="002F24C7" w:rsidP="002F24C7">
      <w:pPr>
        <w:pStyle w:val="1"/>
        <w:rPr>
          <w:lang w:eastAsia="ja-JP"/>
        </w:rPr>
      </w:pPr>
      <w:r>
        <w:rPr>
          <w:rFonts w:hint="eastAsia"/>
          <w:lang w:eastAsia="ja-JP"/>
        </w:rPr>
        <w:t>Results and analysis</w:t>
      </w:r>
    </w:p>
    <w:p w:rsidR="004D70BC" w:rsidRDefault="004D70BC" w:rsidP="009F64C4">
      <w:pPr>
        <w:ind w:firstLine="202"/>
        <w:jc w:val="both"/>
        <w:rPr>
          <w:lang w:eastAsia="ja-JP"/>
        </w:rPr>
      </w:pPr>
      <w:r>
        <w:rPr>
          <w:rFonts w:hint="eastAsia"/>
          <w:lang w:eastAsia="ja-JP"/>
        </w:rPr>
        <w:t xml:space="preserve">In this section, </w:t>
      </w:r>
      <w:r>
        <w:rPr>
          <w:lang w:eastAsia="ja-JP"/>
        </w:rPr>
        <w:t>results</w:t>
      </w:r>
      <w:r>
        <w:rPr>
          <w:rFonts w:hint="eastAsia"/>
          <w:lang w:eastAsia="ja-JP"/>
        </w:rPr>
        <w:t xml:space="preserve"> </w:t>
      </w:r>
      <w:r>
        <w:rPr>
          <w:lang w:eastAsia="ja-JP"/>
        </w:rPr>
        <w:t>of fuel consumption analysis are show</w:t>
      </w:r>
      <w:r w:rsidR="00E263D3">
        <w:rPr>
          <w:rFonts w:hint="eastAsia"/>
          <w:lang w:eastAsia="ja-JP"/>
        </w:rPr>
        <w:t>n</w:t>
      </w:r>
      <w:r>
        <w:rPr>
          <w:lang w:eastAsia="ja-JP"/>
        </w:rPr>
        <w:t xml:space="preserve"> and discussed.</w:t>
      </w:r>
    </w:p>
    <w:p w:rsidR="005F516B" w:rsidRDefault="000D4990" w:rsidP="00017D8B">
      <w:pPr>
        <w:ind w:firstLine="202"/>
        <w:jc w:val="both"/>
        <w:rPr>
          <w:lang w:eastAsia="ja-JP"/>
        </w:rPr>
      </w:pPr>
      <w:r>
        <w:rPr>
          <w:lang w:eastAsia="ja-JP"/>
        </w:rPr>
        <w:t>Fuel consumption modeling error is calculated by comparing the fuel consumption estimated from the driver-vehicle model</w:t>
      </w:r>
      <w:r w:rsidR="001A112F">
        <w:rPr>
          <w:lang w:eastAsia="ja-JP"/>
        </w:rPr>
        <w:t>,</w:t>
      </w:r>
      <w:r>
        <w:rPr>
          <w:lang w:eastAsia="ja-JP"/>
        </w:rPr>
        <w:t xml:space="preserve"> </w:t>
      </w:r>
      <w:r w:rsidR="001A112F">
        <w:rPr>
          <w:lang w:eastAsia="ja-JP"/>
        </w:rPr>
        <w:t xml:space="preserve">and </w:t>
      </w:r>
      <w:r>
        <w:rPr>
          <w:lang w:eastAsia="ja-JP"/>
        </w:rPr>
        <w:t xml:space="preserve">the fuel consumption estimated from the </w:t>
      </w:r>
      <w:r w:rsidR="004D2358">
        <w:rPr>
          <w:lang w:eastAsia="ja-JP"/>
        </w:rPr>
        <w:t>reference</w:t>
      </w:r>
      <w:r>
        <w:rPr>
          <w:lang w:eastAsia="ja-JP"/>
        </w:rPr>
        <w:t xml:space="preserve"> </w:t>
      </w:r>
      <w:r w:rsidR="00F97947">
        <w:rPr>
          <w:rFonts w:hint="eastAsia"/>
          <w:lang w:eastAsia="ja-JP"/>
        </w:rPr>
        <w:t>velocity profile</w:t>
      </w:r>
      <w:r>
        <w:rPr>
          <w:lang w:eastAsia="ja-JP"/>
        </w:rPr>
        <w:t xml:space="preserve"> used to train the </w:t>
      </w:r>
      <w:r w:rsidR="001A112F">
        <w:rPr>
          <w:lang w:eastAsia="ja-JP"/>
        </w:rPr>
        <w:t>driver-vehicle</w:t>
      </w:r>
      <w:r>
        <w:rPr>
          <w:lang w:eastAsia="ja-JP"/>
        </w:rPr>
        <w:t xml:space="preserve"> model. The fo</w:t>
      </w:r>
      <w:r w:rsidR="00D31CEA">
        <w:rPr>
          <w:lang w:eastAsia="ja-JP"/>
        </w:rPr>
        <w:t>rmula is detailed in equation (</w:t>
      </w:r>
      <w:r w:rsidR="00D31CEA">
        <w:rPr>
          <w:rFonts w:hint="eastAsia"/>
          <w:lang w:eastAsia="ja-JP"/>
        </w:rPr>
        <w:t>6</w:t>
      </w:r>
      <w:r>
        <w:rPr>
          <w:lang w:eastAsia="ja-JP"/>
        </w:rPr>
        <w:t>).</w:t>
      </w:r>
    </w:p>
    <w:p w:rsidR="00017D8B" w:rsidRPr="008E561A" w:rsidRDefault="00017D8B" w:rsidP="00017D8B">
      <w:pPr>
        <w:ind w:firstLine="202"/>
        <w:jc w:val="both"/>
        <w:rPr>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
        <w:gridCol w:w="4238"/>
        <w:gridCol w:w="458"/>
      </w:tblGrid>
      <w:tr w:rsidR="00F44C63" w:rsidRPr="00F44C63" w:rsidTr="0072736C">
        <w:trPr>
          <w:jc w:val="center"/>
        </w:trPr>
        <w:tc>
          <w:tcPr>
            <w:tcW w:w="562" w:type="dxa"/>
            <w:vAlign w:val="center"/>
          </w:tcPr>
          <w:p w:rsidR="00F44C63" w:rsidRPr="00F44C63" w:rsidRDefault="00F44C63" w:rsidP="0072736C">
            <w:pPr>
              <w:jc w:val="center"/>
              <w:rPr>
                <w:sz w:val="18"/>
              </w:rPr>
            </w:pPr>
          </w:p>
        </w:tc>
        <w:tc>
          <w:tcPr>
            <w:tcW w:w="7938" w:type="dxa"/>
            <w:vAlign w:val="center"/>
          </w:tcPr>
          <w:p w:rsidR="00F44C63" w:rsidRPr="00F44C63" w:rsidRDefault="004B2482" w:rsidP="004D70BC">
            <w:pPr>
              <w:jc w:val="center"/>
              <w:rPr>
                <w:rFonts w:eastAsiaTheme="minorEastAsia"/>
                <w:sz w:val="18"/>
              </w:rPr>
            </w:pPr>
            <m:oMathPara>
              <m:oMath>
                <m:sSub>
                  <m:sSubPr>
                    <m:ctrlPr>
                      <w:rPr>
                        <w:rFonts w:ascii="Cambria Math" w:hAnsi="Cambria Math"/>
                        <w:sz w:val="18"/>
                      </w:rPr>
                    </m:ctrlPr>
                  </m:sSubPr>
                  <m:e>
                    <m:r>
                      <m:rPr>
                        <m:sty m:val="p"/>
                      </m:rPr>
                      <w:rPr>
                        <w:rFonts w:ascii="Cambria Math" w:hAnsi="Cambria Math"/>
                        <w:sz w:val="18"/>
                      </w:rPr>
                      <m:t>error</m:t>
                    </m:r>
                  </m:e>
                  <m:sub>
                    <m:r>
                      <m:rPr>
                        <m:sty m:val="p"/>
                      </m:rPr>
                      <w:rPr>
                        <w:rFonts w:ascii="Cambria Math" w:hAnsi="Cambria Math"/>
                        <w:sz w:val="18"/>
                      </w:rPr>
                      <m:t>FC</m:t>
                    </m:r>
                  </m:sub>
                </m:sSub>
                <m:r>
                  <m:rPr>
                    <m:sty m:val="p"/>
                  </m:rPr>
                  <w:rPr>
                    <w:rFonts w:ascii="Cambria Math" w:hAnsi="Cambria Math"/>
                    <w:sz w:val="18"/>
                  </w:rPr>
                  <m:t xml:space="preserve"> [%]=</m:t>
                </m:r>
                <m:f>
                  <m:fPr>
                    <m:ctrlPr>
                      <w:rPr>
                        <w:rFonts w:ascii="Cambria Math" w:hAnsi="Cambria Math"/>
                        <w:i/>
                        <w:sz w:val="18"/>
                      </w:rPr>
                    </m:ctrlPr>
                  </m:fPr>
                  <m:num>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estimate</m:t>
                        </m:r>
                      </m:sub>
                    </m:sSub>
                    <m:r>
                      <m:rPr>
                        <m:sty m:val="p"/>
                      </m:rPr>
                      <w:rPr>
                        <w:rFonts w:ascii="Cambria Math" w:hAnsi="Cambria Math"/>
                        <w:sz w:val="18"/>
                      </w:rPr>
                      <m:t>-</m:t>
                    </m:r>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ctrlPr>
                      <w:rPr>
                        <w:rFonts w:ascii="Cambria Math" w:hAnsi="Cambria Math"/>
                        <w:sz w:val="18"/>
                      </w:rPr>
                    </m:ctrlPr>
                  </m:num>
                  <m:den>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den>
                </m:f>
                <m:r>
                  <w:rPr>
                    <w:rFonts w:ascii="Cambria Math" w:hAnsi="Cambria Math"/>
                    <w:sz w:val="18"/>
                  </w:rPr>
                  <m:t>*100</m:t>
                </m:r>
              </m:oMath>
            </m:oMathPara>
          </w:p>
        </w:tc>
        <w:tc>
          <w:tcPr>
            <w:tcW w:w="516" w:type="dxa"/>
            <w:vAlign w:val="center"/>
          </w:tcPr>
          <w:p w:rsidR="00F44C63" w:rsidRPr="00F44C63" w:rsidRDefault="00F44C63" w:rsidP="00D31CEA">
            <w:pPr>
              <w:keepNext/>
              <w:jc w:val="center"/>
              <w:rPr>
                <w:rFonts w:eastAsiaTheme="minorEastAsia"/>
                <w:sz w:val="18"/>
              </w:rPr>
            </w:pPr>
            <w:r w:rsidRPr="00F44C63">
              <w:rPr>
                <w:rFonts w:eastAsiaTheme="minorEastAsia"/>
                <w:sz w:val="18"/>
              </w:rPr>
              <w:t>(</w:t>
            </w:r>
            <w:r w:rsidR="00D31CEA">
              <w:rPr>
                <w:rFonts w:eastAsiaTheme="minorEastAsia"/>
                <w:sz w:val="18"/>
              </w:rPr>
              <w:t>6</w:t>
            </w:r>
            <w:r w:rsidRPr="00F44C63">
              <w:rPr>
                <w:rFonts w:eastAsiaTheme="minorEastAsia"/>
                <w:sz w:val="18"/>
              </w:rPr>
              <w:t>)</w:t>
            </w:r>
          </w:p>
        </w:tc>
      </w:tr>
    </w:tbl>
    <w:p w:rsidR="004D70BC" w:rsidRDefault="00F97947" w:rsidP="004D70BC">
      <w:pPr>
        <w:rPr>
          <w:lang w:eastAsia="ja-JP"/>
        </w:rPr>
      </w:pPr>
      <w:r>
        <w:rPr>
          <w:rFonts w:hint="eastAsia"/>
          <w:lang w:eastAsia="ja-JP"/>
        </w:rPr>
        <w:t>Here,</w:t>
      </w:r>
      <w:r w:rsidR="004D70BC">
        <w:rPr>
          <w:lang w:eastAsia="ja-JP"/>
        </w:rPr>
        <w:t xml:space="preserve"> FC stand</w:t>
      </w:r>
      <w:r w:rsidR="00E263D3">
        <w:rPr>
          <w:rFonts w:hint="eastAsia"/>
          <w:lang w:eastAsia="ja-JP"/>
        </w:rPr>
        <w:t>s</w:t>
      </w:r>
      <w:r w:rsidR="004D70BC">
        <w:rPr>
          <w:lang w:eastAsia="ja-JP"/>
        </w:rPr>
        <w:t xml:space="preserve"> for fuel consumption.</w:t>
      </w:r>
    </w:p>
    <w:p w:rsidR="00F93BE3" w:rsidRDefault="00F93BE3" w:rsidP="004D70BC">
      <w:pPr>
        <w:rPr>
          <w:lang w:eastAsia="ja-JP"/>
        </w:rPr>
      </w:pPr>
    </w:p>
    <w:p w:rsidR="002F24C7" w:rsidRPr="002F24C7" w:rsidRDefault="000D4990" w:rsidP="00542A28">
      <w:pPr>
        <w:pStyle w:val="2"/>
        <w:rPr>
          <w:lang w:eastAsia="ja-JP"/>
        </w:rPr>
      </w:pPr>
      <w:r>
        <w:rPr>
          <w:lang w:eastAsia="ja-JP"/>
        </w:rPr>
        <w:t>R</w:t>
      </w:r>
      <w:r w:rsidR="00542A28">
        <w:rPr>
          <w:rFonts w:hint="eastAsia"/>
          <w:lang w:eastAsia="ja-JP"/>
        </w:rPr>
        <w:t xml:space="preserve">esults </w:t>
      </w:r>
      <w:r w:rsidR="000E323E">
        <w:rPr>
          <w:rFonts w:hint="eastAsia"/>
          <w:lang w:eastAsia="ja-JP"/>
        </w:rPr>
        <w:t xml:space="preserve">using data from DS </w:t>
      </w:r>
    </w:p>
    <w:p w:rsidR="005F516B" w:rsidRDefault="000E323E" w:rsidP="008413C5">
      <w:pPr>
        <w:ind w:firstLine="202"/>
        <w:jc w:val="both"/>
        <w:rPr>
          <w:lang w:eastAsia="ja-JP"/>
        </w:rPr>
      </w:pPr>
      <w:r>
        <w:rPr>
          <w:rFonts w:hint="eastAsia"/>
          <w:lang w:eastAsia="ja-JP"/>
        </w:rPr>
        <w:t>Tabl</w:t>
      </w:r>
      <w:r w:rsidR="009A0832">
        <w:rPr>
          <w:rFonts w:hint="eastAsia"/>
          <w:lang w:eastAsia="ja-JP"/>
        </w:rPr>
        <w:t>e</w:t>
      </w:r>
      <w:r w:rsidR="00E63AF0">
        <w:rPr>
          <w:rFonts w:hint="eastAsia"/>
          <w:lang w:eastAsia="ja-JP"/>
        </w:rPr>
        <w:t>s</w:t>
      </w:r>
      <w:r>
        <w:rPr>
          <w:rFonts w:hint="eastAsia"/>
          <w:lang w:eastAsia="ja-JP"/>
        </w:rPr>
        <w:t xml:space="preserve"> III </w:t>
      </w:r>
      <w:r w:rsidR="004D1CAE">
        <w:rPr>
          <w:rFonts w:hint="eastAsia"/>
          <w:lang w:eastAsia="ja-JP"/>
        </w:rPr>
        <w:t xml:space="preserve">and </w:t>
      </w:r>
      <w:r w:rsidR="004D1CAE" w:rsidRPr="004D1CAE">
        <w:rPr>
          <w:lang w:eastAsia="ja-JP"/>
        </w:rPr>
        <w:t xml:space="preserve">IV </w:t>
      </w:r>
      <w:r>
        <w:rPr>
          <w:rFonts w:hint="eastAsia"/>
          <w:lang w:eastAsia="ja-JP"/>
        </w:rPr>
        <w:t>show the fuel</w:t>
      </w:r>
      <w:r w:rsidRPr="000E323E">
        <w:rPr>
          <w:lang w:eastAsia="ja-JP"/>
        </w:rPr>
        <w:t xml:space="preserve"> consumption </w:t>
      </w:r>
      <w:r w:rsidR="00B61A94">
        <w:rPr>
          <w:lang w:eastAsia="ja-JP"/>
        </w:rPr>
        <w:t xml:space="preserve">estimation values and </w:t>
      </w:r>
      <w:r w:rsidR="004D1CAE">
        <w:rPr>
          <w:rFonts w:hint="eastAsia"/>
          <w:lang w:eastAsia="ja-JP"/>
        </w:rPr>
        <w:t xml:space="preserve">their </w:t>
      </w:r>
      <w:r w:rsidR="00B61A94">
        <w:rPr>
          <w:lang w:eastAsia="ja-JP"/>
        </w:rPr>
        <w:t>estimation</w:t>
      </w:r>
      <w:r>
        <w:rPr>
          <w:rFonts w:hint="eastAsia"/>
          <w:lang w:eastAsia="ja-JP"/>
        </w:rPr>
        <w:t xml:space="preserve"> error</w:t>
      </w:r>
      <w:r w:rsidR="00E63AF0">
        <w:rPr>
          <w:rFonts w:hint="eastAsia"/>
          <w:lang w:eastAsia="ja-JP"/>
        </w:rPr>
        <w:t>s, respectively</w:t>
      </w:r>
      <w:r>
        <w:rPr>
          <w:rFonts w:hint="eastAsia"/>
          <w:lang w:eastAsia="ja-JP"/>
        </w:rPr>
        <w:t>.</w:t>
      </w:r>
      <w:r w:rsidRPr="000E323E">
        <w:rPr>
          <w:lang w:eastAsia="ja-JP"/>
        </w:rPr>
        <w:t xml:space="preserve"> </w:t>
      </w:r>
    </w:p>
    <w:p w:rsidR="002B622E" w:rsidRPr="000D4990" w:rsidRDefault="002B622E" w:rsidP="008413C5">
      <w:pPr>
        <w:ind w:firstLine="202"/>
        <w:jc w:val="both"/>
      </w:pPr>
    </w:p>
    <w:tbl>
      <w:tblPr>
        <w:tblW w:w="0" w:type="auto"/>
        <w:tblLook w:val="04A0" w:firstRow="1" w:lastRow="0" w:firstColumn="1" w:lastColumn="0" w:noHBand="0" w:noVBand="1"/>
      </w:tblPr>
      <w:tblGrid>
        <w:gridCol w:w="1705"/>
        <w:gridCol w:w="1768"/>
        <w:gridCol w:w="1567"/>
      </w:tblGrid>
      <w:tr w:rsidR="007C0DE4" w:rsidRPr="00963933" w:rsidTr="00492987">
        <w:tc>
          <w:tcPr>
            <w:tcW w:w="5040" w:type="dxa"/>
            <w:gridSpan w:val="3"/>
            <w:tcBorders>
              <w:bottom w:val="double" w:sz="4" w:space="0" w:color="auto"/>
            </w:tcBorders>
          </w:tcPr>
          <w:p w:rsidR="007C0DE4" w:rsidRDefault="007C0DE4" w:rsidP="00492987">
            <w:pPr>
              <w:pStyle w:val="TableTitle"/>
            </w:pPr>
            <w:r>
              <w:t>TABLE III</w:t>
            </w:r>
          </w:p>
          <w:p w:rsidR="007C0DE4" w:rsidRPr="00963933" w:rsidRDefault="007C0DE4" w:rsidP="00837EBA">
            <w:pPr>
              <w:pStyle w:val="TableTitle"/>
            </w:pPr>
            <w:r>
              <w:t>DS</w:t>
            </w:r>
            <w:r w:rsidR="00837EBA">
              <w:t xml:space="preserve"> Experiment</w:t>
            </w:r>
            <w:r>
              <w:t xml:space="preserve"> Fuel Consumption Values</w:t>
            </w:r>
            <w:r w:rsidR="00803B4F">
              <w:t xml:space="preserve"> [l/100km]</w:t>
            </w:r>
          </w:p>
        </w:tc>
      </w:tr>
      <w:tr w:rsidR="007C0DE4" w:rsidRPr="00963933" w:rsidTr="00492987">
        <w:tc>
          <w:tcPr>
            <w:tcW w:w="1705" w:type="dxa"/>
            <w:tcBorders>
              <w:top w:val="double" w:sz="4" w:space="0" w:color="auto"/>
              <w:bottom w:val="single" w:sz="8" w:space="0" w:color="auto"/>
            </w:tcBorders>
          </w:tcPr>
          <w:p w:rsidR="007C0DE4" w:rsidRPr="00963933" w:rsidRDefault="007C0DE4" w:rsidP="00492987">
            <w:pPr>
              <w:jc w:val="center"/>
              <w:rPr>
                <w:sz w:val="16"/>
              </w:rPr>
            </w:pPr>
          </w:p>
        </w:tc>
        <w:tc>
          <w:tcPr>
            <w:tcW w:w="1768" w:type="dxa"/>
            <w:tcBorders>
              <w:top w:val="double" w:sz="4" w:space="0" w:color="auto"/>
              <w:bottom w:val="single" w:sz="8" w:space="0" w:color="auto"/>
            </w:tcBorders>
          </w:tcPr>
          <w:p w:rsidR="007C0DE4" w:rsidRPr="003A7036" w:rsidRDefault="00803B4F" w:rsidP="007C0DE4">
            <w:pPr>
              <w:jc w:val="center"/>
              <w:rPr>
                <w:b/>
                <w:sz w:val="16"/>
              </w:rPr>
            </w:pPr>
            <w:r>
              <w:rPr>
                <w:b/>
                <w:sz w:val="16"/>
              </w:rPr>
              <w:t>Recorded</w:t>
            </w:r>
            <w:r w:rsidR="007C0DE4" w:rsidRPr="003A7036">
              <w:rPr>
                <w:rFonts w:hint="eastAsia"/>
                <w:b/>
                <w:sz w:val="16"/>
              </w:rPr>
              <w:t xml:space="preserve"> </w:t>
            </w:r>
            <w:r w:rsidR="007C0DE4">
              <w:rPr>
                <w:b/>
                <w:sz w:val="16"/>
              </w:rPr>
              <w:t>vehicle</w:t>
            </w:r>
          </w:p>
        </w:tc>
        <w:tc>
          <w:tcPr>
            <w:tcW w:w="1567" w:type="dxa"/>
            <w:tcBorders>
              <w:top w:val="double" w:sz="4" w:space="0" w:color="auto"/>
              <w:bottom w:val="single" w:sz="8" w:space="0" w:color="auto"/>
            </w:tcBorders>
          </w:tcPr>
          <w:p w:rsidR="007C0DE4" w:rsidRPr="003A7036" w:rsidRDefault="00934BA4" w:rsidP="007C0DE4">
            <w:pPr>
              <w:jc w:val="center"/>
              <w:rPr>
                <w:b/>
                <w:sz w:val="16"/>
              </w:rPr>
            </w:pPr>
            <w:r>
              <w:rPr>
                <w:b/>
                <w:sz w:val="16"/>
              </w:rPr>
              <w:t>Simulated</w:t>
            </w:r>
            <w:r w:rsidR="007C0DE4">
              <w:rPr>
                <w:b/>
                <w:sz w:val="16"/>
              </w:rPr>
              <w:t xml:space="preserve"> vehicle</w:t>
            </w:r>
          </w:p>
        </w:tc>
      </w:tr>
      <w:tr w:rsidR="007C0DE4" w:rsidRPr="00963933" w:rsidTr="005F516B">
        <w:tc>
          <w:tcPr>
            <w:tcW w:w="1705" w:type="dxa"/>
            <w:tcBorders>
              <w:top w:val="single" w:sz="8" w:space="0" w:color="auto"/>
            </w:tcBorders>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Aggressive driver</w:t>
            </w:r>
          </w:p>
        </w:tc>
        <w:tc>
          <w:tcPr>
            <w:tcW w:w="1768"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10.12</w:t>
            </w:r>
          </w:p>
        </w:tc>
        <w:tc>
          <w:tcPr>
            <w:tcW w:w="1567"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9.81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Soft driver</w:t>
            </w:r>
          </w:p>
        </w:tc>
        <w:tc>
          <w:tcPr>
            <w:tcW w:w="1768" w:type="dxa"/>
            <w:vAlign w:val="center"/>
          </w:tcPr>
          <w:p w:rsidR="007C0DE4" w:rsidRPr="00963933" w:rsidRDefault="00803B4F" w:rsidP="005F516B">
            <w:pPr>
              <w:jc w:val="center"/>
              <w:rPr>
                <w:sz w:val="16"/>
                <w:lang w:eastAsia="ja-JP"/>
              </w:rPr>
            </w:pPr>
            <w:r>
              <w:rPr>
                <w:rFonts w:hint="eastAsia"/>
                <w:sz w:val="16"/>
                <w:lang w:eastAsia="ja-JP"/>
              </w:rPr>
              <w:t>8.63</w:t>
            </w:r>
          </w:p>
        </w:tc>
        <w:tc>
          <w:tcPr>
            <w:tcW w:w="1567" w:type="dxa"/>
            <w:vAlign w:val="center"/>
          </w:tcPr>
          <w:p w:rsidR="007C0DE4" w:rsidRPr="00963933" w:rsidRDefault="00803B4F" w:rsidP="005F516B">
            <w:pPr>
              <w:jc w:val="center"/>
              <w:rPr>
                <w:sz w:val="16"/>
                <w:lang w:eastAsia="ja-JP"/>
              </w:rPr>
            </w:pPr>
            <w:r>
              <w:rPr>
                <w:rFonts w:hint="eastAsia"/>
                <w:sz w:val="16"/>
                <w:lang w:eastAsia="ja-JP"/>
              </w:rPr>
              <w:t>8.11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9.76</w:t>
            </w:r>
          </w:p>
        </w:tc>
        <w:tc>
          <w:tcPr>
            <w:tcW w:w="1567" w:type="dxa"/>
            <w:vAlign w:val="center"/>
          </w:tcPr>
          <w:p w:rsidR="007C0DE4" w:rsidRPr="00963933" w:rsidRDefault="004D70BC" w:rsidP="005F516B">
            <w:pPr>
              <w:jc w:val="center"/>
              <w:rPr>
                <w:sz w:val="16"/>
                <w:lang w:eastAsia="ja-JP"/>
              </w:rPr>
            </w:pPr>
            <w:r>
              <w:rPr>
                <w:rFonts w:hint="eastAsia"/>
                <w:sz w:val="16"/>
                <w:lang w:eastAsia="ja-JP"/>
              </w:rPr>
              <w:t>8.71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Soft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7.45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7.15</w:t>
            </w:r>
          </w:p>
        </w:tc>
      </w:tr>
      <w:tr w:rsidR="007C0DE4" w:rsidRPr="00963933" w:rsidTr="005F516B">
        <w:tc>
          <w:tcPr>
            <w:tcW w:w="1705" w:type="dxa"/>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10.75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10.46</w:t>
            </w:r>
          </w:p>
        </w:tc>
      </w:tr>
      <w:tr w:rsidR="007C0DE4" w:rsidRPr="00963933" w:rsidTr="005F516B">
        <w:tc>
          <w:tcPr>
            <w:tcW w:w="1705" w:type="dxa"/>
            <w:tcBorders>
              <w:bottom w:val="double" w:sz="4" w:space="0" w:color="auto"/>
            </w:tcBorders>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Soft driver</w:t>
            </w:r>
          </w:p>
        </w:tc>
        <w:tc>
          <w:tcPr>
            <w:tcW w:w="1768" w:type="dxa"/>
            <w:tcBorders>
              <w:bottom w:val="double" w:sz="4" w:space="0" w:color="auto"/>
            </w:tcBorders>
            <w:vAlign w:val="center"/>
          </w:tcPr>
          <w:p w:rsidR="007C0DE4" w:rsidRPr="00963933" w:rsidRDefault="004D70BC" w:rsidP="005F516B">
            <w:pPr>
              <w:jc w:val="center"/>
              <w:rPr>
                <w:sz w:val="16"/>
                <w:lang w:eastAsia="ja-JP"/>
              </w:rPr>
            </w:pPr>
            <w:r>
              <w:rPr>
                <w:rFonts w:hint="eastAsia"/>
                <w:sz w:val="16"/>
                <w:lang w:eastAsia="ja-JP"/>
              </w:rPr>
              <w:t>8.37</w:t>
            </w:r>
          </w:p>
        </w:tc>
        <w:tc>
          <w:tcPr>
            <w:tcW w:w="1567" w:type="dxa"/>
            <w:tcBorders>
              <w:bottom w:val="double" w:sz="4" w:space="0" w:color="auto"/>
            </w:tcBorders>
            <w:vAlign w:val="center"/>
          </w:tcPr>
          <w:p w:rsidR="007C0DE4" w:rsidRPr="00963933" w:rsidRDefault="004D70BC" w:rsidP="005F516B">
            <w:pPr>
              <w:keepNext/>
              <w:jc w:val="center"/>
              <w:rPr>
                <w:sz w:val="16"/>
                <w:lang w:eastAsia="ja-JP"/>
              </w:rPr>
            </w:pPr>
            <w:r>
              <w:rPr>
                <w:rFonts w:hint="eastAsia"/>
                <w:sz w:val="16"/>
                <w:lang w:eastAsia="ja-JP"/>
              </w:rPr>
              <w:t>8.24</w:t>
            </w:r>
          </w:p>
        </w:tc>
      </w:tr>
    </w:tbl>
    <w:p w:rsidR="00BF40C3" w:rsidRPr="007C0DE4" w:rsidRDefault="00BF40C3" w:rsidP="007C0DE4">
      <w:pPr>
        <w:rPr>
          <w:lang w:eastAsia="ja-JP"/>
        </w:rPr>
      </w:pPr>
    </w:p>
    <w:tbl>
      <w:tblPr>
        <w:tblW w:w="0" w:type="auto"/>
        <w:tblLook w:val="04A0" w:firstRow="1" w:lastRow="0" w:firstColumn="1" w:lastColumn="0" w:noHBand="0" w:noVBand="1"/>
      </w:tblPr>
      <w:tblGrid>
        <w:gridCol w:w="1705"/>
        <w:gridCol w:w="1768"/>
        <w:gridCol w:w="1567"/>
      </w:tblGrid>
      <w:tr w:rsidR="00963933" w:rsidRPr="00963933" w:rsidTr="0072736C">
        <w:tc>
          <w:tcPr>
            <w:tcW w:w="5040" w:type="dxa"/>
            <w:gridSpan w:val="3"/>
            <w:tcBorders>
              <w:bottom w:val="double" w:sz="4" w:space="0" w:color="auto"/>
            </w:tcBorders>
          </w:tcPr>
          <w:p w:rsidR="00963933" w:rsidRDefault="00963933" w:rsidP="00963933">
            <w:pPr>
              <w:pStyle w:val="TableTitle"/>
            </w:pPr>
            <w:r>
              <w:t>TABLE I</w:t>
            </w:r>
            <w:r w:rsidR="00837EBA">
              <w:t>V</w:t>
            </w:r>
          </w:p>
          <w:p w:rsidR="00963933" w:rsidRPr="00963933" w:rsidRDefault="00963933" w:rsidP="00837EBA">
            <w:pPr>
              <w:pStyle w:val="TableTitle"/>
            </w:pPr>
            <w:r>
              <w:t xml:space="preserve">DS </w:t>
            </w:r>
            <w:r w:rsidR="00837EBA">
              <w:t>Experiment</w:t>
            </w:r>
            <w:r>
              <w:t xml:space="preserve"> Fuel Consumption E</w:t>
            </w:r>
            <w:r w:rsidR="000E323E">
              <w:rPr>
                <w:rFonts w:hint="eastAsia"/>
                <w:lang w:eastAsia="ja-JP"/>
              </w:rPr>
              <w:t>stimation</w:t>
            </w:r>
            <w:r>
              <w:t xml:space="preserve"> Error</w:t>
            </w:r>
            <w:r w:rsidR="000D4990">
              <w:t xml:space="preserve"> [%]</w:t>
            </w:r>
          </w:p>
        </w:tc>
      </w:tr>
      <w:tr w:rsidR="00963933" w:rsidRPr="00963933" w:rsidTr="00963933">
        <w:tc>
          <w:tcPr>
            <w:tcW w:w="1705" w:type="dxa"/>
            <w:tcBorders>
              <w:top w:val="double" w:sz="4" w:space="0" w:color="auto"/>
              <w:bottom w:val="single" w:sz="8" w:space="0" w:color="auto"/>
            </w:tcBorders>
          </w:tcPr>
          <w:p w:rsidR="00963933" w:rsidRPr="00963933" w:rsidRDefault="00963933" w:rsidP="0072736C">
            <w:pPr>
              <w:jc w:val="center"/>
              <w:rPr>
                <w:sz w:val="16"/>
              </w:rPr>
            </w:pPr>
          </w:p>
        </w:tc>
        <w:tc>
          <w:tcPr>
            <w:tcW w:w="1768"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Aggressive driver</w:t>
            </w:r>
          </w:p>
        </w:tc>
        <w:tc>
          <w:tcPr>
            <w:tcW w:w="1567"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Soft driver</w:t>
            </w:r>
          </w:p>
        </w:tc>
      </w:tr>
      <w:tr w:rsidR="00963933" w:rsidRPr="00963933" w:rsidTr="00963933">
        <w:tc>
          <w:tcPr>
            <w:tcW w:w="1705" w:type="dxa"/>
            <w:tcBorders>
              <w:top w:val="single" w:sz="8" w:space="0" w:color="auto"/>
            </w:tcBorders>
          </w:tcPr>
          <w:p w:rsidR="00963933" w:rsidRPr="003A7036" w:rsidRDefault="00963933" w:rsidP="0072736C">
            <w:pPr>
              <w:jc w:val="center"/>
              <w:rPr>
                <w:b/>
                <w:sz w:val="16"/>
              </w:rPr>
            </w:pPr>
            <w:r w:rsidRPr="003A7036">
              <w:rPr>
                <w:rFonts w:hint="eastAsia"/>
                <w:b/>
                <w:sz w:val="16"/>
              </w:rPr>
              <w:t>City center</w:t>
            </w:r>
          </w:p>
        </w:tc>
        <w:tc>
          <w:tcPr>
            <w:tcW w:w="1768" w:type="dxa"/>
            <w:tcBorders>
              <w:top w:val="single" w:sz="8" w:space="0" w:color="auto"/>
            </w:tcBorders>
          </w:tcPr>
          <w:p w:rsidR="00963933" w:rsidRPr="00963933" w:rsidRDefault="000D4990" w:rsidP="0072736C">
            <w:pPr>
              <w:jc w:val="center"/>
              <w:rPr>
                <w:sz w:val="16"/>
              </w:rPr>
            </w:pPr>
            <w:r>
              <w:rPr>
                <w:sz w:val="16"/>
              </w:rPr>
              <w:t>- 3.1</w:t>
            </w:r>
          </w:p>
        </w:tc>
        <w:tc>
          <w:tcPr>
            <w:tcW w:w="1567" w:type="dxa"/>
            <w:tcBorders>
              <w:top w:val="single" w:sz="8" w:space="0" w:color="auto"/>
            </w:tcBorders>
          </w:tcPr>
          <w:p w:rsidR="00963933" w:rsidRPr="00963933" w:rsidRDefault="000D4990" w:rsidP="0072736C">
            <w:pPr>
              <w:jc w:val="center"/>
              <w:rPr>
                <w:sz w:val="16"/>
              </w:rPr>
            </w:pPr>
            <w:r>
              <w:rPr>
                <w:sz w:val="16"/>
              </w:rPr>
              <w:t>- 5.9</w:t>
            </w:r>
          </w:p>
        </w:tc>
      </w:tr>
      <w:tr w:rsidR="00963933" w:rsidRPr="00963933" w:rsidTr="00963933">
        <w:tc>
          <w:tcPr>
            <w:tcW w:w="1705" w:type="dxa"/>
          </w:tcPr>
          <w:p w:rsidR="00963933" w:rsidRPr="003A7036" w:rsidRDefault="00963933" w:rsidP="0072736C">
            <w:pPr>
              <w:jc w:val="center"/>
              <w:rPr>
                <w:b/>
                <w:sz w:val="16"/>
              </w:rPr>
            </w:pPr>
            <w:r w:rsidRPr="003A7036">
              <w:rPr>
                <w:rFonts w:hint="eastAsia"/>
                <w:b/>
                <w:sz w:val="16"/>
              </w:rPr>
              <w:t>Extra-urban</w:t>
            </w:r>
          </w:p>
        </w:tc>
        <w:tc>
          <w:tcPr>
            <w:tcW w:w="1768" w:type="dxa"/>
          </w:tcPr>
          <w:p w:rsidR="00963933" w:rsidRPr="00963933" w:rsidRDefault="000D4990" w:rsidP="0072736C">
            <w:pPr>
              <w:jc w:val="center"/>
              <w:rPr>
                <w:sz w:val="16"/>
              </w:rPr>
            </w:pPr>
            <w:r>
              <w:rPr>
                <w:sz w:val="16"/>
              </w:rPr>
              <w:t>- 10.7</w:t>
            </w:r>
          </w:p>
        </w:tc>
        <w:tc>
          <w:tcPr>
            <w:tcW w:w="1567" w:type="dxa"/>
          </w:tcPr>
          <w:p w:rsidR="00963933" w:rsidRPr="00963933" w:rsidRDefault="00963933" w:rsidP="0072736C">
            <w:pPr>
              <w:jc w:val="center"/>
              <w:rPr>
                <w:sz w:val="16"/>
              </w:rPr>
            </w:pPr>
            <w:r w:rsidRPr="00963933">
              <w:rPr>
                <w:rFonts w:hint="eastAsia"/>
                <w:sz w:val="16"/>
              </w:rPr>
              <w:t xml:space="preserve">- </w:t>
            </w:r>
            <w:r w:rsidR="000D4990">
              <w:rPr>
                <w:sz w:val="16"/>
              </w:rPr>
              <w:t>4.1</w:t>
            </w:r>
          </w:p>
        </w:tc>
      </w:tr>
      <w:tr w:rsidR="00963933" w:rsidRPr="00963933" w:rsidTr="00963933">
        <w:tc>
          <w:tcPr>
            <w:tcW w:w="1705" w:type="dxa"/>
            <w:tcBorders>
              <w:bottom w:val="double" w:sz="4" w:space="0" w:color="auto"/>
            </w:tcBorders>
          </w:tcPr>
          <w:p w:rsidR="00963933" w:rsidRPr="003A7036" w:rsidRDefault="00963933" w:rsidP="0072736C">
            <w:pPr>
              <w:jc w:val="center"/>
              <w:rPr>
                <w:b/>
                <w:sz w:val="16"/>
              </w:rPr>
            </w:pPr>
            <w:r w:rsidRPr="003A7036">
              <w:rPr>
                <w:b/>
                <w:sz w:val="16"/>
              </w:rPr>
              <w:t>European h</w:t>
            </w:r>
            <w:r w:rsidRPr="003A7036">
              <w:rPr>
                <w:rFonts w:hint="eastAsia"/>
                <w:b/>
                <w:sz w:val="16"/>
              </w:rPr>
              <w:t>ighway</w:t>
            </w:r>
          </w:p>
        </w:tc>
        <w:tc>
          <w:tcPr>
            <w:tcW w:w="1768" w:type="dxa"/>
            <w:tcBorders>
              <w:bottom w:val="double" w:sz="4" w:space="0" w:color="auto"/>
            </w:tcBorders>
          </w:tcPr>
          <w:p w:rsidR="00963933" w:rsidRPr="00963933" w:rsidRDefault="000D4990" w:rsidP="0072736C">
            <w:pPr>
              <w:jc w:val="center"/>
              <w:rPr>
                <w:sz w:val="16"/>
              </w:rPr>
            </w:pPr>
            <w:r>
              <w:rPr>
                <w:sz w:val="16"/>
              </w:rPr>
              <w:t>- 2.7</w:t>
            </w:r>
          </w:p>
        </w:tc>
        <w:tc>
          <w:tcPr>
            <w:tcW w:w="1567" w:type="dxa"/>
            <w:tcBorders>
              <w:bottom w:val="double" w:sz="4" w:space="0" w:color="auto"/>
            </w:tcBorders>
          </w:tcPr>
          <w:p w:rsidR="00963933" w:rsidRPr="00963933" w:rsidRDefault="000D4990" w:rsidP="0072736C">
            <w:pPr>
              <w:keepNext/>
              <w:jc w:val="center"/>
              <w:rPr>
                <w:sz w:val="16"/>
              </w:rPr>
            </w:pPr>
            <w:r>
              <w:rPr>
                <w:sz w:val="16"/>
              </w:rPr>
              <w:t>- 1.6</w:t>
            </w:r>
          </w:p>
        </w:tc>
      </w:tr>
    </w:tbl>
    <w:p w:rsidR="00B61A94" w:rsidRPr="002B622E" w:rsidRDefault="00B61A94" w:rsidP="00B61A94">
      <w:pPr>
        <w:jc w:val="both"/>
        <w:rPr>
          <w:lang w:eastAsia="ja-JP"/>
        </w:rPr>
      </w:pPr>
    </w:p>
    <w:p w:rsidR="00C40731" w:rsidRDefault="00C40731" w:rsidP="00B61A94">
      <w:pPr>
        <w:keepNext/>
        <w:jc w:val="both"/>
      </w:pPr>
    </w:p>
    <w:p w:rsidR="00B61A94" w:rsidRDefault="00F56747" w:rsidP="00B61A94">
      <w:pPr>
        <w:keepNext/>
        <w:jc w:val="both"/>
      </w:pPr>
      <w:r>
        <w:rPr>
          <w:noProof/>
          <w:lang w:eastAsia="ja-JP"/>
        </w:rPr>
        <w:drawing>
          <wp:inline distT="0" distB="0" distL="0" distR="0" wp14:anchorId="1489BD6E" wp14:editId="0334D5D1">
            <wp:extent cx="3200400" cy="1714500"/>
            <wp:effectExtent l="0" t="0" r="0" b="0"/>
            <wp:docPr id="4" name="図 4" descr="C:\Users\Thomas\Google Drive\Suzuki lab\Journal Articles\PrARX -- Parameters identification from real data and FC estimation ability\fig\velo_follow_hweu_aggr1_square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Journal Articles\PrARX -- Parameters identification from real data and FC estimation ability\fig\velo_follow_hweu_aggr1_squares_H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714500"/>
                    </a:xfrm>
                    <a:prstGeom prst="rect">
                      <a:avLst/>
                    </a:prstGeom>
                    <a:noFill/>
                    <a:ln>
                      <a:noFill/>
                    </a:ln>
                  </pic:spPr>
                </pic:pic>
              </a:graphicData>
            </a:graphic>
          </wp:inline>
        </w:drawing>
      </w:r>
    </w:p>
    <w:p w:rsidR="00B61A94" w:rsidRDefault="00B61A94" w:rsidP="00B61A94">
      <w:pPr>
        <w:jc w:val="both"/>
        <w:rPr>
          <w:sz w:val="16"/>
        </w:rPr>
      </w:pPr>
      <w:bookmarkStart w:id="13" w:name="_Ref437451663"/>
      <w:r w:rsidRPr="00963933">
        <w:rPr>
          <w:sz w:val="16"/>
        </w:rPr>
        <w:t xml:space="preserve">Figure </w:t>
      </w:r>
      <w:r w:rsidR="00107FA8" w:rsidRPr="00963933">
        <w:rPr>
          <w:sz w:val="16"/>
        </w:rPr>
        <w:fldChar w:fldCharType="begin"/>
      </w:r>
      <w:r w:rsidRPr="00963933">
        <w:rPr>
          <w:sz w:val="16"/>
        </w:rPr>
        <w:instrText xml:space="preserve"> SEQ Figure \* ARABIC </w:instrText>
      </w:r>
      <w:r w:rsidR="00107FA8" w:rsidRPr="00963933">
        <w:rPr>
          <w:sz w:val="16"/>
        </w:rPr>
        <w:fldChar w:fldCharType="separate"/>
      </w:r>
      <w:r w:rsidR="00E14867">
        <w:rPr>
          <w:noProof/>
          <w:sz w:val="16"/>
        </w:rPr>
        <w:t>13</w:t>
      </w:r>
      <w:r w:rsidR="00107FA8" w:rsidRPr="00963933">
        <w:rPr>
          <w:sz w:val="16"/>
        </w:rPr>
        <w:fldChar w:fldCharType="end"/>
      </w:r>
      <w:bookmarkEnd w:id="13"/>
      <w:r w:rsidRPr="00963933">
        <w:rPr>
          <w:sz w:val="16"/>
        </w:rPr>
        <w:t xml:space="preserve">: Velocity of the </w:t>
      </w:r>
      <w:r>
        <w:rPr>
          <w:sz w:val="16"/>
        </w:rPr>
        <w:t>driver-vehicle model output</w:t>
      </w:r>
      <w:r w:rsidRPr="00963933">
        <w:rPr>
          <w:sz w:val="16"/>
        </w:rPr>
        <w:t xml:space="preserve">. DS European highway profile with aggressive following. In black the leading vehicle, in blue the recorded </w:t>
      </w:r>
      <w:r w:rsidR="009C2968">
        <w:rPr>
          <w:sz w:val="16"/>
        </w:rPr>
        <w:t>ego</w:t>
      </w:r>
      <w:r w:rsidRPr="00963933">
        <w:rPr>
          <w:sz w:val="16"/>
        </w:rPr>
        <w:t xml:space="preserve"> vehicle, in </w:t>
      </w:r>
      <w:r w:rsidR="00FC64EA">
        <w:rPr>
          <w:sz w:val="16"/>
        </w:rPr>
        <w:t>orange</w:t>
      </w:r>
      <w:r w:rsidRPr="00963933">
        <w:rPr>
          <w:sz w:val="16"/>
        </w:rPr>
        <w:t xml:space="preserve"> the </w:t>
      </w:r>
      <w:r w:rsidR="00C05011">
        <w:rPr>
          <w:sz w:val="16"/>
        </w:rPr>
        <w:t>driver-vehicle model</w:t>
      </w:r>
      <w:r w:rsidRPr="00963933">
        <w:rPr>
          <w:sz w:val="16"/>
        </w:rPr>
        <w:t xml:space="preserve"> simulated </w:t>
      </w:r>
      <w:r w:rsidR="009C2968">
        <w:rPr>
          <w:sz w:val="16"/>
        </w:rPr>
        <w:t>ego</w:t>
      </w:r>
      <w:r w:rsidRPr="00963933">
        <w:rPr>
          <w:sz w:val="16"/>
        </w:rPr>
        <w:t xml:space="preserve"> vehicle.</w:t>
      </w:r>
      <w:r>
        <w:rPr>
          <w:sz w:val="16"/>
        </w:rPr>
        <w:t xml:space="preserve"> </w:t>
      </w:r>
      <w:r w:rsidR="00E302AE">
        <w:rPr>
          <w:sz w:val="16"/>
        </w:rPr>
        <w:t>T</w:t>
      </w:r>
      <w:r>
        <w:rPr>
          <w:sz w:val="16"/>
        </w:rPr>
        <w:t>he oscillatory behavior of the aggressive driver during constant velocity phases</w:t>
      </w:r>
      <w:r w:rsidR="00E302AE">
        <w:rPr>
          <w:sz w:val="16"/>
        </w:rPr>
        <w:t xml:space="preserve"> is squared in grey</w:t>
      </w:r>
      <w:r>
        <w:rPr>
          <w:sz w:val="16"/>
        </w:rPr>
        <w:t>.</w:t>
      </w:r>
    </w:p>
    <w:p w:rsidR="00F93BE3" w:rsidRPr="002B622E" w:rsidRDefault="002B622E" w:rsidP="002B622E">
      <w:pPr>
        <w:ind w:firstLine="202"/>
        <w:jc w:val="both"/>
      </w:pPr>
      <w:r w:rsidRPr="00C545EF">
        <w:t xml:space="preserve">The </w:t>
      </w:r>
      <w:r>
        <w:rPr>
          <w:rFonts w:hint="eastAsia"/>
          <w:lang w:eastAsia="ja-JP"/>
        </w:rPr>
        <w:t>estimation error</w:t>
      </w:r>
      <w:r w:rsidRPr="00C545EF">
        <w:t xml:space="preserve"> of the fuel consumption varies from </w:t>
      </w:r>
      <w:r>
        <w:rPr>
          <w:rFonts w:hint="eastAsia"/>
          <w:lang w:eastAsia="ja-JP"/>
        </w:rPr>
        <w:t>-</w:t>
      </w:r>
      <w:r w:rsidRPr="00C545EF">
        <w:t xml:space="preserve">10.7% to </w:t>
      </w:r>
      <w:r>
        <w:rPr>
          <w:rFonts w:hint="eastAsia"/>
          <w:lang w:eastAsia="ja-JP"/>
        </w:rPr>
        <w:t>-</w:t>
      </w:r>
      <w:r w:rsidRPr="00C545EF">
        <w:t xml:space="preserve">1.6%, with an average error of </w:t>
      </w:r>
      <w:r>
        <w:t>-</w:t>
      </w:r>
      <w:r w:rsidRPr="00C545EF">
        <w:t>4.6% and a</w:t>
      </w:r>
      <w:r>
        <w:t>n absolute</w:t>
      </w:r>
      <w:r w:rsidRPr="00C545EF">
        <w:t xml:space="preserve"> </w:t>
      </w:r>
      <w:r>
        <w:t>standard deviation of 3.4</w:t>
      </w:r>
      <w:r w:rsidRPr="00C545EF">
        <w:t>%. The energy consumption value is under</w:t>
      </w:r>
      <w:r>
        <w:rPr>
          <w:rFonts w:hint="eastAsia"/>
          <w:lang w:eastAsia="ja-JP"/>
        </w:rPr>
        <w:t>estimated</w:t>
      </w:r>
      <w:r w:rsidRPr="00C545EF">
        <w:t xml:space="preserve"> due to the low-pass </w:t>
      </w:r>
      <w:r>
        <w:rPr>
          <w:rFonts w:hint="eastAsia"/>
          <w:lang w:eastAsia="ja-JP"/>
        </w:rPr>
        <w:t>characteristics</w:t>
      </w:r>
      <w:r w:rsidRPr="00C545EF">
        <w:t xml:space="preserve"> of ARX models</w:t>
      </w:r>
      <w:r>
        <w:rPr>
          <w:rFonts w:hint="eastAsia"/>
          <w:lang w:eastAsia="ja-JP"/>
        </w:rPr>
        <w:t>.</w:t>
      </w:r>
      <w:r>
        <w:t xml:space="preserve"> The lack of acceleration feel</w:t>
      </w:r>
      <w:r>
        <w:rPr>
          <w:rFonts w:hint="eastAsia"/>
          <w:lang w:eastAsia="ja-JP"/>
        </w:rPr>
        <w:t>ing</w:t>
      </w:r>
      <w:r>
        <w:t xml:space="preserve"> of vehicle in the DS makes the driver act quite aggressively</w:t>
      </w:r>
      <w:r>
        <w:rPr>
          <w:rFonts w:hint="eastAsia"/>
          <w:lang w:eastAsia="ja-JP"/>
        </w:rPr>
        <w:t>,</w:t>
      </w:r>
      <w:r>
        <w:t xml:space="preserve"> and examinees struggled to follow the leading car with creating acceleration oscillations</w:t>
      </w:r>
      <w:r>
        <w:rPr>
          <w:rFonts w:hint="eastAsia"/>
          <w:lang w:eastAsia="ja-JP"/>
        </w:rPr>
        <w:t xml:space="preserve"> in </w:t>
      </w:r>
      <w:r>
        <w:rPr>
          <w:lang w:eastAsia="ja-JP"/>
        </w:rPr>
        <w:t>usual low dynamical band</w:t>
      </w:r>
      <w:r>
        <w:t>.</w:t>
      </w:r>
      <w:r>
        <w:rPr>
          <w:rFonts w:hint="eastAsia"/>
          <w:lang w:eastAsia="ja-JP"/>
        </w:rPr>
        <w:t xml:space="preserve"> Figure 1</w:t>
      </w:r>
      <w:r w:rsidR="00E449F3">
        <w:rPr>
          <w:lang w:eastAsia="ja-JP"/>
        </w:rPr>
        <w:t>3</w:t>
      </w:r>
      <w:r w:rsidRPr="00C545EF">
        <w:t xml:space="preserve"> </w:t>
      </w:r>
      <w:r>
        <w:t>s</w:t>
      </w:r>
      <w:r w:rsidRPr="00C545EF">
        <w:t xml:space="preserve">hows </w:t>
      </w:r>
      <w:r>
        <w:t xml:space="preserve">these oscillations squared in black. This behavior cannot be correctly modeled by the PrARX </w:t>
      </w:r>
      <w:r>
        <w:rPr>
          <w:lang w:eastAsia="ja-JP"/>
        </w:rPr>
        <w:t>input-</w:t>
      </w:r>
      <w:r>
        <w:t xml:space="preserve">delay model, due to the absence </w:t>
      </w:r>
      <w:r>
        <w:rPr>
          <w:rFonts w:hint="eastAsia"/>
          <w:lang w:eastAsia="ja-JP"/>
        </w:rPr>
        <w:t xml:space="preserve">of direct path </w:t>
      </w:r>
      <w:r>
        <w:t>between the input and the output</w:t>
      </w:r>
      <w:r w:rsidRPr="00C545EF">
        <w:t>.</w:t>
      </w:r>
    </w:p>
    <w:p w:rsidR="00963933" w:rsidRDefault="000D4990" w:rsidP="00963933">
      <w:pPr>
        <w:pStyle w:val="2"/>
        <w:rPr>
          <w:lang w:eastAsia="ja-JP"/>
        </w:rPr>
      </w:pPr>
      <w:r>
        <w:rPr>
          <w:lang w:eastAsia="ja-JP"/>
        </w:rPr>
        <w:t>R</w:t>
      </w:r>
      <w:r w:rsidR="009A0832">
        <w:rPr>
          <w:rFonts w:hint="eastAsia"/>
          <w:lang w:eastAsia="ja-JP"/>
        </w:rPr>
        <w:t>esults</w:t>
      </w:r>
      <w:r w:rsidR="00963933">
        <w:rPr>
          <w:rFonts w:hint="eastAsia"/>
          <w:lang w:eastAsia="ja-JP"/>
        </w:rPr>
        <w:t xml:space="preserve"> </w:t>
      </w:r>
      <w:r w:rsidR="009A0832">
        <w:rPr>
          <w:rFonts w:hint="eastAsia"/>
          <w:lang w:eastAsia="ja-JP"/>
        </w:rPr>
        <w:t>using data from real-world driving</w:t>
      </w:r>
    </w:p>
    <w:p w:rsidR="00D533F3" w:rsidRDefault="00C2332F" w:rsidP="00D533F3">
      <w:pPr>
        <w:ind w:firstLine="202"/>
        <w:jc w:val="both"/>
        <w:rPr>
          <w:lang w:eastAsia="ja-JP"/>
        </w:rPr>
      </w:pPr>
      <w:r>
        <w:rPr>
          <w:lang w:eastAsia="ja-JP"/>
        </w:rPr>
        <w:t xml:space="preserve">Table </w:t>
      </w:r>
      <w:r w:rsidR="00D533F3">
        <w:rPr>
          <w:lang w:eastAsia="ja-JP"/>
        </w:rPr>
        <w:t>V show</w:t>
      </w:r>
      <w:r w:rsidR="002B622E">
        <w:rPr>
          <w:lang w:eastAsia="ja-JP"/>
        </w:rPr>
        <w:t>s</w:t>
      </w:r>
      <w:r w:rsidR="00D533F3">
        <w:rPr>
          <w:lang w:eastAsia="ja-JP"/>
        </w:rPr>
        <w:t xml:space="preserve"> the f</w:t>
      </w:r>
      <w:r w:rsidR="00D533F3" w:rsidRPr="006329DB">
        <w:rPr>
          <w:lang w:eastAsia="ja-JP"/>
        </w:rPr>
        <w:t xml:space="preserve">uel consumption evaluation values for three drivers on real-world measurement. </w:t>
      </w:r>
      <w:r w:rsidR="00D533F3">
        <w:rPr>
          <w:lang w:eastAsia="ja-JP"/>
        </w:rPr>
        <w:t>“</w:t>
      </w:r>
      <w:r w:rsidR="00D533F3" w:rsidRPr="006329DB">
        <w:rPr>
          <w:lang w:eastAsia="ja-JP"/>
        </w:rPr>
        <w:t>Lead vehicle</w:t>
      </w:r>
      <w:r w:rsidR="00D533F3">
        <w:rPr>
          <w:lang w:eastAsia="ja-JP"/>
        </w:rPr>
        <w:t>”</w:t>
      </w:r>
      <w:r w:rsidR="00D533F3" w:rsidRPr="006329DB">
        <w:rPr>
          <w:lang w:eastAsia="ja-JP"/>
        </w:rPr>
        <w:t xml:space="preserve"> represents the fuel-consumption of the leading car</w:t>
      </w:r>
      <w:r w:rsidR="0020450E">
        <w:rPr>
          <w:rFonts w:hint="eastAsia"/>
          <w:lang w:eastAsia="ja-JP"/>
        </w:rPr>
        <w:t xml:space="preserve">. </w:t>
      </w:r>
      <w:r w:rsidR="0020450E" w:rsidRPr="0020450E">
        <w:rPr>
          <w:lang w:eastAsia="ja-JP"/>
        </w:rPr>
        <w:t xml:space="preserve">Due to the impossibility to exactly </w:t>
      </w:r>
      <w:r w:rsidR="0020450E">
        <w:rPr>
          <w:rFonts w:hint="eastAsia"/>
          <w:lang w:eastAsia="ja-JP"/>
        </w:rPr>
        <w:t>realize</w:t>
      </w:r>
      <w:r w:rsidR="0020450E" w:rsidRPr="0020450E">
        <w:rPr>
          <w:lang w:eastAsia="ja-JP"/>
        </w:rPr>
        <w:t xml:space="preserve"> the desired leading vehicle velocity profile (shown in Figure</w:t>
      </w:r>
      <w:r w:rsidR="00F97947">
        <w:rPr>
          <w:lang w:eastAsia="ja-JP"/>
        </w:rPr>
        <w:t xml:space="preserve"> </w:t>
      </w:r>
      <w:r w:rsidR="0020450E" w:rsidRPr="0020450E">
        <w:rPr>
          <w:lang w:eastAsia="ja-JP"/>
        </w:rPr>
        <w:t>11), leading vehicle energy consumption is calculated for each driver-vehicle model</w:t>
      </w:r>
      <w:r w:rsidR="0020450E">
        <w:rPr>
          <w:rFonts w:hint="eastAsia"/>
          <w:lang w:eastAsia="ja-JP"/>
        </w:rPr>
        <w:t xml:space="preserve"> using realized velocity profile</w:t>
      </w:r>
      <w:r w:rsidR="0020450E" w:rsidRPr="0020450E">
        <w:rPr>
          <w:lang w:eastAsia="ja-JP"/>
        </w:rPr>
        <w:t xml:space="preserve">. </w:t>
      </w:r>
      <w:r w:rsidR="00D533F3" w:rsidRPr="006329DB">
        <w:rPr>
          <w:lang w:eastAsia="ja-JP"/>
        </w:rPr>
        <w:t xml:space="preserve"> </w:t>
      </w:r>
      <w:r w:rsidR="00D533F3">
        <w:rPr>
          <w:lang w:eastAsia="ja-JP"/>
        </w:rPr>
        <w:t>“</w:t>
      </w:r>
      <w:r w:rsidR="00D533F3" w:rsidRPr="006329DB">
        <w:rPr>
          <w:lang w:eastAsia="ja-JP"/>
        </w:rPr>
        <w:t>Follow recorded</w:t>
      </w:r>
      <w:r w:rsidR="00D533F3">
        <w:rPr>
          <w:lang w:eastAsia="ja-JP"/>
        </w:rPr>
        <w:t>”</w:t>
      </w:r>
      <w:r w:rsidR="00D533F3" w:rsidRPr="006329DB">
        <w:rPr>
          <w:lang w:eastAsia="ja-JP"/>
        </w:rPr>
        <w:t xml:space="preserve"> represents the fuel consumption of the vehicle used for driver</w:t>
      </w:r>
      <w:r w:rsidR="00D533F3">
        <w:rPr>
          <w:rFonts w:hint="eastAsia"/>
          <w:lang w:eastAsia="ja-JP"/>
        </w:rPr>
        <w:t>-vehicle model</w:t>
      </w:r>
      <w:r w:rsidR="005F516B">
        <w:rPr>
          <w:lang w:eastAsia="ja-JP"/>
        </w:rPr>
        <w:t xml:space="preserve"> identification, and</w:t>
      </w:r>
      <w:r w:rsidR="00D533F3" w:rsidRPr="006329DB">
        <w:rPr>
          <w:lang w:eastAsia="ja-JP"/>
        </w:rPr>
        <w:t xml:space="preserve"> </w:t>
      </w:r>
      <w:r w:rsidR="00D533F3">
        <w:rPr>
          <w:lang w:eastAsia="ja-JP"/>
        </w:rPr>
        <w:t>“</w:t>
      </w:r>
      <w:r w:rsidR="00D533F3" w:rsidRPr="006329DB">
        <w:rPr>
          <w:lang w:eastAsia="ja-JP"/>
        </w:rPr>
        <w:t xml:space="preserve">PrARX </w:t>
      </w:r>
      <w:r w:rsidR="00F97947">
        <w:rPr>
          <w:lang w:eastAsia="ja-JP"/>
        </w:rPr>
        <w:t>input</w:t>
      </w:r>
      <w:r w:rsidR="00D533F3" w:rsidRPr="006329DB">
        <w:rPr>
          <w:lang w:eastAsia="ja-JP"/>
        </w:rPr>
        <w:t>-delay</w:t>
      </w:r>
      <w:r w:rsidR="00D533F3">
        <w:rPr>
          <w:lang w:eastAsia="ja-JP"/>
        </w:rPr>
        <w:t>”</w:t>
      </w:r>
      <w:r w:rsidR="00D533F3" w:rsidRPr="006329DB">
        <w:rPr>
          <w:lang w:eastAsia="ja-JP"/>
        </w:rPr>
        <w:t xml:space="preserve"> represents the fuel</w:t>
      </w:r>
      <w:r w:rsidR="00D533F3">
        <w:rPr>
          <w:rFonts w:hint="eastAsia"/>
          <w:lang w:eastAsia="ja-JP"/>
        </w:rPr>
        <w:t xml:space="preserve"> </w:t>
      </w:r>
      <w:r w:rsidR="00D533F3" w:rsidRPr="006329DB">
        <w:rPr>
          <w:lang w:eastAsia="ja-JP"/>
        </w:rPr>
        <w:t>consumption of the</w:t>
      </w:r>
      <w:r w:rsidR="00D533F3">
        <w:rPr>
          <w:rFonts w:hint="eastAsia"/>
          <w:lang w:eastAsia="ja-JP"/>
        </w:rPr>
        <w:t xml:space="preserve"> simulated</w:t>
      </w:r>
      <w:r w:rsidR="00D533F3" w:rsidRPr="006329DB">
        <w:rPr>
          <w:lang w:eastAsia="ja-JP"/>
        </w:rPr>
        <w:t xml:space="preserve"> </w:t>
      </w:r>
      <w:r w:rsidR="005F516B">
        <w:rPr>
          <w:lang w:eastAsia="ja-JP"/>
        </w:rPr>
        <w:t>driver-</w:t>
      </w:r>
      <w:r w:rsidR="00D533F3" w:rsidRPr="006329DB">
        <w:rPr>
          <w:lang w:eastAsia="ja-JP"/>
        </w:rPr>
        <w:t>vehicle</w:t>
      </w:r>
      <w:r w:rsidR="00D533F3">
        <w:rPr>
          <w:rFonts w:hint="eastAsia"/>
          <w:lang w:eastAsia="ja-JP"/>
        </w:rPr>
        <w:t xml:space="preserve"> model</w:t>
      </w:r>
      <w:r w:rsidR="00D533F3" w:rsidRPr="006329DB">
        <w:rPr>
          <w:lang w:eastAsia="ja-JP"/>
        </w:rPr>
        <w:t>.</w:t>
      </w:r>
    </w:p>
    <w:p w:rsidR="001F3698" w:rsidRPr="00017D8B" w:rsidRDefault="001F3698" w:rsidP="003024CD">
      <w:pPr>
        <w:jc w:val="both"/>
      </w:pPr>
    </w:p>
    <w:tbl>
      <w:tblPr>
        <w:tblW w:w="0" w:type="auto"/>
        <w:tblLook w:val="04A0" w:firstRow="1" w:lastRow="0" w:firstColumn="1" w:lastColumn="0" w:noHBand="0" w:noVBand="1"/>
      </w:tblPr>
      <w:tblGrid>
        <w:gridCol w:w="1738"/>
        <w:gridCol w:w="1124"/>
        <w:gridCol w:w="1073"/>
        <w:gridCol w:w="1105"/>
      </w:tblGrid>
      <w:tr w:rsidR="006329DB" w:rsidRPr="006329DB" w:rsidTr="0072736C">
        <w:tc>
          <w:tcPr>
            <w:tcW w:w="5040" w:type="dxa"/>
            <w:gridSpan w:val="4"/>
            <w:tcBorders>
              <w:bottom w:val="double" w:sz="4" w:space="0" w:color="auto"/>
            </w:tcBorders>
          </w:tcPr>
          <w:p w:rsidR="006329DB" w:rsidRDefault="00837EBA" w:rsidP="006329DB">
            <w:pPr>
              <w:pStyle w:val="TableTitle"/>
            </w:pPr>
            <w:r>
              <w:t xml:space="preserve">TABLE </w:t>
            </w:r>
            <w:r w:rsidR="006329DB">
              <w:t>V</w:t>
            </w:r>
          </w:p>
          <w:p w:rsidR="006329DB" w:rsidRPr="006329DB" w:rsidRDefault="006329DB" w:rsidP="006329DB">
            <w:pPr>
              <w:pStyle w:val="TableTitle"/>
            </w:pPr>
            <w:r>
              <w:t xml:space="preserve">Real World </w:t>
            </w:r>
            <w:r w:rsidR="00837EBA">
              <w:t xml:space="preserve">Experiment </w:t>
            </w:r>
            <w:r w:rsidR="00196479">
              <w:t>Fuel Consumption E</w:t>
            </w:r>
            <w:r>
              <w:t>valuation</w:t>
            </w:r>
          </w:p>
        </w:tc>
      </w:tr>
      <w:tr w:rsidR="006329DB" w:rsidRPr="006329DB" w:rsidTr="006329DB">
        <w:tc>
          <w:tcPr>
            <w:tcW w:w="1738" w:type="dxa"/>
            <w:tcBorders>
              <w:top w:val="double" w:sz="4" w:space="0" w:color="auto"/>
              <w:bottom w:val="single" w:sz="8" w:space="0" w:color="auto"/>
            </w:tcBorders>
          </w:tcPr>
          <w:p w:rsidR="006329DB" w:rsidRPr="006329DB" w:rsidRDefault="006329DB" w:rsidP="0072736C">
            <w:pPr>
              <w:jc w:val="center"/>
              <w:rPr>
                <w:sz w:val="16"/>
              </w:rPr>
            </w:pPr>
          </w:p>
        </w:tc>
        <w:tc>
          <w:tcPr>
            <w:tcW w:w="1124"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1</w:t>
            </w:r>
          </w:p>
        </w:tc>
        <w:tc>
          <w:tcPr>
            <w:tcW w:w="1073"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2</w:t>
            </w:r>
          </w:p>
        </w:tc>
        <w:tc>
          <w:tcPr>
            <w:tcW w:w="1105"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3</w:t>
            </w:r>
          </w:p>
        </w:tc>
      </w:tr>
      <w:tr w:rsidR="006329DB" w:rsidRPr="006329DB" w:rsidTr="00BF7D65">
        <w:trPr>
          <w:trHeight w:val="374"/>
        </w:trPr>
        <w:tc>
          <w:tcPr>
            <w:tcW w:w="1738" w:type="dxa"/>
            <w:tcBorders>
              <w:top w:val="single" w:sz="8" w:space="0" w:color="auto"/>
            </w:tcBorders>
            <w:vAlign w:val="center"/>
          </w:tcPr>
          <w:p w:rsidR="006329DB" w:rsidRPr="003A7036" w:rsidRDefault="006329DB" w:rsidP="00F97947">
            <w:pPr>
              <w:jc w:val="center"/>
              <w:rPr>
                <w:b/>
                <w:sz w:val="16"/>
              </w:rPr>
            </w:pPr>
            <w:r w:rsidRPr="003A7036">
              <w:rPr>
                <w:rFonts w:hint="eastAsia"/>
                <w:b/>
                <w:sz w:val="16"/>
              </w:rPr>
              <w:t>Lead vehicle</w:t>
            </w:r>
            <w:r w:rsidRPr="003A7036">
              <w:rPr>
                <w:b/>
                <w:sz w:val="16"/>
              </w:rPr>
              <w:t xml:space="preserve"> [L/100lm]</w:t>
            </w:r>
          </w:p>
        </w:tc>
        <w:tc>
          <w:tcPr>
            <w:tcW w:w="1124" w:type="dxa"/>
            <w:tcBorders>
              <w:top w:val="single" w:sz="8" w:space="0" w:color="auto"/>
            </w:tcBorders>
            <w:vAlign w:val="center"/>
          </w:tcPr>
          <w:p w:rsidR="006329DB" w:rsidRPr="006329DB" w:rsidRDefault="006329DB" w:rsidP="005F516B">
            <w:pPr>
              <w:jc w:val="center"/>
              <w:rPr>
                <w:sz w:val="16"/>
              </w:rPr>
            </w:pPr>
            <w:r w:rsidRPr="006329DB">
              <w:rPr>
                <w:sz w:val="16"/>
              </w:rPr>
              <w:t>5.59</w:t>
            </w:r>
          </w:p>
        </w:tc>
        <w:tc>
          <w:tcPr>
            <w:tcW w:w="1073" w:type="dxa"/>
            <w:tcBorders>
              <w:top w:val="single" w:sz="8" w:space="0" w:color="auto"/>
            </w:tcBorders>
            <w:vAlign w:val="center"/>
          </w:tcPr>
          <w:p w:rsidR="006329DB" w:rsidRPr="006329DB" w:rsidRDefault="006329DB" w:rsidP="005F516B">
            <w:pPr>
              <w:jc w:val="center"/>
              <w:rPr>
                <w:sz w:val="16"/>
              </w:rPr>
            </w:pPr>
            <w:r w:rsidRPr="006329DB">
              <w:rPr>
                <w:sz w:val="16"/>
              </w:rPr>
              <w:t>5.19</w:t>
            </w:r>
          </w:p>
        </w:tc>
        <w:tc>
          <w:tcPr>
            <w:tcW w:w="1105" w:type="dxa"/>
            <w:tcBorders>
              <w:top w:val="single" w:sz="8" w:space="0" w:color="auto"/>
            </w:tcBorders>
            <w:vAlign w:val="center"/>
          </w:tcPr>
          <w:p w:rsidR="006329DB" w:rsidRPr="006329DB" w:rsidRDefault="006329DB" w:rsidP="005F516B">
            <w:pPr>
              <w:jc w:val="center"/>
              <w:rPr>
                <w:sz w:val="16"/>
              </w:rPr>
            </w:pPr>
            <w:r w:rsidRPr="006329DB">
              <w:rPr>
                <w:sz w:val="16"/>
              </w:rPr>
              <w:t>5.87</w:t>
            </w:r>
          </w:p>
        </w:tc>
      </w:tr>
      <w:tr w:rsidR="006329DB" w:rsidRPr="006329DB" w:rsidTr="00BF7D65">
        <w:trPr>
          <w:trHeight w:val="427"/>
        </w:trPr>
        <w:tc>
          <w:tcPr>
            <w:tcW w:w="1738" w:type="dxa"/>
            <w:vAlign w:val="center"/>
          </w:tcPr>
          <w:p w:rsidR="006329DB" w:rsidRPr="003A7036" w:rsidRDefault="006329DB" w:rsidP="00F97947">
            <w:pPr>
              <w:jc w:val="center"/>
              <w:rPr>
                <w:b/>
                <w:sz w:val="16"/>
              </w:rPr>
            </w:pPr>
            <w:r w:rsidRPr="003A7036">
              <w:rPr>
                <w:rFonts w:hint="eastAsia"/>
                <w:b/>
                <w:sz w:val="16"/>
              </w:rPr>
              <w:t>Follow recorded</w:t>
            </w:r>
            <w:r w:rsidRPr="003A7036">
              <w:rPr>
                <w:b/>
                <w:sz w:val="16"/>
              </w:rPr>
              <w:t xml:space="preserve"> [L/100lm]</w:t>
            </w:r>
          </w:p>
        </w:tc>
        <w:tc>
          <w:tcPr>
            <w:tcW w:w="1124" w:type="dxa"/>
            <w:vAlign w:val="center"/>
          </w:tcPr>
          <w:p w:rsidR="006329DB" w:rsidRPr="006329DB" w:rsidRDefault="006329DB" w:rsidP="005F516B">
            <w:pPr>
              <w:jc w:val="center"/>
              <w:rPr>
                <w:sz w:val="16"/>
              </w:rPr>
            </w:pPr>
            <w:r w:rsidRPr="006329DB">
              <w:rPr>
                <w:sz w:val="16"/>
              </w:rPr>
              <w:t>6.02</w:t>
            </w:r>
          </w:p>
        </w:tc>
        <w:tc>
          <w:tcPr>
            <w:tcW w:w="1073" w:type="dxa"/>
            <w:vAlign w:val="center"/>
          </w:tcPr>
          <w:p w:rsidR="006329DB" w:rsidRPr="006329DB" w:rsidRDefault="006329DB" w:rsidP="005F516B">
            <w:pPr>
              <w:jc w:val="center"/>
              <w:rPr>
                <w:sz w:val="16"/>
              </w:rPr>
            </w:pPr>
            <w:r w:rsidRPr="006329DB">
              <w:rPr>
                <w:sz w:val="16"/>
              </w:rPr>
              <w:t>5.59</w:t>
            </w:r>
          </w:p>
        </w:tc>
        <w:tc>
          <w:tcPr>
            <w:tcW w:w="1105" w:type="dxa"/>
            <w:vAlign w:val="center"/>
          </w:tcPr>
          <w:p w:rsidR="006329DB" w:rsidRPr="006329DB" w:rsidRDefault="006329DB" w:rsidP="005F516B">
            <w:pPr>
              <w:jc w:val="center"/>
              <w:rPr>
                <w:sz w:val="16"/>
              </w:rPr>
            </w:pPr>
            <w:r w:rsidRPr="006329DB">
              <w:rPr>
                <w:sz w:val="16"/>
              </w:rPr>
              <w:t>5.81</w:t>
            </w:r>
          </w:p>
        </w:tc>
      </w:tr>
      <w:tr w:rsidR="006329DB" w:rsidRPr="006329DB" w:rsidTr="00BF7D65">
        <w:trPr>
          <w:trHeight w:val="420"/>
        </w:trPr>
        <w:tc>
          <w:tcPr>
            <w:tcW w:w="1738" w:type="dxa"/>
            <w:tcBorders>
              <w:bottom w:val="dashSmallGap" w:sz="4" w:space="0" w:color="auto"/>
            </w:tcBorders>
            <w:vAlign w:val="center"/>
          </w:tcPr>
          <w:p w:rsidR="006329DB" w:rsidRPr="003A7036" w:rsidRDefault="006329DB" w:rsidP="00F97947">
            <w:pPr>
              <w:jc w:val="center"/>
              <w:rPr>
                <w:b/>
                <w:sz w:val="16"/>
              </w:rPr>
            </w:pPr>
            <w:r w:rsidRPr="003A7036">
              <w:rPr>
                <w:rFonts w:hint="eastAsia"/>
                <w:b/>
                <w:sz w:val="16"/>
              </w:rPr>
              <w:t>Pr</w:t>
            </w:r>
            <w:r w:rsidRPr="003A7036">
              <w:rPr>
                <w:b/>
                <w:sz w:val="16"/>
              </w:rPr>
              <w:t xml:space="preserve">ARX </w:t>
            </w:r>
            <w:r w:rsidR="00F97947">
              <w:rPr>
                <w:b/>
                <w:sz w:val="16"/>
              </w:rPr>
              <w:t>input</w:t>
            </w:r>
            <w:r w:rsidRPr="003A7036">
              <w:rPr>
                <w:b/>
                <w:sz w:val="16"/>
              </w:rPr>
              <w:t>-delay [L/100lm]</w:t>
            </w:r>
          </w:p>
        </w:tc>
        <w:tc>
          <w:tcPr>
            <w:tcW w:w="1124" w:type="dxa"/>
            <w:tcBorders>
              <w:bottom w:val="dashSmallGap" w:sz="4" w:space="0" w:color="auto"/>
            </w:tcBorders>
            <w:vAlign w:val="center"/>
          </w:tcPr>
          <w:p w:rsidR="006329DB" w:rsidRPr="006329DB" w:rsidRDefault="006329DB" w:rsidP="005F516B">
            <w:pPr>
              <w:jc w:val="center"/>
              <w:rPr>
                <w:sz w:val="16"/>
              </w:rPr>
            </w:pPr>
            <w:r w:rsidRPr="006329DB">
              <w:rPr>
                <w:sz w:val="16"/>
              </w:rPr>
              <w:t>6.02</w:t>
            </w:r>
          </w:p>
        </w:tc>
        <w:tc>
          <w:tcPr>
            <w:tcW w:w="1073" w:type="dxa"/>
            <w:tcBorders>
              <w:bottom w:val="dashSmallGap" w:sz="4" w:space="0" w:color="auto"/>
            </w:tcBorders>
            <w:vAlign w:val="center"/>
          </w:tcPr>
          <w:p w:rsidR="006329DB" w:rsidRPr="006329DB" w:rsidRDefault="006329DB" w:rsidP="005F516B">
            <w:pPr>
              <w:jc w:val="center"/>
              <w:rPr>
                <w:sz w:val="16"/>
              </w:rPr>
            </w:pPr>
            <w:r w:rsidRPr="006329DB">
              <w:rPr>
                <w:sz w:val="16"/>
              </w:rPr>
              <w:t>5.48</w:t>
            </w:r>
          </w:p>
        </w:tc>
        <w:tc>
          <w:tcPr>
            <w:tcW w:w="1105" w:type="dxa"/>
            <w:tcBorders>
              <w:bottom w:val="dashSmallGap" w:sz="4" w:space="0" w:color="auto"/>
            </w:tcBorders>
            <w:vAlign w:val="center"/>
          </w:tcPr>
          <w:p w:rsidR="006329DB" w:rsidRPr="006329DB" w:rsidRDefault="006329DB" w:rsidP="005F516B">
            <w:pPr>
              <w:jc w:val="center"/>
              <w:rPr>
                <w:sz w:val="16"/>
              </w:rPr>
            </w:pPr>
            <w:r w:rsidRPr="006329DB">
              <w:rPr>
                <w:sz w:val="16"/>
              </w:rPr>
              <w:t>5.59</w:t>
            </w:r>
          </w:p>
        </w:tc>
      </w:tr>
      <w:tr w:rsidR="006329DB" w:rsidRPr="006329DB" w:rsidTr="005F516B">
        <w:trPr>
          <w:trHeight w:val="386"/>
        </w:trPr>
        <w:tc>
          <w:tcPr>
            <w:tcW w:w="1738" w:type="dxa"/>
            <w:tcBorders>
              <w:top w:val="dashSmallGap" w:sz="4" w:space="0" w:color="auto"/>
              <w:bottom w:val="double" w:sz="4" w:space="0" w:color="auto"/>
            </w:tcBorders>
            <w:vAlign w:val="center"/>
          </w:tcPr>
          <w:p w:rsidR="006329DB" w:rsidRPr="003A7036" w:rsidRDefault="006329DB" w:rsidP="005F516B">
            <w:pPr>
              <w:jc w:val="center"/>
              <w:rPr>
                <w:b/>
                <w:sz w:val="16"/>
              </w:rPr>
            </w:pPr>
            <w:r w:rsidRPr="003A7036">
              <w:rPr>
                <w:rFonts w:hint="eastAsia"/>
                <w:b/>
                <w:sz w:val="16"/>
              </w:rPr>
              <w:t>Error values</w:t>
            </w:r>
            <w:r w:rsidRPr="003A7036">
              <w:rPr>
                <w:b/>
                <w:sz w:val="16"/>
              </w:rPr>
              <w:t xml:space="preserve"> [%]</w:t>
            </w:r>
          </w:p>
        </w:tc>
        <w:tc>
          <w:tcPr>
            <w:tcW w:w="1124"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-0.06</w:t>
            </w:r>
          </w:p>
        </w:tc>
        <w:tc>
          <w:tcPr>
            <w:tcW w:w="1073"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-1.8</w:t>
            </w:r>
          </w:p>
        </w:tc>
        <w:tc>
          <w:tcPr>
            <w:tcW w:w="1105" w:type="dxa"/>
            <w:tcBorders>
              <w:top w:val="dashSmallGap" w:sz="4" w:space="0" w:color="auto"/>
              <w:bottom w:val="double" w:sz="4" w:space="0" w:color="auto"/>
            </w:tcBorders>
            <w:vAlign w:val="center"/>
          </w:tcPr>
          <w:p w:rsidR="006329DB" w:rsidRPr="001C5F3D" w:rsidRDefault="006329DB" w:rsidP="005F516B">
            <w:pPr>
              <w:keepNext/>
              <w:jc w:val="center"/>
              <w:rPr>
                <w:sz w:val="16"/>
              </w:rPr>
            </w:pPr>
            <w:r w:rsidRPr="001C5F3D">
              <w:rPr>
                <w:sz w:val="16"/>
              </w:rPr>
              <w:t>-3.8</w:t>
            </w:r>
          </w:p>
        </w:tc>
      </w:tr>
    </w:tbl>
    <w:p w:rsidR="002B622E" w:rsidRPr="00017D8B" w:rsidRDefault="002B622E" w:rsidP="00DF7BAC">
      <w:pPr>
        <w:ind w:firstLine="202"/>
        <w:jc w:val="both"/>
        <w:rPr>
          <w:lang w:eastAsia="ja-JP"/>
        </w:rPr>
      </w:pPr>
    </w:p>
    <w:p w:rsidR="00934BA4" w:rsidRDefault="00934BA4" w:rsidP="002B622E">
      <w:pPr>
        <w:ind w:firstLine="202"/>
        <w:jc w:val="both"/>
        <w:rPr>
          <w:lang w:eastAsia="ja-JP"/>
        </w:rPr>
      </w:pPr>
      <w:r>
        <w:rPr>
          <w:rFonts w:hint="eastAsia"/>
          <w:lang w:eastAsia="ja-JP"/>
        </w:rPr>
        <w:t xml:space="preserve">In Table V, </w:t>
      </w:r>
      <w:r w:rsidRPr="00AA7CD3">
        <w:t xml:space="preserve">we can </w:t>
      </w:r>
      <w:r>
        <w:t>observe</w:t>
      </w:r>
      <w:r w:rsidRPr="00AA7CD3">
        <w:t xml:space="preserve"> good</w:t>
      </w:r>
      <w:r>
        <w:t xml:space="preserve"> results in</w:t>
      </w:r>
      <w:r w:rsidRPr="00AA7CD3">
        <w:t xml:space="preserve"> energy consumption estimation</w:t>
      </w:r>
      <w:r>
        <w:rPr>
          <w:rFonts w:hint="eastAsia"/>
          <w:lang w:eastAsia="ja-JP"/>
        </w:rPr>
        <w:t>. T</w:t>
      </w:r>
      <w:r>
        <w:t>he</w:t>
      </w:r>
      <w:r>
        <w:rPr>
          <w:rFonts w:hint="eastAsia"/>
        </w:rPr>
        <w:t xml:space="preserve"> average estimation error </w:t>
      </w:r>
      <w:r w:rsidRPr="00786200">
        <w:t>is</w:t>
      </w:r>
      <w:r w:rsidRPr="00786200">
        <w:rPr>
          <w:rFonts w:hint="eastAsia"/>
        </w:rPr>
        <w:t xml:space="preserve"> </w:t>
      </w:r>
      <w:r>
        <w:t>-1.9</w:t>
      </w:r>
      <w:r w:rsidRPr="00786200">
        <w:t>%, a</w:t>
      </w:r>
      <w:r>
        <w:t>nd the absolute standard deviation 1.5%. The energy estimation error is much lower in real-world environment than</w:t>
      </w:r>
      <w:r w:rsidRPr="00786200">
        <w:t xml:space="preserve"> in the </w:t>
      </w:r>
      <w:r>
        <w:t>driving simulator</w:t>
      </w:r>
      <w:r w:rsidRPr="00786200">
        <w:t xml:space="preserve"> experiment</w:t>
      </w:r>
      <w:r>
        <w:t>.</w:t>
      </w:r>
    </w:p>
    <w:p w:rsidR="00B95985" w:rsidRPr="00BF40C3" w:rsidRDefault="00C67BB4" w:rsidP="009F64C4">
      <w:pPr>
        <w:ind w:firstLine="202"/>
        <w:jc w:val="both"/>
      </w:pPr>
      <w:r>
        <w:fldChar w:fldCharType="begin"/>
      </w:r>
      <w:r>
        <w:instrText xml:space="preserve"> REF _Ref441224517 \h  \* MERGEFORMAT </w:instrText>
      </w:r>
      <w:r>
        <w:fldChar w:fldCharType="separate"/>
      </w:r>
      <w:r w:rsidR="00E14867" w:rsidRPr="00E14867">
        <w:t xml:space="preserve">Figure </w:t>
      </w:r>
      <w:r w:rsidR="00E14867" w:rsidRPr="00E14867">
        <w:rPr>
          <w:noProof/>
        </w:rPr>
        <w:t>14</w:t>
      </w:r>
      <w:r>
        <w:fldChar w:fldCharType="end"/>
      </w:r>
      <w:r w:rsidR="00BF40C3">
        <w:t xml:space="preserve"> illustrates the driver-vehicle model dynamics reproduction ability based on real-world recorded data. </w:t>
      </w:r>
      <w:r w:rsidR="00B95985">
        <w:t>The low estimation error</w:t>
      </w:r>
      <w:r w:rsidR="00904928">
        <w:t xml:space="preserve"> of energy consumption</w:t>
      </w:r>
      <w:r w:rsidR="00B95985">
        <w:t xml:space="preserve"> in real-world experiment </w:t>
      </w:r>
      <w:r w:rsidR="00904928">
        <w:t>is due to</w:t>
      </w:r>
      <w:r w:rsidR="00F018B3">
        <w:t xml:space="preserve"> the fact</w:t>
      </w:r>
      <w:r w:rsidR="00904928">
        <w:t xml:space="preserve"> </w:t>
      </w:r>
      <w:r w:rsidR="00934BA4">
        <w:t>that examinees</w:t>
      </w:r>
      <w:r w:rsidR="00904928">
        <w:t xml:space="preserve"> </w:t>
      </w:r>
      <w:r w:rsidR="00F018B3">
        <w:t>seem</w:t>
      </w:r>
      <w:r w:rsidR="00F97947">
        <w:t xml:space="preserve"> </w:t>
      </w:r>
      <w:r w:rsidR="00F018B3">
        <w:t xml:space="preserve">to </w:t>
      </w:r>
      <w:r w:rsidR="0082264D">
        <w:t>drive the vehicle with lower frequency dynamics</w:t>
      </w:r>
      <w:r w:rsidR="00295EE5">
        <w:rPr>
          <w:rFonts w:hint="eastAsia"/>
          <w:lang w:eastAsia="ja-JP"/>
        </w:rPr>
        <w:t xml:space="preserve"> in real world</w:t>
      </w:r>
      <w:r w:rsidR="0082264D">
        <w:t>, so</w:t>
      </w:r>
      <w:r w:rsidR="00904928">
        <w:t xml:space="preserve"> that </w:t>
      </w:r>
      <w:r w:rsidR="0082264D">
        <w:t xml:space="preserve">the recorded and reproduced signals </w:t>
      </w:r>
      <w:r w:rsidR="00904928">
        <w:t>are no more limited by the low pass behavior of the PrARX input-delay model</w:t>
      </w:r>
      <w:r w:rsidR="0082264D">
        <w:t>. Moreover</w:t>
      </w:r>
      <w:r w:rsidR="00904928">
        <w:t xml:space="preserve"> </w:t>
      </w:r>
      <w:r w:rsidR="0082264D">
        <w:t>the</w:t>
      </w:r>
      <w:r w:rsidR="00904928">
        <w:t xml:space="preserve"> </w:t>
      </w:r>
      <w:r w:rsidR="0082264D">
        <w:t xml:space="preserve">observed </w:t>
      </w:r>
      <w:r w:rsidR="00904928">
        <w:t xml:space="preserve">correlation between the leading vehicle and ego-vehicle </w:t>
      </w:r>
      <w:r w:rsidR="0082264D">
        <w:t>is much better than in the driving simulator</w:t>
      </w:r>
      <w:r w:rsidR="00904928">
        <w:t>.</w:t>
      </w:r>
    </w:p>
    <w:p w:rsidR="00DA582F" w:rsidRDefault="00703C4D" w:rsidP="00703C4D">
      <w:pPr>
        <w:pStyle w:val="1"/>
        <w:rPr>
          <w:lang w:eastAsia="ja-JP"/>
        </w:rPr>
      </w:pPr>
      <w:r>
        <w:rPr>
          <w:rFonts w:hint="eastAsia"/>
          <w:lang w:eastAsia="ja-JP"/>
        </w:rPr>
        <w:t>Application examples</w:t>
      </w:r>
    </w:p>
    <w:p w:rsidR="00703C4D" w:rsidRDefault="00876A1C" w:rsidP="00D07F5A">
      <w:pPr>
        <w:ind w:firstLine="202"/>
        <w:jc w:val="both"/>
        <w:rPr>
          <w:lang w:eastAsia="ja-JP"/>
        </w:rPr>
      </w:pPr>
      <w:r>
        <w:t>It could be observed in the previous section</w:t>
      </w:r>
      <w:r>
        <w:rPr>
          <w:rFonts w:hint="eastAsia"/>
        </w:rPr>
        <w:t>s</w:t>
      </w:r>
      <w:r>
        <w:t xml:space="preserve"> that the PrARX </w:t>
      </w:r>
      <w:r w:rsidR="006005BA">
        <w:t>input</w:t>
      </w:r>
      <w:r>
        <w:t xml:space="preserve">-delay model is able to provide </w:t>
      </w:r>
      <w:r w:rsidR="009C2968">
        <w:t>ego</w:t>
      </w:r>
      <w:r w:rsidR="00295EE5">
        <w:rPr>
          <w:rFonts w:hint="eastAsia"/>
          <w:lang w:eastAsia="ja-JP"/>
        </w:rPr>
        <w:t>-</w:t>
      </w:r>
      <w:r>
        <w:t xml:space="preserve">vehicle dynamics with </w:t>
      </w:r>
      <w:r w:rsidR="005B44C9">
        <w:t>enough precision to</w:t>
      </w:r>
      <w:r>
        <w:t xml:space="preserve"> evaluat</w:t>
      </w:r>
      <w:r w:rsidR="000E67DC">
        <w:t>e</w:t>
      </w:r>
      <w:r>
        <w:t xml:space="preserve"> first order energy consumption of </w:t>
      </w:r>
      <w:r w:rsidR="00295EE5">
        <w:rPr>
          <w:rFonts w:hint="eastAsia"/>
          <w:lang w:eastAsia="ja-JP"/>
        </w:rPr>
        <w:t xml:space="preserve">the </w:t>
      </w:r>
      <w:r>
        <w:t xml:space="preserve">vehicle. The computation cost of the PrARX </w:t>
      </w:r>
      <w:r w:rsidR="006005BA">
        <w:t>input</w:t>
      </w:r>
      <w:r>
        <w:t xml:space="preserve">-delay model </w:t>
      </w:r>
      <w:r w:rsidR="00B82FC7">
        <w:t>being</w:t>
      </w:r>
      <w:r>
        <w:t xml:space="preserve"> very low, </w:t>
      </w:r>
      <w:r w:rsidR="00B82FC7">
        <w:t>online use in a vehicle is possible</w:t>
      </w:r>
      <w:r>
        <w:t xml:space="preserve">. </w:t>
      </w:r>
      <w:r w:rsidR="00C840C0">
        <w:rPr>
          <w:rFonts w:hint="eastAsia"/>
          <w:lang w:eastAsia="ja-JP"/>
        </w:rPr>
        <w:t>Although</w:t>
      </w:r>
      <w:r>
        <w:t xml:space="preserve"> the parameter identification process </w:t>
      </w:r>
      <w:r w:rsidR="00C840C0">
        <w:rPr>
          <w:rFonts w:hint="eastAsia"/>
          <w:lang w:eastAsia="ja-JP"/>
        </w:rPr>
        <w:t xml:space="preserve">requires high </w:t>
      </w:r>
      <w:r>
        <w:t>computation</w:t>
      </w:r>
      <w:r w:rsidR="00C840C0">
        <w:rPr>
          <w:rFonts w:hint="eastAsia"/>
          <w:lang w:eastAsia="ja-JP"/>
        </w:rPr>
        <w:t>al</w:t>
      </w:r>
      <w:r>
        <w:t xml:space="preserve"> cost, </w:t>
      </w:r>
      <w:r w:rsidR="000E67DC">
        <w:t>thanks to</w:t>
      </w:r>
      <w:r>
        <w:t xml:space="preserve"> the increase of V2X communication in recent years </w:t>
      </w:r>
      <w:r w:rsidR="00107FA8">
        <w:fldChar w:fldCharType="begin"/>
      </w:r>
      <w:r w:rsidR="00852099">
        <w:instrText xml:space="preserve"> REF _Ref417237755 \r \h </w:instrText>
      </w:r>
      <w:r w:rsidR="00107FA8">
        <w:fldChar w:fldCharType="separate"/>
      </w:r>
      <w:r w:rsidR="00E14867">
        <w:t>[34]</w:t>
      </w:r>
      <w:r w:rsidR="00107FA8">
        <w:fldChar w:fldCharType="end"/>
      </w:r>
      <w:r>
        <w:t xml:space="preserve">, parameter identification </w:t>
      </w:r>
      <w:r w:rsidR="00B82FC7">
        <w:t xml:space="preserve">can </w:t>
      </w:r>
      <w:r>
        <w:t xml:space="preserve">be done remotely on most cars without any </w:t>
      </w:r>
      <w:r w:rsidR="00C840C0">
        <w:rPr>
          <w:rFonts w:hint="eastAsia"/>
          <w:lang w:eastAsia="ja-JP"/>
        </w:rPr>
        <w:t>implementation</w:t>
      </w:r>
      <w:r>
        <w:t xml:space="preserve"> </w:t>
      </w:r>
      <w:r w:rsidR="00C840C0">
        <w:rPr>
          <w:rFonts w:hint="eastAsia"/>
          <w:lang w:eastAsia="ja-JP"/>
        </w:rPr>
        <w:lastRenderedPageBreak/>
        <w:t xml:space="preserve">on </w:t>
      </w:r>
      <w:r>
        <w:t xml:space="preserve">the vehicle </w:t>
      </w:r>
      <w:r w:rsidR="005B44C9">
        <w:t>computer</w:t>
      </w:r>
      <w:r>
        <w:t xml:space="preserve"> system. Based on this information, two in-</w:t>
      </w:r>
      <w:r w:rsidR="00C840C0">
        <w:rPr>
          <w:rFonts w:hint="eastAsia"/>
          <w:lang w:eastAsia="ja-JP"/>
        </w:rPr>
        <w:t>vehi</w:t>
      </w:r>
      <w:r w:rsidR="00D07F5A">
        <w:rPr>
          <w:lang w:eastAsia="ja-JP"/>
        </w:rPr>
        <w:t>c</w:t>
      </w:r>
      <w:r w:rsidR="00C840C0">
        <w:rPr>
          <w:rFonts w:hint="eastAsia"/>
          <w:lang w:eastAsia="ja-JP"/>
        </w:rPr>
        <w:t>le</w:t>
      </w:r>
      <w:r>
        <w:t xml:space="preserve"> and </w:t>
      </w:r>
      <w:r w:rsidR="00C840C0">
        <w:rPr>
          <w:rFonts w:hint="eastAsia"/>
          <w:lang w:eastAsia="ja-JP"/>
        </w:rPr>
        <w:t>one</w:t>
      </w:r>
      <w:r>
        <w:t xml:space="preserve"> traffic flow model oriented application</w:t>
      </w:r>
      <w:r w:rsidR="00C840C0">
        <w:rPr>
          <w:rFonts w:hint="eastAsia"/>
          <w:lang w:eastAsia="ja-JP"/>
        </w:rPr>
        <w:t>s</w:t>
      </w:r>
      <w:r>
        <w:t xml:space="preserve"> are proposed</w:t>
      </w:r>
      <w:r w:rsidR="00C840C0">
        <w:rPr>
          <w:rFonts w:hint="eastAsia"/>
          <w:lang w:eastAsia="ja-JP"/>
        </w:rPr>
        <w:t xml:space="preserve"> in this section</w:t>
      </w:r>
      <w:r>
        <w:t xml:space="preserve">. The first application can be described as a customer decision </w:t>
      </w:r>
      <w:r w:rsidR="00D07F5A">
        <w:rPr>
          <w:rFonts w:hint="eastAsia"/>
          <w:lang w:eastAsia="ja-JP"/>
        </w:rPr>
        <w:t>assistance</w:t>
      </w:r>
      <w:r>
        <w:t xml:space="preserve"> system for the choice of an appropriate powertrain in </w:t>
      </w:r>
      <w:r w:rsidR="00C840C0">
        <w:rPr>
          <w:rFonts w:hint="eastAsia"/>
          <w:lang w:eastAsia="ja-JP"/>
        </w:rPr>
        <w:t>buying</w:t>
      </w:r>
      <w:r>
        <w:t xml:space="preserve"> new vehicle. The second application aims to help the driver to reduce his fuel or electricity consumption by challenging his behavior </w:t>
      </w:r>
      <w:r w:rsidR="00B82FC7">
        <w:t>with somebody else’s</w:t>
      </w:r>
      <w:r w:rsidR="00D07F5A">
        <w:t>. The l</w:t>
      </w:r>
      <w:r w:rsidR="00C840C0">
        <w:rPr>
          <w:rFonts w:hint="eastAsia"/>
          <w:lang w:eastAsia="ja-JP"/>
        </w:rPr>
        <w:t xml:space="preserve">ast </w:t>
      </w:r>
      <w:r w:rsidR="00D07F5A">
        <w:rPr>
          <w:lang w:eastAsia="ja-JP"/>
        </w:rPr>
        <w:t>application</w:t>
      </w:r>
      <w:r w:rsidR="00C840C0">
        <w:rPr>
          <w:rFonts w:hint="eastAsia"/>
          <w:lang w:eastAsia="ja-JP"/>
        </w:rPr>
        <w:t xml:space="preserve"> is </w:t>
      </w:r>
      <w:r>
        <w:t xml:space="preserve">a method to evaluate </w:t>
      </w:r>
      <w:r w:rsidR="00D77191">
        <w:t>energy</w:t>
      </w:r>
      <w:r>
        <w:t xml:space="preserve"> consumption of vehicles </w:t>
      </w:r>
      <w:r w:rsidR="00C840C0">
        <w:rPr>
          <w:rFonts w:hint="eastAsia"/>
          <w:lang w:eastAsia="ja-JP"/>
        </w:rPr>
        <w:t xml:space="preserve">embedded </w:t>
      </w:r>
      <w:r>
        <w:t xml:space="preserve">in a traffic flow </w:t>
      </w:r>
      <w:r w:rsidR="000E67DC">
        <w:t>model</w:t>
      </w:r>
      <w:r w:rsidR="00C840C0">
        <w:rPr>
          <w:rFonts w:hint="eastAsia"/>
          <w:lang w:eastAsia="ja-JP"/>
        </w:rPr>
        <w:t>.</w:t>
      </w:r>
    </w:p>
    <w:p w:rsidR="00017D8B" w:rsidRPr="00017D8B" w:rsidRDefault="00017D8B" w:rsidP="00D07F5A">
      <w:pPr>
        <w:ind w:firstLine="202"/>
        <w:jc w:val="both"/>
        <w:rPr>
          <w:sz w:val="10"/>
          <w:szCs w:val="10"/>
        </w:rPr>
      </w:pPr>
    </w:p>
    <w:p w:rsidR="00876A1C" w:rsidRDefault="00876A1C" w:rsidP="00876A1C">
      <w:pPr>
        <w:pStyle w:val="2"/>
        <w:rPr>
          <w:lang w:eastAsia="ja-JP"/>
        </w:rPr>
      </w:pPr>
      <w:r>
        <w:rPr>
          <w:rFonts w:hint="eastAsia"/>
          <w:lang w:eastAsia="ja-JP"/>
        </w:rPr>
        <w:t>Customer decision assistance for powertrain choice</w:t>
      </w:r>
    </w:p>
    <w:p w:rsidR="00F40E46" w:rsidRDefault="00876A1C" w:rsidP="00876A1C">
      <w:pPr>
        <w:ind w:firstLine="202"/>
        <w:jc w:val="both"/>
      </w:pPr>
      <w:r w:rsidRPr="00A86F77">
        <w:t xml:space="preserve">The first application of </w:t>
      </w:r>
      <w:r w:rsidR="000B3DEC">
        <w:t>the developed driver-vehicle</w:t>
      </w:r>
      <w:r>
        <w:t xml:space="preserve"> model with </w:t>
      </w:r>
      <w:r w:rsidR="00D77191">
        <w:t>energy</w:t>
      </w:r>
      <w:r>
        <w:t xml:space="preserve"> consumption estimation</w:t>
      </w:r>
      <w:r w:rsidRPr="00A86F77">
        <w:t xml:space="preserve"> is based on the ability</w:t>
      </w:r>
      <w:r>
        <w:t xml:space="preserve"> of the model</w:t>
      </w:r>
      <w:r w:rsidRPr="00A86F77">
        <w:t xml:space="preserve"> to reproduce a user’s behavior on a variety of lead velocity patterns</w:t>
      </w:r>
      <w:r>
        <w:t xml:space="preserve">, </w:t>
      </w:r>
      <w:r w:rsidRPr="00A86F77">
        <w:t xml:space="preserve">as long as </w:t>
      </w:r>
      <w:r>
        <w:t>driving situation is</w:t>
      </w:r>
      <w:r w:rsidRPr="00A86F77">
        <w:t xml:space="preserve"> equivalent. Each different vehicle powertrain has specific high and low efficien</w:t>
      </w:r>
      <w:r w:rsidR="00017D8B">
        <w:t>t</w:t>
      </w:r>
      <w:r w:rsidRPr="00A86F77">
        <w:t xml:space="preserve"> zones. Depending on the </w:t>
      </w:r>
      <w:r>
        <w:t>human d</w:t>
      </w:r>
      <w:r w:rsidR="007B4807">
        <w:t>r</w:t>
      </w:r>
      <w:r>
        <w:t>iving manner, different types of powertrain</w:t>
      </w:r>
      <w:r w:rsidR="007B4807">
        <w:t>s</w:t>
      </w:r>
      <w:r>
        <w:t xml:space="preserve"> will be adapted to different users.</w:t>
      </w:r>
      <w:r w:rsidRPr="00A86F77">
        <w:t xml:space="preserve"> The goal of this application is to help customers to select an </w:t>
      </w:r>
      <w:r w:rsidR="00D07F5A">
        <w:rPr>
          <w:rFonts w:hint="eastAsia"/>
          <w:lang w:eastAsia="ja-JP"/>
        </w:rPr>
        <w:t>appropriate</w:t>
      </w:r>
      <w:r w:rsidRPr="00A86F77">
        <w:t xml:space="preserve"> vehicle powertrain depending on their individual driving habits.</w:t>
      </w:r>
    </w:p>
    <w:p w:rsidR="00876A1C" w:rsidRDefault="005B4EA4" w:rsidP="00876A1C">
      <w:pPr>
        <w:ind w:firstLine="202"/>
        <w:jc w:val="both"/>
      </w:pPr>
      <w:r>
        <w:rPr>
          <w:noProof/>
          <w:lang w:eastAsia="ja-JP"/>
        </w:rPr>
        <w:drawing>
          <wp:anchor distT="0" distB="0" distL="114300" distR="114300" simplePos="0" relativeHeight="251671552" behindDoc="0" locked="0" layoutInCell="1" allowOverlap="1" wp14:anchorId="1CFB76E3" wp14:editId="760CB2A3">
            <wp:simplePos x="0" y="0"/>
            <wp:positionH relativeFrom="margin">
              <wp:align>center</wp:align>
            </wp:positionH>
            <wp:positionV relativeFrom="page">
              <wp:posOffset>5086985</wp:posOffset>
            </wp:positionV>
            <wp:extent cx="6461125" cy="3776980"/>
            <wp:effectExtent l="0" t="0" r="0" b="0"/>
            <wp:wrapTopAndBottom/>
            <wp:docPr id="35" name="図 35" descr="C:\Users\Thomas\Google Drive\Suzuki lab\Journal Articles\PrARX -- Parameters identification from real data and FC estimation ability\fig\hd\velo_acc_proba_closedloop_soft_mix05_color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homas\Google Drive\Suzuki lab\Journal Articles\PrARX -- Parameters identification from real data and FC estimation ability\fig\hd\velo_acc_proba_closedloop_soft_mix05_colors_H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61125" cy="377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7D8B">
        <w:rPr>
          <w:noProof/>
          <w:lang w:eastAsia="ja-JP"/>
        </w:rPr>
        <mc:AlternateContent>
          <mc:Choice Requires="wps">
            <w:drawing>
              <wp:anchor distT="0" distB="0" distL="114300" distR="114300" simplePos="0" relativeHeight="251658240" behindDoc="0" locked="0" layoutInCell="1" allowOverlap="1" wp14:anchorId="602E15B1" wp14:editId="63031884">
                <wp:simplePos x="0" y="0"/>
                <wp:positionH relativeFrom="column">
                  <wp:align>left</wp:align>
                </wp:positionH>
                <wp:positionV relativeFrom="margin">
                  <wp:align>bottom</wp:align>
                </wp:positionV>
                <wp:extent cx="6575425" cy="481965"/>
                <wp:effectExtent l="0" t="0" r="0" b="0"/>
                <wp:wrapSquare wrapText="bothSides"/>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5425" cy="481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4BCE" w:rsidRPr="00B61A94" w:rsidRDefault="00004BCE" w:rsidP="00B61A94">
                            <w:pPr>
                              <w:pStyle w:val="af8"/>
                              <w:rPr>
                                <w:rFonts w:ascii="Times New Roman" w:hAnsi="Times New Roman" w:cs="Times New Roman"/>
                                <w:noProof/>
                                <w:color w:val="auto"/>
                                <w:kern w:val="0"/>
                                <w:sz w:val="16"/>
                                <w:szCs w:val="16"/>
                                <w:lang w:eastAsia="en-US"/>
                              </w:rPr>
                            </w:pPr>
                            <w:bookmarkStart w:id="14"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14"/>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004BCE" w:rsidRPr="00B61A94" w:rsidRDefault="00004BCE" w:rsidP="00B61A94">
                            <w:pPr>
                              <w:pStyle w:val="af8"/>
                              <w:rPr>
                                <w:rFonts w:ascii="Times New Roman" w:hAnsi="Times New Roman" w:cs="Times New Roman"/>
                                <w:noProof/>
                                <w:color w:val="auto"/>
                                <w:kern w:val="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E15B1" id="Text Box 4" o:spid="_x0000_s1027" type="#_x0000_t202" style="position:absolute;left:0;text-align:left;margin-left:0;margin-top:0;width:517.75pt;height:37.95pt;z-index:251658240;visibility:visible;mso-wrap-style:square;mso-width-percent:0;mso-height-percent:0;mso-wrap-distance-left:9pt;mso-wrap-distance-top:0;mso-wrap-distance-right:9pt;mso-wrap-distance-bottom:0;mso-position-horizontal:left;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" stroked="f">
                <v:textbox inset="0,0,0,0">
                  <w:txbxContent>
                    <w:p w:rsidR="00004BCE" w:rsidRPr="00B61A94" w:rsidRDefault="00004BCE" w:rsidP="00B61A94">
                      <w:pPr>
                        <w:pStyle w:val="af8"/>
                        <w:rPr>
                          <w:rFonts w:ascii="Times New Roman" w:hAnsi="Times New Roman" w:cs="Times New Roman"/>
                          <w:noProof/>
                          <w:color w:val="auto"/>
                          <w:kern w:val="0"/>
                          <w:sz w:val="16"/>
                          <w:szCs w:val="16"/>
                          <w:lang w:eastAsia="en-US"/>
                        </w:rPr>
                      </w:pPr>
                      <w:bookmarkStart w:id="40"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40"/>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004BCE" w:rsidRPr="00B61A94" w:rsidRDefault="00004BCE" w:rsidP="00B61A94">
                      <w:pPr>
                        <w:pStyle w:val="af8"/>
                        <w:rPr>
                          <w:rFonts w:ascii="Times New Roman" w:hAnsi="Times New Roman" w:cs="Times New Roman"/>
                          <w:noProof/>
                          <w:color w:val="auto"/>
                          <w:kern w:val="0"/>
                          <w:sz w:val="16"/>
                          <w:szCs w:val="16"/>
                        </w:rPr>
                      </w:pPr>
                    </w:p>
                  </w:txbxContent>
                </v:textbox>
                <w10:wrap type="square" anchory="margin"/>
              </v:shape>
            </w:pict>
          </mc:Fallback>
        </mc:AlternateContent>
      </w:r>
      <w:r w:rsidR="00876A1C" w:rsidRPr="00A86F77">
        <w:t xml:space="preserve">The typical situation places a customer comparing some possible new vehicles. The </w:t>
      </w:r>
      <w:r w:rsidR="00DF7AE5">
        <w:rPr>
          <w:rFonts w:hint="eastAsia"/>
          <w:lang w:eastAsia="ja-JP"/>
        </w:rPr>
        <w:t xml:space="preserve">parameters of </w:t>
      </w:r>
      <w:r w:rsidR="00876A1C" w:rsidRPr="00A86F77">
        <w:t xml:space="preserve">customer’s </w:t>
      </w:r>
      <w:r w:rsidR="000B3DEC">
        <w:t>vehicle-</w:t>
      </w:r>
      <w:r w:rsidR="00D07F5A">
        <w:t>following behavior model</w:t>
      </w:r>
      <w:r w:rsidR="00876A1C" w:rsidRPr="00A86F77">
        <w:t xml:space="preserve"> have already been identified during daily driving. These parameters can then be applied to classic homologation cycles or any usual velocity pattern. Knowing that </w:t>
      </w:r>
      <w:r w:rsidR="0071306E">
        <w:t>every</w:t>
      </w:r>
      <w:r w:rsidR="00876A1C" w:rsidRPr="00A86F77">
        <w:t xml:space="preserve"> manufacturer is able to provide </w:t>
      </w:r>
      <w:r w:rsidR="0071306E">
        <w:t xml:space="preserve">the </w:t>
      </w:r>
      <w:r w:rsidR="00946686">
        <w:t>powertrain performance map of their vehicles</w:t>
      </w:r>
      <w:r w:rsidR="00876A1C" w:rsidRPr="00A86F77">
        <w:t xml:space="preserve">, the customer will be able to receive a personalized estimation of the </w:t>
      </w:r>
      <w:r w:rsidR="00D77191">
        <w:t>energy</w:t>
      </w:r>
      <w:r w:rsidR="00876A1C" w:rsidRPr="00A86F77">
        <w:t xml:space="preserve"> consumption of the vehicle depending on his</w:t>
      </w:r>
      <w:r w:rsidR="00876A1C">
        <w:t xml:space="preserve"> personal</w:t>
      </w:r>
      <w:r w:rsidR="00876A1C" w:rsidRPr="00A86F77">
        <w:t xml:space="preserve"> behavior.</w:t>
      </w:r>
    </w:p>
    <w:p w:rsidR="00876A1C" w:rsidRDefault="00876A1C" w:rsidP="00876A1C">
      <w:pPr>
        <w:pStyle w:val="2"/>
        <w:rPr>
          <w:lang w:eastAsia="ja-JP"/>
        </w:rPr>
      </w:pPr>
      <w:r>
        <w:rPr>
          <w:rFonts w:hint="eastAsia"/>
          <w:lang w:eastAsia="ja-JP"/>
        </w:rPr>
        <w:t>Social eco-driving challenge</w:t>
      </w:r>
    </w:p>
    <w:p w:rsidR="00880169" w:rsidRDefault="005D0DEF" w:rsidP="00D07F5A">
      <w:pPr>
        <w:ind w:firstLine="202"/>
        <w:jc w:val="both"/>
      </w:pPr>
      <w:r>
        <w:rPr>
          <w:rFonts w:hint="eastAsia"/>
          <w:lang w:eastAsia="ja-JP"/>
        </w:rPr>
        <w:t>The</w:t>
      </w:r>
      <w:r w:rsidR="00876A1C" w:rsidRPr="00A86F77">
        <w:t xml:space="preserve"> second proposed application of the behavior personalized energy consumption estimation model is based on the ability </w:t>
      </w:r>
      <w:r w:rsidR="00876A1C">
        <w:t xml:space="preserve">of the </w:t>
      </w:r>
      <w:r w:rsidR="000B3DEC">
        <w:t>driver-vehicle</w:t>
      </w:r>
      <w:r w:rsidR="00876A1C">
        <w:t xml:space="preserve"> model </w:t>
      </w:r>
      <w:r w:rsidR="00876A1C" w:rsidRPr="00A86F77">
        <w:t xml:space="preserve">to reproduce different </w:t>
      </w:r>
      <w:r>
        <w:rPr>
          <w:rFonts w:hint="eastAsia"/>
          <w:lang w:eastAsia="ja-JP"/>
        </w:rPr>
        <w:t xml:space="preserve">driving </w:t>
      </w:r>
      <w:r w:rsidR="00876A1C" w:rsidRPr="00A86F77">
        <w:t xml:space="preserve">behaviors </w:t>
      </w:r>
      <w:r>
        <w:rPr>
          <w:rFonts w:hint="eastAsia"/>
          <w:lang w:eastAsia="ja-JP"/>
        </w:rPr>
        <w:t xml:space="preserve">under </w:t>
      </w:r>
      <w:r w:rsidR="00D07F5A">
        <w:rPr>
          <w:rFonts w:hint="eastAsia"/>
          <w:lang w:eastAsia="ja-JP"/>
        </w:rPr>
        <w:t>identical</w:t>
      </w:r>
      <w:r w:rsidR="00876A1C" w:rsidRPr="00A86F77">
        <w:t xml:space="preserve"> lead velocity pattern.</w:t>
      </w:r>
      <w:r>
        <w:rPr>
          <w:rFonts w:hint="eastAsia"/>
          <w:lang w:eastAsia="ja-JP"/>
        </w:rPr>
        <w:t xml:space="preserve"> </w:t>
      </w:r>
      <w:r w:rsidR="00876A1C" w:rsidRPr="00A86F77">
        <w:t xml:space="preserve">The idea behind social eco-driving challenge is based on </w:t>
      </w:r>
      <w:r w:rsidR="00D07F5A">
        <w:t>the</w:t>
      </w:r>
      <w:r w:rsidR="00876A1C" w:rsidRPr="00A86F77">
        <w:t xml:space="preserve"> concept</w:t>
      </w:r>
      <w:r>
        <w:rPr>
          <w:rFonts w:hint="eastAsia"/>
          <w:lang w:eastAsia="ja-JP"/>
        </w:rPr>
        <w:t xml:space="preserve"> of social games [34]</w:t>
      </w:r>
      <w:r w:rsidR="00876A1C" w:rsidRPr="00A86F77">
        <w:t>. The aim</w:t>
      </w:r>
      <w:r w:rsidR="00876A1C">
        <w:t xml:space="preserve"> of this application</w:t>
      </w:r>
      <w:r w:rsidR="00876A1C" w:rsidRPr="00A86F77">
        <w:t xml:space="preserve"> is to get people interested in eco-driving by challenging them to outperform others. Setting goals to reach their best results in the form of eco-indicators is the main focus to obtain good efficiency results </w:t>
      </w:r>
      <w:r w:rsidR="00107FA8">
        <w:fldChar w:fldCharType="begin"/>
      </w:r>
      <w:r w:rsidR="00852099">
        <w:instrText xml:space="preserve"> REF _Ref417237800 \r \h </w:instrText>
      </w:r>
      <w:r w:rsidR="00107FA8">
        <w:fldChar w:fldCharType="separate"/>
      </w:r>
      <w:r w:rsidR="00E14867">
        <w:t>[28]</w:t>
      </w:r>
      <w:r w:rsidR="00107FA8">
        <w:fldChar w:fldCharType="end"/>
      </w:r>
      <w:r w:rsidR="00876A1C" w:rsidRPr="00A86F77">
        <w:t>. Thus the combination of goal reaching and the interest of social game could assist the development of a platform which proposes advice to help driver</w:t>
      </w:r>
      <w:r w:rsidR="000E67DC">
        <w:t>s</w:t>
      </w:r>
      <w:r w:rsidR="00876A1C" w:rsidRPr="00A86F77">
        <w:t xml:space="preserve"> to reduced energy consumption.</w:t>
      </w:r>
    </w:p>
    <w:p w:rsidR="00017D8B" w:rsidRDefault="00017D8B" w:rsidP="00D07F5A">
      <w:pPr>
        <w:ind w:firstLine="202"/>
        <w:jc w:val="both"/>
      </w:pPr>
    </w:p>
    <w:p w:rsidR="00A0472C" w:rsidRDefault="00A0472C" w:rsidP="00D07F5A">
      <w:pPr>
        <w:ind w:firstLine="202"/>
        <w:jc w:val="both"/>
      </w:pPr>
    </w:p>
    <w:p w:rsidR="00880169" w:rsidRDefault="00A0472C" w:rsidP="00880169">
      <w:pPr>
        <w:keepNext/>
        <w:jc w:val="center"/>
      </w:pPr>
      <w:r>
        <w:rPr>
          <w:noProof/>
          <w:lang w:eastAsia="ja-JP"/>
        </w:rPr>
        <w:drawing>
          <wp:inline distT="0" distB="0" distL="0" distR="0" wp14:anchorId="08D06B67" wp14:editId="3EB51407">
            <wp:extent cx="3200400" cy="1514475"/>
            <wp:effectExtent l="0" t="0" r="0" b="9525"/>
            <wp:docPr id="30" name="図 30" descr="C:\Users\Thomas\Google Drive\Suzuki lab\Journal Articles\PrARX -- Parameters identification from real data and FC estimation ability\fig\hd\DScomparis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homas\Google Drive\Suzuki lab\Journal Articles\PrARX -- Parameters identification from real data and FC estimation ability\fig\hd\DScomparison_H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1514475"/>
                    </a:xfrm>
                    <a:prstGeom prst="rect">
                      <a:avLst/>
                    </a:prstGeom>
                    <a:noFill/>
                    <a:ln>
                      <a:noFill/>
                    </a:ln>
                  </pic:spPr>
                </pic:pic>
              </a:graphicData>
            </a:graphic>
          </wp:inline>
        </w:drawing>
      </w:r>
    </w:p>
    <w:p w:rsidR="00880169" w:rsidRPr="002F5245" w:rsidRDefault="00880169" w:rsidP="00880169">
      <w:pPr>
        <w:pStyle w:val="af8"/>
        <w:rPr>
          <w:rFonts w:ascii="Times New Roman" w:hAnsi="Times New Roman" w:cs="Times New Roman"/>
          <w:color w:val="auto"/>
          <w:sz w:val="16"/>
        </w:rPr>
      </w:pPr>
      <w:bookmarkStart w:id="15" w:name="_Ref439756583"/>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E14867">
        <w:rPr>
          <w:rFonts w:ascii="Times New Roman" w:hAnsi="Times New Roman" w:cs="Times New Roman"/>
          <w:noProof/>
          <w:color w:val="auto"/>
          <w:sz w:val="16"/>
        </w:rPr>
        <w:t>15</w:t>
      </w:r>
      <w:r w:rsidR="00107FA8" w:rsidRPr="002F5245">
        <w:rPr>
          <w:rFonts w:ascii="Times New Roman" w:hAnsi="Times New Roman" w:cs="Times New Roman"/>
          <w:color w:val="auto"/>
          <w:sz w:val="16"/>
        </w:rPr>
        <w:fldChar w:fldCharType="end"/>
      </w:r>
      <w:bookmarkEnd w:id="15"/>
      <w:r w:rsidRPr="002F5245">
        <w:rPr>
          <w:rFonts w:ascii="Times New Roman" w:hAnsi="Times New Roman" w:cs="Times New Roman"/>
          <w:color w:val="auto"/>
          <w:sz w:val="16"/>
        </w:rPr>
        <w:t xml:space="preserve">: </w:t>
      </w:r>
      <w:r w:rsidR="00D45418" w:rsidRPr="002F5245">
        <w:rPr>
          <w:rFonts w:ascii="Times New Roman" w:hAnsi="Times New Roman" w:cs="Times New Roman"/>
          <w:color w:val="auto"/>
          <w:sz w:val="16"/>
        </w:rPr>
        <w:t>A l</w:t>
      </w:r>
      <w:r w:rsidRPr="002F5245">
        <w:rPr>
          <w:rFonts w:ascii="Times New Roman" w:hAnsi="Times New Roman" w:cs="Times New Roman"/>
          <w:color w:val="auto"/>
          <w:sz w:val="16"/>
        </w:rPr>
        <w:t xml:space="preserve">eading vehicle from real-world, followed by two </w:t>
      </w:r>
      <w:r w:rsidR="00D45418" w:rsidRPr="002F5245">
        <w:rPr>
          <w:rFonts w:ascii="Times New Roman" w:hAnsi="Times New Roman" w:cs="Times New Roman"/>
          <w:color w:val="auto"/>
          <w:sz w:val="16"/>
        </w:rPr>
        <w:t xml:space="preserve">different </w:t>
      </w:r>
      <w:r w:rsidRPr="002F5245">
        <w:rPr>
          <w:rFonts w:ascii="Times New Roman" w:hAnsi="Times New Roman" w:cs="Times New Roman"/>
          <w:color w:val="auto"/>
          <w:sz w:val="16"/>
        </w:rPr>
        <w:t xml:space="preserve">PrARX </w:t>
      </w:r>
      <w:r w:rsidR="00A60701" w:rsidRPr="002F5245">
        <w:rPr>
          <w:rFonts w:ascii="Times New Roman" w:hAnsi="Times New Roman" w:cs="Times New Roman"/>
          <w:color w:val="auto"/>
          <w:sz w:val="16"/>
        </w:rPr>
        <w:t>input</w:t>
      </w:r>
      <w:r w:rsidRPr="002F5245">
        <w:rPr>
          <w:rFonts w:ascii="Times New Roman" w:hAnsi="Times New Roman" w:cs="Times New Roman"/>
          <w:color w:val="auto"/>
          <w:sz w:val="16"/>
        </w:rPr>
        <w:t xml:space="preserve">-delay models. </w:t>
      </w:r>
      <w:r w:rsidR="000571C5" w:rsidRPr="002F5245">
        <w:rPr>
          <w:rFonts w:ascii="Times New Roman" w:hAnsi="Times New Roman" w:cs="Times New Roman"/>
          <w:color w:val="auto"/>
          <w:sz w:val="16"/>
        </w:rPr>
        <w:t xml:space="preserve">The </w:t>
      </w:r>
      <w:r w:rsidR="00D45418" w:rsidRPr="002F5245">
        <w:rPr>
          <w:rFonts w:ascii="Times New Roman" w:hAnsi="Times New Roman" w:cs="Times New Roman"/>
          <w:color w:val="auto"/>
          <w:sz w:val="16"/>
        </w:rPr>
        <w:t xml:space="preserve">PrARX input-delay </w:t>
      </w:r>
      <w:r w:rsidR="000571C5" w:rsidRPr="002F5245">
        <w:rPr>
          <w:rFonts w:ascii="Times New Roman" w:hAnsi="Times New Roman" w:cs="Times New Roman"/>
          <w:color w:val="auto"/>
          <w:sz w:val="16"/>
        </w:rPr>
        <w:t>m</w:t>
      </w:r>
      <w:r w:rsidRPr="002F5245">
        <w:rPr>
          <w:rFonts w:ascii="Times New Roman" w:hAnsi="Times New Roman" w:cs="Times New Roman"/>
          <w:color w:val="auto"/>
          <w:sz w:val="16"/>
        </w:rPr>
        <w:t>odels are represe</w:t>
      </w:r>
      <w:r w:rsidR="000571C5" w:rsidRPr="002F5245">
        <w:rPr>
          <w:rFonts w:ascii="Times New Roman" w:hAnsi="Times New Roman" w:cs="Times New Roman"/>
          <w:color w:val="auto"/>
          <w:sz w:val="16"/>
        </w:rPr>
        <w:t xml:space="preserve">ntative of an aggressive </w:t>
      </w:r>
      <w:r w:rsidRPr="002F5245">
        <w:rPr>
          <w:rFonts w:ascii="Times New Roman" w:hAnsi="Times New Roman" w:cs="Times New Roman"/>
          <w:color w:val="auto"/>
          <w:sz w:val="16"/>
        </w:rPr>
        <w:t>and a soft driver.</w:t>
      </w:r>
      <w:r w:rsidR="006953A0" w:rsidRPr="002F5245">
        <w:rPr>
          <w:rFonts w:ascii="Times New Roman" w:hAnsi="Times New Roman" w:cs="Times New Roman"/>
          <w:color w:val="auto"/>
          <w:sz w:val="16"/>
        </w:rPr>
        <w:t xml:space="preserve"> </w:t>
      </w:r>
      <w:r w:rsidR="000571C5" w:rsidRPr="002F5245">
        <w:rPr>
          <w:rFonts w:ascii="Times New Roman" w:hAnsi="Times New Roman" w:cs="Times New Roman"/>
          <w:color w:val="auto"/>
          <w:sz w:val="16"/>
        </w:rPr>
        <w:t xml:space="preserve">These </w:t>
      </w:r>
      <w:r w:rsidR="006953A0" w:rsidRPr="002F5245">
        <w:rPr>
          <w:rFonts w:ascii="Times New Roman" w:hAnsi="Times New Roman" w:cs="Times New Roman"/>
          <w:color w:val="auto"/>
          <w:sz w:val="16"/>
        </w:rPr>
        <w:t xml:space="preserve">models have been identified from </w:t>
      </w:r>
      <w:r w:rsidR="000571C5" w:rsidRPr="002F5245">
        <w:rPr>
          <w:rFonts w:ascii="Times New Roman" w:hAnsi="Times New Roman" w:cs="Times New Roman"/>
          <w:color w:val="auto"/>
          <w:sz w:val="16"/>
        </w:rPr>
        <w:t xml:space="preserve">distinctive driving </w:t>
      </w:r>
      <w:r w:rsidR="006953A0" w:rsidRPr="002F5245">
        <w:rPr>
          <w:rFonts w:ascii="Times New Roman" w:hAnsi="Times New Roman" w:cs="Times New Roman"/>
          <w:color w:val="auto"/>
          <w:sz w:val="16"/>
        </w:rPr>
        <w:t>measurements.</w:t>
      </w:r>
    </w:p>
    <w:p w:rsidR="00D07F5A" w:rsidRDefault="00880169" w:rsidP="002B622E">
      <w:pPr>
        <w:ind w:firstLine="202"/>
        <w:jc w:val="both"/>
      </w:pPr>
      <w:r w:rsidRPr="00880169">
        <w:lastRenderedPageBreak/>
        <w:t xml:space="preserve">The PrARX </w:t>
      </w:r>
      <w:r w:rsidR="006005BA">
        <w:t>input</w:t>
      </w:r>
      <w:r w:rsidRPr="00880169">
        <w:t xml:space="preserve">-delay model can be used to calculate the reaction of different drivers online, and thus compare in real time the energy consumption of virtual drivers. </w:t>
      </w:r>
      <w:r w:rsidR="005D0DEF">
        <w:rPr>
          <w:rFonts w:hint="eastAsia"/>
          <w:lang w:eastAsia="ja-JP"/>
        </w:rPr>
        <w:t xml:space="preserve">As an example, </w:t>
      </w:r>
      <w:r>
        <w:t xml:space="preserve">comparison </w:t>
      </w:r>
      <w:r w:rsidR="005D0DEF">
        <w:rPr>
          <w:rFonts w:hint="eastAsia"/>
          <w:lang w:eastAsia="ja-JP"/>
        </w:rPr>
        <w:t>of</w:t>
      </w:r>
      <w:r w:rsidRPr="00880169">
        <w:t xml:space="preserve"> </w:t>
      </w:r>
      <w:r w:rsidR="00D07F5A">
        <w:rPr>
          <w:rFonts w:hint="eastAsia"/>
          <w:lang w:eastAsia="ja-JP"/>
        </w:rPr>
        <w:t>behavior in the cases of</w:t>
      </w:r>
      <w:r w:rsidR="005D0DEF">
        <w:rPr>
          <w:rFonts w:hint="eastAsia"/>
          <w:lang w:eastAsia="ja-JP"/>
        </w:rPr>
        <w:t xml:space="preserve"> using aggressive driver </w:t>
      </w:r>
      <w:r w:rsidRPr="00880169">
        <w:t xml:space="preserve">model and soft driver </w:t>
      </w:r>
      <w:r w:rsidR="005D0DEF">
        <w:rPr>
          <w:rFonts w:hint="eastAsia"/>
          <w:lang w:eastAsia="ja-JP"/>
        </w:rPr>
        <w:t>model is shown in Figure</w:t>
      </w:r>
      <w:r w:rsidR="00FA19DF">
        <w:rPr>
          <w:lang w:eastAsia="ja-JP"/>
        </w:rPr>
        <w:t xml:space="preserve"> </w:t>
      </w:r>
      <w:r w:rsidR="00FA19DF">
        <w:rPr>
          <w:rFonts w:hint="eastAsia"/>
          <w:lang w:eastAsia="ja-JP"/>
        </w:rPr>
        <w:t>1</w:t>
      </w:r>
      <w:r w:rsidR="00E449F3">
        <w:rPr>
          <w:lang w:eastAsia="ja-JP"/>
        </w:rPr>
        <w:t>5</w:t>
      </w:r>
      <w:r w:rsidR="00FA19DF">
        <w:rPr>
          <w:rFonts w:hint="eastAsia"/>
          <w:lang w:eastAsia="ja-JP"/>
        </w:rPr>
        <w:t>.</w:t>
      </w:r>
      <w:r w:rsidR="00D77191">
        <w:t xml:space="preserve"> </w:t>
      </w:r>
      <w:r w:rsidR="0004240A">
        <w:rPr>
          <w:rFonts w:hint="eastAsia"/>
          <w:lang w:eastAsia="ja-JP"/>
        </w:rPr>
        <w:t xml:space="preserve">The </w:t>
      </w:r>
      <w:r w:rsidR="00652F95">
        <w:t>estimated energy consumption</w:t>
      </w:r>
      <w:r w:rsidRPr="00880169">
        <w:t xml:space="preserve"> </w:t>
      </w:r>
      <w:r w:rsidR="00D77191">
        <w:t>are</w:t>
      </w:r>
      <w:r w:rsidRPr="00880169">
        <w:t xml:space="preserve"> simulated and compared </w:t>
      </w:r>
      <w:r w:rsidR="00652F95">
        <w:t>based on</w:t>
      </w:r>
      <w:r w:rsidRPr="00880169">
        <w:t xml:space="preserve"> two leading</w:t>
      </w:r>
      <w:r w:rsidR="00652F95" w:rsidRPr="00652F95">
        <w:t xml:space="preserve"> </w:t>
      </w:r>
      <w:r w:rsidR="00652F95" w:rsidRPr="00880169">
        <w:t>vehicle</w:t>
      </w:r>
      <w:r w:rsidRPr="00880169">
        <w:t xml:space="preserve"> velocity </w:t>
      </w:r>
      <w:r w:rsidR="00652F95">
        <w:t>patterns</w:t>
      </w:r>
      <w:r w:rsidRPr="00880169">
        <w:t>. The driver</w:t>
      </w:r>
      <w:r w:rsidR="00D77191">
        <w:t>-vehicle</w:t>
      </w:r>
      <w:r w:rsidRPr="00880169">
        <w:t xml:space="preserve"> parameters </w:t>
      </w:r>
      <w:r w:rsidR="00652F95">
        <w:t>have been identified</w:t>
      </w:r>
      <w:r w:rsidR="00D77191">
        <w:t xml:space="preserve"> from</w:t>
      </w:r>
      <w:r w:rsidRPr="00880169">
        <w:t xml:space="preserve"> city-center </w:t>
      </w:r>
      <w:r w:rsidR="00D77191">
        <w:t>driving situation</w:t>
      </w:r>
      <w:r w:rsidRPr="00880169">
        <w:t xml:space="preserve"> in sectio</w:t>
      </w:r>
      <w:r w:rsidR="00FA19DF">
        <w:t>n</w:t>
      </w:r>
      <w:r w:rsidRPr="00880169">
        <w:t xml:space="preserve"> V</w:t>
      </w:r>
      <w:r w:rsidR="00FA19DF">
        <w:t>I</w:t>
      </w:r>
      <w:r w:rsidRPr="00880169">
        <w:t xml:space="preserve">. The selected leading vehicle velocity </w:t>
      </w:r>
      <w:r w:rsidR="00652F95">
        <w:t>patterns</w:t>
      </w:r>
      <w:r w:rsidRPr="00880169">
        <w:t xml:space="preserve"> are</w:t>
      </w:r>
      <w:r w:rsidR="00652F95">
        <w:rPr>
          <w:lang w:eastAsia="ja-JP"/>
        </w:rPr>
        <w:t>:</w:t>
      </w:r>
      <w:r w:rsidRPr="00880169">
        <w:t xml:space="preserve"> a DS recorded velocity profile, and a velocity pattern measured in real-world</w:t>
      </w:r>
      <w:r w:rsidR="00D77191">
        <w:t xml:space="preserve"> (R-W)</w:t>
      </w:r>
      <w:r w:rsidRPr="00880169">
        <w:t xml:space="preserve"> experiment.</w:t>
      </w:r>
    </w:p>
    <w:p w:rsidR="002B622E" w:rsidRPr="00880169" w:rsidRDefault="002B622E" w:rsidP="002B622E">
      <w:pPr>
        <w:jc w:val="both"/>
      </w:pPr>
    </w:p>
    <w:p w:rsidR="002C0DBF" w:rsidRDefault="00F11876" w:rsidP="004356CD">
      <w:pPr>
        <w:ind w:firstLine="202"/>
        <w:jc w:val="both"/>
        <w:rPr>
          <w:lang w:eastAsia="ja-JP"/>
        </w:rPr>
      </w:pPr>
      <w:r>
        <w:rPr>
          <w:lang w:eastAsia="ja-JP"/>
        </w:rPr>
        <w:t>Tables V</w:t>
      </w:r>
      <w:r w:rsidR="00D77191">
        <w:rPr>
          <w:lang w:eastAsia="ja-JP"/>
        </w:rPr>
        <w:t>I</w:t>
      </w:r>
      <w:r>
        <w:rPr>
          <w:lang w:eastAsia="ja-JP"/>
        </w:rPr>
        <w:t xml:space="preserve"> and VI</w:t>
      </w:r>
      <w:r w:rsidR="00D77191">
        <w:rPr>
          <w:lang w:eastAsia="ja-JP"/>
        </w:rPr>
        <w:t>I</w:t>
      </w:r>
      <w:r w:rsidR="004356CD">
        <w:rPr>
          <w:rFonts w:hint="eastAsia"/>
          <w:lang w:eastAsia="ja-JP"/>
        </w:rPr>
        <w:t xml:space="preserve"> show the relative difference of fuel consumption between the two driver</w:t>
      </w:r>
      <w:r w:rsidR="00D77191">
        <w:rPr>
          <w:lang w:eastAsia="ja-JP"/>
        </w:rPr>
        <w:t>-vehicle models (D</w:t>
      </w:r>
      <w:r w:rsidR="00652F95">
        <w:rPr>
          <w:lang w:eastAsia="ja-JP"/>
        </w:rPr>
        <w:t>-</w:t>
      </w:r>
      <w:r w:rsidR="00D77191">
        <w:rPr>
          <w:lang w:eastAsia="ja-JP"/>
        </w:rPr>
        <w:t>VM</w:t>
      </w:r>
      <w:r w:rsidR="00B00D84">
        <w:rPr>
          <w:lang w:eastAsia="ja-JP"/>
        </w:rPr>
        <w:t>s</w:t>
      </w:r>
      <w:r w:rsidR="00D77191">
        <w:rPr>
          <w:lang w:eastAsia="ja-JP"/>
        </w:rPr>
        <w:t>) with different</w:t>
      </w:r>
      <w:r w:rsidR="004356CD">
        <w:rPr>
          <w:rFonts w:hint="eastAsia"/>
          <w:lang w:eastAsia="ja-JP"/>
        </w:rPr>
        <w:t xml:space="preserve"> leading</w:t>
      </w:r>
      <w:r w:rsidR="00D07F5A">
        <w:rPr>
          <w:lang w:eastAsia="ja-JP"/>
        </w:rPr>
        <w:t xml:space="preserve"> </w:t>
      </w:r>
      <w:r w:rsidR="004356CD">
        <w:rPr>
          <w:rFonts w:hint="eastAsia"/>
          <w:lang w:eastAsia="ja-JP"/>
        </w:rPr>
        <w:t xml:space="preserve">vehicle </w:t>
      </w:r>
      <w:r w:rsidR="00D77191">
        <w:rPr>
          <w:lang w:eastAsia="ja-JP"/>
        </w:rPr>
        <w:t>velocity</w:t>
      </w:r>
      <w:r w:rsidR="004356CD">
        <w:rPr>
          <w:rFonts w:hint="eastAsia"/>
          <w:lang w:eastAsia="ja-JP"/>
        </w:rPr>
        <w:t xml:space="preserve"> pattern</w:t>
      </w:r>
      <w:r w:rsidR="00D77191">
        <w:rPr>
          <w:lang w:eastAsia="ja-JP"/>
        </w:rPr>
        <w:t>s</w:t>
      </w:r>
      <w:r w:rsidR="004356CD">
        <w:rPr>
          <w:rFonts w:hint="eastAsia"/>
          <w:lang w:eastAsia="ja-JP"/>
        </w:rPr>
        <w:t>.</w:t>
      </w:r>
    </w:p>
    <w:p w:rsidR="00D07F5A" w:rsidRDefault="00D07F5A" w:rsidP="00D07F5A">
      <w:pPr>
        <w:pStyle w:val="Text"/>
        <w:rPr>
          <w:lang w:eastAsia="ja-JP"/>
        </w:rPr>
      </w:pPr>
      <w:r>
        <w:rPr>
          <w:rFonts w:hint="eastAsia"/>
          <w:lang w:eastAsia="ja-JP"/>
        </w:rPr>
        <w:t xml:space="preserve">The fuel </w:t>
      </w:r>
      <w:r>
        <w:rPr>
          <w:lang w:eastAsia="ja-JP"/>
        </w:rPr>
        <w:t>consumption</w:t>
      </w:r>
      <w:r>
        <w:rPr>
          <w:rFonts w:hint="eastAsia"/>
          <w:lang w:eastAsia="ja-JP"/>
        </w:rPr>
        <w:t xml:space="preserve"> </w:t>
      </w:r>
      <w:r>
        <w:rPr>
          <w:lang w:eastAsia="ja-JP"/>
        </w:rPr>
        <w:t>compar</w:t>
      </w:r>
      <w:r>
        <w:rPr>
          <w:rFonts w:hint="eastAsia"/>
          <w:lang w:eastAsia="ja-JP"/>
        </w:rPr>
        <w:t>ison</w:t>
      </w:r>
      <w:r>
        <w:rPr>
          <w:lang w:eastAsia="ja-JP"/>
        </w:rPr>
        <w:t>s</w:t>
      </w:r>
      <w:r>
        <w:rPr>
          <w:rFonts w:hint="eastAsia"/>
          <w:lang w:eastAsia="ja-JP"/>
        </w:rPr>
        <w:t xml:space="preserve"> in Tables V</w:t>
      </w:r>
      <w:r w:rsidR="00A77369">
        <w:rPr>
          <w:lang w:eastAsia="ja-JP"/>
        </w:rPr>
        <w:t>I</w:t>
      </w:r>
      <w:r>
        <w:rPr>
          <w:rFonts w:hint="eastAsia"/>
          <w:lang w:eastAsia="ja-JP"/>
        </w:rPr>
        <w:t xml:space="preserve"> and VI</w:t>
      </w:r>
      <w:r w:rsidR="00A77369">
        <w:rPr>
          <w:lang w:eastAsia="ja-JP"/>
        </w:rPr>
        <w:t>I</w:t>
      </w:r>
      <w:r>
        <w:rPr>
          <w:rFonts w:hint="eastAsia"/>
          <w:lang w:eastAsia="ja-JP"/>
        </w:rPr>
        <w:t xml:space="preserve"> </w:t>
      </w:r>
      <w:r>
        <w:rPr>
          <w:lang w:eastAsia="ja-JP"/>
        </w:rPr>
        <w:t xml:space="preserve">show that the driver models keep their own relative </w:t>
      </w:r>
      <w:r>
        <w:rPr>
          <w:rFonts w:hint="eastAsia"/>
          <w:lang w:eastAsia="ja-JP"/>
        </w:rPr>
        <w:t xml:space="preserve">energy consumption </w:t>
      </w:r>
      <w:r>
        <w:rPr>
          <w:lang w:eastAsia="ja-JP"/>
        </w:rPr>
        <w:t xml:space="preserve">behavior independently </w:t>
      </w:r>
      <w:r>
        <w:rPr>
          <w:rFonts w:hint="eastAsia"/>
          <w:lang w:eastAsia="ja-JP"/>
        </w:rPr>
        <w:t xml:space="preserve">on </w:t>
      </w:r>
      <w:r>
        <w:rPr>
          <w:lang w:eastAsia="ja-JP"/>
        </w:rPr>
        <w:t xml:space="preserve">the leading vehicle velocity profile. The soft D-VM is consistently 17% more energy efficient than the aggressive D-VM. Therefore, the PrARX </w:t>
      </w:r>
      <w:r w:rsidR="006005BA">
        <w:rPr>
          <w:lang w:eastAsia="ja-JP"/>
        </w:rPr>
        <w:t>input</w:t>
      </w:r>
      <w:r>
        <w:rPr>
          <w:lang w:eastAsia="ja-JP"/>
        </w:rPr>
        <w:t>-delay model is a good candidate to compare drivers based on a selected driving situation.</w:t>
      </w:r>
    </w:p>
    <w:p w:rsidR="004356CD" w:rsidRPr="002C0DBF" w:rsidRDefault="004356CD" w:rsidP="002C0DBF">
      <w:pPr>
        <w:rPr>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DC2666" w:rsidRPr="00DC2666" w:rsidTr="00DC2666">
        <w:tc>
          <w:tcPr>
            <w:tcW w:w="5030" w:type="dxa"/>
            <w:gridSpan w:val="3"/>
            <w:tcBorders>
              <w:bottom w:val="double" w:sz="4" w:space="0" w:color="auto"/>
            </w:tcBorders>
          </w:tcPr>
          <w:p w:rsidR="00DC2666" w:rsidRDefault="00DC2666" w:rsidP="00DC2666">
            <w:pPr>
              <w:pStyle w:val="TableTitle"/>
            </w:pPr>
            <w:r>
              <w:t>TABLE V</w:t>
            </w:r>
            <w:r w:rsidR="00837EBA">
              <w:t>I</w:t>
            </w:r>
          </w:p>
          <w:p w:rsidR="00DC2666" w:rsidRPr="00DC2666" w:rsidRDefault="00911BBD" w:rsidP="00B00D84">
            <w:pPr>
              <w:pStyle w:val="TableTitle"/>
              <w:rPr>
                <w:rFonts w:eastAsiaTheme="minorEastAsia"/>
              </w:rPr>
            </w:pPr>
            <w:r>
              <w:t>Compar</w:t>
            </w:r>
            <w:r w:rsidR="0004240A">
              <w:rPr>
                <w:rFonts w:eastAsiaTheme="minorEastAsia" w:hint="eastAsia"/>
              </w:rPr>
              <w:t xml:space="preserve">ison </w:t>
            </w:r>
            <w:r w:rsidR="00DC2666">
              <w:t xml:space="preserve"> </w:t>
            </w:r>
            <w:r w:rsidR="0004240A">
              <w:rPr>
                <w:rFonts w:eastAsiaTheme="minorEastAsia" w:hint="eastAsia"/>
              </w:rPr>
              <w:t xml:space="preserve">of </w:t>
            </w:r>
            <w:r w:rsidR="00D77191">
              <w:t>FC of</w:t>
            </w:r>
            <w:r w:rsidR="002C0DBF">
              <w:t xml:space="preserve"> </w:t>
            </w:r>
            <w:r w:rsidR="00D77191">
              <w:t>D</w:t>
            </w:r>
            <w:r w:rsidR="00652F95">
              <w:t>-</w:t>
            </w:r>
            <w:r w:rsidR="00D77191">
              <w:t>VM</w:t>
            </w:r>
            <w:r w:rsidR="00B00D84">
              <w:t>s</w:t>
            </w:r>
            <w:r w:rsidR="00D77191">
              <w:t xml:space="preserve"> </w:t>
            </w:r>
            <w:r w:rsidR="002C0DBF">
              <w:t xml:space="preserve">Following </w:t>
            </w:r>
            <w:r w:rsidR="00DC2666">
              <w:t xml:space="preserve">DS </w:t>
            </w:r>
            <w:r w:rsidR="002C0DBF">
              <w:t>Recorded Vehicle</w:t>
            </w:r>
            <w:r w:rsidR="00D07F5A">
              <w:t xml:space="preserve"> 1</w:t>
            </w:r>
          </w:p>
        </w:tc>
      </w:tr>
      <w:tr w:rsidR="00DC2666" w:rsidRPr="00DC2666" w:rsidTr="00B96523">
        <w:tc>
          <w:tcPr>
            <w:tcW w:w="1882" w:type="dxa"/>
            <w:tcBorders>
              <w:top w:val="double" w:sz="4" w:space="0" w:color="auto"/>
              <w:bottom w:val="single" w:sz="4" w:space="0" w:color="auto"/>
            </w:tcBorders>
            <w:vAlign w:val="center"/>
          </w:tcPr>
          <w:p w:rsidR="00DC2666" w:rsidRPr="003A7036" w:rsidRDefault="00DC2666" w:rsidP="00DC2666">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DC2666" w:rsidRPr="003A7036" w:rsidRDefault="00DC2666" w:rsidP="00DC2666">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DC2666" w:rsidRPr="003A7036" w:rsidRDefault="00DC2666" w:rsidP="00DC2666">
            <w:pPr>
              <w:pStyle w:val="Text"/>
              <w:ind w:firstLine="0"/>
              <w:jc w:val="center"/>
              <w:rPr>
                <w:rFonts w:eastAsiaTheme="minorEastAsia"/>
                <w:b/>
                <w:sz w:val="16"/>
              </w:rPr>
            </w:pPr>
            <w:r w:rsidRPr="003A7036">
              <w:rPr>
                <w:rFonts w:eastAsiaTheme="minorEastAsia" w:hint="eastAsia"/>
                <w:b/>
                <w:sz w:val="16"/>
              </w:rPr>
              <w:t>Soft</w:t>
            </w:r>
          </w:p>
        </w:tc>
      </w:tr>
      <w:tr w:rsidR="00DC2666" w:rsidRPr="00DC2666" w:rsidTr="00B96523">
        <w:tc>
          <w:tcPr>
            <w:tcW w:w="1882" w:type="dxa"/>
            <w:tcBorders>
              <w:top w:val="single" w:sz="4" w:space="0" w:color="auto"/>
            </w:tcBorders>
            <w:vAlign w:val="center"/>
          </w:tcPr>
          <w:p w:rsidR="00DC2666" w:rsidRPr="003A7036" w:rsidRDefault="00DC2666" w:rsidP="00DC2666">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DC2666" w:rsidRPr="00DC2666" w:rsidRDefault="008C27D9" w:rsidP="00DC2666">
            <w:pPr>
              <w:pStyle w:val="Text"/>
              <w:ind w:firstLine="0"/>
              <w:jc w:val="center"/>
              <w:rPr>
                <w:rFonts w:eastAsiaTheme="minorEastAsia"/>
                <w:sz w:val="16"/>
              </w:rPr>
            </w:pPr>
            <w:r>
              <w:rPr>
                <w:rFonts w:eastAsiaTheme="minorEastAsia" w:hint="eastAsia"/>
                <w:sz w:val="16"/>
              </w:rPr>
              <w:t>--</w:t>
            </w:r>
            <w:r>
              <w:rPr>
                <w:rFonts w:eastAsiaTheme="minorEastAsia"/>
                <w:sz w:val="16"/>
              </w:rPr>
              <w:t>-</w:t>
            </w:r>
          </w:p>
        </w:tc>
        <w:tc>
          <w:tcPr>
            <w:tcW w:w="1539" w:type="dxa"/>
            <w:tcBorders>
              <w:top w:val="single" w:sz="4" w:space="0" w:color="auto"/>
            </w:tcBorders>
            <w:vAlign w:val="center"/>
          </w:tcPr>
          <w:p w:rsidR="00DC2666" w:rsidRPr="00DC2666" w:rsidRDefault="00DC2666" w:rsidP="00DC2666">
            <w:pPr>
              <w:pStyle w:val="Text"/>
              <w:ind w:firstLine="0"/>
              <w:jc w:val="center"/>
              <w:rPr>
                <w:rFonts w:eastAsiaTheme="minorEastAsia"/>
                <w:sz w:val="16"/>
              </w:rPr>
            </w:pPr>
            <w:r>
              <w:rPr>
                <w:rFonts w:eastAsiaTheme="minorEastAsia" w:hint="eastAsia"/>
                <w:sz w:val="16"/>
              </w:rPr>
              <w:t>20.9</w:t>
            </w:r>
            <w:r w:rsidR="008C27D9">
              <w:rPr>
                <w:rFonts w:eastAsiaTheme="minorEastAsia"/>
                <w:sz w:val="16"/>
              </w:rPr>
              <w:t xml:space="preserve"> %</w:t>
            </w:r>
          </w:p>
        </w:tc>
      </w:tr>
      <w:tr w:rsidR="00DC2666" w:rsidRPr="00DC2666" w:rsidTr="00B96523">
        <w:tc>
          <w:tcPr>
            <w:tcW w:w="1882" w:type="dxa"/>
            <w:tcBorders>
              <w:bottom w:val="double" w:sz="4" w:space="0" w:color="auto"/>
            </w:tcBorders>
            <w:vAlign w:val="center"/>
          </w:tcPr>
          <w:p w:rsidR="00DC2666" w:rsidRPr="003A7036" w:rsidRDefault="00DC2666" w:rsidP="00DC2666">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DC2666" w:rsidRPr="00DC2666" w:rsidRDefault="00DC2666" w:rsidP="00DC2666">
            <w:pPr>
              <w:pStyle w:val="Text"/>
              <w:ind w:firstLine="0"/>
              <w:jc w:val="center"/>
              <w:rPr>
                <w:rFonts w:eastAsiaTheme="minorEastAsia"/>
                <w:sz w:val="16"/>
              </w:rPr>
            </w:pPr>
            <w:r>
              <w:rPr>
                <w:rFonts w:eastAsiaTheme="minorEastAsia" w:hint="eastAsia"/>
                <w:sz w:val="16"/>
              </w:rPr>
              <w:t>-17.3</w:t>
            </w:r>
            <w:r w:rsidR="008C27D9">
              <w:rPr>
                <w:rFonts w:eastAsiaTheme="minorEastAsia"/>
                <w:sz w:val="16"/>
              </w:rPr>
              <w:t xml:space="preserve"> %</w:t>
            </w:r>
          </w:p>
        </w:tc>
        <w:tc>
          <w:tcPr>
            <w:tcW w:w="1539" w:type="dxa"/>
            <w:tcBorders>
              <w:bottom w:val="double" w:sz="4" w:space="0" w:color="auto"/>
            </w:tcBorders>
            <w:vAlign w:val="center"/>
          </w:tcPr>
          <w:p w:rsidR="00DC2666" w:rsidRPr="00DC2666" w:rsidRDefault="008C27D9" w:rsidP="00DC2666">
            <w:pPr>
              <w:pStyle w:val="Text"/>
              <w:ind w:firstLine="0"/>
              <w:jc w:val="center"/>
              <w:rPr>
                <w:rFonts w:eastAsiaTheme="minorEastAsia"/>
                <w:sz w:val="16"/>
              </w:rPr>
            </w:pPr>
            <w:r>
              <w:rPr>
                <w:rFonts w:eastAsiaTheme="minorEastAsia" w:hint="eastAsia"/>
                <w:sz w:val="16"/>
              </w:rPr>
              <w:t>--</w:t>
            </w:r>
            <w:r>
              <w:rPr>
                <w:rFonts w:eastAsiaTheme="minorEastAsia"/>
                <w:sz w:val="16"/>
              </w:rPr>
              <w:t>-</w:t>
            </w:r>
          </w:p>
        </w:tc>
      </w:tr>
    </w:tbl>
    <w:p w:rsidR="005D72BB" w:rsidRDefault="005D72BB" w:rsidP="007252E8">
      <w:pPr>
        <w:pStyle w:val="Text"/>
        <w:ind w:firstLine="0"/>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2C0DBF" w:rsidRPr="00DC2666" w:rsidTr="00734D56">
        <w:tc>
          <w:tcPr>
            <w:tcW w:w="5030" w:type="dxa"/>
            <w:gridSpan w:val="3"/>
            <w:tcBorders>
              <w:bottom w:val="double" w:sz="4" w:space="0" w:color="auto"/>
            </w:tcBorders>
          </w:tcPr>
          <w:p w:rsidR="002C0DBF" w:rsidRDefault="002C0DBF" w:rsidP="00734D56">
            <w:pPr>
              <w:pStyle w:val="TableTitle"/>
            </w:pPr>
            <w:r>
              <w:t>TABLE VI</w:t>
            </w:r>
            <w:r w:rsidR="00D77191">
              <w:t>I</w:t>
            </w:r>
          </w:p>
          <w:p w:rsidR="002C0DBF" w:rsidRPr="00DC2666" w:rsidRDefault="00D07F5A" w:rsidP="00B00D84">
            <w:pPr>
              <w:pStyle w:val="TableTitle"/>
              <w:rPr>
                <w:rFonts w:eastAsiaTheme="minorEastAsia"/>
              </w:rPr>
            </w:pPr>
            <w:r>
              <w:t>Compar</w:t>
            </w:r>
            <w:r>
              <w:rPr>
                <w:rFonts w:eastAsiaTheme="minorEastAsia" w:hint="eastAsia"/>
              </w:rPr>
              <w:t xml:space="preserve">ison </w:t>
            </w:r>
            <w:r>
              <w:t xml:space="preserve"> </w:t>
            </w:r>
            <w:r>
              <w:rPr>
                <w:rFonts w:eastAsiaTheme="minorEastAsia" w:hint="eastAsia"/>
              </w:rPr>
              <w:t xml:space="preserve">of </w:t>
            </w:r>
            <w:r>
              <w:t>FC</w:t>
            </w:r>
            <w:r w:rsidR="00D77191">
              <w:t xml:space="preserve"> of</w:t>
            </w:r>
            <w:r w:rsidR="002C0DBF">
              <w:t xml:space="preserve"> </w:t>
            </w:r>
            <w:r w:rsidR="00D77191">
              <w:t>D</w:t>
            </w:r>
            <w:r w:rsidR="00652F95">
              <w:t>-</w:t>
            </w:r>
            <w:r w:rsidR="00D77191">
              <w:t>VM</w:t>
            </w:r>
            <w:r w:rsidR="00B00D84">
              <w:t>s</w:t>
            </w:r>
            <w:r w:rsidR="00D77191">
              <w:t xml:space="preserve"> </w:t>
            </w:r>
            <w:r w:rsidR="002C0DBF">
              <w:t xml:space="preserve">Following R-W Recorded </w:t>
            </w:r>
            <w:r w:rsidR="00806968">
              <w:t>Vehicle</w:t>
            </w:r>
            <w:r>
              <w:t xml:space="preserve"> 2</w:t>
            </w:r>
          </w:p>
        </w:tc>
      </w:tr>
      <w:tr w:rsidR="002C0DBF" w:rsidRPr="00DC2666" w:rsidTr="00B96523">
        <w:tc>
          <w:tcPr>
            <w:tcW w:w="1882" w:type="dxa"/>
            <w:tcBorders>
              <w:top w:val="double" w:sz="4" w:space="0" w:color="auto"/>
              <w:bottom w:val="single" w:sz="4" w:space="0" w:color="auto"/>
            </w:tcBorders>
            <w:vAlign w:val="center"/>
          </w:tcPr>
          <w:p w:rsidR="002C0DBF" w:rsidRPr="003A7036" w:rsidRDefault="002C0DBF" w:rsidP="00734D56">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2C0DBF" w:rsidRPr="003A7036" w:rsidRDefault="002C0DBF" w:rsidP="00734D56">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2C0DBF" w:rsidRPr="003A7036" w:rsidRDefault="002C0DBF" w:rsidP="00734D56">
            <w:pPr>
              <w:pStyle w:val="Text"/>
              <w:ind w:firstLine="0"/>
              <w:jc w:val="center"/>
              <w:rPr>
                <w:rFonts w:eastAsiaTheme="minorEastAsia"/>
                <w:b/>
                <w:sz w:val="16"/>
              </w:rPr>
            </w:pPr>
            <w:r w:rsidRPr="003A7036">
              <w:rPr>
                <w:rFonts w:eastAsiaTheme="minorEastAsia" w:hint="eastAsia"/>
                <w:b/>
                <w:sz w:val="16"/>
              </w:rPr>
              <w:t>Soft</w:t>
            </w:r>
          </w:p>
        </w:tc>
      </w:tr>
      <w:tr w:rsidR="002C0DBF" w:rsidRPr="00DC2666" w:rsidTr="00B96523">
        <w:tc>
          <w:tcPr>
            <w:tcW w:w="1882" w:type="dxa"/>
            <w:tcBorders>
              <w:top w:val="single" w:sz="4" w:space="0" w:color="auto"/>
            </w:tcBorders>
            <w:vAlign w:val="center"/>
          </w:tcPr>
          <w:p w:rsidR="002C0DBF" w:rsidRPr="003A7036" w:rsidRDefault="002C0DBF" w:rsidP="00734D56">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2C0DBF" w:rsidRPr="00DC2666" w:rsidRDefault="008C27D9" w:rsidP="00734D56">
            <w:pPr>
              <w:pStyle w:val="Text"/>
              <w:ind w:firstLine="0"/>
              <w:jc w:val="center"/>
              <w:rPr>
                <w:rFonts w:eastAsiaTheme="minorEastAsia"/>
                <w:sz w:val="16"/>
              </w:rPr>
            </w:pPr>
            <w:r>
              <w:rPr>
                <w:rFonts w:eastAsiaTheme="minorEastAsia" w:hint="eastAsia"/>
                <w:sz w:val="16"/>
              </w:rPr>
              <w:t>---</w:t>
            </w:r>
          </w:p>
        </w:tc>
        <w:tc>
          <w:tcPr>
            <w:tcW w:w="1539" w:type="dxa"/>
            <w:tcBorders>
              <w:top w:val="single" w:sz="4" w:space="0" w:color="auto"/>
            </w:tcBorders>
            <w:vAlign w:val="center"/>
          </w:tcPr>
          <w:p w:rsidR="002C0DBF" w:rsidRPr="00DC2666" w:rsidRDefault="002C0DBF" w:rsidP="002C0DBF">
            <w:pPr>
              <w:pStyle w:val="Text"/>
              <w:ind w:firstLine="0"/>
              <w:jc w:val="center"/>
              <w:rPr>
                <w:rFonts w:eastAsiaTheme="minorEastAsia"/>
                <w:sz w:val="16"/>
              </w:rPr>
            </w:pPr>
            <w:r>
              <w:rPr>
                <w:rFonts w:eastAsiaTheme="minorEastAsia" w:hint="eastAsia"/>
                <w:sz w:val="16"/>
              </w:rPr>
              <w:t>20.</w:t>
            </w:r>
            <w:r>
              <w:rPr>
                <w:rFonts w:eastAsiaTheme="minorEastAsia"/>
                <w:sz w:val="16"/>
              </w:rPr>
              <w:t>0</w:t>
            </w:r>
            <w:r w:rsidR="008C27D9">
              <w:rPr>
                <w:rFonts w:eastAsiaTheme="minorEastAsia"/>
                <w:sz w:val="16"/>
              </w:rPr>
              <w:t xml:space="preserve"> %</w:t>
            </w:r>
          </w:p>
        </w:tc>
      </w:tr>
      <w:tr w:rsidR="002C0DBF" w:rsidRPr="00DC2666" w:rsidTr="00B96523">
        <w:tc>
          <w:tcPr>
            <w:tcW w:w="1882" w:type="dxa"/>
            <w:tcBorders>
              <w:bottom w:val="double" w:sz="4" w:space="0" w:color="auto"/>
            </w:tcBorders>
            <w:vAlign w:val="center"/>
          </w:tcPr>
          <w:p w:rsidR="002C0DBF" w:rsidRPr="003A7036" w:rsidRDefault="002C0DBF" w:rsidP="00734D56">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2C0DBF" w:rsidRPr="00DC2666" w:rsidRDefault="002C0DBF" w:rsidP="002C0DBF">
            <w:pPr>
              <w:pStyle w:val="Text"/>
              <w:ind w:firstLine="0"/>
              <w:jc w:val="center"/>
              <w:rPr>
                <w:rFonts w:eastAsiaTheme="minorEastAsia"/>
                <w:sz w:val="16"/>
              </w:rPr>
            </w:pPr>
            <w:r>
              <w:rPr>
                <w:rFonts w:eastAsiaTheme="minorEastAsia" w:hint="eastAsia"/>
                <w:sz w:val="16"/>
              </w:rPr>
              <w:t>-</w:t>
            </w:r>
            <w:r>
              <w:rPr>
                <w:rFonts w:eastAsiaTheme="minorEastAsia"/>
                <w:sz w:val="16"/>
              </w:rPr>
              <w:t>16.7</w:t>
            </w:r>
            <w:r w:rsidR="008C27D9">
              <w:rPr>
                <w:rFonts w:eastAsiaTheme="minorEastAsia"/>
                <w:sz w:val="16"/>
              </w:rPr>
              <w:t xml:space="preserve"> </w:t>
            </w:r>
          </w:p>
        </w:tc>
        <w:tc>
          <w:tcPr>
            <w:tcW w:w="1539" w:type="dxa"/>
            <w:tcBorders>
              <w:bottom w:val="double" w:sz="4" w:space="0" w:color="auto"/>
            </w:tcBorders>
            <w:vAlign w:val="center"/>
          </w:tcPr>
          <w:p w:rsidR="002C0DBF" w:rsidRPr="00DC2666" w:rsidRDefault="008C27D9" w:rsidP="00734D56">
            <w:pPr>
              <w:pStyle w:val="Text"/>
              <w:ind w:firstLine="0"/>
              <w:jc w:val="center"/>
              <w:rPr>
                <w:rFonts w:eastAsiaTheme="minorEastAsia"/>
                <w:sz w:val="16"/>
              </w:rPr>
            </w:pPr>
            <w:r>
              <w:rPr>
                <w:rFonts w:eastAsiaTheme="minorEastAsia" w:hint="eastAsia"/>
                <w:sz w:val="16"/>
              </w:rPr>
              <w:t>---</w:t>
            </w:r>
          </w:p>
        </w:tc>
      </w:tr>
    </w:tbl>
    <w:p w:rsidR="007252E8" w:rsidRDefault="007252E8" w:rsidP="007252E8">
      <w:pPr>
        <w:pStyle w:val="Text"/>
        <w:ind w:firstLine="0"/>
      </w:pPr>
    </w:p>
    <w:p w:rsidR="004356CD" w:rsidRDefault="0028759A" w:rsidP="004356CD">
      <w:pPr>
        <w:pStyle w:val="2"/>
        <w:rPr>
          <w:lang w:eastAsia="ja-JP"/>
        </w:rPr>
      </w:pPr>
      <w:r>
        <w:rPr>
          <w:lang w:eastAsia="ja-JP"/>
        </w:rPr>
        <w:t>Estimation</w:t>
      </w:r>
      <w:r w:rsidR="004356CD">
        <w:rPr>
          <w:rFonts w:hint="eastAsia"/>
          <w:lang w:eastAsia="ja-JP"/>
        </w:rPr>
        <w:t xml:space="preserve"> of vehicle </w:t>
      </w:r>
      <w:r w:rsidR="00D77191">
        <w:rPr>
          <w:lang w:eastAsia="ja-JP"/>
        </w:rPr>
        <w:t>energy</w:t>
      </w:r>
      <w:r w:rsidR="004356CD">
        <w:rPr>
          <w:rFonts w:hint="eastAsia"/>
          <w:lang w:eastAsia="ja-JP"/>
        </w:rPr>
        <w:t xml:space="preserve"> consumption in traffic flow model</w:t>
      </w:r>
    </w:p>
    <w:p w:rsidR="00D85C03" w:rsidRDefault="00C46098" w:rsidP="00BA6085">
      <w:pPr>
        <w:ind w:firstLine="202"/>
        <w:jc w:val="both"/>
        <w:rPr>
          <w:lang w:eastAsia="ja-JP"/>
        </w:rPr>
      </w:pPr>
      <w:r>
        <w:rPr>
          <w:rFonts w:hint="eastAsia"/>
          <w:lang w:eastAsia="ja-JP"/>
        </w:rPr>
        <w:t xml:space="preserve">Traffic flow models enable </w:t>
      </w:r>
      <w:r w:rsidR="0028759A">
        <w:rPr>
          <w:lang w:eastAsia="ja-JP"/>
        </w:rPr>
        <w:t>users to analyze</w:t>
      </w:r>
      <w:r>
        <w:rPr>
          <w:lang w:eastAsia="ja-JP"/>
        </w:rPr>
        <w:t xml:space="preserve"> wide r</w:t>
      </w:r>
      <w:r w:rsidR="0028230E">
        <w:rPr>
          <w:lang w:eastAsia="ja-JP"/>
        </w:rPr>
        <w:t>oad networks dynamical behavior</w:t>
      </w:r>
      <w:r>
        <w:rPr>
          <w:lang w:eastAsia="ja-JP"/>
        </w:rPr>
        <w:t xml:space="preserve"> depending on </w:t>
      </w:r>
      <w:r w:rsidR="0028230E">
        <w:rPr>
          <w:lang w:eastAsia="ja-JP"/>
        </w:rPr>
        <w:t xml:space="preserve">the road topology, </w:t>
      </w:r>
      <w:r>
        <w:rPr>
          <w:lang w:eastAsia="ja-JP"/>
        </w:rPr>
        <w:t xml:space="preserve">the traffic flow density, </w:t>
      </w:r>
      <w:r w:rsidR="0028230E">
        <w:rPr>
          <w:lang w:eastAsia="ja-JP"/>
        </w:rPr>
        <w:t xml:space="preserve">the </w:t>
      </w:r>
      <w:r>
        <w:rPr>
          <w:lang w:eastAsia="ja-JP"/>
        </w:rPr>
        <w:t>basic vehicle characteristics an</w:t>
      </w:r>
      <w:r w:rsidR="00852099">
        <w:rPr>
          <w:lang w:eastAsia="ja-JP"/>
        </w:rPr>
        <w:t xml:space="preserve">d other macroscopic parameters </w:t>
      </w:r>
      <w:r w:rsidR="00107FA8">
        <w:rPr>
          <w:lang w:eastAsia="ja-JP"/>
        </w:rPr>
        <w:fldChar w:fldCharType="begin"/>
      </w:r>
      <w:r w:rsidR="00852099">
        <w:rPr>
          <w:lang w:eastAsia="ja-JP"/>
        </w:rPr>
        <w:instrText xml:space="preserve"> REF _Ref437614149 \r \h </w:instrText>
      </w:r>
      <w:r w:rsidR="00107FA8">
        <w:rPr>
          <w:lang w:eastAsia="ja-JP"/>
        </w:rPr>
      </w:r>
      <w:r w:rsidR="00107FA8">
        <w:rPr>
          <w:lang w:eastAsia="ja-JP"/>
        </w:rPr>
        <w:fldChar w:fldCharType="separate"/>
      </w:r>
      <w:r w:rsidR="00E14867">
        <w:rPr>
          <w:lang w:eastAsia="ja-JP"/>
        </w:rPr>
        <w:t>[7]</w:t>
      </w:r>
      <w:r w:rsidR="00107FA8">
        <w:rPr>
          <w:lang w:eastAsia="ja-JP"/>
        </w:rPr>
        <w:fldChar w:fldCharType="end"/>
      </w:r>
      <w:r w:rsidR="003924C3">
        <w:rPr>
          <w:lang w:eastAsia="ja-JP"/>
        </w:rPr>
        <w:t>,</w:t>
      </w:r>
      <w:r w:rsidR="00107FA8">
        <w:rPr>
          <w:lang w:eastAsia="ja-JP"/>
        </w:rPr>
        <w:fldChar w:fldCharType="begin"/>
      </w:r>
      <w:r w:rsidR="003924C3">
        <w:rPr>
          <w:lang w:eastAsia="ja-JP"/>
        </w:rPr>
        <w:instrText xml:space="preserve"> REF _Ref439650561 \r \h </w:instrText>
      </w:r>
      <w:r w:rsidR="00107FA8">
        <w:rPr>
          <w:lang w:eastAsia="ja-JP"/>
        </w:rPr>
      </w:r>
      <w:r w:rsidR="00107FA8">
        <w:rPr>
          <w:lang w:eastAsia="ja-JP"/>
        </w:rPr>
        <w:fldChar w:fldCharType="separate"/>
      </w:r>
      <w:r w:rsidR="00E14867">
        <w:rPr>
          <w:lang w:eastAsia="ja-JP"/>
        </w:rPr>
        <w:t>[18]</w:t>
      </w:r>
      <w:r w:rsidR="00107FA8">
        <w:rPr>
          <w:lang w:eastAsia="ja-JP"/>
        </w:rPr>
        <w:fldChar w:fldCharType="end"/>
      </w:r>
      <w:r w:rsidR="003924C3">
        <w:rPr>
          <w:lang w:eastAsia="ja-JP"/>
        </w:rPr>
        <w:t>,</w:t>
      </w:r>
      <w:r w:rsidR="00107FA8">
        <w:rPr>
          <w:lang w:eastAsia="ja-JP"/>
        </w:rPr>
        <w:fldChar w:fldCharType="begin"/>
      </w:r>
      <w:r w:rsidR="00852099">
        <w:rPr>
          <w:lang w:eastAsia="ja-JP"/>
        </w:rPr>
        <w:instrText xml:space="preserve"> REF _Ref437614160 \r \h </w:instrText>
      </w:r>
      <w:r w:rsidR="00107FA8">
        <w:rPr>
          <w:lang w:eastAsia="ja-JP"/>
        </w:rPr>
      </w:r>
      <w:r w:rsidR="00107FA8">
        <w:rPr>
          <w:lang w:eastAsia="ja-JP"/>
        </w:rPr>
        <w:fldChar w:fldCharType="separate"/>
      </w:r>
      <w:r w:rsidR="00E14867">
        <w:rPr>
          <w:lang w:eastAsia="ja-JP"/>
        </w:rPr>
        <w:t>[36]</w:t>
      </w:r>
      <w:r w:rsidR="00107FA8">
        <w:rPr>
          <w:lang w:eastAsia="ja-JP"/>
        </w:rPr>
        <w:fldChar w:fldCharType="end"/>
      </w:r>
      <w:r w:rsidR="00852099">
        <w:rPr>
          <w:lang w:eastAsia="ja-JP"/>
        </w:rPr>
        <w:t>-</w:t>
      </w:r>
      <w:r w:rsidR="00107FA8">
        <w:rPr>
          <w:lang w:eastAsia="ja-JP"/>
        </w:rPr>
        <w:fldChar w:fldCharType="begin"/>
      </w:r>
      <w:r w:rsidR="00852099">
        <w:rPr>
          <w:lang w:eastAsia="ja-JP"/>
        </w:rPr>
        <w:instrText xml:space="preserve"> REF _Ref437614162 \r \h </w:instrText>
      </w:r>
      <w:r w:rsidR="00107FA8">
        <w:rPr>
          <w:lang w:eastAsia="ja-JP"/>
        </w:rPr>
      </w:r>
      <w:r w:rsidR="00107FA8">
        <w:rPr>
          <w:lang w:eastAsia="ja-JP"/>
        </w:rPr>
        <w:fldChar w:fldCharType="separate"/>
      </w:r>
      <w:r w:rsidR="00E14867">
        <w:rPr>
          <w:lang w:eastAsia="ja-JP"/>
        </w:rPr>
        <w:t>[37]</w:t>
      </w:r>
      <w:r w:rsidR="00107FA8">
        <w:rPr>
          <w:lang w:eastAsia="ja-JP"/>
        </w:rPr>
        <w:fldChar w:fldCharType="end"/>
      </w:r>
      <w:r>
        <w:rPr>
          <w:lang w:eastAsia="ja-JP"/>
        </w:rPr>
        <w:t xml:space="preserve">. Nevertheless, </w:t>
      </w:r>
      <w:r w:rsidR="00D441AD">
        <w:rPr>
          <w:rFonts w:hint="eastAsia"/>
          <w:lang w:eastAsia="ja-JP"/>
        </w:rPr>
        <w:t>conventional driver-vehicle model</w:t>
      </w:r>
      <w:r w:rsidR="00A77369">
        <w:rPr>
          <w:lang w:eastAsia="ja-JP"/>
        </w:rPr>
        <w:t>s</w:t>
      </w:r>
      <w:r w:rsidR="00D441AD">
        <w:rPr>
          <w:rFonts w:hint="eastAsia"/>
          <w:lang w:eastAsia="ja-JP"/>
        </w:rPr>
        <w:t xml:space="preserve"> used in traffic flow simulation </w:t>
      </w:r>
      <w:r w:rsidR="00A77369">
        <w:rPr>
          <w:lang w:eastAsia="ja-JP"/>
        </w:rPr>
        <w:t>can</w:t>
      </w:r>
      <w:r w:rsidR="00D441AD">
        <w:rPr>
          <w:rFonts w:hint="eastAsia"/>
          <w:lang w:eastAsia="ja-JP"/>
        </w:rPr>
        <w:t>not provide realistic microscopic behavior due to the lack of personalized driving characteri</w:t>
      </w:r>
      <w:r w:rsidR="00A77369">
        <w:rPr>
          <w:lang w:eastAsia="ja-JP"/>
        </w:rPr>
        <w:t>zation</w:t>
      </w:r>
      <w:r w:rsidR="00D441AD">
        <w:rPr>
          <w:rFonts w:hint="eastAsia"/>
          <w:lang w:eastAsia="ja-JP"/>
        </w:rPr>
        <w:t>.</w:t>
      </w:r>
      <w:r w:rsidR="00880169">
        <w:rPr>
          <w:lang w:eastAsia="ja-JP"/>
        </w:rPr>
        <w:t xml:space="preserve"> </w:t>
      </w:r>
    </w:p>
    <w:p w:rsidR="00D85C03" w:rsidRDefault="00D85C03" w:rsidP="00BA6085">
      <w:pPr>
        <w:ind w:firstLine="202"/>
        <w:jc w:val="both"/>
        <w:rPr>
          <w:lang w:eastAsia="ja-JP"/>
        </w:rPr>
      </w:pPr>
    </w:p>
    <w:p w:rsidR="00C46098" w:rsidRDefault="00C46098" w:rsidP="0028230E">
      <w:pPr>
        <w:ind w:firstLine="202"/>
        <w:jc w:val="both"/>
        <w:rPr>
          <w:lang w:eastAsia="ja-JP"/>
        </w:rPr>
      </w:pPr>
      <w:r>
        <w:rPr>
          <w:lang w:eastAsia="ja-JP"/>
        </w:rPr>
        <w:t xml:space="preserve">PrARX </w:t>
      </w:r>
      <w:r w:rsidR="0028230E">
        <w:rPr>
          <w:lang w:eastAsia="ja-JP"/>
        </w:rPr>
        <w:t>input</w:t>
      </w:r>
      <w:r>
        <w:rPr>
          <w:lang w:eastAsia="ja-JP"/>
        </w:rPr>
        <w:t xml:space="preserve">-delay model can be used as an adaptive cruise control model </w:t>
      </w:r>
      <w:r w:rsidR="0028759A">
        <w:rPr>
          <w:lang w:eastAsia="ja-JP"/>
        </w:rPr>
        <w:t>when implemented with the</w:t>
      </w:r>
      <w:r>
        <w:rPr>
          <w:lang w:eastAsia="ja-JP"/>
        </w:rPr>
        <w:t xml:space="preserve"> Virtual Leading Vehicle (Vlv-ACC) </w:t>
      </w:r>
      <w:r w:rsidR="0028759A">
        <w:rPr>
          <w:lang w:eastAsia="ja-JP"/>
        </w:rPr>
        <w:t>system</w:t>
      </w:r>
      <w:r>
        <w:rPr>
          <w:lang w:eastAsia="ja-JP"/>
        </w:rPr>
        <w:t xml:space="preserve"> </w:t>
      </w:r>
      <w:r w:rsidR="00107FA8">
        <w:rPr>
          <w:lang w:eastAsia="ja-JP"/>
        </w:rPr>
        <w:fldChar w:fldCharType="begin"/>
      </w:r>
      <w:r w:rsidR="00852099">
        <w:rPr>
          <w:lang w:eastAsia="ja-JP"/>
        </w:rPr>
        <w:instrText xml:space="preserve"> REF _Ref437614182 \r \h </w:instrText>
      </w:r>
      <w:r w:rsidR="00107FA8">
        <w:rPr>
          <w:lang w:eastAsia="ja-JP"/>
        </w:rPr>
      </w:r>
      <w:r w:rsidR="00107FA8">
        <w:rPr>
          <w:lang w:eastAsia="ja-JP"/>
        </w:rPr>
        <w:fldChar w:fldCharType="separate"/>
      </w:r>
      <w:r w:rsidR="00E14867">
        <w:rPr>
          <w:lang w:eastAsia="ja-JP"/>
        </w:rPr>
        <w:t>[38]</w:t>
      </w:r>
      <w:r w:rsidR="00107FA8">
        <w:rPr>
          <w:lang w:eastAsia="ja-JP"/>
        </w:rPr>
        <w:fldChar w:fldCharType="end"/>
      </w:r>
      <w:r>
        <w:rPr>
          <w:lang w:eastAsia="ja-JP"/>
        </w:rPr>
        <w:t xml:space="preserve">. </w:t>
      </w:r>
      <w:r w:rsidR="009274C1">
        <w:rPr>
          <w:lang w:eastAsia="ja-JP"/>
        </w:rPr>
        <w:t xml:space="preserve">Vlv-ACC </w:t>
      </w:r>
      <w:r w:rsidR="00A97F41">
        <w:rPr>
          <w:lang w:eastAsia="ja-JP"/>
        </w:rPr>
        <w:t>system</w:t>
      </w:r>
      <w:r w:rsidR="009274C1">
        <w:rPr>
          <w:lang w:eastAsia="ja-JP"/>
        </w:rPr>
        <w:t xml:space="preserve"> is based on the philosophy of action-point microscopic traffic flow models. </w:t>
      </w:r>
      <w:r>
        <w:rPr>
          <w:lang w:eastAsia="ja-JP"/>
        </w:rPr>
        <w:t xml:space="preserve">Thus, </w:t>
      </w:r>
      <w:r w:rsidR="00D441AD">
        <w:rPr>
          <w:rFonts w:hint="eastAsia"/>
          <w:lang w:eastAsia="ja-JP"/>
        </w:rPr>
        <w:t xml:space="preserve">by embedding </w:t>
      </w:r>
      <w:r>
        <w:rPr>
          <w:lang w:eastAsia="ja-JP"/>
        </w:rPr>
        <w:t xml:space="preserve">the </w:t>
      </w:r>
      <w:r w:rsidR="00B73EC2">
        <w:rPr>
          <w:lang w:eastAsia="ja-JP"/>
        </w:rPr>
        <w:t>developed driver-vehicle model</w:t>
      </w:r>
      <w:r w:rsidR="00F93BE3">
        <w:rPr>
          <w:rFonts w:hint="eastAsia"/>
          <w:lang w:eastAsia="ja-JP"/>
        </w:rPr>
        <w:t xml:space="preserve"> in</w:t>
      </w:r>
      <w:r>
        <w:rPr>
          <w:lang w:eastAsia="ja-JP"/>
        </w:rPr>
        <w:t xml:space="preserve"> the Vlv-ACC </w:t>
      </w:r>
      <w:r w:rsidR="00A97F41">
        <w:rPr>
          <w:lang w:eastAsia="ja-JP"/>
        </w:rPr>
        <w:t>system</w:t>
      </w:r>
      <w:r w:rsidR="00D441AD">
        <w:rPr>
          <w:rFonts w:hint="eastAsia"/>
          <w:lang w:eastAsia="ja-JP"/>
        </w:rPr>
        <w:t>,</w:t>
      </w:r>
      <w:r w:rsidR="00F93BE3">
        <w:rPr>
          <w:lang w:eastAsia="ja-JP"/>
        </w:rPr>
        <w:t xml:space="preserve"> </w:t>
      </w:r>
      <w:r w:rsidR="00D441AD">
        <w:rPr>
          <w:rFonts w:hint="eastAsia"/>
          <w:lang w:eastAsia="ja-JP"/>
        </w:rPr>
        <w:t xml:space="preserve">an </w:t>
      </w:r>
      <w:r w:rsidR="00F93BE3">
        <w:rPr>
          <w:lang w:eastAsia="ja-JP"/>
        </w:rPr>
        <w:t>interesting traffic</w:t>
      </w:r>
      <w:r>
        <w:rPr>
          <w:lang w:eastAsia="ja-JP"/>
        </w:rPr>
        <w:t xml:space="preserve"> flow model</w:t>
      </w:r>
      <w:r w:rsidR="00D441AD">
        <w:rPr>
          <w:rFonts w:hint="eastAsia"/>
          <w:lang w:eastAsia="ja-JP"/>
        </w:rPr>
        <w:t xml:space="preserve"> can be developed.</w:t>
      </w:r>
      <w:r>
        <w:rPr>
          <w:lang w:eastAsia="ja-JP"/>
        </w:rPr>
        <w:t xml:space="preserve"> </w:t>
      </w:r>
      <w:r w:rsidR="00D441AD">
        <w:rPr>
          <w:rFonts w:hint="eastAsia"/>
          <w:lang w:eastAsia="ja-JP"/>
        </w:rPr>
        <w:t xml:space="preserve">This model can </w:t>
      </w:r>
      <w:r>
        <w:rPr>
          <w:lang w:eastAsia="ja-JP"/>
        </w:rPr>
        <w:t>provide more precise</w:t>
      </w:r>
      <w:r w:rsidR="00C11E78">
        <w:rPr>
          <w:lang w:eastAsia="ja-JP"/>
        </w:rPr>
        <w:t xml:space="preserve"> and user personalized</w:t>
      </w:r>
      <w:r>
        <w:rPr>
          <w:lang w:eastAsia="ja-JP"/>
        </w:rPr>
        <w:t xml:space="preserve"> driver</w:t>
      </w:r>
      <w:r w:rsidR="00434AC6">
        <w:rPr>
          <w:lang w:eastAsia="ja-JP"/>
        </w:rPr>
        <w:t>-</w:t>
      </w:r>
      <w:r w:rsidR="00C11E78">
        <w:rPr>
          <w:lang w:eastAsia="ja-JP"/>
        </w:rPr>
        <w:t>vehicle</w:t>
      </w:r>
      <w:r>
        <w:rPr>
          <w:lang w:eastAsia="ja-JP"/>
        </w:rPr>
        <w:t xml:space="preserve"> dynamics of certain road sections, and </w:t>
      </w:r>
      <w:r w:rsidR="00D441AD">
        <w:rPr>
          <w:rFonts w:hint="eastAsia"/>
          <w:lang w:eastAsia="ja-JP"/>
        </w:rPr>
        <w:t>as the results</w:t>
      </w:r>
      <w:r w:rsidR="00F93BE3">
        <w:rPr>
          <w:lang w:eastAsia="ja-JP"/>
        </w:rPr>
        <w:t>, energy</w:t>
      </w:r>
      <w:r>
        <w:rPr>
          <w:lang w:eastAsia="ja-JP"/>
        </w:rPr>
        <w:t xml:space="preserve"> consumption </w:t>
      </w:r>
      <w:r w:rsidR="00F93BE3">
        <w:rPr>
          <w:lang w:eastAsia="ja-JP"/>
        </w:rPr>
        <w:t>of particular</w:t>
      </w:r>
      <w:r>
        <w:rPr>
          <w:lang w:eastAsia="ja-JP"/>
        </w:rPr>
        <w:t xml:space="preserve"> vehicles </w:t>
      </w:r>
      <w:r w:rsidR="00F93BE3">
        <w:rPr>
          <w:lang w:eastAsia="ja-JP"/>
        </w:rPr>
        <w:t>can be</w:t>
      </w:r>
      <w:r>
        <w:rPr>
          <w:lang w:eastAsia="ja-JP"/>
        </w:rPr>
        <w:t xml:space="preserve"> assessed</w:t>
      </w:r>
      <w:r w:rsidR="00F93BE3">
        <w:rPr>
          <w:rFonts w:hint="eastAsia"/>
          <w:lang w:eastAsia="ja-JP"/>
        </w:rPr>
        <w:t xml:space="preserve"> in the context of traffic f</w:t>
      </w:r>
      <w:r w:rsidR="00F93BE3">
        <w:rPr>
          <w:lang w:eastAsia="ja-JP"/>
        </w:rPr>
        <w:t>l</w:t>
      </w:r>
      <w:r w:rsidR="00F93BE3">
        <w:rPr>
          <w:rFonts w:hint="eastAsia"/>
          <w:lang w:eastAsia="ja-JP"/>
        </w:rPr>
        <w:t>o</w:t>
      </w:r>
      <w:r w:rsidR="00D441AD">
        <w:rPr>
          <w:rFonts w:hint="eastAsia"/>
          <w:lang w:eastAsia="ja-JP"/>
        </w:rPr>
        <w:t>w</w:t>
      </w:r>
      <w:r>
        <w:rPr>
          <w:lang w:eastAsia="ja-JP"/>
        </w:rPr>
        <w:t>.</w:t>
      </w:r>
    </w:p>
    <w:p w:rsidR="002B622E" w:rsidRDefault="002B622E" w:rsidP="0028230E">
      <w:pPr>
        <w:ind w:firstLine="202"/>
        <w:jc w:val="both"/>
        <w:rPr>
          <w:lang w:eastAsia="ja-JP"/>
        </w:rPr>
      </w:pPr>
    </w:p>
    <w:p w:rsidR="002B622E" w:rsidRDefault="002B622E" w:rsidP="0028230E">
      <w:pPr>
        <w:ind w:firstLine="202"/>
        <w:jc w:val="both"/>
        <w:rPr>
          <w:lang w:eastAsia="ja-JP"/>
        </w:rPr>
      </w:pPr>
    </w:p>
    <w:p w:rsidR="00E97402" w:rsidRDefault="00E97402" w:rsidP="001F4C5C">
      <w:pPr>
        <w:pStyle w:val="1"/>
        <w:jc w:val="both"/>
      </w:pPr>
      <w:r>
        <w:t>Conclusion</w:t>
      </w:r>
    </w:p>
    <w:p w:rsidR="005D72BB" w:rsidRDefault="00937349" w:rsidP="002B622E">
      <w:pPr>
        <w:pStyle w:val="2"/>
        <w:numPr>
          <w:ilvl w:val="0"/>
          <w:numId w:val="0"/>
        </w:numPr>
        <w:ind w:firstLine="202"/>
        <w:jc w:val="both"/>
        <w:rPr>
          <w:i w:val="0"/>
          <w:lang w:eastAsia="ja-JP"/>
        </w:rPr>
      </w:pPr>
      <w:r>
        <w:rPr>
          <w:i w:val="0"/>
        </w:rPr>
        <w:t xml:space="preserve">This </w:t>
      </w:r>
      <w:r w:rsidR="00F93BE3">
        <w:rPr>
          <w:rFonts w:hint="eastAsia"/>
          <w:i w:val="0"/>
          <w:lang w:eastAsia="ja-JP"/>
        </w:rPr>
        <w:t>paper</w:t>
      </w:r>
      <w:r>
        <w:rPr>
          <w:i w:val="0"/>
        </w:rPr>
        <w:t xml:space="preserve"> </w:t>
      </w:r>
      <w:r w:rsidR="00F93BE3">
        <w:rPr>
          <w:i w:val="0"/>
          <w:lang w:eastAsia="ja-JP"/>
        </w:rPr>
        <w:t xml:space="preserve">propose </w:t>
      </w:r>
      <w:r w:rsidR="00F93BE3">
        <w:rPr>
          <w:i w:val="0"/>
        </w:rPr>
        <w:t>a</w:t>
      </w:r>
      <w:r>
        <w:rPr>
          <w:i w:val="0"/>
        </w:rPr>
        <w:t xml:space="preserve"> new method to accurately </w:t>
      </w:r>
      <w:r w:rsidR="00A97F41">
        <w:rPr>
          <w:i w:val="0"/>
        </w:rPr>
        <w:t>estimate</w:t>
      </w:r>
      <w:r>
        <w:rPr>
          <w:i w:val="0"/>
        </w:rPr>
        <w:t xml:space="preserve"> </w:t>
      </w:r>
      <w:r w:rsidR="00B639A2">
        <w:rPr>
          <w:rFonts w:hint="eastAsia"/>
          <w:i w:val="0"/>
          <w:lang w:eastAsia="ja-JP"/>
        </w:rPr>
        <w:t xml:space="preserve">energy consumption in vehicle-following </w:t>
      </w:r>
      <w:r w:rsidR="00E55E9C">
        <w:rPr>
          <w:i w:val="0"/>
          <w:lang w:eastAsia="ja-JP"/>
        </w:rPr>
        <w:t>task</w:t>
      </w:r>
      <w:r w:rsidR="00B639A2">
        <w:rPr>
          <w:rFonts w:hint="eastAsia"/>
          <w:i w:val="0"/>
          <w:lang w:eastAsia="ja-JP"/>
        </w:rPr>
        <w:t xml:space="preserve"> by using a </w:t>
      </w:r>
      <w:r>
        <w:rPr>
          <w:i w:val="0"/>
        </w:rPr>
        <w:t>personalized driver</w:t>
      </w:r>
      <w:r w:rsidR="00B639A2">
        <w:rPr>
          <w:rFonts w:hint="eastAsia"/>
          <w:i w:val="0"/>
          <w:lang w:eastAsia="ja-JP"/>
        </w:rPr>
        <w:t>-vehicle</w:t>
      </w:r>
      <w:r>
        <w:rPr>
          <w:i w:val="0"/>
        </w:rPr>
        <w:t xml:space="preserve"> behavior</w:t>
      </w:r>
      <w:r w:rsidR="00B639A2">
        <w:rPr>
          <w:rFonts w:hint="eastAsia"/>
          <w:i w:val="0"/>
          <w:lang w:eastAsia="ja-JP"/>
        </w:rPr>
        <w:t xml:space="preserve"> model.</w:t>
      </w:r>
      <w:r>
        <w:rPr>
          <w:i w:val="0"/>
        </w:rPr>
        <w:t xml:space="preserve">  </w:t>
      </w:r>
      <w:r w:rsidR="00E55E9C">
        <w:rPr>
          <w:i w:val="0"/>
          <w:lang w:eastAsia="ja-JP"/>
        </w:rPr>
        <w:t>T</w:t>
      </w:r>
      <w:r w:rsidR="00B639A2">
        <w:rPr>
          <w:rFonts w:hint="eastAsia"/>
          <w:i w:val="0"/>
          <w:lang w:eastAsia="ja-JP"/>
        </w:rPr>
        <w:t>he driver-vehicle behavior model</w:t>
      </w:r>
      <w:r w:rsidR="00E55E9C">
        <w:rPr>
          <w:i w:val="0"/>
          <w:lang w:eastAsia="ja-JP"/>
        </w:rPr>
        <w:t xml:space="preserve"> is</w:t>
      </w:r>
      <w:r w:rsidR="00F93BE3">
        <w:rPr>
          <w:i w:val="0"/>
          <w:lang w:eastAsia="ja-JP"/>
        </w:rPr>
        <w:t xml:space="preserve"> </w:t>
      </w:r>
      <w:r w:rsidR="00F93BE3">
        <w:rPr>
          <w:i w:val="0"/>
        </w:rPr>
        <w:t>a</w:t>
      </w:r>
      <w:r w:rsidR="00B639A2">
        <w:rPr>
          <w:rFonts w:hint="eastAsia"/>
          <w:i w:val="0"/>
          <w:lang w:eastAsia="ja-JP"/>
        </w:rPr>
        <w:t xml:space="preserve"> </w:t>
      </w:r>
      <w:r>
        <w:rPr>
          <w:i w:val="0"/>
        </w:rPr>
        <w:t xml:space="preserve">PrARX </w:t>
      </w:r>
      <w:r w:rsidR="00B639A2">
        <w:rPr>
          <w:rFonts w:hint="eastAsia"/>
          <w:i w:val="0"/>
          <w:lang w:eastAsia="ja-JP"/>
        </w:rPr>
        <w:t>model</w:t>
      </w:r>
      <w:r w:rsidR="00E55E9C">
        <w:rPr>
          <w:i w:val="0"/>
          <w:lang w:eastAsia="ja-JP"/>
        </w:rPr>
        <w:t>,</w:t>
      </w:r>
      <w:r w:rsidR="00B639A2">
        <w:rPr>
          <w:rFonts w:hint="eastAsia"/>
          <w:i w:val="0"/>
          <w:lang w:eastAsia="ja-JP"/>
        </w:rPr>
        <w:t xml:space="preserve"> which is one of the hybrid dynamical system models</w:t>
      </w:r>
      <w:r w:rsidR="00E55E9C">
        <w:rPr>
          <w:i w:val="0"/>
          <w:lang w:eastAsia="ja-JP"/>
        </w:rPr>
        <w:t>,</w:t>
      </w:r>
      <w:r w:rsidR="00B639A2">
        <w:rPr>
          <w:rFonts w:hint="eastAsia"/>
          <w:i w:val="0"/>
          <w:lang w:eastAsia="ja-JP"/>
        </w:rPr>
        <w:t xml:space="preserve"> </w:t>
      </w:r>
      <w:r w:rsidR="00F93BE3">
        <w:rPr>
          <w:i w:val="0"/>
          <w:lang w:eastAsia="ja-JP"/>
        </w:rPr>
        <w:t xml:space="preserve">with </w:t>
      </w:r>
      <w:r w:rsidR="00F93BE3">
        <w:rPr>
          <w:i w:val="0"/>
        </w:rPr>
        <w:t>an</w:t>
      </w:r>
      <w:r>
        <w:rPr>
          <w:i w:val="0"/>
        </w:rPr>
        <w:t xml:space="preserve"> input time-delay integration. </w:t>
      </w:r>
      <w:r w:rsidR="00B639A2">
        <w:rPr>
          <w:rFonts w:hint="eastAsia"/>
          <w:i w:val="0"/>
          <w:lang w:eastAsia="ja-JP"/>
        </w:rPr>
        <w:t>In particular, c</w:t>
      </w:r>
      <w:r>
        <w:rPr>
          <w:i w:val="0"/>
        </w:rPr>
        <w:t xml:space="preserve">areful selection of the regressor vector and dynamical input decimation enabled </w:t>
      </w:r>
      <w:r w:rsidR="00B639A2">
        <w:rPr>
          <w:rFonts w:hint="eastAsia"/>
          <w:i w:val="0"/>
          <w:lang w:eastAsia="ja-JP"/>
        </w:rPr>
        <w:t xml:space="preserve">us </w:t>
      </w:r>
      <w:r>
        <w:rPr>
          <w:i w:val="0"/>
        </w:rPr>
        <w:t xml:space="preserve">to </w:t>
      </w:r>
      <w:r w:rsidR="00F93BE3">
        <w:rPr>
          <w:i w:val="0"/>
          <w:lang w:eastAsia="ja-JP"/>
        </w:rPr>
        <w:t xml:space="preserve">realize </w:t>
      </w:r>
      <w:r w:rsidR="00F93BE3">
        <w:rPr>
          <w:i w:val="0"/>
        </w:rPr>
        <w:t>robust</w:t>
      </w:r>
      <w:r>
        <w:rPr>
          <w:i w:val="0"/>
        </w:rPr>
        <w:t xml:space="preserve"> identification</w:t>
      </w:r>
      <w:r w:rsidR="00B639A2">
        <w:rPr>
          <w:rFonts w:hint="eastAsia"/>
          <w:i w:val="0"/>
          <w:lang w:eastAsia="ja-JP"/>
        </w:rPr>
        <w:t xml:space="preserve"> with small computational cost. </w:t>
      </w:r>
      <w:r>
        <w:rPr>
          <w:i w:val="0"/>
        </w:rPr>
        <w:t xml:space="preserve"> </w:t>
      </w:r>
      <w:r w:rsidR="00D51A43">
        <w:rPr>
          <w:rFonts w:hint="eastAsia"/>
          <w:i w:val="0"/>
          <w:lang w:eastAsia="ja-JP"/>
        </w:rPr>
        <w:t>Then t</w:t>
      </w:r>
      <w:r w:rsidR="00E728BB">
        <w:rPr>
          <w:i w:val="0"/>
        </w:rPr>
        <w:t xml:space="preserve">he vehicle energy consumption </w:t>
      </w:r>
      <w:r w:rsidR="00F93BE3">
        <w:rPr>
          <w:i w:val="0"/>
          <w:lang w:eastAsia="ja-JP"/>
        </w:rPr>
        <w:t xml:space="preserve">was </w:t>
      </w:r>
      <w:r w:rsidR="00F93BE3">
        <w:rPr>
          <w:i w:val="0"/>
        </w:rPr>
        <w:t>calculated</w:t>
      </w:r>
      <w:r w:rsidR="00E728BB">
        <w:rPr>
          <w:i w:val="0"/>
        </w:rPr>
        <w:t xml:space="preserve"> based on the model output signals. </w:t>
      </w:r>
      <w:r>
        <w:rPr>
          <w:i w:val="0"/>
        </w:rPr>
        <w:t xml:space="preserve">The </w:t>
      </w:r>
      <w:r w:rsidR="00D51A43">
        <w:rPr>
          <w:rFonts w:hint="eastAsia"/>
          <w:i w:val="0"/>
          <w:lang w:eastAsia="ja-JP"/>
        </w:rPr>
        <w:t xml:space="preserve">proposed </w:t>
      </w:r>
      <w:r w:rsidR="009F64C4">
        <w:rPr>
          <w:i w:val="0"/>
        </w:rPr>
        <w:t>driver-vehicle</w:t>
      </w:r>
      <w:r>
        <w:rPr>
          <w:i w:val="0"/>
        </w:rPr>
        <w:t xml:space="preserve"> model </w:t>
      </w:r>
      <w:r w:rsidR="00CE25DC">
        <w:rPr>
          <w:i w:val="0"/>
        </w:rPr>
        <w:t>lead</w:t>
      </w:r>
      <w:r w:rsidR="00737995">
        <w:rPr>
          <w:i w:val="0"/>
        </w:rPr>
        <w:t>s</w:t>
      </w:r>
      <w:r w:rsidR="00D51A43">
        <w:rPr>
          <w:rFonts w:hint="eastAsia"/>
          <w:i w:val="0"/>
          <w:lang w:eastAsia="ja-JP"/>
        </w:rPr>
        <w:t xml:space="preserve"> </w:t>
      </w:r>
      <w:r>
        <w:rPr>
          <w:i w:val="0"/>
        </w:rPr>
        <w:t>to</w:t>
      </w:r>
      <w:r w:rsidR="009F3FB0" w:rsidRPr="009F3FB0">
        <w:rPr>
          <w:i w:val="0"/>
        </w:rPr>
        <w:t xml:space="preserve"> </w:t>
      </w:r>
      <w:r w:rsidR="009F3FB0">
        <w:rPr>
          <w:i w:val="0"/>
        </w:rPr>
        <w:t>average</w:t>
      </w:r>
      <w:r>
        <w:rPr>
          <w:i w:val="0"/>
        </w:rPr>
        <w:t xml:space="preserve"> </w:t>
      </w:r>
      <w:r w:rsidR="00E728BB">
        <w:rPr>
          <w:i w:val="0"/>
        </w:rPr>
        <w:t>fuel consumption</w:t>
      </w:r>
      <w:r w:rsidR="009F3FB0">
        <w:rPr>
          <w:i w:val="0"/>
        </w:rPr>
        <w:t xml:space="preserve"> estimation error</w:t>
      </w:r>
      <w:r w:rsidR="00E728BB">
        <w:rPr>
          <w:i w:val="0"/>
        </w:rPr>
        <w:t xml:space="preserve"> </w:t>
      </w:r>
      <w:r w:rsidR="009F3FB0">
        <w:rPr>
          <w:i w:val="0"/>
        </w:rPr>
        <w:t>of</w:t>
      </w:r>
      <w:r w:rsidR="00E728BB">
        <w:rPr>
          <w:i w:val="0"/>
        </w:rPr>
        <w:t xml:space="preserve"> </w:t>
      </w:r>
      <w:r w:rsidR="009F3FB0">
        <w:rPr>
          <w:i w:val="0"/>
        </w:rPr>
        <w:t>1.9</w:t>
      </w:r>
      <w:r w:rsidR="00E728BB">
        <w:rPr>
          <w:i w:val="0"/>
        </w:rPr>
        <w:t>% and 1.5% standard deviation i</w:t>
      </w:r>
      <w:r w:rsidR="009F64C4">
        <w:rPr>
          <w:i w:val="0"/>
        </w:rPr>
        <w:t xml:space="preserve">n real-world </w:t>
      </w:r>
      <w:r w:rsidR="00CE25DC">
        <w:rPr>
          <w:i w:val="0"/>
        </w:rPr>
        <w:t>measurement</w:t>
      </w:r>
      <w:r w:rsidR="009F64C4">
        <w:rPr>
          <w:i w:val="0"/>
        </w:rPr>
        <w:t xml:space="preserve"> cases. </w:t>
      </w:r>
      <w:r w:rsidR="0028759A">
        <w:rPr>
          <w:i w:val="0"/>
          <w:lang w:eastAsia="ja-JP"/>
        </w:rPr>
        <w:t>Based on this method, p</w:t>
      </w:r>
      <w:r w:rsidR="00F93BE3">
        <w:rPr>
          <w:i w:val="0"/>
          <w:lang w:eastAsia="ja-JP"/>
        </w:rPr>
        <w:t xml:space="preserve">ossible </w:t>
      </w:r>
      <w:r w:rsidR="00F93BE3">
        <w:rPr>
          <w:i w:val="0"/>
        </w:rPr>
        <w:t>application</w:t>
      </w:r>
      <w:r w:rsidR="00D51A43">
        <w:rPr>
          <w:rFonts w:hint="eastAsia"/>
          <w:i w:val="0"/>
          <w:lang w:eastAsia="ja-JP"/>
        </w:rPr>
        <w:t xml:space="preserve"> domains</w:t>
      </w:r>
      <w:r w:rsidR="00E728BB">
        <w:rPr>
          <w:i w:val="0"/>
        </w:rPr>
        <w:t xml:space="preserve"> </w:t>
      </w:r>
      <w:r w:rsidR="00F016E5">
        <w:rPr>
          <w:i w:val="0"/>
        </w:rPr>
        <w:t>are</w:t>
      </w:r>
      <w:r w:rsidR="0028759A">
        <w:rPr>
          <w:i w:val="0"/>
        </w:rPr>
        <w:t>:</w:t>
      </w:r>
      <w:r w:rsidR="00E728BB" w:rsidRPr="00E728BB">
        <w:rPr>
          <w:i w:val="0"/>
        </w:rPr>
        <w:t xml:space="preserve"> </w:t>
      </w:r>
      <w:r w:rsidR="0028759A">
        <w:rPr>
          <w:i w:val="0"/>
        </w:rPr>
        <w:t xml:space="preserve">a </w:t>
      </w:r>
      <w:r w:rsidR="00E728BB" w:rsidRPr="00E728BB">
        <w:rPr>
          <w:i w:val="0"/>
        </w:rPr>
        <w:t>powertrain choice assistance system for car buyers,</w:t>
      </w:r>
      <w:r w:rsidR="00E728BB">
        <w:rPr>
          <w:i w:val="0"/>
        </w:rPr>
        <w:t xml:space="preserve"> </w:t>
      </w:r>
      <w:r w:rsidR="00E728BB" w:rsidRPr="00E728BB">
        <w:rPr>
          <w:i w:val="0"/>
        </w:rPr>
        <w:t xml:space="preserve">an online energy consumption evaluation system based on driver models, and </w:t>
      </w:r>
      <w:r w:rsidR="009F64C4" w:rsidRPr="009F64C4">
        <w:rPr>
          <w:i w:val="0"/>
        </w:rPr>
        <w:t xml:space="preserve">a method to </w:t>
      </w:r>
      <w:r w:rsidR="0028759A">
        <w:rPr>
          <w:i w:val="0"/>
        </w:rPr>
        <w:t>estimate</w:t>
      </w:r>
      <w:r w:rsidR="009F64C4" w:rsidRPr="009F64C4">
        <w:rPr>
          <w:i w:val="0"/>
        </w:rPr>
        <w:t xml:space="preserve"> energy consumption of vehicles in a traffic flow model</w:t>
      </w:r>
      <w:r w:rsidR="0028759A">
        <w:rPr>
          <w:i w:val="0"/>
        </w:rPr>
        <w:t>ing</w:t>
      </w:r>
      <w:r w:rsidR="00E728BB" w:rsidRPr="00E728BB">
        <w:rPr>
          <w:i w:val="0"/>
        </w:rPr>
        <w:t>.</w:t>
      </w:r>
      <w:r w:rsidR="00E728BB">
        <w:rPr>
          <w:i w:val="0"/>
        </w:rPr>
        <w:t xml:space="preserve"> </w:t>
      </w:r>
      <w:r w:rsidR="00D51A43">
        <w:rPr>
          <w:rFonts w:hint="eastAsia"/>
          <w:i w:val="0"/>
          <w:lang w:eastAsia="ja-JP"/>
        </w:rPr>
        <w:t xml:space="preserve"> The realization of these applications and e</w:t>
      </w:r>
      <w:r w:rsidR="00D51A43" w:rsidRPr="00D51A43">
        <w:rPr>
          <w:i w:val="0"/>
          <w:lang w:eastAsia="ja-JP"/>
        </w:rPr>
        <w:t xml:space="preserve">xtension to the different driving </w:t>
      </w:r>
      <w:r w:rsidR="00D51A43">
        <w:rPr>
          <w:rFonts w:hint="eastAsia"/>
          <w:i w:val="0"/>
          <w:lang w:eastAsia="ja-JP"/>
        </w:rPr>
        <w:t>situations</w:t>
      </w:r>
      <w:r w:rsidR="00D51A43" w:rsidRPr="00D51A43">
        <w:rPr>
          <w:i w:val="0"/>
          <w:lang w:eastAsia="ja-JP"/>
        </w:rPr>
        <w:t xml:space="preserve"> </w:t>
      </w:r>
      <w:r w:rsidR="00D51A43">
        <w:rPr>
          <w:rFonts w:hint="eastAsia"/>
          <w:i w:val="0"/>
          <w:lang w:eastAsia="ja-JP"/>
        </w:rPr>
        <w:t>are our future works.</w:t>
      </w:r>
    </w:p>
    <w:p w:rsidR="002B622E" w:rsidRPr="002B622E" w:rsidRDefault="002B622E" w:rsidP="002B622E">
      <w:pPr>
        <w:rPr>
          <w:lang w:eastAsia="ja-JP"/>
        </w:rPr>
      </w:pPr>
    </w:p>
    <w:p w:rsidR="00E97402" w:rsidRDefault="00E97402">
      <w:pPr>
        <w:pStyle w:val="ReferenceHead"/>
      </w:pPr>
      <w:r>
        <w:t>References</w:t>
      </w:r>
    </w:p>
    <w:p w:rsidR="00F60CAC" w:rsidRDefault="00F60CAC" w:rsidP="00F60CAC">
      <w:pPr>
        <w:pStyle w:val="references0"/>
      </w:pPr>
      <w:bookmarkStart w:id="16" w:name="_Ref417237651"/>
      <w:r>
        <w:t xml:space="preserve">Charles C.MacADAM, “Understanding and Modeling the Human Driver”, </w:t>
      </w:r>
      <w:r w:rsidRPr="00707D44">
        <w:rPr>
          <w:i/>
        </w:rPr>
        <w:t>Swets &amp; Zeitlinger, Vehicle System Dyn</w:t>
      </w:r>
      <w:r>
        <w:t>., Vol. 40, No. 1-3, pp. 101-134, 2003</w:t>
      </w:r>
      <w:bookmarkEnd w:id="16"/>
    </w:p>
    <w:p w:rsidR="0060470C" w:rsidRDefault="0060470C" w:rsidP="00F60CAC">
      <w:pPr>
        <w:pStyle w:val="references0"/>
      </w:pPr>
      <w:bookmarkStart w:id="17" w:name="_Ref439758806"/>
      <w:r>
        <w:rPr>
          <w:rFonts w:hint="eastAsia"/>
          <w:lang w:eastAsia="ja-JP"/>
        </w:rPr>
        <w:t xml:space="preserve">J. Bengtsson, </w:t>
      </w:r>
      <w:r>
        <w:rPr>
          <w:lang w:eastAsia="ja-JP"/>
        </w:rPr>
        <w:t>“Adaptive Cruise Control and Driver Modeling”, PhD dissertation, Automatic Control Dept., Lund Institude of Technology, Sweden, Nov. 2001</w:t>
      </w:r>
      <w:bookmarkEnd w:id="17"/>
    </w:p>
    <w:p w:rsidR="0060470C" w:rsidRDefault="0060470C" w:rsidP="0060470C">
      <w:pPr>
        <w:pStyle w:val="references0"/>
        <w:rPr>
          <w:lang w:val="en-GB"/>
        </w:rPr>
      </w:pPr>
      <w:bookmarkStart w:id="18" w:name="_Ref439758913"/>
      <w:r>
        <w:rPr>
          <w:lang w:val="en-GB"/>
        </w:rPr>
        <w:t xml:space="preserve">M. Brackstone, M. McDonald, “Car-following: a historical review”, </w:t>
      </w:r>
      <w:r w:rsidRPr="00707D44">
        <w:rPr>
          <w:i/>
          <w:lang w:val="en-GB"/>
        </w:rPr>
        <w:t>Transportation research part F</w:t>
      </w:r>
      <w:r>
        <w:rPr>
          <w:lang w:val="en-GB"/>
        </w:rPr>
        <w:t>, pp.181-196</w:t>
      </w:r>
      <w:bookmarkEnd w:id="18"/>
    </w:p>
    <w:p w:rsidR="00492987" w:rsidRDefault="00492987" w:rsidP="0060470C">
      <w:pPr>
        <w:pStyle w:val="references0"/>
        <w:rPr>
          <w:lang w:val="en-GB"/>
        </w:rPr>
      </w:pPr>
      <w:bookmarkStart w:id="19" w:name="_Ref442181393"/>
      <w:r>
        <w:rPr>
          <w:lang w:val="en-GB" w:eastAsia="ja-JP"/>
        </w:rPr>
        <w:t xml:space="preserve">P.G. Gipps, “A behavioural Car-Following Model For Computer Simulation”, </w:t>
      </w:r>
      <w:r w:rsidRPr="00492987">
        <w:rPr>
          <w:i/>
          <w:lang w:val="en-GB" w:eastAsia="ja-JP"/>
        </w:rPr>
        <w:t>Trans. Res. Part B</w:t>
      </w:r>
      <w:r>
        <w:rPr>
          <w:lang w:val="en-GB" w:eastAsia="ja-JP"/>
        </w:rPr>
        <w:t>, Vol. 15, No. 2, 1981, pp 105-111</w:t>
      </w:r>
      <w:bookmarkEnd w:id="19"/>
    </w:p>
    <w:p w:rsidR="00815365" w:rsidRDefault="00815365" w:rsidP="00815365">
      <w:pPr>
        <w:pStyle w:val="references0"/>
        <w:rPr>
          <w:lang w:val="en-GB"/>
        </w:rPr>
      </w:pPr>
      <w:bookmarkStart w:id="20" w:name="_Ref439842846"/>
      <w:r>
        <w:rPr>
          <w:rFonts w:hint="eastAsia"/>
          <w:lang w:val="en-GB" w:eastAsia="ja-JP"/>
        </w:rPr>
        <w:t xml:space="preserve">M. Bottero, B. Dalla Chiara, F. </w:t>
      </w:r>
      <w:r>
        <w:rPr>
          <w:lang w:val="en-GB" w:eastAsia="ja-JP"/>
        </w:rPr>
        <w:t>Deflorio, G. Franco, E. Spessa, “</w:t>
      </w:r>
      <w:r w:rsidRPr="00815365">
        <w:rPr>
          <w:lang w:val="en-GB" w:eastAsia="ja-JP"/>
        </w:rPr>
        <w:t>Model-based approach for estimating energy used by traffic flows on motorways with ITS</w:t>
      </w:r>
      <w:r>
        <w:rPr>
          <w:lang w:val="en-GB" w:eastAsia="ja-JP"/>
        </w:rPr>
        <w:t xml:space="preserve">”, </w:t>
      </w:r>
      <w:r w:rsidRPr="00815365">
        <w:rPr>
          <w:i/>
          <w:lang w:val="en-GB" w:eastAsia="ja-JP"/>
        </w:rPr>
        <w:t>IEEE Intel. Trans. Systems</w:t>
      </w:r>
      <w:r>
        <w:rPr>
          <w:lang w:val="en-GB" w:eastAsia="ja-JP"/>
        </w:rPr>
        <w:t>, Vol 8, Issue 7,</w:t>
      </w:r>
      <w:r w:rsidR="00BB3E91">
        <w:rPr>
          <w:lang w:val="en-GB" w:eastAsia="ja-JP"/>
        </w:rPr>
        <w:t xml:space="preserve"> </w:t>
      </w:r>
      <w:r>
        <w:rPr>
          <w:lang w:val="en-GB" w:eastAsia="ja-JP"/>
        </w:rPr>
        <w:t>Nov. 2014</w:t>
      </w:r>
      <w:bookmarkEnd w:id="20"/>
    </w:p>
    <w:p w:rsidR="00815365" w:rsidRPr="0060470C" w:rsidRDefault="00815365" w:rsidP="00815365">
      <w:pPr>
        <w:pStyle w:val="references0"/>
        <w:rPr>
          <w:lang w:val="en-GB"/>
        </w:rPr>
      </w:pPr>
      <w:r w:rsidRPr="00815365">
        <w:rPr>
          <w:lang w:val="en-GB"/>
        </w:rPr>
        <w:t>P.W.G. Newman, J.R. Kenworthy</w:t>
      </w:r>
      <w:r>
        <w:rPr>
          <w:lang w:val="en-GB"/>
        </w:rPr>
        <w:t>, “</w:t>
      </w:r>
      <w:r w:rsidRPr="00815365">
        <w:rPr>
          <w:lang w:val="en-GB"/>
        </w:rPr>
        <w:t>The transport energy trade-off: Fuel-efficient traffic versus fuel-efficient cities</w:t>
      </w:r>
      <w:r>
        <w:rPr>
          <w:lang w:val="en-GB"/>
        </w:rPr>
        <w:t>”,</w:t>
      </w:r>
      <w:r w:rsidRPr="00815365">
        <w:rPr>
          <w:i/>
          <w:lang w:val="en-GB"/>
        </w:rPr>
        <w:t xml:space="preserve"> Transportation Research Part A: General</w:t>
      </w:r>
      <w:r>
        <w:rPr>
          <w:lang w:val="en-GB"/>
        </w:rPr>
        <w:t xml:space="preserve">, Vol 22, Issue 3, </w:t>
      </w:r>
      <w:r w:rsidR="00BB3E91">
        <w:rPr>
          <w:lang w:val="en-GB"/>
        </w:rPr>
        <w:t xml:space="preserve">pp. 162-174, </w:t>
      </w:r>
      <w:r>
        <w:rPr>
          <w:lang w:val="en-GB"/>
        </w:rPr>
        <w:t>May 1988</w:t>
      </w:r>
    </w:p>
    <w:p w:rsidR="00F60CAC" w:rsidRDefault="00815365" w:rsidP="00F60CAC">
      <w:pPr>
        <w:pStyle w:val="references0"/>
      </w:pPr>
      <w:bookmarkStart w:id="21" w:name="_Ref437614149"/>
      <w:r>
        <w:t>J.</w:t>
      </w:r>
      <w:r w:rsidR="00F60CAC" w:rsidRPr="00F25DFC">
        <w:t xml:space="preserve">J. Olstam, A. Tapani, “Comparison of Car-following models”, </w:t>
      </w:r>
      <w:r w:rsidR="00F60CAC" w:rsidRPr="00707D44">
        <w:rPr>
          <w:i/>
        </w:rPr>
        <w:t>VTI meddelande 960A, Swedish Nat. Road and Trans. Research Institute</w:t>
      </w:r>
      <w:r w:rsidR="00F60CAC" w:rsidRPr="00F25DFC">
        <w:t>, 2004</w:t>
      </w:r>
      <w:bookmarkEnd w:id="21"/>
    </w:p>
    <w:p w:rsidR="00BB3E91" w:rsidRDefault="00BB3E91" w:rsidP="00BB3E91">
      <w:pPr>
        <w:pStyle w:val="references0"/>
      </w:pPr>
      <w:r>
        <w:t>A. Kostikj, M. Kjosevski. L. Kocarev, “</w:t>
      </w:r>
      <w:r w:rsidRPr="00BB3E91">
        <w:t>Impact of Mixed Traffic in Urban Environment with Different Percentage Rates of Adaptive stop&amp;go Cruise Control Equipped Vehicles on the Traffic Flow, Travel Time, Energy Demand and Emission</w:t>
      </w:r>
      <w:r>
        <w:t xml:space="preserve">”, </w:t>
      </w:r>
      <w:r w:rsidRPr="00BB3E91">
        <w:rPr>
          <w:i/>
        </w:rPr>
        <w:t>IEEE 18</w:t>
      </w:r>
      <w:r w:rsidRPr="00BB3E91">
        <w:rPr>
          <w:i/>
          <w:vertAlign w:val="superscript"/>
        </w:rPr>
        <w:t>th</w:t>
      </w:r>
      <w:r w:rsidRPr="00BB3E91">
        <w:rPr>
          <w:i/>
        </w:rPr>
        <w:t xml:space="preserve"> International Conference on ITSC</w:t>
      </w:r>
      <w:r>
        <w:t>, Sept. 2015</w:t>
      </w:r>
    </w:p>
    <w:p w:rsidR="00BB3E91" w:rsidRDefault="00BB3E91" w:rsidP="00BB3E91">
      <w:pPr>
        <w:pStyle w:val="references0"/>
      </w:pPr>
      <w:r>
        <w:t>S. Stockar, V. Marano, M. Canova, G. Rizzoni, L. Guzzella, “</w:t>
      </w:r>
      <w:r w:rsidRPr="00BB3E91">
        <w:t>Energy-Optimal Control of Plug-in Hybrid Electric Vehicles for Real-World Driving Cycles</w:t>
      </w:r>
      <w:r>
        <w:t xml:space="preserve">”, </w:t>
      </w:r>
      <w:r w:rsidRPr="00C52DD2">
        <w:rPr>
          <w:i/>
        </w:rPr>
        <w:t xml:space="preserve">IEEE Trans. </w:t>
      </w:r>
      <w:r w:rsidR="00382ED6">
        <w:rPr>
          <w:i/>
        </w:rPr>
        <w:t>o</w:t>
      </w:r>
      <w:r w:rsidRPr="00C52DD2">
        <w:rPr>
          <w:i/>
        </w:rPr>
        <w:t>n</w:t>
      </w:r>
      <w:r w:rsidR="00382ED6">
        <w:rPr>
          <w:i/>
        </w:rPr>
        <w:t xml:space="preserve"> </w:t>
      </w:r>
      <w:r w:rsidR="00382ED6" w:rsidRPr="00C52DD2">
        <w:rPr>
          <w:i/>
        </w:rPr>
        <w:t>Vehicular</w:t>
      </w:r>
      <w:r w:rsidRPr="00C52DD2">
        <w:rPr>
          <w:i/>
        </w:rPr>
        <w:t xml:space="preserve"> Tech</w:t>
      </w:r>
      <w:r>
        <w:t>., Vol. 60, Issue 7, June 2011.</w:t>
      </w:r>
    </w:p>
    <w:p w:rsidR="00BB3E91" w:rsidRDefault="00BB3E91" w:rsidP="00BB3E91">
      <w:pPr>
        <w:pStyle w:val="references0"/>
      </w:pPr>
      <w:r>
        <w:t>M. Schori, T.J. Boehme, B. Frank, B.P. Lampe, “</w:t>
      </w:r>
      <w:r w:rsidRPr="00BB3E91">
        <w:t>Optimal Calibration of Map-Based Energy Management for Plug-In Parallel Hybrid Configurations: A Hybrid Optimal Control Approach</w:t>
      </w:r>
      <w:r>
        <w:t xml:space="preserve">”, </w:t>
      </w:r>
      <w:r w:rsidRPr="00C52DD2">
        <w:rPr>
          <w:i/>
        </w:rPr>
        <w:t>IEEE Trans. On Vehicular Tech</w:t>
      </w:r>
      <w:r w:rsidR="00C52DD2">
        <w:t>.</w:t>
      </w:r>
      <w:r>
        <w:t>,</w:t>
      </w:r>
      <w:r w:rsidR="00C52DD2">
        <w:t xml:space="preserve"> Vol. 64, Issue 9, </w:t>
      </w:r>
      <w:r>
        <w:t xml:space="preserve"> Oct. 2014</w:t>
      </w:r>
    </w:p>
    <w:p w:rsidR="00C52DD2" w:rsidRDefault="00C52DD2" w:rsidP="00C52DD2">
      <w:pPr>
        <w:pStyle w:val="references0"/>
      </w:pPr>
      <w:r>
        <w:t>H. Khayyam, “</w:t>
      </w:r>
      <w:r w:rsidRPr="00C52DD2">
        <w:t>Stochastic Models of Road Geometry and Wind Condition for Vehicle Energy Management and Control</w:t>
      </w:r>
      <w:r>
        <w:t xml:space="preserve">”, </w:t>
      </w:r>
      <w:r w:rsidRPr="00C52DD2">
        <w:rPr>
          <w:i/>
        </w:rPr>
        <w:t>IEEE Trans. On Vehicular Tech</w:t>
      </w:r>
      <w:r>
        <w:t>., Vol. 62, Issue 1, Sept 2012</w:t>
      </w:r>
    </w:p>
    <w:p w:rsidR="00C52DD2" w:rsidRDefault="00C52DD2" w:rsidP="00C52DD2">
      <w:pPr>
        <w:pStyle w:val="references0"/>
      </w:pPr>
      <w:bookmarkStart w:id="22" w:name="_Ref439842858"/>
      <w:r>
        <w:t>R. Shankar, J. Marco, “</w:t>
      </w:r>
      <w:r w:rsidRPr="00C52DD2">
        <w:t>Method for estimating the energy consumption of electric vehicles and plug-in hybrid electric vehicles under real-world driving conditions</w:t>
      </w:r>
      <w:r>
        <w:t xml:space="preserve">”, </w:t>
      </w:r>
      <w:r w:rsidRPr="00C52DD2">
        <w:rPr>
          <w:i/>
        </w:rPr>
        <w:t>Intel. Trans. Systems</w:t>
      </w:r>
      <w:r>
        <w:t>, Vol 7, Issue 1, March 2013</w:t>
      </w:r>
      <w:bookmarkEnd w:id="22"/>
    </w:p>
    <w:p w:rsidR="00444A33" w:rsidRDefault="00444A33" w:rsidP="00C52DD2">
      <w:pPr>
        <w:pStyle w:val="references0"/>
      </w:pPr>
      <w:r>
        <w:rPr>
          <w:rFonts w:hint="eastAsia"/>
          <w:lang w:eastAsia="ja-JP"/>
        </w:rPr>
        <w:t xml:space="preserve">P.G. Howlett, P. J. </w:t>
      </w:r>
      <w:r>
        <w:rPr>
          <w:lang w:eastAsia="ja-JP"/>
        </w:rPr>
        <w:t>Pudney, “Energy-Efficient Train Control”, Springer, 1995</w:t>
      </w:r>
    </w:p>
    <w:p w:rsidR="00444A33" w:rsidRDefault="00444A33" w:rsidP="00C52DD2">
      <w:pPr>
        <w:pStyle w:val="references0"/>
      </w:pPr>
      <w:bookmarkStart w:id="23" w:name="_Ref460347491"/>
      <w:r>
        <w:rPr>
          <w:lang w:eastAsia="ja-JP"/>
        </w:rPr>
        <w:t>P.G. Howlett, P</w:t>
      </w:r>
      <w:r w:rsidR="00F12B34">
        <w:rPr>
          <w:lang w:eastAsia="ja-JP"/>
        </w:rPr>
        <w:t>.</w:t>
      </w:r>
      <w:r>
        <w:rPr>
          <w:lang w:eastAsia="ja-JP"/>
        </w:rPr>
        <w:t>J</w:t>
      </w:r>
      <w:r w:rsidR="00F12B34">
        <w:rPr>
          <w:lang w:eastAsia="ja-JP"/>
        </w:rPr>
        <w:t>.</w:t>
      </w:r>
      <w:r>
        <w:rPr>
          <w:lang w:eastAsia="ja-JP"/>
        </w:rPr>
        <w:t xml:space="preserve"> Pudney, X</w:t>
      </w:r>
      <w:r w:rsidR="00F12B34">
        <w:rPr>
          <w:lang w:eastAsia="ja-JP"/>
        </w:rPr>
        <w:t xml:space="preserve">. </w:t>
      </w:r>
      <w:r>
        <w:rPr>
          <w:lang w:eastAsia="ja-JP"/>
        </w:rPr>
        <w:t xml:space="preserve">Vu, “Local energy, minization in optimal tain control”, </w:t>
      </w:r>
      <w:r w:rsidR="00F12B34" w:rsidRPr="00F12B34">
        <w:rPr>
          <w:i/>
          <w:lang w:eastAsia="ja-JP"/>
        </w:rPr>
        <w:t>Automatica</w:t>
      </w:r>
      <w:r w:rsidR="00F12B34">
        <w:rPr>
          <w:lang w:eastAsia="ja-JP"/>
        </w:rPr>
        <w:t>, Vol. 45, Issue 11, Nov. 2009</w:t>
      </w:r>
      <w:bookmarkEnd w:id="23"/>
    </w:p>
    <w:p w:rsidR="00942BA0" w:rsidRDefault="00942BA0" w:rsidP="00942BA0">
      <w:pPr>
        <w:pStyle w:val="references0"/>
      </w:pPr>
      <w:bookmarkStart w:id="24" w:name="_Ref439842887"/>
      <w:r w:rsidRPr="00BB3E91">
        <w:rPr>
          <w:lang w:val="fr-FR"/>
        </w:rPr>
        <w:lastRenderedPageBreak/>
        <w:t xml:space="preserve">R. Wiedemann, “Simulation des Strassenverkehrsflusses. </w:t>
      </w:r>
      <w:r w:rsidRPr="00942BA0">
        <w:t>Schriftenreihe des Instituts für Verkehrswesen der Universität Karlsruhe</w:t>
      </w:r>
      <w:r w:rsidRPr="00F25DFC">
        <w:t>”</w:t>
      </w:r>
      <w:r w:rsidRPr="00942BA0">
        <w:t>, B</w:t>
      </w:r>
      <w:r>
        <w:t>and 8, Karlsruhe, Germany, 1974</w:t>
      </w:r>
      <w:bookmarkEnd w:id="24"/>
    </w:p>
    <w:p w:rsidR="00F60CAC" w:rsidRDefault="00F60CAC" w:rsidP="00F60CAC">
      <w:pPr>
        <w:pStyle w:val="references0"/>
      </w:pPr>
      <w:r w:rsidRPr="00F25DFC">
        <w:t>B</w:t>
      </w:r>
      <w:r w:rsidR="00A52A7E">
        <w:t>.</w:t>
      </w:r>
      <w:r w:rsidRPr="00F25DFC">
        <w:t xml:space="preserve"> Higgs, MM</w:t>
      </w:r>
      <w:r w:rsidR="00A52A7E">
        <w:t>.</w:t>
      </w:r>
      <w:r w:rsidRPr="00F25DFC">
        <w:t xml:space="preserve"> Abbas, A Medina, "Analysis of the Wiedemann Car Following Model over Different Speeds using Naturalistic Data", </w:t>
      </w:r>
      <w:r w:rsidRPr="00707D44">
        <w:rPr>
          <w:i/>
        </w:rPr>
        <w:t>3rd Int. Conf. on Road Safety and Sim</w:t>
      </w:r>
      <w:r w:rsidRPr="00F25DFC">
        <w:t>., 2011</w:t>
      </w:r>
    </w:p>
    <w:p w:rsidR="00F60CAC" w:rsidRDefault="00F60CAC" w:rsidP="00F60CAC">
      <w:pPr>
        <w:pStyle w:val="references0"/>
      </w:pPr>
      <w:bookmarkStart w:id="25" w:name="_Ref417397212"/>
      <w:r w:rsidRPr="00F25DFC">
        <w:t xml:space="preserve">S. Glaser, B. Vanholme, S. Mammar, D. Gruyer, L. Nouveliere, “Maneuver-Based Trajectory Planning for Highly Autonomous Vehicles on Real Road With Traffic and Driver Interaction” , </w:t>
      </w:r>
      <w:r w:rsidRPr="00707D44">
        <w:rPr>
          <w:i/>
        </w:rPr>
        <w:t>IEEE Trans. on Intel. Trans. Systems</w:t>
      </w:r>
      <w:r w:rsidRPr="00F25DFC">
        <w:t>, Vol. 11, No. 3, Sept. 2010</w:t>
      </w:r>
      <w:bookmarkEnd w:id="25"/>
    </w:p>
    <w:p w:rsidR="00A52A7E" w:rsidRDefault="00A52A7E" w:rsidP="00F60CAC">
      <w:pPr>
        <w:pStyle w:val="references0"/>
      </w:pPr>
      <w:bookmarkStart w:id="26" w:name="_Ref439650561"/>
      <w:r>
        <w:t xml:space="preserve">S. Panwai, H. Dai, “Comparative Evaluation of Microscopic Car-Following Behavior”, </w:t>
      </w:r>
      <w:r w:rsidRPr="00A52A7E">
        <w:rPr>
          <w:i/>
        </w:rPr>
        <w:t>IEEE Trans. on Intel. Trans. Systems</w:t>
      </w:r>
      <w:r>
        <w:t>, Vol. 6, No. 3, Sept. 2005</w:t>
      </w:r>
      <w:bookmarkEnd w:id="26"/>
    </w:p>
    <w:p w:rsidR="00F60CAC" w:rsidRDefault="00F60CAC" w:rsidP="00F60CAC">
      <w:pPr>
        <w:pStyle w:val="references0"/>
      </w:pPr>
      <w:bookmarkStart w:id="27" w:name="_Ref417237533"/>
      <w:r>
        <w:t xml:space="preserve">Charles C.MacADAM, “Application of an Optimal Preview Control for Simulation of Closed-Loop Automobile Driving”, </w:t>
      </w:r>
      <w:r w:rsidR="00A52A7E">
        <w:rPr>
          <w:i/>
        </w:rPr>
        <w:t>IEEE Trans. on Systems and C</w:t>
      </w:r>
      <w:r w:rsidRPr="00707D44">
        <w:rPr>
          <w:i/>
        </w:rPr>
        <w:t>ybernetics,</w:t>
      </w:r>
      <w:r>
        <w:t xml:space="preserve"> Vol. SMC-11, No. 6, June 1981</w:t>
      </w:r>
      <w:bookmarkStart w:id="28" w:name="_Ref417237546"/>
      <w:bookmarkEnd w:id="27"/>
    </w:p>
    <w:p w:rsidR="00894642" w:rsidRDefault="00894642" w:rsidP="00F60CAC">
      <w:pPr>
        <w:pStyle w:val="references0"/>
      </w:pPr>
      <w:bookmarkStart w:id="29" w:name="_Ref437614567"/>
      <w:r>
        <w:t xml:space="preserve">J. Ackermann, J. Guldner, W. Sienel, R. Steinhauser, “Linear and nonlinear controller design for robust automatic steering”, </w:t>
      </w:r>
      <w:r w:rsidRPr="00707D44">
        <w:rPr>
          <w:i/>
        </w:rPr>
        <w:t>IEEE Control Syst. Society</w:t>
      </w:r>
      <w:r>
        <w:t>, March 1995</w:t>
      </w:r>
      <w:bookmarkEnd w:id="29"/>
    </w:p>
    <w:p w:rsidR="006229B0" w:rsidRDefault="006229B0" w:rsidP="00F60CAC">
      <w:pPr>
        <w:pStyle w:val="references0"/>
      </w:pPr>
      <w:bookmarkStart w:id="30" w:name="_Ref437615290"/>
      <w:r>
        <w:t xml:space="preserve">S. Sekizawa, S. Inagaki, T. Suzuki, S. Hayakawa, N. Tsuchida, T. Tsuda, H. Fujinami, “Modeling and recognition of Driving Behavior Based on Stochastic Switched ARX model”, </w:t>
      </w:r>
      <w:r w:rsidRPr="00707D44">
        <w:rPr>
          <w:i/>
        </w:rPr>
        <w:t>IEEE Trans. on Intel. Transportation Systems</w:t>
      </w:r>
      <w:r>
        <w:t>, Dec 2007</w:t>
      </w:r>
      <w:bookmarkEnd w:id="30"/>
    </w:p>
    <w:p w:rsidR="00D239F4" w:rsidRDefault="006229B0" w:rsidP="00D239F4">
      <w:pPr>
        <w:pStyle w:val="references0"/>
        <w:rPr>
          <w:lang w:val="en-GB"/>
        </w:rPr>
      </w:pPr>
      <w:bookmarkStart w:id="31" w:name="_Ref437614896"/>
      <w:bookmarkStart w:id="32" w:name="_Ref417293674"/>
      <w:r w:rsidRPr="00A6642B">
        <w:rPr>
          <w:lang w:val="en-GB"/>
        </w:rPr>
        <w:t xml:space="preserve">Y. Hui, A.N. Michel, H. Lui, </w:t>
      </w:r>
      <w:r>
        <w:t>“</w:t>
      </w:r>
      <w:r w:rsidRPr="00A6642B">
        <w:rPr>
          <w:lang w:val="en-GB"/>
        </w:rPr>
        <w:t>Stability theo</w:t>
      </w:r>
      <w:r w:rsidR="00E0031D">
        <w:rPr>
          <w:lang w:val="en-GB"/>
        </w:rPr>
        <w:t>r</w:t>
      </w:r>
      <w:r w:rsidRPr="00A6642B">
        <w:rPr>
          <w:lang w:val="en-GB"/>
        </w:rPr>
        <w:t>y for hybrid dynamical systems</w:t>
      </w:r>
      <w:r>
        <w:t>”</w:t>
      </w:r>
      <w:r>
        <w:rPr>
          <w:lang w:val="en-GB"/>
        </w:rPr>
        <w:t xml:space="preserve">, </w:t>
      </w:r>
      <w:r w:rsidRPr="00707D44">
        <w:rPr>
          <w:i/>
          <w:lang w:val="en-GB"/>
        </w:rPr>
        <w:t>IEEE Trans. On Automatic Control,</w:t>
      </w:r>
      <w:r>
        <w:rPr>
          <w:lang w:val="en-GB"/>
        </w:rPr>
        <w:t xml:space="preserve"> April 1998</w:t>
      </w:r>
      <w:bookmarkEnd w:id="31"/>
    </w:p>
    <w:p w:rsidR="00707D44" w:rsidRPr="00D239F4" w:rsidRDefault="00707D44" w:rsidP="00D239F4">
      <w:pPr>
        <w:pStyle w:val="references0"/>
        <w:rPr>
          <w:lang w:val="en-GB"/>
        </w:rPr>
      </w:pPr>
      <w:r w:rsidRPr="00D239F4">
        <w:rPr>
          <w:lang w:val="en-GB"/>
        </w:rPr>
        <w:t xml:space="preserve">A. Bemporad, A. Garulli, S. Paoletti, and A. Vicino, “A bounded-error approach to piecewise affine system identification,” </w:t>
      </w:r>
      <w:r w:rsidRPr="00D239F4">
        <w:rPr>
          <w:i/>
          <w:lang w:val="en-GB"/>
        </w:rPr>
        <w:t>IEEE Trans. Autom. Control</w:t>
      </w:r>
      <w:r w:rsidRPr="00D239F4">
        <w:rPr>
          <w:lang w:val="en-GB"/>
        </w:rPr>
        <w:t>, vol. 50, no. 10, pp. 1567–1580, Oct. 2005.</w:t>
      </w:r>
    </w:p>
    <w:p w:rsidR="006229B0" w:rsidRPr="006229B0" w:rsidRDefault="006229B0" w:rsidP="006229B0">
      <w:pPr>
        <w:pStyle w:val="references0"/>
        <w:rPr>
          <w:lang w:val="en-GB"/>
        </w:rPr>
      </w:pPr>
      <w:bookmarkStart w:id="33" w:name="_Ref437615127"/>
      <w:r w:rsidRPr="006229B0">
        <w:rPr>
          <w:lang w:val="en-GB"/>
        </w:rPr>
        <w:t>R. Tarada, H. Okuda, T. Suzuki, K. Isaji, N. Tsuru, “Multi-scale Driving Behavior Modeling using Hierarchical PWARX Model”</w:t>
      </w:r>
      <w:r>
        <w:rPr>
          <w:lang w:val="en-GB"/>
        </w:rPr>
        <w:t xml:space="preserve">, </w:t>
      </w:r>
      <w:r w:rsidRPr="00707D44">
        <w:rPr>
          <w:i/>
          <w:lang w:val="en-GB"/>
        </w:rPr>
        <w:t>IEEE Cong. on Intel. Trans. Systems</w:t>
      </w:r>
      <w:r>
        <w:rPr>
          <w:lang w:val="en-GB"/>
        </w:rPr>
        <w:t>, Sept. 2010</w:t>
      </w:r>
      <w:bookmarkEnd w:id="33"/>
    </w:p>
    <w:p w:rsidR="00F60CAC" w:rsidRDefault="00F60CAC" w:rsidP="00F60CAC">
      <w:pPr>
        <w:pStyle w:val="references0"/>
      </w:pPr>
      <w:bookmarkStart w:id="34" w:name="_Ref437614868"/>
      <w:r>
        <w:t xml:space="preserve">P. Angkititrakul, C. Miyajima, K. Takeda, “Modeling and adaptation of stochastic driver-behavior model with application to car following”, </w:t>
      </w:r>
      <w:r w:rsidRPr="00707D44">
        <w:rPr>
          <w:i/>
        </w:rPr>
        <w:t>IEEE Intelligent Vhl. Symposium (IV)</w:t>
      </w:r>
      <w:r>
        <w:t>, pp.  814-819, 2011</w:t>
      </w:r>
      <w:bookmarkEnd w:id="28"/>
      <w:bookmarkEnd w:id="32"/>
      <w:bookmarkEnd w:id="34"/>
    </w:p>
    <w:p w:rsidR="00F60CAC" w:rsidRDefault="00F60CAC" w:rsidP="00F60CAC">
      <w:pPr>
        <w:pStyle w:val="references0"/>
      </w:pPr>
      <w:bookmarkStart w:id="35" w:name="_Ref417237548"/>
      <w:r>
        <w:t xml:space="preserve">J. Sjöberg, Q. Zhang, L. Ljung, A. Benveniste, B. Delyon, P.Y. Glorennec, H. Hjalmarsson, A. Juditsky, "Nonlinear black-box modeling in system identification: A unified overview”, </w:t>
      </w:r>
      <w:r w:rsidRPr="00707D44">
        <w:rPr>
          <w:i/>
        </w:rPr>
        <w:t>Automatica</w:t>
      </w:r>
      <w:r>
        <w:t>, vol. 31, no. 12, pp. 1691–1724, Dec. 1995.</w:t>
      </w:r>
      <w:bookmarkEnd w:id="35"/>
    </w:p>
    <w:p w:rsidR="00F60CAC" w:rsidRDefault="00F60CAC" w:rsidP="00F60CAC">
      <w:pPr>
        <w:pStyle w:val="references0"/>
      </w:pPr>
      <w:bookmarkStart w:id="36" w:name="_Ref417237549"/>
      <w:r>
        <w:t xml:space="preserve">K.S. Narendra and K. Pathasarathy, “Identification and control of dynamical systems using neural networks”, </w:t>
      </w:r>
      <w:r w:rsidRPr="00707D44">
        <w:rPr>
          <w:i/>
        </w:rPr>
        <w:t>IEEE Trans. Neural Networks</w:t>
      </w:r>
      <w:r>
        <w:t>, Vol. 1, No. 1, pp. 4–27, March 1990</w:t>
      </w:r>
      <w:bookmarkEnd w:id="36"/>
    </w:p>
    <w:p w:rsidR="00F60CAC" w:rsidRDefault="00F60CAC" w:rsidP="00F60CAC">
      <w:pPr>
        <w:pStyle w:val="references0"/>
      </w:pPr>
      <w:bookmarkStart w:id="37" w:name="_Ref417237800"/>
      <w:r>
        <w:rPr>
          <w:lang w:eastAsia="ja-JP"/>
        </w:rPr>
        <w:t>T. Stillwater, K. S. Kurani, “</w:t>
      </w:r>
      <w:r w:rsidRPr="006C5486">
        <w:rPr>
          <w:lang w:eastAsia="ja-JP"/>
        </w:rPr>
        <w:t>Drivers discuss ecodriving feedback: Goal setting, framing, and anchoring motivate new behaviors</w:t>
      </w:r>
      <w:r>
        <w:rPr>
          <w:lang w:eastAsia="ja-JP"/>
        </w:rPr>
        <w:t xml:space="preserve">”, </w:t>
      </w:r>
      <w:r w:rsidRPr="00707D44">
        <w:rPr>
          <w:i/>
          <w:lang w:eastAsia="ja-JP"/>
        </w:rPr>
        <w:t>Transportation Research Part F: Traffic Psychology and Behaviour</w:t>
      </w:r>
      <w:r>
        <w:rPr>
          <w:lang w:eastAsia="ja-JP"/>
        </w:rPr>
        <w:t>, Vol. 19, July 2013</w:t>
      </w:r>
      <w:bookmarkEnd w:id="37"/>
    </w:p>
    <w:p w:rsidR="00F60CAC" w:rsidRDefault="00F60CAC" w:rsidP="00F60CAC">
      <w:pPr>
        <w:pStyle w:val="references0"/>
      </w:pPr>
      <w:r>
        <w:rPr>
          <w:lang w:eastAsia="ja-JP"/>
        </w:rPr>
        <w:t xml:space="preserve"> </w:t>
      </w:r>
      <w:bookmarkStart w:id="38" w:name="_Ref417237594"/>
      <w:r>
        <w:t xml:space="preserve">H. Okuda, N. Ikami, T. Suzuki, Y. Tazaki, K. Takeda, "Modeling and Analysis of Driving Behavior Based on a Probability-Weighted ARX Model", </w:t>
      </w:r>
      <w:r w:rsidRPr="00707D44">
        <w:rPr>
          <w:i/>
        </w:rPr>
        <w:t>IEEE Trans. on Intel. Trans. Systems</w:t>
      </w:r>
      <w:r>
        <w:t>, Vol. 14, No. 1, March 2013</w:t>
      </w:r>
      <w:bookmarkEnd w:id="38"/>
    </w:p>
    <w:p w:rsidR="00F60CAC" w:rsidRDefault="00F60CAC" w:rsidP="00F60CAC">
      <w:pPr>
        <w:pStyle w:val="references0"/>
      </w:pPr>
      <w:bookmarkStart w:id="39" w:name="_Ref417237657"/>
      <w:r>
        <w:t xml:space="preserve">T. Wada, S. Doi, K. Imai, N. Tsuru, et al., “Analysis of drivers’ behaviors in car following based on a performance index for approach and alienation”, </w:t>
      </w:r>
      <w:r w:rsidRPr="00707D44">
        <w:rPr>
          <w:i/>
        </w:rPr>
        <w:t>SAE Tech</w:t>
      </w:r>
      <w:r>
        <w:t>. Paper 2007-01-0440, 2007</w:t>
      </w:r>
      <w:bookmarkEnd w:id="39"/>
    </w:p>
    <w:p w:rsidR="00F60CAC" w:rsidRDefault="00F60CAC" w:rsidP="00F60CAC">
      <w:pPr>
        <w:pStyle w:val="references0"/>
      </w:pPr>
      <w:bookmarkStart w:id="40" w:name="_Ref417237664"/>
      <w:r>
        <w:t xml:space="preserve">H. </w:t>
      </w:r>
      <w:r>
        <w:rPr>
          <w:rFonts w:hint="eastAsia"/>
        </w:rPr>
        <w:t xml:space="preserve">Aoki, </w:t>
      </w:r>
      <w:r>
        <w:t xml:space="preserve">H. </w:t>
      </w:r>
      <w:r>
        <w:rPr>
          <w:rFonts w:hint="eastAsia"/>
        </w:rPr>
        <w:t>Yasuda</w:t>
      </w:r>
      <w:r w:rsidRPr="00E2605A">
        <w:rPr>
          <w:rFonts w:hint="eastAsia"/>
        </w:rPr>
        <w:t>, Van Q. H.</w:t>
      </w:r>
      <w:r>
        <w:t xml:space="preserve"> </w:t>
      </w:r>
      <w:r w:rsidRPr="00E2605A">
        <w:rPr>
          <w:rFonts w:hint="eastAsia"/>
        </w:rPr>
        <w:t>Nguyen, "Perceptual Risk Estimate</w:t>
      </w:r>
      <w:r w:rsidRPr="00E2605A">
        <w:rPr>
          <w:rFonts w:hint="eastAsia"/>
        </w:rPr>
        <w:t xml:space="preserve">　</w:t>
      </w:r>
      <w:r w:rsidRPr="00E2605A">
        <w:rPr>
          <w:rFonts w:hint="eastAsia"/>
        </w:rPr>
        <w:t xml:space="preserve">(PRE)": Development of an index of the longitudinal risk estimate, </w:t>
      </w:r>
      <w:r w:rsidRPr="00707D44">
        <w:rPr>
          <w:rFonts w:hint="eastAsia"/>
          <w:i/>
        </w:rPr>
        <w:t>Proceedings of the 22nd International Technical Conference on the Enhanced Safety of Vehicles Conference</w:t>
      </w:r>
      <w:r w:rsidRPr="00E2605A">
        <w:rPr>
          <w:rFonts w:hint="eastAsia"/>
        </w:rPr>
        <w:t>, Paper No. 11-01</w:t>
      </w:r>
      <w:r w:rsidRPr="00E2605A">
        <w:t>21-O 2011</w:t>
      </w:r>
      <w:bookmarkEnd w:id="40"/>
    </w:p>
    <w:p w:rsidR="00F60CAC" w:rsidRPr="00640D09" w:rsidRDefault="00640D09" w:rsidP="00F60CAC">
      <w:pPr>
        <w:pStyle w:val="references0"/>
        <w:rPr>
          <w:rFonts w:ascii="TimesNewRomanPS-ItalicMT" w:hAnsi="TimesNewRomanPS-ItalicMT" w:cs="TimesNewRomanPS-ItalicMT"/>
          <w:i/>
          <w:iCs/>
        </w:rPr>
      </w:pPr>
      <w:bookmarkStart w:id="41" w:name="_Ref455422915"/>
      <w:r>
        <w:rPr>
          <w:rFonts w:ascii="TimesNewRomanPS-ItalicMT" w:hAnsi="TimesNewRomanPS-ItalicMT" w:cs="TimesNewRomanPS-ItalicMT" w:hint="eastAsia"/>
          <w:iCs/>
          <w:lang w:eastAsia="ja-JP"/>
        </w:rPr>
        <w:t>L</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Yan, W</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Dianhai, </w:t>
      </w:r>
      <w:r>
        <w:rPr>
          <w:rFonts w:ascii="TimesNewRomanPS-ItalicMT" w:hAnsi="TimesNewRomanPS-ItalicMT" w:cs="TimesNewRomanPS-ItalicMT"/>
          <w:iCs/>
          <w:lang w:eastAsia="ja-JP"/>
        </w:rPr>
        <w:t xml:space="preserve">“Minimum time headway model by using safety space headway”, </w:t>
      </w:r>
      <w:r w:rsidRPr="00707D44">
        <w:rPr>
          <w:rFonts w:ascii="TimesNewRomanPS-ItalicMT" w:hAnsi="TimesNewRomanPS-ItalicMT" w:cs="TimesNewRomanPS-ItalicMT"/>
          <w:i/>
          <w:iCs/>
          <w:lang w:eastAsia="ja-JP"/>
        </w:rPr>
        <w:t>IEEE World Automation Congress</w:t>
      </w:r>
      <w:r>
        <w:rPr>
          <w:rFonts w:ascii="TimesNewRomanPS-ItalicMT" w:hAnsi="TimesNewRomanPS-ItalicMT" w:cs="TimesNewRomanPS-ItalicMT"/>
          <w:iCs/>
          <w:lang w:eastAsia="ja-JP"/>
        </w:rPr>
        <w:t>, June 2012</w:t>
      </w:r>
      <w:bookmarkEnd w:id="41"/>
    </w:p>
    <w:p w:rsidR="00640D09" w:rsidRPr="00640D09" w:rsidRDefault="00640D09" w:rsidP="00F60CAC">
      <w:pPr>
        <w:pStyle w:val="references0"/>
        <w:rPr>
          <w:rFonts w:ascii="TimesNewRomanPS-ItalicMT" w:hAnsi="TimesNewRomanPS-ItalicMT" w:cs="TimesNewRomanPS-ItalicMT"/>
          <w:iCs/>
          <w:lang w:val="en-GB"/>
        </w:rPr>
      </w:pPr>
      <w:bookmarkStart w:id="42" w:name="_Ref437614018"/>
      <w:r w:rsidRPr="00640D09">
        <w:rPr>
          <w:rFonts w:ascii="TimesNewRomanPS-ItalicMT" w:hAnsi="TimesNewRomanPS-ItalicMT" w:cs="TimesNewRomanPS-ItalicMT" w:hint="eastAsia"/>
          <w:iCs/>
          <w:lang w:val="en-GB" w:eastAsia="ja-JP"/>
        </w:rPr>
        <w:t xml:space="preserve">T.J. Ayres, </w:t>
      </w:r>
      <w:r w:rsidRPr="00640D09">
        <w:rPr>
          <w:rFonts w:ascii="TimesNewRomanPS-ItalicMT" w:hAnsi="TimesNewRomanPS-ItalicMT" w:cs="TimesNewRomanPS-ItalicMT"/>
          <w:iCs/>
          <w:lang w:val="en-GB" w:eastAsia="ja-JP"/>
        </w:rPr>
        <w:t>L. Li, D. Schleuning, D. Youn</w:t>
      </w:r>
      <w:r>
        <w:rPr>
          <w:rFonts w:ascii="TimesNewRomanPS-ItalicMT" w:hAnsi="TimesNewRomanPS-ItalicMT" w:cs="TimesNewRomanPS-ItalicMT"/>
          <w:iCs/>
          <w:lang w:val="en-GB" w:eastAsia="ja-JP"/>
        </w:rPr>
        <w:t xml:space="preserve">g, “Preferred time-headway of highway drivers”, </w:t>
      </w:r>
      <w:r w:rsidRPr="00707D44">
        <w:rPr>
          <w:rFonts w:ascii="TimesNewRomanPS-ItalicMT" w:hAnsi="TimesNewRomanPS-ItalicMT" w:cs="TimesNewRomanPS-ItalicMT"/>
          <w:i/>
          <w:iCs/>
          <w:lang w:val="en-GB" w:eastAsia="ja-JP"/>
        </w:rPr>
        <w:t>IEEE Intel. Trans. Systems</w:t>
      </w:r>
      <w:r>
        <w:rPr>
          <w:rFonts w:ascii="TimesNewRomanPS-ItalicMT" w:hAnsi="TimesNewRomanPS-ItalicMT" w:cs="TimesNewRomanPS-ItalicMT"/>
          <w:iCs/>
          <w:lang w:val="en-GB" w:eastAsia="ja-JP"/>
        </w:rPr>
        <w:t>, August 2001</w:t>
      </w:r>
      <w:bookmarkEnd w:id="42"/>
    </w:p>
    <w:p w:rsidR="00DC2804" w:rsidRDefault="00DC2804" w:rsidP="00DC2804">
      <w:pPr>
        <w:pStyle w:val="references0"/>
      </w:pPr>
      <w:bookmarkStart w:id="43" w:name="_Ref417237755"/>
      <w:r w:rsidRPr="009F27DC">
        <w:t xml:space="preserve">L. Zhou, “The Advance of Intelligent Mobility and Co-Creation of Ecosystems”, </w:t>
      </w:r>
      <w:r w:rsidRPr="00707D44">
        <w:rPr>
          <w:i/>
        </w:rPr>
        <w:t>Connected Car Japan Keynote</w:t>
      </w:r>
      <w:r w:rsidRPr="009F27DC">
        <w:t>, Automotive World, 2015</w:t>
      </w:r>
      <w:bookmarkEnd w:id="43"/>
    </w:p>
    <w:p w:rsidR="00DC2804" w:rsidRDefault="00DC2804" w:rsidP="00DC2804">
      <w:pPr>
        <w:pStyle w:val="references0"/>
        <w:rPr>
          <w:lang w:val="en-GB"/>
        </w:rPr>
      </w:pPr>
      <w:bookmarkStart w:id="44" w:name="_Ref417237769"/>
      <w:r w:rsidRPr="00997F32">
        <w:rPr>
          <w:lang w:val="en-GB"/>
        </w:rPr>
        <w:t>D. Y. Wohln, C. Lampe, R. Wash, N.</w:t>
      </w:r>
      <w:r>
        <w:rPr>
          <w:lang w:val="en-GB"/>
        </w:rPr>
        <w:t xml:space="preserve"> E</w:t>
      </w:r>
      <w:r w:rsidRPr="00997F32">
        <w:rPr>
          <w:lang w:val="en-GB"/>
        </w:rPr>
        <w:t xml:space="preserve"> </w:t>
      </w:r>
      <w:r>
        <w:rPr>
          <w:lang w:val="en-GB"/>
        </w:rPr>
        <w:t xml:space="preserve">llison,  J. Vitak, “The S in Social Network Games: Initiating, Maintaining, and Enhancing Relationships”, </w:t>
      </w:r>
      <w:r w:rsidRPr="00707D44">
        <w:rPr>
          <w:i/>
          <w:lang w:val="en-GB"/>
        </w:rPr>
        <w:t>Hawaii International Conference on System Sciences</w:t>
      </w:r>
      <w:r>
        <w:rPr>
          <w:lang w:val="en-GB"/>
        </w:rPr>
        <w:t>, Proceeding of the 44</w:t>
      </w:r>
      <w:r w:rsidRPr="00997F32">
        <w:rPr>
          <w:vertAlign w:val="superscript"/>
          <w:lang w:val="en-GB"/>
        </w:rPr>
        <w:t>th</w:t>
      </w:r>
      <w:r>
        <w:rPr>
          <w:lang w:val="en-GB"/>
        </w:rPr>
        <w:t>, 2001</w:t>
      </w:r>
      <w:bookmarkEnd w:id="44"/>
    </w:p>
    <w:p w:rsidR="00671B9F" w:rsidRDefault="00671B9F" w:rsidP="00DC2804">
      <w:pPr>
        <w:pStyle w:val="references0"/>
        <w:rPr>
          <w:lang w:val="en-GB"/>
        </w:rPr>
      </w:pPr>
      <w:bookmarkStart w:id="45" w:name="_Ref437614160"/>
      <w:r>
        <w:rPr>
          <w:lang w:val="en-GB"/>
        </w:rPr>
        <w:t xml:space="preserve">L. Elefteriadou, “An introduction to traffic flow theory”, </w:t>
      </w:r>
      <w:r w:rsidRPr="00707D44">
        <w:rPr>
          <w:i/>
          <w:lang w:val="en-GB"/>
        </w:rPr>
        <w:t>Springer</w:t>
      </w:r>
      <w:r>
        <w:rPr>
          <w:lang w:val="en-GB"/>
        </w:rPr>
        <w:t>, 2014</w:t>
      </w:r>
      <w:bookmarkEnd w:id="45"/>
    </w:p>
    <w:p w:rsidR="00671B9F" w:rsidRDefault="00713076" w:rsidP="00DC2804">
      <w:pPr>
        <w:pStyle w:val="references0"/>
        <w:rPr>
          <w:lang w:val="en-GB"/>
        </w:rPr>
      </w:pPr>
      <w:bookmarkStart w:id="46" w:name="_Ref437614162"/>
      <w:r>
        <w:rPr>
          <w:rFonts w:hint="eastAsia"/>
          <w:lang w:val="en-GB" w:eastAsia="ja-JP"/>
        </w:rPr>
        <w:t xml:space="preserve">A. Schnadschneider, </w:t>
      </w:r>
      <w:r>
        <w:rPr>
          <w:lang w:val="en-GB" w:eastAsia="ja-JP"/>
        </w:rPr>
        <w:t xml:space="preserve">“The Nagel-Schreckenberg model revisited”, </w:t>
      </w:r>
      <w:r w:rsidRPr="00707D44">
        <w:rPr>
          <w:i/>
          <w:lang w:val="en-GB" w:eastAsia="ja-JP"/>
        </w:rPr>
        <w:t>The European Physical Journal B</w:t>
      </w:r>
      <w:r>
        <w:rPr>
          <w:lang w:val="en-GB" w:eastAsia="ja-JP"/>
        </w:rPr>
        <w:t>, pp.573-582, 1999</w:t>
      </w:r>
      <w:bookmarkEnd w:id="46"/>
    </w:p>
    <w:p w:rsidR="00F12B34" w:rsidRDefault="00713076" w:rsidP="00F12B34">
      <w:pPr>
        <w:pStyle w:val="references0"/>
        <w:rPr>
          <w:lang w:val="en-GB"/>
        </w:rPr>
      </w:pPr>
      <w:bookmarkStart w:id="47" w:name="_Ref437614182"/>
      <w:r>
        <w:rPr>
          <w:rFonts w:hint="eastAsia"/>
          <w:lang w:val="en-GB" w:eastAsia="ja-JP"/>
        </w:rPr>
        <w:t xml:space="preserve">T. Wilhelem, H. Okuda, B. </w:t>
      </w:r>
      <w:r>
        <w:rPr>
          <w:lang w:val="en-GB" w:eastAsia="ja-JP"/>
        </w:rPr>
        <w:t xml:space="preserve">Levedahl, T. Suzui, T. Haraguchi, “Behavior personalized Adaptive Cruise Control using Probability-Weighted ARX model”, </w:t>
      </w:r>
      <w:r w:rsidRPr="009F0961">
        <w:rPr>
          <w:i/>
          <w:lang w:val="en-GB" w:eastAsia="ja-JP"/>
        </w:rPr>
        <w:t>22</w:t>
      </w:r>
      <w:r w:rsidRPr="009F0961">
        <w:rPr>
          <w:i/>
          <w:vertAlign w:val="superscript"/>
          <w:lang w:val="en-GB" w:eastAsia="ja-JP"/>
        </w:rPr>
        <w:t>nd</w:t>
      </w:r>
      <w:r w:rsidRPr="009F0961">
        <w:rPr>
          <w:i/>
          <w:lang w:val="en-GB" w:eastAsia="ja-JP"/>
        </w:rPr>
        <w:t xml:space="preserve"> ITS World Congress</w:t>
      </w:r>
      <w:r>
        <w:rPr>
          <w:lang w:val="en-GB" w:eastAsia="ja-JP"/>
        </w:rPr>
        <w:t>, Oct. 2015</w:t>
      </w:r>
      <w:bookmarkEnd w:id="47"/>
    </w:p>
    <w:p w:rsidR="007435B5" w:rsidRPr="007435B5" w:rsidRDefault="00861959" w:rsidP="007435B5">
      <w:pPr>
        <w:pStyle w:val="references0"/>
        <w:numPr>
          <w:ilvl w:val="0"/>
          <w:numId w:val="0"/>
        </w:numPr>
        <w:rPr>
          <w:sz w:val="20"/>
          <w:szCs w:val="20"/>
        </w:rPr>
      </w:pPr>
      <w:r>
        <w:rPr>
          <w:b/>
          <w:bCs/>
          <w:sz w:val="20"/>
          <w:szCs w:val="20"/>
          <w:lang w:eastAsia="ja-JP"/>
        </w:rPr>
        <w:drawing>
          <wp:anchor distT="0" distB="0" distL="114300" distR="114300" simplePos="0" relativeHeight="251668480" behindDoc="0" locked="0" layoutInCell="1" allowOverlap="1">
            <wp:simplePos x="0" y="0"/>
            <wp:positionH relativeFrom="column">
              <wp:align>left</wp:align>
            </wp:positionH>
            <wp:positionV relativeFrom="paragraph">
              <wp:posOffset>0</wp:posOffset>
            </wp:positionV>
            <wp:extent cx="717550" cy="956945"/>
            <wp:effectExtent l="0" t="0" r="6350" b="0"/>
            <wp:wrapSquare wrapText="bothSides"/>
            <wp:docPr id="23" name="図 23" descr="C:\Users\Thomas\Google Drive\Suzuki lab\bio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bio_nb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8488" cy="9577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35B5">
        <w:rPr>
          <w:b/>
          <w:bCs/>
          <w:sz w:val="20"/>
          <w:szCs w:val="20"/>
        </w:rPr>
        <w:t>Thomas W</w:t>
      </w:r>
      <w:r w:rsidR="00440238">
        <w:rPr>
          <w:b/>
          <w:bCs/>
          <w:sz w:val="20"/>
          <w:szCs w:val="20"/>
        </w:rPr>
        <w:t>ilhelem</w:t>
      </w:r>
      <w:r w:rsidR="00440238">
        <w:rPr>
          <w:sz w:val="20"/>
          <w:szCs w:val="20"/>
        </w:rPr>
        <w:t xml:space="preserve"> </w:t>
      </w:r>
      <w:r w:rsidR="007435B5" w:rsidRPr="007435B5">
        <w:rPr>
          <w:sz w:val="20"/>
          <w:szCs w:val="20"/>
        </w:rPr>
        <w:t xml:space="preserve">was born in Paris, France, in 1990. He received a Master’s degree in Solid Mechanics and Automobile and Railway transportation from ENSTA ParisTech, Palaiseau, France. He is currently </w:t>
      </w:r>
      <w:r w:rsidR="00D67E2D">
        <w:rPr>
          <w:sz w:val="20"/>
          <w:szCs w:val="20"/>
        </w:rPr>
        <w:t>pursuing</w:t>
      </w:r>
      <w:r w:rsidR="007435B5" w:rsidRPr="007435B5">
        <w:rPr>
          <w:sz w:val="20"/>
          <w:szCs w:val="20"/>
        </w:rPr>
        <w:t xml:space="preserve"> the </w:t>
      </w:r>
      <w:r w:rsidR="00D67E2D">
        <w:rPr>
          <w:sz w:val="20"/>
          <w:szCs w:val="20"/>
        </w:rPr>
        <w:t xml:space="preserve">Ph.D </w:t>
      </w:r>
      <w:r w:rsidR="007435B5" w:rsidRPr="007435B5">
        <w:rPr>
          <w:sz w:val="20"/>
          <w:szCs w:val="20"/>
        </w:rPr>
        <w:t>degree with the department of Mechanical Science and Engineering of Nagoya University, Nagoya, Japan.</w:t>
      </w:r>
    </w:p>
    <w:p w:rsidR="00F12B34" w:rsidRDefault="007435B5" w:rsidP="00F12B34">
      <w:pPr>
        <w:pStyle w:val="references0"/>
        <w:numPr>
          <w:ilvl w:val="0"/>
          <w:numId w:val="0"/>
        </w:numPr>
        <w:ind w:firstLine="202"/>
        <w:rPr>
          <w:sz w:val="20"/>
          <w:szCs w:val="20"/>
        </w:rPr>
      </w:pPr>
      <w:r w:rsidRPr="007435B5">
        <w:rPr>
          <w:sz w:val="20"/>
          <w:szCs w:val="20"/>
        </w:rPr>
        <w:t>His research interests include modeling and analysis of human driving behavior, focused on the ability to reproduce personalized fuel consumption.</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r>
        <w:rPr>
          <w:rFonts w:hint="eastAsia"/>
          <w:sz w:val="40"/>
          <w:szCs w:val="40"/>
          <w:lang w:eastAsia="ja-JP"/>
        </w:rPr>
        <w:t xml:space="preserve"> </w:t>
      </w:r>
    </w:p>
    <w:p w:rsidR="00440238" w:rsidRPr="00440238" w:rsidRDefault="003067FD" w:rsidP="00440238">
      <w:pPr>
        <w:pStyle w:val="references0"/>
        <w:numPr>
          <w:ilvl w:val="0"/>
          <w:numId w:val="0"/>
        </w:numPr>
        <w:rPr>
          <w:sz w:val="20"/>
          <w:szCs w:val="20"/>
        </w:rPr>
      </w:pPr>
      <w:r>
        <w:rPr>
          <w:b/>
          <w:sz w:val="20"/>
          <w:szCs w:val="20"/>
          <w:lang w:eastAsia="ja-JP"/>
        </w:rPr>
        <w:drawing>
          <wp:anchor distT="0" distB="0" distL="114300" distR="114300" simplePos="0" relativeHeight="251662336" behindDoc="0" locked="0" layoutInCell="1" allowOverlap="1" wp14:anchorId="554C55A6" wp14:editId="6C7EA555">
            <wp:simplePos x="0" y="0"/>
            <wp:positionH relativeFrom="column">
              <wp:align>left</wp:align>
            </wp:positionH>
            <wp:positionV relativeFrom="paragraph">
              <wp:posOffset>13970</wp:posOffset>
            </wp:positionV>
            <wp:extent cx="720725" cy="962025"/>
            <wp:effectExtent l="0" t="0" r="3175" b="9525"/>
            <wp:wrapSquare wrapText="bothSides"/>
            <wp:docPr id="2" name="図 2" descr="C:\Users\Thomas\Google Drive\Suzuki lab\Journal Articles\biography\okuda sensei\奥田著者写真_モノク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Journal Articles\biography\okuda sensei\奥田著者写真_モノクロ.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072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440238">
        <w:rPr>
          <w:b/>
          <w:sz w:val="20"/>
          <w:szCs w:val="20"/>
        </w:rPr>
        <w:t>Hiroyuki Okuda</w:t>
      </w:r>
      <w:r w:rsidR="00440238" w:rsidRPr="00440238">
        <w:rPr>
          <w:sz w:val="20"/>
          <w:szCs w:val="20"/>
        </w:rPr>
        <w:t xml:space="preserve"> was born in JAPAN, in 1982. He received the B.E. and M.E. degrees in Advanced Science and Technology from Toyota Technological Institute, JAPAN in 2005 and 2007, respectively, and he received the Ph.D degree in Mechanical Science and Engineering from Nagoya University, JAPAN in 2010. </w:t>
      </w:r>
    </w:p>
    <w:p w:rsidR="00440238" w:rsidRPr="00440238" w:rsidRDefault="00440238" w:rsidP="00440238">
      <w:pPr>
        <w:pStyle w:val="references0"/>
        <w:numPr>
          <w:ilvl w:val="0"/>
          <w:numId w:val="0"/>
        </w:numPr>
        <w:ind w:firstLine="202"/>
        <w:rPr>
          <w:sz w:val="20"/>
          <w:szCs w:val="20"/>
        </w:rPr>
      </w:pPr>
      <w:r w:rsidRPr="00440238">
        <w:rPr>
          <w:sz w:val="20"/>
          <w:szCs w:val="20"/>
        </w:rPr>
        <w:t xml:space="preserve">From 2010 to 2012, he was a post doctoral researcher with the CREST, JST. Currently, he is an assistant professor of the Green Mobility Collaborative Research Center in Nagoya University. His research interests are in the areas of system identification of hybrid dynamical system and its application to modeling of human behavior, design of human centered mechatronics and biological signal processing. </w:t>
      </w:r>
    </w:p>
    <w:p w:rsidR="00F12B34" w:rsidRDefault="00440238" w:rsidP="00F12B34">
      <w:pPr>
        <w:pStyle w:val="references0"/>
        <w:numPr>
          <w:ilvl w:val="0"/>
          <w:numId w:val="0"/>
        </w:numPr>
        <w:ind w:firstLine="202"/>
        <w:rPr>
          <w:sz w:val="20"/>
          <w:szCs w:val="20"/>
        </w:rPr>
      </w:pPr>
      <w:r w:rsidRPr="00440238">
        <w:rPr>
          <w:sz w:val="20"/>
          <w:szCs w:val="20"/>
        </w:rPr>
        <w:t>Dr.Okuda is a member of the IEEJ, SICE and JSME.</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p>
    <w:p w:rsidR="00F465F1" w:rsidRDefault="00F465F1" w:rsidP="007548DD">
      <w:pPr>
        <w:pStyle w:val="references0"/>
        <w:numPr>
          <w:ilvl w:val="0"/>
          <w:numId w:val="0"/>
        </w:numPr>
        <w:rPr>
          <w:sz w:val="20"/>
          <w:szCs w:val="20"/>
        </w:rPr>
      </w:pPr>
      <w:r>
        <w:rPr>
          <w:b/>
          <w:sz w:val="20"/>
          <w:szCs w:val="20"/>
          <w:lang w:eastAsia="ja-JP"/>
        </w:rPr>
        <w:drawing>
          <wp:anchor distT="0" distB="0" distL="114300" distR="114300" simplePos="0" relativeHeight="251667456" behindDoc="0" locked="0" layoutInCell="1" allowOverlap="1" wp14:anchorId="58A1F3AC" wp14:editId="580E01C6">
            <wp:simplePos x="0" y="0"/>
            <wp:positionH relativeFrom="column">
              <wp:posOffset>17780</wp:posOffset>
            </wp:positionH>
            <wp:positionV relativeFrom="paragraph">
              <wp:posOffset>10795</wp:posOffset>
            </wp:positionV>
            <wp:extent cx="713105" cy="951230"/>
            <wp:effectExtent l="0" t="0" r="0" b="1270"/>
            <wp:wrapSquare wrapText="bothSides"/>
            <wp:docPr id="21" name="図 21" descr="C:\Users\Thomas\Google Drive\Suzuki lab\Journal Articles\biography\Blaine\blaine2_nb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biography\Blaine\blaine2_nb_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3105" cy="95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65F1">
        <w:rPr>
          <w:b/>
          <w:sz w:val="20"/>
          <w:szCs w:val="20"/>
        </w:rPr>
        <w:t>Blaine Levedahl</w:t>
      </w:r>
      <w:r w:rsidRPr="00F465F1">
        <w:rPr>
          <w:sz w:val="20"/>
          <w:szCs w:val="20"/>
        </w:rPr>
        <w:t xml:space="preserve"> was born in 1976 in Manchester Conneticutt. He earned his BS, MS, and PhD in Aerospace Engineering as well as an MS in Electrical Engineering in 2001, 2003, 2007, and 2010, respectively. </w:t>
      </w:r>
    </w:p>
    <w:p w:rsidR="00F12B34" w:rsidRDefault="00F465F1" w:rsidP="00F12B34">
      <w:pPr>
        <w:pStyle w:val="references0"/>
        <w:numPr>
          <w:ilvl w:val="0"/>
          <w:numId w:val="0"/>
        </w:numPr>
        <w:rPr>
          <w:sz w:val="20"/>
          <w:szCs w:val="20"/>
        </w:rPr>
      </w:pPr>
      <w:r w:rsidRPr="00F465F1">
        <w:rPr>
          <w:sz w:val="20"/>
          <w:szCs w:val="20"/>
        </w:rPr>
        <w:t>During his academic career he had the opportunity to work on biologically-inspired flight vehicles at NASA Langley Research Center and on underwater vehicles with Northrop Grumman Newport News. Starting his professional career in 2007, he had the pleasure of working on autopilot development and integration testing at Honda Aircraft Company. In 2012, he took an appointment as a Designated Associate Professor at Nagoya University which he held until 2015. Since 2015, he has been working with various researchers on various modeling and control problems.</w:t>
      </w:r>
    </w:p>
    <w:p w:rsidR="00F12B34" w:rsidRDefault="00F12B34" w:rsidP="00F12B34">
      <w:pPr>
        <w:pStyle w:val="references0"/>
        <w:numPr>
          <w:ilvl w:val="0"/>
          <w:numId w:val="0"/>
        </w:numPr>
        <w:rPr>
          <w:sz w:val="20"/>
          <w:szCs w:val="20"/>
        </w:rPr>
      </w:pPr>
    </w:p>
    <w:p w:rsidR="00F12B34" w:rsidRPr="00F12B34" w:rsidRDefault="00F12B34" w:rsidP="00F12B34">
      <w:pPr>
        <w:pStyle w:val="references0"/>
        <w:numPr>
          <w:ilvl w:val="0"/>
          <w:numId w:val="0"/>
        </w:numPr>
        <w:rPr>
          <w:sz w:val="20"/>
          <w:szCs w:val="20"/>
        </w:rPr>
      </w:pPr>
    </w:p>
    <w:p w:rsidR="00440238" w:rsidRPr="00440238" w:rsidRDefault="00547FC4" w:rsidP="003067FD">
      <w:pPr>
        <w:pStyle w:val="references0"/>
        <w:numPr>
          <w:ilvl w:val="0"/>
          <w:numId w:val="0"/>
        </w:numPr>
        <w:rPr>
          <w:sz w:val="20"/>
          <w:szCs w:val="20"/>
        </w:rPr>
      </w:pPr>
      <w:r>
        <w:rPr>
          <w:b/>
          <w:sz w:val="20"/>
          <w:szCs w:val="20"/>
          <w:lang w:eastAsia="ja-JP"/>
        </w:rPr>
        <w:drawing>
          <wp:anchor distT="0" distB="0" distL="114300" distR="114300" simplePos="0" relativeHeight="251663360" behindDoc="0" locked="0" layoutInCell="1" allowOverlap="1" wp14:anchorId="71CB5B0C" wp14:editId="2170E0E2">
            <wp:simplePos x="0" y="0"/>
            <wp:positionH relativeFrom="column">
              <wp:align>left</wp:align>
            </wp:positionH>
            <wp:positionV relativeFrom="paragraph">
              <wp:posOffset>8255</wp:posOffset>
            </wp:positionV>
            <wp:extent cx="711200" cy="948055"/>
            <wp:effectExtent l="0" t="0" r="0" b="4445"/>
            <wp:wrapSquare wrapText="bothSides"/>
            <wp:docPr id="19" name="図 19" descr="C:\Users\Thomas\Google Drive\Suzuki lab\Journal Articles\biography\suzuki sensei\_MG_3834_face_small2_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biography\suzuki sensei\_MG_3834_face_small2_nb.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0"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3067FD">
        <w:rPr>
          <w:b/>
          <w:sz w:val="20"/>
          <w:szCs w:val="20"/>
        </w:rPr>
        <w:t>Tatsuya Suzuki</w:t>
      </w:r>
      <w:r w:rsidR="00440238" w:rsidRPr="00440238">
        <w:rPr>
          <w:sz w:val="20"/>
          <w:szCs w:val="20"/>
        </w:rPr>
        <w:t xml:space="preserve"> was born in Aichi, JAPAN, in 1964. He recieved the B.S., M.S. and PhD degrees in Electronic Mechanical Engineering from Nagoya University, JAPAN in 1986, 1988 and 1991, respectively. </w:t>
      </w:r>
    </w:p>
    <w:p w:rsidR="00440238" w:rsidRPr="00440238" w:rsidRDefault="00440238" w:rsidP="00E449F3">
      <w:pPr>
        <w:pStyle w:val="references0"/>
        <w:numPr>
          <w:ilvl w:val="0"/>
          <w:numId w:val="0"/>
        </w:numPr>
        <w:ind w:firstLine="202"/>
        <w:rPr>
          <w:sz w:val="20"/>
          <w:szCs w:val="20"/>
        </w:rPr>
      </w:pPr>
      <w:r w:rsidRPr="00440238">
        <w:rPr>
          <w:sz w:val="20"/>
          <w:szCs w:val="20"/>
        </w:rPr>
        <w:t xml:space="preserve">From 1998 to 1999, he was a visiting researcher of the Mechanical Engineering Department of U.C.Berkeley. Currently, he is a Professor of the Department of Mechanical Science and Engineering of Nagoya University, Vice Director of Green Mobility Collaborative Research Center in Nagoya University and Principal Investigator in JST-CREST. He won the best paper award in International Conference on Advanced Mechatronic Systems 2013 and the outstanding paper award in International Conference on Control Automation and Systems 2008. He also won the journal paper award from IEEJ, SICE and JSAE in 1995, 2009 and 2010, respectively. His current research interests are in the areas of analysis and design of hybrid dynamical systems and discrete event systems particularly focusing on the human-centric mobility systems and energy management systems. </w:t>
      </w:r>
    </w:p>
    <w:p w:rsidR="00440238" w:rsidRDefault="00440238" w:rsidP="00E449F3">
      <w:pPr>
        <w:pStyle w:val="references0"/>
        <w:numPr>
          <w:ilvl w:val="0"/>
          <w:numId w:val="0"/>
        </w:numPr>
        <w:ind w:firstLine="202"/>
        <w:rPr>
          <w:sz w:val="20"/>
          <w:szCs w:val="20"/>
        </w:rPr>
      </w:pPr>
      <w:r w:rsidRPr="00440238">
        <w:rPr>
          <w:sz w:val="20"/>
          <w:szCs w:val="20"/>
        </w:rPr>
        <w:t>Dr.Suzuki is a member of the SICE, ISCI</w:t>
      </w:r>
      <w:r w:rsidR="003067FD">
        <w:rPr>
          <w:sz w:val="20"/>
          <w:szCs w:val="20"/>
        </w:rPr>
        <w:t>E, IEICE, JSAE, RSJ, JSME, IEEJ</w:t>
      </w:r>
      <w:r w:rsidR="003067FD">
        <w:rPr>
          <w:rFonts w:hint="eastAsia"/>
          <w:sz w:val="20"/>
          <w:szCs w:val="20"/>
          <w:lang w:eastAsia="ja-JP"/>
        </w:rPr>
        <w:t xml:space="preserve"> </w:t>
      </w:r>
      <w:r w:rsidRPr="00440238">
        <w:rPr>
          <w:sz w:val="20"/>
          <w:szCs w:val="20"/>
        </w:rPr>
        <w:t>and IEEE.</w:t>
      </w:r>
    </w:p>
    <w:sectPr w:rsidR="00440238" w:rsidSect="00143F2E">
      <w:footerReference w:type="default" r:id="rId2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2482" w:rsidRDefault="004B2482">
      <w:r>
        <w:separator/>
      </w:r>
    </w:p>
  </w:endnote>
  <w:endnote w:type="continuationSeparator" w:id="0">
    <w:p w:rsidR="004B2482" w:rsidRDefault="004B2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4022405"/>
      <w:docPartObj>
        <w:docPartGallery w:val="Page Numbers (Bottom of Page)"/>
        <w:docPartUnique/>
      </w:docPartObj>
    </w:sdtPr>
    <w:sdtEndPr/>
    <w:sdtContent>
      <w:p w:rsidR="00004BCE" w:rsidRDefault="00004BCE">
        <w:pPr>
          <w:pStyle w:val="a7"/>
          <w:jc w:val="center"/>
        </w:pPr>
        <w:r>
          <w:fldChar w:fldCharType="begin"/>
        </w:r>
        <w:r>
          <w:instrText>PAGE   \* MERGEFORMAT</w:instrText>
        </w:r>
        <w:r>
          <w:fldChar w:fldCharType="separate"/>
        </w:r>
        <w:r w:rsidR="00A438A5" w:rsidRPr="00A438A5">
          <w:rPr>
            <w:noProof/>
            <w:lang w:val="ja-JP" w:eastAsia="ja-JP"/>
          </w:rPr>
          <w:t>2</w:t>
        </w:r>
        <w:r>
          <w:fldChar w:fldCharType="end"/>
        </w:r>
      </w:p>
    </w:sdtContent>
  </w:sdt>
  <w:p w:rsidR="00004BCE" w:rsidRDefault="00004BC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2482" w:rsidRDefault="004B2482"/>
  </w:footnote>
  <w:footnote w:type="continuationSeparator" w:id="0">
    <w:p w:rsidR="004B2482" w:rsidRDefault="004B2482">
      <w:r>
        <w:continuationSeparator/>
      </w:r>
    </w:p>
  </w:footnote>
  <w:footnote w:id="1">
    <w:p w:rsidR="00004BCE" w:rsidRPr="00BE22CA" w:rsidRDefault="00004BCE" w:rsidP="004E52B9">
      <w:pPr>
        <w:pStyle w:val="a4"/>
        <w:rPr>
          <w:sz w:val="2"/>
          <w:szCs w:val="2"/>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243A33"/>
    <w:multiLevelType w:val="hybridMultilevel"/>
    <w:tmpl w:val="0914C834"/>
    <w:lvl w:ilvl="0" w:tplc="F97E115E">
      <w:numFmt w:val="bullet"/>
      <w:lvlText w:val="-"/>
      <w:lvlJc w:val="left"/>
      <w:pPr>
        <w:ind w:left="420" w:hanging="420"/>
      </w:pPr>
      <w:rPr>
        <w:rFonts w:ascii="Century" w:eastAsiaTheme="minorEastAsia" w:hAnsi="Century"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71C3B46"/>
    <w:multiLevelType w:val="hybridMultilevel"/>
    <w:tmpl w:val="360CDE2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6C675B5"/>
    <w:multiLevelType w:val="hybridMultilevel"/>
    <w:tmpl w:val="F95AACAE"/>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9"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8"/>
  </w:num>
  <w:num w:numId="3">
    <w:abstractNumId w:val="18"/>
    <w:lvlOverride w:ilvl="0">
      <w:lvl w:ilvl="0">
        <w:start w:val="1"/>
        <w:numFmt w:val="decimal"/>
        <w:lvlText w:val="%1."/>
        <w:legacy w:legacy="1" w:legacySpace="0" w:legacyIndent="360"/>
        <w:lvlJc w:val="left"/>
        <w:pPr>
          <w:ind w:left="360" w:hanging="360"/>
        </w:pPr>
      </w:lvl>
    </w:lvlOverride>
  </w:num>
  <w:num w:numId="4">
    <w:abstractNumId w:val="18"/>
    <w:lvlOverride w:ilvl="0">
      <w:lvl w:ilvl="0">
        <w:start w:val="1"/>
        <w:numFmt w:val="decimal"/>
        <w:lvlText w:val="%1."/>
        <w:legacy w:legacy="1" w:legacySpace="0" w:legacyIndent="360"/>
        <w:lvlJc w:val="left"/>
        <w:pPr>
          <w:ind w:left="360" w:hanging="360"/>
        </w:pPr>
      </w:lvl>
    </w:lvlOverride>
  </w:num>
  <w:num w:numId="5">
    <w:abstractNumId w:val="18"/>
    <w:lvlOverride w:ilvl="0">
      <w:lvl w:ilvl="0">
        <w:start w:val="1"/>
        <w:numFmt w:val="decimal"/>
        <w:lvlText w:val="%1."/>
        <w:legacy w:legacy="1" w:legacySpace="0" w:legacyIndent="360"/>
        <w:lvlJc w:val="left"/>
        <w:pPr>
          <w:ind w:left="360" w:hanging="360"/>
        </w:pPr>
      </w:lvl>
    </w:lvlOverride>
  </w:num>
  <w:num w:numId="6">
    <w:abstractNumId w:val="24"/>
  </w:num>
  <w:num w:numId="7">
    <w:abstractNumId w:val="24"/>
    <w:lvlOverride w:ilvl="0">
      <w:lvl w:ilvl="0">
        <w:start w:val="1"/>
        <w:numFmt w:val="decimal"/>
        <w:lvlText w:val="%1."/>
        <w:legacy w:legacy="1" w:legacySpace="0" w:legacyIndent="360"/>
        <w:lvlJc w:val="left"/>
        <w:pPr>
          <w:ind w:left="360" w:hanging="360"/>
        </w:pPr>
      </w:lvl>
    </w:lvlOverride>
  </w:num>
  <w:num w:numId="8">
    <w:abstractNumId w:val="24"/>
    <w:lvlOverride w:ilvl="0">
      <w:lvl w:ilvl="0">
        <w:start w:val="1"/>
        <w:numFmt w:val="decimal"/>
        <w:lvlText w:val="%1."/>
        <w:legacy w:legacy="1" w:legacySpace="0" w:legacyIndent="360"/>
        <w:lvlJc w:val="left"/>
        <w:pPr>
          <w:ind w:left="360" w:hanging="360"/>
        </w:pPr>
      </w:lvl>
    </w:lvlOverride>
  </w:num>
  <w:num w:numId="9">
    <w:abstractNumId w:val="24"/>
    <w:lvlOverride w:ilvl="0">
      <w:lvl w:ilvl="0">
        <w:start w:val="1"/>
        <w:numFmt w:val="decimal"/>
        <w:lvlText w:val="%1."/>
        <w:legacy w:legacy="1" w:legacySpace="0" w:legacyIndent="360"/>
        <w:lvlJc w:val="left"/>
        <w:pPr>
          <w:ind w:left="360" w:hanging="360"/>
        </w:pPr>
      </w:lvl>
    </w:lvlOverride>
  </w:num>
  <w:num w:numId="10">
    <w:abstractNumId w:val="24"/>
    <w:lvlOverride w:ilvl="0">
      <w:lvl w:ilvl="0">
        <w:start w:val="1"/>
        <w:numFmt w:val="decimal"/>
        <w:lvlText w:val="%1."/>
        <w:legacy w:legacy="1" w:legacySpace="0" w:legacyIndent="360"/>
        <w:lvlJc w:val="left"/>
        <w:pPr>
          <w:ind w:left="360" w:hanging="360"/>
        </w:pPr>
      </w:lvl>
    </w:lvlOverride>
  </w:num>
  <w:num w:numId="11">
    <w:abstractNumId w:val="24"/>
    <w:lvlOverride w:ilvl="0">
      <w:lvl w:ilvl="0">
        <w:start w:val="1"/>
        <w:numFmt w:val="decimal"/>
        <w:lvlText w:val="%1."/>
        <w:legacy w:legacy="1" w:legacySpace="0" w:legacyIndent="360"/>
        <w:lvlJc w:val="left"/>
        <w:pPr>
          <w:ind w:left="360" w:hanging="360"/>
        </w:pPr>
      </w:lvl>
    </w:lvlOverride>
  </w:num>
  <w:num w:numId="12">
    <w:abstractNumId w:val="21"/>
  </w:num>
  <w:num w:numId="13">
    <w:abstractNumId w:val="15"/>
  </w:num>
  <w:num w:numId="14">
    <w:abstractNumId w:val="28"/>
  </w:num>
  <w:num w:numId="15">
    <w:abstractNumId w:val="26"/>
  </w:num>
  <w:num w:numId="16">
    <w:abstractNumId w:val="35"/>
  </w:num>
  <w:num w:numId="17">
    <w:abstractNumId w:val="17"/>
  </w:num>
  <w:num w:numId="18">
    <w:abstractNumId w:val="16"/>
  </w:num>
  <w:num w:numId="19">
    <w:abstractNumId w:val="30"/>
  </w:num>
  <w:num w:numId="20">
    <w:abstractNumId w:val="2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33"/>
  </w:num>
  <w:num w:numId="24">
    <w:abstractNumId w:val="25"/>
  </w:num>
  <w:num w:numId="25">
    <w:abstractNumId w:val="32"/>
  </w:num>
  <w:num w:numId="26">
    <w:abstractNumId w:val="12"/>
  </w:num>
  <w:num w:numId="27">
    <w:abstractNumId w:val="31"/>
  </w:num>
  <w:num w:numId="28">
    <w:abstractNumId w:val="20"/>
  </w:num>
  <w:num w:numId="29">
    <w:abstractNumId w:val="23"/>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3"/>
  </w:num>
  <w:num w:numId="42">
    <w:abstractNumId w:val="29"/>
  </w:num>
  <w:num w:numId="43">
    <w:abstractNumId w:val="27"/>
  </w:num>
  <w:num w:numId="44">
    <w:abstractNumId w:val="19"/>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trackRevision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04DC"/>
    <w:rsid w:val="00004BCE"/>
    <w:rsid w:val="00016890"/>
    <w:rsid w:val="00017D8B"/>
    <w:rsid w:val="00021F43"/>
    <w:rsid w:val="000226DC"/>
    <w:rsid w:val="00025963"/>
    <w:rsid w:val="00027323"/>
    <w:rsid w:val="000305A5"/>
    <w:rsid w:val="00033DF3"/>
    <w:rsid w:val="000356DF"/>
    <w:rsid w:val="00035848"/>
    <w:rsid w:val="00036AFB"/>
    <w:rsid w:val="00042109"/>
    <w:rsid w:val="0004240A"/>
    <w:rsid w:val="00042E13"/>
    <w:rsid w:val="000443C6"/>
    <w:rsid w:val="00044657"/>
    <w:rsid w:val="00046149"/>
    <w:rsid w:val="000521DB"/>
    <w:rsid w:val="00054DF7"/>
    <w:rsid w:val="000571C5"/>
    <w:rsid w:val="00060C23"/>
    <w:rsid w:val="0006772C"/>
    <w:rsid w:val="00082C70"/>
    <w:rsid w:val="000902F6"/>
    <w:rsid w:val="000906E4"/>
    <w:rsid w:val="000A168B"/>
    <w:rsid w:val="000A2F48"/>
    <w:rsid w:val="000B3205"/>
    <w:rsid w:val="000B3DEC"/>
    <w:rsid w:val="000B7A88"/>
    <w:rsid w:val="000C224A"/>
    <w:rsid w:val="000C3280"/>
    <w:rsid w:val="000D088F"/>
    <w:rsid w:val="000D20A8"/>
    <w:rsid w:val="000D2BDE"/>
    <w:rsid w:val="000D4990"/>
    <w:rsid w:val="000E06E6"/>
    <w:rsid w:val="000E323E"/>
    <w:rsid w:val="000E67DC"/>
    <w:rsid w:val="000E7CF2"/>
    <w:rsid w:val="000F2660"/>
    <w:rsid w:val="000F2739"/>
    <w:rsid w:val="000F6AC0"/>
    <w:rsid w:val="00104BB0"/>
    <w:rsid w:val="0010794E"/>
    <w:rsid w:val="00107EC5"/>
    <w:rsid w:val="00107FA8"/>
    <w:rsid w:val="00112392"/>
    <w:rsid w:val="001220D1"/>
    <w:rsid w:val="00124F18"/>
    <w:rsid w:val="00131299"/>
    <w:rsid w:val="0013354F"/>
    <w:rsid w:val="00133C67"/>
    <w:rsid w:val="00143F2E"/>
    <w:rsid w:val="00144E72"/>
    <w:rsid w:val="0014796F"/>
    <w:rsid w:val="00164567"/>
    <w:rsid w:val="001739E3"/>
    <w:rsid w:val="00174638"/>
    <w:rsid w:val="001749D5"/>
    <w:rsid w:val="001768FF"/>
    <w:rsid w:val="00182EE3"/>
    <w:rsid w:val="00183D6D"/>
    <w:rsid w:val="001959DE"/>
    <w:rsid w:val="00196479"/>
    <w:rsid w:val="001A112F"/>
    <w:rsid w:val="001A60B1"/>
    <w:rsid w:val="001A6BE0"/>
    <w:rsid w:val="001B3566"/>
    <w:rsid w:val="001B36B1"/>
    <w:rsid w:val="001B5A4C"/>
    <w:rsid w:val="001B6506"/>
    <w:rsid w:val="001C4EE6"/>
    <w:rsid w:val="001C5F3D"/>
    <w:rsid w:val="001D0654"/>
    <w:rsid w:val="001D4DAA"/>
    <w:rsid w:val="001E12BD"/>
    <w:rsid w:val="001E22B4"/>
    <w:rsid w:val="001E3493"/>
    <w:rsid w:val="001E4F58"/>
    <w:rsid w:val="001E5841"/>
    <w:rsid w:val="001E7B7A"/>
    <w:rsid w:val="001F0FF5"/>
    <w:rsid w:val="001F3698"/>
    <w:rsid w:val="001F4C5C"/>
    <w:rsid w:val="001F7C5C"/>
    <w:rsid w:val="00200B62"/>
    <w:rsid w:val="002034BB"/>
    <w:rsid w:val="00204478"/>
    <w:rsid w:val="0020450E"/>
    <w:rsid w:val="00211BE9"/>
    <w:rsid w:val="00214E2E"/>
    <w:rsid w:val="00215ABB"/>
    <w:rsid w:val="00216141"/>
    <w:rsid w:val="00217186"/>
    <w:rsid w:val="00217919"/>
    <w:rsid w:val="00220436"/>
    <w:rsid w:val="00220908"/>
    <w:rsid w:val="00222B85"/>
    <w:rsid w:val="002245AC"/>
    <w:rsid w:val="00231631"/>
    <w:rsid w:val="00231A0D"/>
    <w:rsid w:val="00233497"/>
    <w:rsid w:val="0023385E"/>
    <w:rsid w:val="00234696"/>
    <w:rsid w:val="002434A1"/>
    <w:rsid w:val="00253A59"/>
    <w:rsid w:val="00256E1E"/>
    <w:rsid w:val="0025796F"/>
    <w:rsid w:val="00263943"/>
    <w:rsid w:val="002675F3"/>
    <w:rsid w:val="00267B35"/>
    <w:rsid w:val="002713E2"/>
    <w:rsid w:val="002756F2"/>
    <w:rsid w:val="00280E3E"/>
    <w:rsid w:val="0028230E"/>
    <w:rsid w:val="00284578"/>
    <w:rsid w:val="0028759A"/>
    <w:rsid w:val="00290459"/>
    <w:rsid w:val="00293E36"/>
    <w:rsid w:val="00295EE5"/>
    <w:rsid w:val="002A1113"/>
    <w:rsid w:val="002B5E51"/>
    <w:rsid w:val="002B61A7"/>
    <w:rsid w:val="002B622E"/>
    <w:rsid w:val="002C0DBF"/>
    <w:rsid w:val="002C19D2"/>
    <w:rsid w:val="002C503A"/>
    <w:rsid w:val="002C5C10"/>
    <w:rsid w:val="002D1C36"/>
    <w:rsid w:val="002D4B0D"/>
    <w:rsid w:val="002D506C"/>
    <w:rsid w:val="002E04A0"/>
    <w:rsid w:val="002F24C7"/>
    <w:rsid w:val="002F5245"/>
    <w:rsid w:val="002F7910"/>
    <w:rsid w:val="003020DF"/>
    <w:rsid w:val="003024CD"/>
    <w:rsid w:val="003067FD"/>
    <w:rsid w:val="00307082"/>
    <w:rsid w:val="003123B6"/>
    <w:rsid w:val="00313A64"/>
    <w:rsid w:val="0031616B"/>
    <w:rsid w:val="003313D0"/>
    <w:rsid w:val="00331A7D"/>
    <w:rsid w:val="003427CE"/>
    <w:rsid w:val="003429FB"/>
    <w:rsid w:val="00352D27"/>
    <w:rsid w:val="00360269"/>
    <w:rsid w:val="0037021A"/>
    <w:rsid w:val="0037551B"/>
    <w:rsid w:val="00375E81"/>
    <w:rsid w:val="00377265"/>
    <w:rsid w:val="003776E9"/>
    <w:rsid w:val="003801D1"/>
    <w:rsid w:val="003814C1"/>
    <w:rsid w:val="00382ED6"/>
    <w:rsid w:val="003924C3"/>
    <w:rsid w:val="00392DBA"/>
    <w:rsid w:val="003930A6"/>
    <w:rsid w:val="00393B85"/>
    <w:rsid w:val="00394624"/>
    <w:rsid w:val="0039527A"/>
    <w:rsid w:val="00396B2D"/>
    <w:rsid w:val="003A20EF"/>
    <w:rsid w:val="003A24DA"/>
    <w:rsid w:val="003A7036"/>
    <w:rsid w:val="003C0BCA"/>
    <w:rsid w:val="003C2A41"/>
    <w:rsid w:val="003C3322"/>
    <w:rsid w:val="003C68C2"/>
    <w:rsid w:val="003C6D23"/>
    <w:rsid w:val="003D1498"/>
    <w:rsid w:val="003D238D"/>
    <w:rsid w:val="003D4CAE"/>
    <w:rsid w:val="003D5E71"/>
    <w:rsid w:val="003E0B00"/>
    <w:rsid w:val="003E2A61"/>
    <w:rsid w:val="003F1D73"/>
    <w:rsid w:val="003F26BD"/>
    <w:rsid w:val="003F4CA4"/>
    <w:rsid w:val="003F52AD"/>
    <w:rsid w:val="00400A41"/>
    <w:rsid w:val="00404CCD"/>
    <w:rsid w:val="00404FC1"/>
    <w:rsid w:val="00406960"/>
    <w:rsid w:val="00423680"/>
    <w:rsid w:val="0043144F"/>
    <w:rsid w:val="00431BFA"/>
    <w:rsid w:val="0043248E"/>
    <w:rsid w:val="004347CD"/>
    <w:rsid w:val="00434AC6"/>
    <w:rsid w:val="004353CF"/>
    <w:rsid w:val="004356CD"/>
    <w:rsid w:val="00436554"/>
    <w:rsid w:val="00436B0D"/>
    <w:rsid w:val="00440238"/>
    <w:rsid w:val="00440E85"/>
    <w:rsid w:val="00444A33"/>
    <w:rsid w:val="004525AF"/>
    <w:rsid w:val="00452E38"/>
    <w:rsid w:val="00453422"/>
    <w:rsid w:val="00457265"/>
    <w:rsid w:val="00461FF9"/>
    <w:rsid w:val="00462475"/>
    <w:rsid w:val="004631BC"/>
    <w:rsid w:val="0046358E"/>
    <w:rsid w:val="00471DB9"/>
    <w:rsid w:val="00475D47"/>
    <w:rsid w:val="00475D6F"/>
    <w:rsid w:val="00480623"/>
    <w:rsid w:val="00480E61"/>
    <w:rsid w:val="00484761"/>
    <w:rsid w:val="00484DD5"/>
    <w:rsid w:val="00485CF9"/>
    <w:rsid w:val="0049236C"/>
    <w:rsid w:val="00492987"/>
    <w:rsid w:val="00494605"/>
    <w:rsid w:val="004A227F"/>
    <w:rsid w:val="004A3CD6"/>
    <w:rsid w:val="004A6D54"/>
    <w:rsid w:val="004B0EED"/>
    <w:rsid w:val="004B2482"/>
    <w:rsid w:val="004B72E0"/>
    <w:rsid w:val="004B7A64"/>
    <w:rsid w:val="004C1E16"/>
    <w:rsid w:val="004C2278"/>
    <w:rsid w:val="004C2543"/>
    <w:rsid w:val="004C4096"/>
    <w:rsid w:val="004C7330"/>
    <w:rsid w:val="004D076B"/>
    <w:rsid w:val="004D08BB"/>
    <w:rsid w:val="004D15CA"/>
    <w:rsid w:val="004D1CAE"/>
    <w:rsid w:val="004D2358"/>
    <w:rsid w:val="004D6D8F"/>
    <w:rsid w:val="004D70BC"/>
    <w:rsid w:val="004E014E"/>
    <w:rsid w:val="004E3E4C"/>
    <w:rsid w:val="004E52B9"/>
    <w:rsid w:val="004E5656"/>
    <w:rsid w:val="004F23A0"/>
    <w:rsid w:val="004F2CE0"/>
    <w:rsid w:val="004F2ECB"/>
    <w:rsid w:val="004F7E67"/>
    <w:rsid w:val="005003E3"/>
    <w:rsid w:val="00501B79"/>
    <w:rsid w:val="005052CD"/>
    <w:rsid w:val="00506155"/>
    <w:rsid w:val="00506D02"/>
    <w:rsid w:val="00510D99"/>
    <w:rsid w:val="00516A79"/>
    <w:rsid w:val="00522B2D"/>
    <w:rsid w:val="00524CD8"/>
    <w:rsid w:val="0053483D"/>
    <w:rsid w:val="00537C6E"/>
    <w:rsid w:val="00542A28"/>
    <w:rsid w:val="00547FC4"/>
    <w:rsid w:val="0055078F"/>
    <w:rsid w:val="00550A26"/>
    <w:rsid w:val="00550BF5"/>
    <w:rsid w:val="00556391"/>
    <w:rsid w:val="00564919"/>
    <w:rsid w:val="005663F0"/>
    <w:rsid w:val="00567A70"/>
    <w:rsid w:val="00571DF3"/>
    <w:rsid w:val="00572DAF"/>
    <w:rsid w:val="00580F65"/>
    <w:rsid w:val="00592C9D"/>
    <w:rsid w:val="00594CEC"/>
    <w:rsid w:val="0059730E"/>
    <w:rsid w:val="005A0B9E"/>
    <w:rsid w:val="005A0E14"/>
    <w:rsid w:val="005A2262"/>
    <w:rsid w:val="005A2A15"/>
    <w:rsid w:val="005A3061"/>
    <w:rsid w:val="005A351D"/>
    <w:rsid w:val="005A4720"/>
    <w:rsid w:val="005A6774"/>
    <w:rsid w:val="005A68A2"/>
    <w:rsid w:val="005B44C9"/>
    <w:rsid w:val="005B4EA4"/>
    <w:rsid w:val="005B7978"/>
    <w:rsid w:val="005C1BFC"/>
    <w:rsid w:val="005C48B7"/>
    <w:rsid w:val="005D0DEF"/>
    <w:rsid w:val="005D1B15"/>
    <w:rsid w:val="005D20EE"/>
    <w:rsid w:val="005D26EB"/>
    <w:rsid w:val="005D2824"/>
    <w:rsid w:val="005D4F1A"/>
    <w:rsid w:val="005D59BA"/>
    <w:rsid w:val="005D72BB"/>
    <w:rsid w:val="005E1B3E"/>
    <w:rsid w:val="005E692F"/>
    <w:rsid w:val="005E72A7"/>
    <w:rsid w:val="005E7AFF"/>
    <w:rsid w:val="005F4E33"/>
    <w:rsid w:val="005F516B"/>
    <w:rsid w:val="006005BA"/>
    <w:rsid w:val="00601387"/>
    <w:rsid w:val="0060470C"/>
    <w:rsid w:val="00606E83"/>
    <w:rsid w:val="006139F7"/>
    <w:rsid w:val="0062114B"/>
    <w:rsid w:val="006229B0"/>
    <w:rsid w:val="00623698"/>
    <w:rsid w:val="00623AB3"/>
    <w:rsid w:val="00623D21"/>
    <w:rsid w:val="00625E96"/>
    <w:rsid w:val="006329DB"/>
    <w:rsid w:val="0063360F"/>
    <w:rsid w:val="0063724A"/>
    <w:rsid w:val="00640D09"/>
    <w:rsid w:val="00647C09"/>
    <w:rsid w:val="00651500"/>
    <w:rsid w:val="00651798"/>
    <w:rsid w:val="00651F2C"/>
    <w:rsid w:val="00652F95"/>
    <w:rsid w:val="00655A3C"/>
    <w:rsid w:val="006568BB"/>
    <w:rsid w:val="00662F6F"/>
    <w:rsid w:val="006654EA"/>
    <w:rsid w:val="006672D0"/>
    <w:rsid w:val="0067053B"/>
    <w:rsid w:val="00671B9F"/>
    <w:rsid w:val="0067639B"/>
    <w:rsid w:val="00680991"/>
    <w:rsid w:val="006842F9"/>
    <w:rsid w:val="00693A87"/>
    <w:rsid w:val="00693D5D"/>
    <w:rsid w:val="00694828"/>
    <w:rsid w:val="006953A0"/>
    <w:rsid w:val="006A2A7D"/>
    <w:rsid w:val="006B081E"/>
    <w:rsid w:val="006B7F03"/>
    <w:rsid w:val="006C6CB9"/>
    <w:rsid w:val="006C7B24"/>
    <w:rsid w:val="006D0471"/>
    <w:rsid w:val="006E2807"/>
    <w:rsid w:val="006E5443"/>
    <w:rsid w:val="006E6205"/>
    <w:rsid w:val="006F0144"/>
    <w:rsid w:val="006F39D7"/>
    <w:rsid w:val="006F703B"/>
    <w:rsid w:val="00702A73"/>
    <w:rsid w:val="00703C4D"/>
    <w:rsid w:val="00706712"/>
    <w:rsid w:val="00707D44"/>
    <w:rsid w:val="0071306E"/>
    <w:rsid w:val="00713076"/>
    <w:rsid w:val="00716446"/>
    <w:rsid w:val="00717914"/>
    <w:rsid w:val="00724072"/>
    <w:rsid w:val="00724BBD"/>
    <w:rsid w:val="007252DE"/>
    <w:rsid w:val="007252E8"/>
    <w:rsid w:val="007256C4"/>
    <w:rsid w:val="00725B45"/>
    <w:rsid w:val="0072736C"/>
    <w:rsid w:val="007278E4"/>
    <w:rsid w:val="00734D56"/>
    <w:rsid w:val="00736AC8"/>
    <w:rsid w:val="00737995"/>
    <w:rsid w:val="007406BB"/>
    <w:rsid w:val="007411B0"/>
    <w:rsid w:val="0074127E"/>
    <w:rsid w:val="00741634"/>
    <w:rsid w:val="00742F25"/>
    <w:rsid w:val="007435B5"/>
    <w:rsid w:val="007548DD"/>
    <w:rsid w:val="00755F29"/>
    <w:rsid w:val="00762363"/>
    <w:rsid w:val="00763D31"/>
    <w:rsid w:val="00770EA9"/>
    <w:rsid w:val="00774022"/>
    <w:rsid w:val="00783822"/>
    <w:rsid w:val="00784B59"/>
    <w:rsid w:val="00786200"/>
    <w:rsid w:val="00790F0C"/>
    <w:rsid w:val="007A2330"/>
    <w:rsid w:val="007A30EC"/>
    <w:rsid w:val="007A65AB"/>
    <w:rsid w:val="007B0677"/>
    <w:rsid w:val="007B4807"/>
    <w:rsid w:val="007B64D6"/>
    <w:rsid w:val="007C0DE4"/>
    <w:rsid w:val="007C4336"/>
    <w:rsid w:val="007D01DB"/>
    <w:rsid w:val="007D067C"/>
    <w:rsid w:val="007E1D1A"/>
    <w:rsid w:val="007E7EC3"/>
    <w:rsid w:val="007F0260"/>
    <w:rsid w:val="007F3D4B"/>
    <w:rsid w:val="007F7AA6"/>
    <w:rsid w:val="00800EFC"/>
    <w:rsid w:val="00803072"/>
    <w:rsid w:val="00803B4F"/>
    <w:rsid w:val="00803D8D"/>
    <w:rsid w:val="00806968"/>
    <w:rsid w:val="00807AD3"/>
    <w:rsid w:val="0081076D"/>
    <w:rsid w:val="0081182A"/>
    <w:rsid w:val="00815365"/>
    <w:rsid w:val="008176A8"/>
    <w:rsid w:val="00820387"/>
    <w:rsid w:val="0082264D"/>
    <w:rsid w:val="00822F24"/>
    <w:rsid w:val="00823624"/>
    <w:rsid w:val="0082610F"/>
    <w:rsid w:val="00837E47"/>
    <w:rsid w:val="00837EBA"/>
    <w:rsid w:val="008413C5"/>
    <w:rsid w:val="00845EEC"/>
    <w:rsid w:val="0085025A"/>
    <w:rsid w:val="008518FE"/>
    <w:rsid w:val="00852099"/>
    <w:rsid w:val="0085659C"/>
    <w:rsid w:val="00861959"/>
    <w:rsid w:val="00864753"/>
    <w:rsid w:val="00865390"/>
    <w:rsid w:val="00865938"/>
    <w:rsid w:val="00872026"/>
    <w:rsid w:val="0087254C"/>
    <w:rsid w:val="00876A1C"/>
    <w:rsid w:val="00876B54"/>
    <w:rsid w:val="0087792E"/>
    <w:rsid w:val="00880169"/>
    <w:rsid w:val="00883EAF"/>
    <w:rsid w:val="00885258"/>
    <w:rsid w:val="00887B23"/>
    <w:rsid w:val="00894642"/>
    <w:rsid w:val="008A30C3"/>
    <w:rsid w:val="008A3230"/>
    <w:rsid w:val="008A3C23"/>
    <w:rsid w:val="008B364C"/>
    <w:rsid w:val="008C26DD"/>
    <w:rsid w:val="008C27D9"/>
    <w:rsid w:val="008C43EA"/>
    <w:rsid w:val="008C49CC"/>
    <w:rsid w:val="008D61B1"/>
    <w:rsid w:val="008D69E9"/>
    <w:rsid w:val="008E0645"/>
    <w:rsid w:val="008E561A"/>
    <w:rsid w:val="008F02C2"/>
    <w:rsid w:val="008F421C"/>
    <w:rsid w:val="008F594A"/>
    <w:rsid w:val="00900425"/>
    <w:rsid w:val="009009FB"/>
    <w:rsid w:val="00900B3C"/>
    <w:rsid w:val="0090424B"/>
    <w:rsid w:val="00904928"/>
    <w:rsid w:val="00904C7E"/>
    <w:rsid w:val="009061A6"/>
    <w:rsid w:val="00907DE6"/>
    <w:rsid w:val="0091035B"/>
    <w:rsid w:val="00911BBD"/>
    <w:rsid w:val="00913238"/>
    <w:rsid w:val="00920925"/>
    <w:rsid w:val="0092231F"/>
    <w:rsid w:val="009257B9"/>
    <w:rsid w:val="009274C1"/>
    <w:rsid w:val="00934BA4"/>
    <w:rsid w:val="00937349"/>
    <w:rsid w:val="00942BA0"/>
    <w:rsid w:val="009459DB"/>
    <w:rsid w:val="00946686"/>
    <w:rsid w:val="00947D81"/>
    <w:rsid w:val="00955654"/>
    <w:rsid w:val="00963933"/>
    <w:rsid w:val="00977FAE"/>
    <w:rsid w:val="009932FB"/>
    <w:rsid w:val="00997207"/>
    <w:rsid w:val="009A0832"/>
    <w:rsid w:val="009A14FF"/>
    <w:rsid w:val="009A1F6E"/>
    <w:rsid w:val="009A3061"/>
    <w:rsid w:val="009B0B0A"/>
    <w:rsid w:val="009B407B"/>
    <w:rsid w:val="009B594C"/>
    <w:rsid w:val="009C03DA"/>
    <w:rsid w:val="009C2968"/>
    <w:rsid w:val="009C3A37"/>
    <w:rsid w:val="009C7D17"/>
    <w:rsid w:val="009D3B06"/>
    <w:rsid w:val="009E484E"/>
    <w:rsid w:val="009F0961"/>
    <w:rsid w:val="009F12BC"/>
    <w:rsid w:val="009F3FB0"/>
    <w:rsid w:val="009F40FB"/>
    <w:rsid w:val="009F4E17"/>
    <w:rsid w:val="009F64C4"/>
    <w:rsid w:val="00A0472C"/>
    <w:rsid w:val="00A0535F"/>
    <w:rsid w:val="00A21AE9"/>
    <w:rsid w:val="00A22A9C"/>
    <w:rsid w:val="00A22FCB"/>
    <w:rsid w:val="00A230D1"/>
    <w:rsid w:val="00A25DE0"/>
    <w:rsid w:val="00A27DFF"/>
    <w:rsid w:val="00A37615"/>
    <w:rsid w:val="00A4077E"/>
    <w:rsid w:val="00A41CF0"/>
    <w:rsid w:val="00A434C3"/>
    <w:rsid w:val="00A438A5"/>
    <w:rsid w:val="00A472F1"/>
    <w:rsid w:val="00A5237D"/>
    <w:rsid w:val="00A52A7E"/>
    <w:rsid w:val="00A554A3"/>
    <w:rsid w:val="00A60701"/>
    <w:rsid w:val="00A6192F"/>
    <w:rsid w:val="00A655AA"/>
    <w:rsid w:val="00A6642B"/>
    <w:rsid w:val="00A726AA"/>
    <w:rsid w:val="00A758EA"/>
    <w:rsid w:val="00A77369"/>
    <w:rsid w:val="00A8082C"/>
    <w:rsid w:val="00A81474"/>
    <w:rsid w:val="00A83572"/>
    <w:rsid w:val="00A85D79"/>
    <w:rsid w:val="00A95C50"/>
    <w:rsid w:val="00A97605"/>
    <w:rsid w:val="00A97F41"/>
    <w:rsid w:val="00AA7CD3"/>
    <w:rsid w:val="00AB0764"/>
    <w:rsid w:val="00AB1473"/>
    <w:rsid w:val="00AB2682"/>
    <w:rsid w:val="00AB26B7"/>
    <w:rsid w:val="00AB79A6"/>
    <w:rsid w:val="00AB7C9B"/>
    <w:rsid w:val="00AC1360"/>
    <w:rsid w:val="00AC4850"/>
    <w:rsid w:val="00AD051D"/>
    <w:rsid w:val="00AD1243"/>
    <w:rsid w:val="00AD1E16"/>
    <w:rsid w:val="00AD5C66"/>
    <w:rsid w:val="00AD6339"/>
    <w:rsid w:val="00AE15AF"/>
    <w:rsid w:val="00AF132D"/>
    <w:rsid w:val="00AF488F"/>
    <w:rsid w:val="00AF6476"/>
    <w:rsid w:val="00B00D84"/>
    <w:rsid w:val="00B04194"/>
    <w:rsid w:val="00B057F5"/>
    <w:rsid w:val="00B06596"/>
    <w:rsid w:val="00B07B42"/>
    <w:rsid w:val="00B118B5"/>
    <w:rsid w:val="00B11F2C"/>
    <w:rsid w:val="00B12A55"/>
    <w:rsid w:val="00B208DB"/>
    <w:rsid w:val="00B20F9E"/>
    <w:rsid w:val="00B27B08"/>
    <w:rsid w:val="00B3609F"/>
    <w:rsid w:val="00B4709E"/>
    <w:rsid w:val="00B47B59"/>
    <w:rsid w:val="00B53E03"/>
    <w:rsid w:val="00B53F81"/>
    <w:rsid w:val="00B56C2B"/>
    <w:rsid w:val="00B575D9"/>
    <w:rsid w:val="00B61A94"/>
    <w:rsid w:val="00B639A2"/>
    <w:rsid w:val="00B65BD3"/>
    <w:rsid w:val="00B70469"/>
    <w:rsid w:val="00B72DD8"/>
    <w:rsid w:val="00B72E09"/>
    <w:rsid w:val="00B73EC2"/>
    <w:rsid w:val="00B74158"/>
    <w:rsid w:val="00B7686F"/>
    <w:rsid w:val="00B82FC7"/>
    <w:rsid w:val="00B87FB6"/>
    <w:rsid w:val="00B923D6"/>
    <w:rsid w:val="00B9244B"/>
    <w:rsid w:val="00B9258F"/>
    <w:rsid w:val="00B930F3"/>
    <w:rsid w:val="00B95985"/>
    <w:rsid w:val="00B96523"/>
    <w:rsid w:val="00B96927"/>
    <w:rsid w:val="00BA4208"/>
    <w:rsid w:val="00BA6085"/>
    <w:rsid w:val="00BA6204"/>
    <w:rsid w:val="00BA7064"/>
    <w:rsid w:val="00BA71E6"/>
    <w:rsid w:val="00BB3E91"/>
    <w:rsid w:val="00BB6568"/>
    <w:rsid w:val="00BB65AE"/>
    <w:rsid w:val="00BB7237"/>
    <w:rsid w:val="00BB7379"/>
    <w:rsid w:val="00BC0636"/>
    <w:rsid w:val="00BC460F"/>
    <w:rsid w:val="00BC6315"/>
    <w:rsid w:val="00BE22CA"/>
    <w:rsid w:val="00BE6FCF"/>
    <w:rsid w:val="00BF0C69"/>
    <w:rsid w:val="00BF1B9D"/>
    <w:rsid w:val="00BF40C3"/>
    <w:rsid w:val="00BF5599"/>
    <w:rsid w:val="00BF629B"/>
    <w:rsid w:val="00BF655C"/>
    <w:rsid w:val="00BF7D65"/>
    <w:rsid w:val="00C0176D"/>
    <w:rsid w:val="00C03D5F"/>
    <w:rsid w:val="00C05011"/>
    <w:rsid w:val="00C05920"/>
    <w:rsid w:val="00C070E3"/>
    <w:rsid w:val="00C075EF"/>
    <w:rsid w:val="00C106F9"/>
    <w:rsid w:val="00C108B5"/>
    <w:rsid w:val="00C11980"/>
    <w:rsid w:val="00C11E78"/>
    <w:rsid w:val="00C11E83"/>
    <w:rsid w:val="00C13CD3"/>
    <w:rsid w:val="00C2332F"/>
    <w:rsid w:val="00C2378A"/>
    <w:rsid w:val="00C27F0A"/>
    <w:rsid w:val="00C314BD"/>
    <w:rsid w:val="00C33C1D"/>
    <w:rsid w:val="00C3530C"/>
    <w:rsid w:val="00C35616"/>
    <w:rsid w:val="00C36B39"/>
    <w:rsid w:val="00C378A1"/>
    <w:rsid w:val="00C40088"/>
    <w:rsid w:val="00C40731"/>
    <w:rsid w:val="00C43DB4"/>
    <w:rsid w:val="00C45412"/>
    <w:rsid w:val="00C46098"/>
    <w:rsid w:val="00C4653F"/>
    <w:rsid w:val="00C4697D"/>
    <w:rsid w:val="00C46B05"/>
    <w:rsid w:val="00C52DD2"/>
    <w:rsid w:val="00C53F9D"/>
    <w:rsid w:val="00C57A63"/>
    <w:rsid w:val="00C60799"/>
    <w:rsid w:val="00C620F9"/>
    <w:rsid w:val="00C621D6"/>
    <w:rsid w:val="00C63C2D"/>
    <w:rsid w:val="00C66DE6"/>
    <w:rsid w:val="00C67BB4"/>
    <w:rsid w:val="00C709E1"/>
    <w:rsid w:val="00C72FDF"/>
    <w:rsid w:val="00C77387"/>
    <w:rsid w:val="00C806EB"/>
    <w:rsid w:val="00C81395"/>
    <w:rsid w:val="00C82D86"/>
    <w:rsid w:val="00C8407C"/>
    <w:rsid w:val="00C840C0"/>
    <w:rsid w:val="00C928C8"/>
    <w:rsid w:val="00C93B9C"/>
    <w:rsid w:val="00CA2385"/>
    <w:rsid w:val="00CA2505"/>
    <w:rsid w:val="00CB1C47"/>
    <w:rsid w:val="00CB4B8D"/>
    <w:rsid w:val="00CB74F0"/>
    <w:rsid w:val="00CC0DDA"/>
    <w:rsid w:val="00CD684F"/>
    <w:rsid w:val="00CE25DC"/>
    <w:rsid w:val="00CE2903"/>
    <w:rsid w:val="00CE64E0"/>
    <w:rsid w:val="00D04176"/>
    <w:rsid w:val="00D06623"/>
    <w:rsid w:val="00D07F5A"/>
    <w:rsid w:val="00D10462"/>
    <w:rsid w:val="00D111B5"/>
    <w:rsid w:val="00D14C6B"/>
    <w:rsid w:val="00D15C29"/>
    <w:rsid w:val="00D2292D"/>
    <w:rsid w:val="00D239F4"/>
    <w:rsid w:val="00D24CBC"/>
    <w:rsid w:val="00D27EAD"/>
    <w:rsid w:val="00D30E54"/>
    <w:rsid w:val="00D31CEA"/>
    <w:rsid w:val="00D441AD"/>
    <w:rsid w:val="00D45418"/>
    <w:rsid w:val="00D51A43"/>
    <w:rsid w:val="00D533F3"/>
    <w:rsid w:val="00D5536F"/>
    <w:rsid w:val="00D5551A"/>
    <w:rsid w:val="00D56935"/>
    <w:rsid w:val="00D60CCF"/>
    <w:rsid w:val="00D66578"/>
    <w:rsid w:val="00D67E2D"/>
    <w:rsid w:val="00D67F09"/>
    <w:rsid w:val="00D71A7F"/>
    <w:rsid w:val="00D723DC"/>
    <w:rsid w:val="00D758C6"/>
    <w:rsid w:val="00D77191"/>
    <w:rsid w:val="00D775A3"/>
    <w:rsid w:val="00D85C03"/>
    <w:rsid w:val="00D86487"/>
    <w:rsid w:val="00D90C10"/>
    <w:rsid w:val="00D914B1"/>
    <w:rsid w:val="00D92E96"/>
    <w:rsid w:val="00D96D50"/>
    <w:rsid w:val="00DA1D94"/>
    <w:rsid w:val="00DA258C"/>
    <w:rsid w:val="00DA582F"/>
    <w:rsid w:val="00DA6400"/>
    <w:rsid w:val="00DB2133"/>
    <w:rsid w:val="00DB51A1"/>
    <w:rsid w:val="00DC2666"/>
    <w:rsid w:val="00DC2804"/>
    <w:rsid w:val="00DC31FD"/>
    <w:rsid w:val="00DC7511"/>
    <w:rsid w:val="00DD0B07"/>
    <w:rsid w:val="00DD1169"/>
    <w:rsid w:val="00DD574A"/>
    <w:rsid w:val="00DE07FA"/>
    <w:rsid w:val="00DE2E55"/>
    <w:rsid w:val="00DE4F44"/>
    <w:rsid w:val="00DE58DC"/>
    <w:rsid w:val="00DE6F8B"/>
    <w:rsid w:val="00DF2DDE"/>
    <w:rsid w:val="00DF7AE5"/>
    <w:rsid w:val="00DF7BAC"/>
    <w:rsid w:val="00DF7E4C"/>
    <w:rsid w:val="00E0031D"/>
    <w:rsid w:val="00E00616"/>
    <w:rsid w:val="00E00FEE"/>
    <w:rsid w:val="00E01667"/>
    <w:rsid w:val="00E13697"/>
    <w:rsid w:val="00E13CC1"/>
    <w:rsid w:val="00E14867"/>
    <w:rsid w:val="00E17EC1"/>
    <w:rsid w:val="00E219C2"/>
    <w:rsid w:val="00E23376"/>
    <w:rsid w:val="00E263D3"/>
    <w:rsid w:val="00E302AE"/>
    <w:rsid w:val="00E33B5E"/>
    <w:rsid w:val="00E36209"/>
    <w:rsid w:val="00E40155"/>
    <w:rsid w:val="00E420BB"/>
    <w:rsid w:val="00E449F3"/>
    <w:rsid w:val="00E5057B"/>
    <w:rsid w:val="00E50DF6"/>
    <w:rsid w:val="00E55886"/>
    <w:rsid w:val="00E55E9C"/>
    <w:rsid w:val="00E63AF0"/>
    <w:rsid w:val="00E728BB"/>
    <w:rsid w:val="00E739C9"/>
    <w:rsid w:val="00E76743"/>
    <w:rsid w:val="00E8009F"/>
    <w:rsid w:val="00E82F46"/>
    <w:rsid w:val="00E83E1A"/>
    <w:rsid w:val="00E86B6A"/>
    <w:rsid w:val="00E95410"/>
    <w:rsid w:val="00E965C5"/>
    <w:rsid w:val="00E96A3A"/>
    <w:rsid w:val="00E97402"/>
    <w:rsid w:val="00E97B99"/>
    <w:rsid w:val="00EA3DA4"/>
    <w:rsid w:val="00EB0390"/>
    <w:rsid w:val="00EB1693"/>
    <w:rsid w:val="00EB2D04"/>
    <w:rsid w:val="00EB2E9D"/>
    <w:rsid w:val="00EB431A"/>
    <w:rsid w:val="00EC319A"/>
    <w:rsid w:val="00EC44FF"/>
    <w:rsid w:val="00EC46B8"/>
    <w:rsid w:val="00EC75B0"/>
    <w:rsid w:val="00ED2E8A"/>
    <w:rsid w:val="00ED6913"/>
    <w:rsid w:val="00ED71DB"/>
    <w:rsid w:val="00EE3974"/>
    <w:rsid w:val="00EE6FFC"/>
    <w:rsid w:val="00EF10AC"/>
    <w:rsid w:val="00EF1CCA"/>
    <w:rsid w:val="00EF4701"/>
    <w:rsid w:val="00EF564E"/>
    <w:rsid w:val="00EF5F47"/>
    <w:rsid w:val="00F016E5"/>
    <w:rsid w:val="00F018B3"/>
    <w:rsid w:val="00F11876"/>
    <w:rsid w:val="00F11E1E"/>
    <w:rsid w:val="00F12541"/>
    <w:rsid w:val="00F12842"/>
    <w:rsid w:val="00F12B34"/>
    <w:rsid w:val="00F16C73"/>
    <w:rsid w:val="00F17502"/>
    <w:rsid w:val="00F204FC"/>
    <w:rsid w:val="00F22198"/>
    <w:rsid w:val="00F310B0"/>
    <w:rsid w:val="00F338E1"/>
    <w:rsid w:val="00F33D49"/>
    <w:rsid w:val="00F3481E"/>
    <w:rsid w:val="00F37D7B"/>
    <w:rsid w:val="00F37FAF"/>
    <w:rsid w:val="00F40E46"/>
    <w:rsid w:val="00F44C63"/>
    <w:rsid w:val="00F465F1"/>
    <w:rsid w:val="00F53D64"/>
    <w:rsid w:val="00F554CD"/>
    <w:rsid w:val="00F555A0"/>
    <w:rsid w:val="00F56747"/>
    <w:rsid w:val="00F577F6"/>
    <w:rsid w:val="00F60CAC"/>
    <w:rsid w:val="00F610B5"/>
    <w:rsid w:val="00F63944"/>
    <w:rsid w:val="00F65266"/>
    <w:rsid w:val="00F751E1"/>
    <w:rsid w:val="00F84504"/>
    <w:rsid w:val="00F93BE3"/>
    <w:rsid w:val="00F9627F"/>
    <w:rsid w:val="00F97947"/>
    <w:rsid w:val="00FA19DF"/>
    <w:rsid w:val="00FA291F"/>
    <w:rsid w:val="00FA29EB"/>
    <w:rsid w:val="00FA3E59"/>
    <w:rsid w:val="00FA6CCF"/>
    <w:rsid w:val="00FB1FA9"/>
    <w:rsid w:val="00FB3C3B"/>
    <w:rsid w:val="00FB4FAB"/>
    <w:rsid w:val="00FB5093"/>
    <w:rsid w:val="00FC21E7"/>
    <w:rsid w:val="00FC64EA"/>
    <w:rsid w:val="00FC7548"/>
    <w:rsid w:val="00FD0C69"/>
    <w:rsid w:val="00FD347F"/>
    <w:rsid w:val="00FE00AE"/>
    <w:rsid w:val="00FE214A"/>
    <w:rsid w:val="00FE41D1"/>
    <w:rsid w:val="00FE5B4D"/>
    <w:rsid w:val="00FF1646"/>
    <w:rsid w:val="00FF5983"/>
    <w:rsid w:val="00FF5B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5:docId w15:val="{A30E24A9-15F8-475E-86BF-F4F5FCFD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1AE9"/>
  </w:style>
  <w:style w:type="paragraph" w:styleId="1">
    <w:name w:val="heading 1"/>
    <w:basedOn w:val="a"/>
    <w:next w:val="a"/>
    <w:link w:val="10"/>
    <w:uiPriority w:val="9"/>
    <w:qFormat/>
    <w:rsid w:val="00A21AE9"/>
    <w:pPr>
      <w:keepNext/>
      <w:numPr>
        <w:numId w:val="1"/>
      </w:numPr>
      <w:spacing w:before="240" w:after="80"/>
      <w:jc w:val="center"/>
      <w:outlineLvl w:val="0"/>
    </w:pPr>
    <w:rPr>
      <w:smallCaps/>
      <w:kern w:val="28"/>
    </w:rPr>
  </w:style>
  <w:style w:type="paragraph" w:styleId="2">
    <w:name w:val="heading 2"/>
    <w:basedOn w:val="a"/>
    <w:next w:val="a"/>
    <w:link w:val="20"/>
    <w:uiPriority w:val="9"/>
    <w:qFormat/>
    <w:rsid w:val="00A21AE9"/>
    <w:pPr>
      <w:keepNext/>
      <w:numPr>
        <w:ilvl w:val="1"/>
        <w:numId w:val="1"/>
      </w:numPr>
      <w:spacing w:before="120" w:after="60"/>
      <w:outlineLvl w:val="1"/>
    </w:pPr>
    <w:rPr>
      <w:i/>
      <w:iCs/>
    </w:rPr>
  </w:style>
  <w:style w:type="paragraph" w:styleId="3">
    <w:name w:val="heading 3"/>
    <w:basedOn w:val="a"/>
    <w:next w:val="a"/>
    <w:uiPriority w:val="9"/>
    <w:qFormat/>
    <w:rsid w:val="00A21AE9"/>
    <w:pPr>
      <w:keepNext/>
      <w:numPr>
        <w:ilvl w:val="2"/>
        <w:numId w:val="1"/>
      </w:numPr>
      <w:outlineLvl w:val="2"/>
    </w:pPr>
    <w:rPr>
      <w:i/>
      <w:iCs/>
    </w:rPr>
  </w:style>
  <w:style w:type="paragraph" w:styleId="4">
    <w:name w:val="heading 4"/>
    <w:basedOn w:val="a"/>
    <w:next w:val="a"/>
    <w:uiPriority w:val="9"/>
    <w:qFormat/>
    <w:rsid w:val="00A21AE9"/>
    <w:pPr>
      <w:keepNext/>
      <w:numPr>
        <w:ilvl w:val="3"/>
        <w:numId w:val="1"/>
      </w:numPr>
      <w:spacing w:before="240" w:after="60"/>
      <w:outlineLvl w:val="3"/>
    </w:pPr>
    <w:rPr>
      <w:i/>
      <w:iCs/>
      <w:sz w:val="18"/>
      <w:szCs w:val="18"/>
    </w:rPr>
  </w:style>
  <w:style w:type="paragraph" w:styleId="5">
    <w:name w:val="heading 5"/>
    <w:basedOn w:val="a"/>
    <w:next w:val="a"/>
    <w:uiPriority w:val="9"/>
    <w:qFormat/>
    <w:rsid w:val="00A21AE9"/>
    <w:pPr>
      <w:numPr>
        <w:ilvl w:val="4"/>
        <w:numId w:val="1"/>
      </w:numPr>
      <w:spacing w:before="240" w:after="60"/>
      <w:outlineLvl w:val="4"/>
    </w:pPr>
    <w:rPr>
      <w:sz w:val="18"/>
      <w:szCs w:val="18"/>
    </w:rPr>
  </w:style>
  <w:style w:type="paragraph" w:styleId="6">
    <w:name w:val="heading 6"/>
    <w:basedOn w:val="a"/>
    <w:next w:val="a"/>
    <w:uiPriority w:val="9"/>
    <w:qFormat/>
    <w:rsid w:val="00A21AE9"/>
    <w:pPr>
      <w:numPr>
        <w:ilvl w:val="5"/>
        <w:numId w:val="1"/>
      </w:numPr>
      <w:spacing w:before="240" w:after="60"/>
      <w:outlineLvl w:val="5"/>
    </w:pPr>
    <w:rPr>
      <w:i/>
      <w:iCs/>
      <w:sz w:val="16"/>
      <w:szCs w:val="16"/>
    </w:rPr>
  </w:style>
  <w:style w:type="paragraph" w:styleId="7">
    <w:name w:val="heading 7"/>
    <w:basedOn w:val="a"/>
    <w:next w:val="a"/>
    <w:uiPriority w:val="9"/>
    <w:qFormat/>
    <w:rsid w:val="00A21AE9"/>
    <w:pPr>
      <w:numPr>
        <w:ilvl w:val="6"/>
        <w:numId w:val="1"/>
      </w:numPr>
      <w:spacing w:before="240" w:after="60"/>
      <w:outlineLvl w:val="6"/>
    </w:pPr>
    <w:rPr>
      <w:sz w:val="16"/>
      <w:szCs w:val="16"/>
    </w:rPr>
  </w:style>
  <w:style w:type="paragraph" w:styleId="8">
    <w:name w:val="heading 8"/>
    <w:basedOn w:val="a"/>
    <w:next w:val="a"/>
    <w:uiPriority w:val="9"/>
    <w:qFormat/>
    <w:rsid w:val="00A21AE9"/>
    <w:pPr>
      <w:numPr>
        <w:ilvl w:val="7"/>
        <w:numId w:val="1"/>
      </w:numPr>
      <w:spacing w:before="240" w:after="60"/>
      <w:outlineLvl w:val="7"/>
    </w:pPr>
    <w:rPr>
      <w:i/>
      <w:iCs/>
      <w:sz w:val="16"/>
      <w:szCs w:val="16"/>
    </w:rPr>
  </w:style>
  <w:style w:type="paragraph" w:styleId="9">
    <w:name w:val="heading 9"/>
    <w:basedOn w:val="a"/>
    <w:next w:val="a"/>
    <w:uiPriority w:val="9"/>
    <w:qFormat/>
    <w:rsid w:val="00A21AE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21AE9"/>
    <w:pPr>
      <w:spacing w:before="20"/>
      <w:ind w:firstLine="202"/>
      <w:jc w:val="both"/>
    </w:pPr>
    <w:rPr>
      <w:b/>
      <w:bCs/>
      <w:sz w:val="18"/>
      <w:szCs w:val="18"/>
    </w:rPr>
  </w:style>
  <w:style w:type="paragraph" w:customStyle="1" w:styleId="Authors">
    <w:name w:val="Authors"/>
    <w:basedOn w:val="a"/>
    <w:next w:val="a"/>
    <w:rsid w:val="00A21AE9"/>
    <w:pPr>
      <w:framePr w:w="9072" w:hSpace="187" w:vSpace="187" w:wrap="notBeside" w:vAnchor="text" w:hAnchor="page" w:xAlign="center" w:y="1"/>
      <w:spacing w:after="320"/>
      <w:jc w:val="center"/>
    </w:pPr>
    <w:rPr>
      <w:sz w:val="22"/>
      <w:szCs w:val="22"/>
    </w:rPr>
  </w:style>
  <w:style w:type="character" w:customStyle="1" w:styleId="MemberType">
    <w:name w:val="MemberType"/>
    <w:basedOn w:val="a0"/>
    <w:rsid w:val="00A21AE9"/>
    <w:rPr>
      <w:rFonts w:ascii="Times New Roman" w:hAnsi="Times New Roman" w:cs="Times New Roman"/>
      <w:i/>
      <w:iCs/>
      <w:sz w:val="22"/>
      <w:szCs w:val="22"/>
    </w:rPr>
  </w:style>
  <w:style w:type="paragraph" w:styleId="a3">
    <w:name w:val="Title"/>
    <w:basedOn w:val="a"/>
    <w:next w:val="a"/>
    <w:qFormat/>
    <w:rsid w:val="00A21AE9"/>
    <w:pPr>
      <w:framePr w:w="9360" w:hSpace="187" w:vSpace="187" w:wrap="notBeside" w:vAnchor="text" w:hAnchor="page" w:xAlign="center" w:y="1"/>
      <w:jc w:val="center"/>
    </w:pPr>
    <w:rPr>
      <w:kern w:val="28"/>
      <w:sz w:val="48"/>
      <w:szCs w:val="48"/>
    </w:rPr>
  </w:style>
  <w:style w:type="paragraph" w:styleId="a4">
    <w:name w:val="footnote text"/>
    <w:basedOn w:val="a"/>
    <w:link w:val="a5"/>
    <w:semiHidden/>
    <w:rsid w:val="00A21AE9"/>
    <w:pPr>
      <w:ind w:firstLine="202"/>
      <w:jc w:val="both"/>
    </w:pPr>
    <w:rPr>
      <w:sz w:val="16"/>
      <w:szCs w:val="16"/>
    </w:rPr>
  </w:style>
  <w:style w:type="paragraph" w:customStyle="1" w:styleId="References">
    <w:name w:val="References"/>
    <w:basedOn w:val="a"/>
    <w:rsid w:val="00A21AE9"/>
    <w:pPr>
      <w:numPr>
        <w:numId w:val="12"/>
      </w:numPr>
      <w:jc w:val="both"/>
    </w:pPr>
    <w:rPr>
      <w:sz w:val="16"/>
      <w:szCs w:val="16"/>
    </w:rPr>
  </w:style>
  <w:style w:type="paragraph" w:customStyle="1" w:styleId="IndexTerms">
    <w:name w:val="IndexTerms"/>
    <w:basedOn w:val="a"/>
    <w:next w:val="a"/>
    <w:rsid w:val="00A21AE9"/>
    <w:pPr>
      <w:ind w:firstLine="202"/>
      <w:jc w:val="both"/>
    </w:pPr>
    <w:rPr>
      <w:b/>
      <w:bCs/>
      <w:sz w:val="18"/>
      <w:szCs w:val="18"/>
    </w:rPr>
  </w:style>
  <w:style w:type="character" w:styleId="a6">
    <w:name w:val="footnote reference"/>
    <w:basedOn w:val="a0"/>
    <w:semiHidden/>
    <w:rsid w:val="00A21AE9"/>
    <w:rPr>
      <w:vertAlign w:val="superscript"/>
    </w:rPr>
  </w:style>
  <w:style w:type="paragraph" w:styleId="a7">
    <w:name w:val="footer"/>
    <w:basedOn w:val="a"/>
    <w:link w:val="a8"/>
    <w:uiPriority w:val="99"/>
    <w:rsid w:val="00A21AE9"/>
    <w:pPr>
      <w:tabs>
        <w:tab w:val="center" w:pos="4320"/>
        <w:tab w:val="right" w:pos="8640"/>
      </w:tabs>
    </w:pPr>
  </w:style>
  <w:style w:type="paragraph" w:customStyle="1" w:styleId="Text">
    <w:name w:val="Text"/>
    <w:basedOn w:val="a"/>
    <w:rsid w:val="00A21AE9"/>
    <w:pPr>
      <w:widowControl w:val="0"/>
      <w:spacing w:line="252" w:lineRule="auto"/>
      <w:ind w:firstLine="202"/>
      <w:jc w:val="both"/>
    </w:pPr>
  </w:style>
  <w:style w:type="paragraph" w:customStyle="1" w:styleId="FigureCaption">
    <w:name w:val="Figure Caption"/>
    <w:basedOn w:val="a"/>
    <w:rsid w:val="00A21AE9"/>
    <w:pPr>
      <w:jc w:val="both"/>
    </w:pPr>
    <w:rPr>
      <w:sz w:val="16"/>
      <w:szCs w:val="16"/>
    </w:rPr>
  </w:style>
  <w:style w:type="paragraph" w:customStyle="1" w:styleId="TableTitle">
    <w:name w:val="Table Title"/>
    <w:basedOn w:val="a"/>
    <w:rsid w:val="00A21AE9"/>
    <w:pPr>
      <w:jc w:val="center"/>
    </w:pPr>
    <w:rPr>
      <w:smallCaps/>
      <w:sz w:val="16"/>
      <w:szCs w:val="16"/>
    </w:rPr>
  </w:style>
  <w:style w:type="paragraph" w:customStyle="1" w:styleId="ReferenceHead">
    <w:name w:val="Reference Head"/>
    <w:basedOn w:val="1"/>
    <w:link w:val="ReferenceHeadChar"/>
    <w:rsid w:val="00A21AE9"/>
    <w:pPr>
      <w:numPr>
        <w:numId w:val="0"/>
      </w:numPr>
    </w:pPr>
  </w:style>
  <w:style w:type="paragraph" w:styleId="a9">
    <w:name w:val="header"/>
    <w:basedOn w:val="a"/>
    <w:rsid w:val="00A21AE9"/>
    <w:pPr>
      <w:tabs>
        <w:tab w:val="center" w:pos="4320"/>
        <w:tab w:val="right" w:pos="8640"/>
      </w:tabs>
    </w:pPr>
  </w:style>
  <w:style w:type="paragraph" w:customStyle="1" w:styleId="Equation">
    <w:name w:val="Equation"/>
    <w:basedOn w:val="a"/>
    <w:next w:val="a"/>
    <w:rsid w:val="00A21AE9"/>
    <w:pPr>
      <w:widowControl w:val="0"/>
      <w:tabs>
        <w:tab w:val="right" w:pos="5040"/>
      </w:tabs>
      <w:spacing w:line="252" w:lineRule="auto"/>
      <w:jc w:val="both"/>
    </w:pPr>
  </w:style>
  <w:style w:type="character" w:styleId="aa">
    <w:name w:val="Hyperlink"/>
    <w:basedOn w:val="a0"/>
    <w:rsid w:val="00A21AE9"/>
    <w:rPr>
      <w:color w:val="0000FF"/>
      <w:u w:val="single"/>
    </w:rPr>
  </w:style>
  <w:style w:type="character" w:styleId="ab">
    <w:name w:val="FollowedHyperlink"/>
    <w:basedOn w:val="a0"/>
    <w:rsid w:val="00A21AE9"/>
    <w:rPr>
      <w:color w:val="800080"/>
      <w:u w:val="single"/>
    </w:rPr>
  </w:style>
  <w:style w:type="paragraph" w:styleId="ac">
    <w:name w:val="Body Text Indent"/>
    <w:basedOn w:val="a"/>
    <w:link w:val="ad"/>
    <w:rsid w:val="00A21AE9"/>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吹き出し (文字)"/>
    <w:basedOn w:val="a0"/>
    <w:link w:val="af"/>
    <w:rsid w:val="00F33D49"/>
    <w:rPr>
      <w:rFonts w:ascii="Tahoma" w:hAnsi="Tahoma" w:cs="Tahoma"/>
      <w:sz w:val="16"/>
      <w:szCs w:val="16"/>
    </w:rPr>
  </w:style>
  <w:style w:type="character" w:styleId="af1">
    <w:name w:val="Placeholder Text"/>
    <w:basedOn w:val="a0"/>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hAnsi="Formata-Regular" w:cs="Formata-Regular"/>
      <w:color w:val="000000"/>
      <w:sz w:val="22"/>
      <w:szCs w:val="22"/>
      <w:lang w:eastAsia="ja-JP"/>
    </w:rPr>
  </w:style>
  <w:style w:type="character" w:customStyle="1" w:styleId="BodyText1">
    <w:name w:val="Body Text1"/>
    <w:basedOn w:val="a0"/>
    <w:uiPriority w:val="99"/>
    <w:rsid w:val="00C82D86"/>
    <w:rPr>
      <w:rFonts w:ascii="Verdana" w:hAnsi="Verdana" w:cs="Verdana"/>
      <w:color w:val="000000"/>
      <w:sz w:val="22"/>
      <w:szCs w:val="22"/>
    </w:rPr>
  </w:style>
  <w:style w:type="character" w:customStyle="1" w:styleId="bodytype">
    <w:name w:val="body type"/>
    <w:basedOn w:val="a0"/>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見出し 1 (文字)"/>
    <w:basedOn w:val="a0"/>
    <w:link w:val="1"/>
    <w:uiPriority w:val="9"/>
    <w:rsid w:val="003F52AD"/>
    <w:rPr>
      <w:smallCaps/>
      <w:kern w:val="28"/>
    </w:rPr>
  </w:style>
  <w:style w:type="character" w:customStyle="1" w:styleId="ReferenceHeadChar">
    <w:name w:val="Reference Head Char"/>
    <w:basedOn w:val="10"/>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af2">
    <w:name w:val="Revision"/>
    <w:hidden/>
    <w:uiPriority w:val="99"/>
    <w:semiHidden/>
    <w:rsid w:val="001B36B1"/>
  </w:style>
  <w:style w:type="character" w:customStyle="1" w:styleId="BodyText2">
    <w:name w:val="Body Text2"/>
    <w:basedOn w:val="a0"/>
    <w:uiPriority w:val="99"/>
    <w:rsid w:val="001B36B1"/>
    <w:rPr>
      <w:rFonts w:ascii="Verdana" w:hAnsi="Verdana" w:cs="Verdana"/>
      <w:color w:val="000000"/>
      <w:sz w:val="22"/>
      <w:szCs w:val="22"/>
    </w:rPr>
  </w:style>
  <w:style w:type="character" w:customStyle="1" w:styleId="20">
    <w:name w:val="見出し 2 (文字)"/>
    <w:basedOn w:val="a0"/>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ＭＳ 明朝" w:hAnsi="Arial"/>
      <w:sz w:val="18"/>
      <w:szCs w:val="22"/>
      <w:lang w:eastAsia="ja-JP"/>
    </w:rPr>
  </w:style>
  <w:style w:type="character" w:customStyle="1" w:styleId="TextL-MAGChar">
    <w:name w:val="Text L-MAG Char"/>
    <w:basedOn w:val="a0"/>
    <w:link w:val="TextL-MAG"/>
    <w:rsid w:val="009C7D17"/>
    <w:rPr>
      <w:rFonts w:ascii="Arial" w:eastAsia="ＭＳ 明朝" w:hAnsi="Arial"/>
      <w:sz w:val="18"/>
      <w:szCs w:val="22"/>
      <w:lang w:eastAsia="ja-JP"/>
    </w:rPr>
  </w:style>
  <w:style w:type="character" w:customStyle="1" w:styleId="a8">
    <w:name w:val="フッター (文字)"/>
    <w:basedOn w:val="a0"/>
    <w:link w:val="a7"/>
    <w:uiPriority w:val="99"/>
    <w:rsid w:val="00D90C10"/>
  </w:style>
  <w:style w:type="character" w:customStyle="1" w:styleId="a5">
    <w:name w:val="脚注文字列 (文字)"/>
    <w:basedOn w:val="a0"/>
    <w:link w:val="a4"/>
    <w:semiHidden/>
    <w:rsid w:val="00C075EF"/>
    <w:rPr>
      <w:sz w:val="16"/>
      <w:szCs w:val="16"/>
    </w:rPr>
  </w:style>
  <w:style w:type="character" w:customStyle="1" w:styleId="ad">
    <w:name w:val="本文インデント (文字)"/>
    <w:basedOn w:val="a0"/>
    <w:link w:val="ac"/>
    <w:rsid w:val="003F26BD"/>
    <w:rPr>
      <w:szCs w:val="24"/>
    </w:rPr>
  </w:style>
  <w:style w:type="paragraph" w:styleId="af3">
    <w:name w:val="Body Text"/>
    <w:basedOn w:val="a"/>
    <w:link w:val="af4"/>
    <w:semiHidden/>
    <w:unhideWhenUsed/>
    <w:rsid w:val="001D0654"/>
  </w:style>
  <w:style w:type="character" w:customStyle="1" w:styleId="af4">
    <w:name w:val="本文 (文字)"/>
    <w:basedOn w:val="a0"/>
    <w:link w:val="af3"/>
    <w:semiHidden/>
    <w:rsid w:val="001D0654"/>
  </w:style>
  <w:style w:type="table" w:styleId="af5">
    <w:name w:val="Table Grid"/>
    <w:basedOn w:val="a1"/>
    <w:rsid w:val="001D0654"/>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mphasis"/>
    <w:basedOn w:val="a0"/>
    <w:qFormat/>
    <w:rsid w:val="001D0654"/>
    <w:rPr>
      <w:i/>
      <w:iCs/>
    </w:rPr>
  </w:style>
  <w:style w:type="paragraph" w:styleId="af7">
    <w:name w:val="No Spacing"/>
    <w:uiPriority w:val="1"/>
    <w:qFormat/>
    <w:rsid w:val="001D0654"/>
  </w:style>
  <w:style w:type="paragraph" w:styleId="af8">
    <w:name w:val="caption"/>
    <w:basedOn w:val="a"/>
    <w:next w:val="a"/>
    <w:uiPriority w:val="35"/>
    <w:unhideWhenUsed/>
    <w:qFormat/>
    <w:rsid w:val="003D1498"/>
    <w:pPr>
      <w:widowControl w:val="0"/>
      <w:spacing w:after="200"/>
      <w:jc w:val="both"/>
    </w:pPr>
    <w:rPr>
      <w:rFonts w:asciiTheme="minorHAnsi" w:hAnsiTheme="minorHAnsi" w:cstheme="minorBidi"/>
      <w:i/>
      <w:iCs/>
      <w:color w:val="1F497D" w:themeColor="text2"/>
      <w:kern w:val="2"/>
      <w:sz w:val="18"/>
      <w:szCs w:val="18"/>
      <w:lang w:eastAsia="ja-JP"/>
    </w:rPr>
  </w:style>
  <w:style w:type="character" w:styleId="af9">
    <w:name w:val="Subtle Emphasis"/>
    <w:basedOn w:val="a0"/>
    <w:uiPriority w:val="19"/>
    <w:qFormat/>
    <w:rsid w:val="00182EE3"/>
    <w:rPr>
      <w:i/>
      <w:iCs/>
      <w:color w:val="404040" w:themeColor="text1" w:themeTint="BF"/>
    </w:rPr>
  </w:style>
  <w:style w:type="table" w:customStyle="1" w:styleId="2-31">
    <w:name w:val="グリッド (表) 2 - アクセント 31"/>
    <w:basedOn w:val="a1"/>
    <w:next w:val="2-32"/>
    <w:uiPriority w:val="47"/>
    <w:rsid w:val="00A85D79"/>
    <w:rPr>
      <w:rFonts w:ascii="Century" w:hAnsi="Century"/>
      <w:kern w:val="2"/>
      <w:sz w:val="21"/>
      <w:szCs w:val="22"/>
      <w:lang w:eastAsia="ja-JP"/>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2-32">
    <w:name w:val="グリッド (表) 2 - アクセント 32"/>
    <w:basedOn w:val="a1"/>
    <w:uiPriority w:val="47"/>
    <w:rsid w:val="00A85D79"/>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afa">
    <w:name w:val="List Paragraph"/>
    <w:basedOn w:val="a"/>
    <w:uiPriority w:val="34"/>
    <w:qFormat/>
    <w:rsid w:val="00393B85"/>
    <w:pPr>
      <w:ind w:leftChars="400" w:left="840"/>
    </w:pPr>
  </w:style>
  <w:style w:type="paragraph" w:customStyle="1" w:styleId="references0">
    <w:name w:val="references"/>
    <w:rsid w:val="00F60CAC"/>
    <w:pPr>
      <w:numPr>
        <w:numId w:val="43"/>
      </w:numPr>
      <w:spacing w:after="50" w:line="180" w:lineRule="exact"/>
      <w:jc w:val="both"/>
    </w:pPr>
    <w:rPr>
      <w:rFonts w:eastAsia="ＭＳ 明朝"/>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99325">
      <w:bodyDiv w:val="1"/>
      <w:marLeft w:val="0"/>
      <w:marRight w:val="0"/>
      <w:marTop w:val="0"/>
      <w:marBottom w:val="0"/>
      <w:divBdr>
        <w:top w:val="none" w:sz="0" w:space="0" w:color="auto"/>
        <w:left w:val="none" w:sz="0" w:space="0" w:color="auto"/>
        <w:bottom w:val="none" w:sz="0" w:space="0" w:color="auto"/>
        <w:right w:val="none" w:sz="0" w:space="0" w:color="auto"/>
      </w:divBdr>
      <w:divsChild>
        <w:div w:id="41909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85FB76-6AF0-4AA6-A520-ECA145AE1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10</Pages>
  <Words>7477</Words>
  <Characters>42619</Characters>
  <Application>Microsoft Office Word</Application>
  <DocSecurity>0</DocSecurity>
  <Lines>355</Lines>
  <Paragraphs>99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49997</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Thomas</cp:lastModifiedBy>
  <cp:revision>17</cp:revision>
  <cp:lastPrinted>2016-08-31T05:25:00Z</cp:lastPrinted>
  <dcterms:created xsi:type="dcterms:W3CDTF">2016-08-30T08:37:00Z</dcterms:created>
  <dcterms:modified xsi:type="dcterms:W3CDTF">2016-09-01T07:18:00Z</dcterms:modified>
</cp:coreProperties>
</file>