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4E7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54798E8F">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26E5388F">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233FF3C3">
      <w:pPr>
        <w:rPr>
          <w:rFonts w:ascii="Times New Roman" w:hAnsi="Times New Roman" w:eastAsia="SimSun" w:cs="Times New Roman"/>
          <w:sz w:val="24"/>
          <w:szCs w:val="24"/>
        </w:rPr>
      </w:pPr>
    </w:p>
    <w:p w14:paraId="03BCECB5">
      <w:pPr>
        <w:rPr>
          <w:rFonts w:ascii="Times New Roman" w:hAnsi="Times New Roman" w:eastAsia="SimSun" w:cs="Times New Roman"/>
          <w:sz w:val="24"/>
          <w:szCs w:val="24"/>
        </w:rPr>
      </w:pPr>
    </w:p>
    <w:p w14:paraId="44EADC0D">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259B5A5E">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5304F18">
      <w:pPr>
        <w:rPr>
          <w:rFonts w:ascii="Times New Roman" w:hAnsi="Times New Roman" w:eastAsia="SimSun" w:cs="Times New Roman"/>
          <w:b/>
          <w:bCs/>
          <w:color w:val="000000"/>
          <w:sz w:val="28"/>
          <w:szCs w:val="28"/>
          <w:lang w:bidi="ar"/>
        </w:rPr>
      </w:pPr>
    </w:p>
    <w:p w14:paraId="0409AB1B">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20DA44AA">
      <w:pPr>
        <w:rPr>
          <w:rFonts w:ascii="Times New Roman" w:hAnsi="Times New Roman" w:cs="Times New Roman"/>
          <w:sz w:val="24"/>
          <w:szCs w:val="24"/>
        </w:rPr>
      </w:pPr>
    </w:p>
    <w:p w14:paraId="3757992F">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10555705">
      <w:pPr>
        <w:rPr>
          <w:rFonts w:ascii="Times New Roman" w:hAnsi="Times New Roman" w:cs="Times New Roman"/>
          <w:b/>
          <w:bCs/>
          <w:sz w:val="28"/>
          <w:szCs w:val="28"/>
        </w:rPr>
      </w:pPr>
    </w:p>
    <w:p w14:paraId="1B752615">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477AA44A">
      <w:pPr>
        <w:rPr>
          <w:rFonts w:ascii="Times New Roman" w:hAnsi="Times New Roman" w:eastAsia="SimSun" w:cs="Times New Roman"/>
          <w:sz w:val="24"/>
          <w:szCs w:val="24"/>
        </w:rPr>
      </w:pPr>
    </w:p>
    <w:p w14:paraId="70BF039D">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0BEF2F3F">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41D2573E">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492C579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3565CC55">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616348D5">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086A47F">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41D0B6F8">
      <w:pPr>
        <w:pStyle w:val="7"/>
      </w:pPr>
      <w:r>
        <w:t>The web application is designed specifically to facilitate the exchange and trading of products among FPTU students. Its key features include:</w:t>
      </w:r>
    </w:p>
    <w:p w14:paraId="189A22B9">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4F39E96C">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5DBCBAA1">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0FCA6606">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ADDA663">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506EABD0">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0B172FE">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14:paraId="354E92AB">
      <w:pPr>
        <w:rPr>
          <w:rFonts w:ascii="Times New Roman" w:hAnsi="Times New Roman" w:eastAsia="SimSun" w:cs="Times New Roman"/>
          <w:b/>
          <w:bCs/>
          <w:sz w:val="28"/>
          <w:szCs w:val="28"/>
        </w:rPr>
      </w:pPr>
    </w:p>
    <w:p w14:paraId="43AA74E7">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7332696">
      <w:pPr>
        <w:rPr>
          <w:rFonts w:ascii="Times New Roman" w:hAnsi="Times New Roman" w:eastAsia="SimSun" w:cs="Times New Roman"/>
          <w:sz w:val="24"/>
          <w:szCs w:val="24"/>
        </w:rPr>
      </w:pPr>
      <w:r>
        <w:rPr>
          <w:rFonts w:ascii="Times New Roman" w:hAnsi="Times New Roman" w:eastAsia="SimSun" w:cs="Times New Roman"/>
          <w:sz w:val="24"/>
          <w:szCs w:val="24"/>
        </w:rPr>
        <w:tab/>
      </w:r>
    </w:p>
    <w:p w14:paraId="47A0AB0B">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0B2CF5D8">
      <w:pPr>
        <w:pStyle w:val="3"/>
        <w:rPr>
          <w:rFonts w:hint="default" w:ascii="Times New Roman" w:hAnsi="Times New Roman"/>
          <w:sz w:val="28"/>
          <w:szCs w:val="28"/>
        </w:rPr>
      </w:pPr>
      <w:r>
        <w:rPr>
          <w:rFonts w:hint="default" w:ascii="Times New Roman" w:hAnsi="Times New Roman"/>
          <w:sz w:val="28"/>
          <w:szCs w:val="28"/>
        </w:rPr>
        <w:t>2.1 Product Perspective</w:t>
      </w:r>
    </w:p>
    <w:p w14:paraId="070B2D8C">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2CCED51">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2E1A654A">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1DB0166E">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7260A8F">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45396FA">
            <w:pPr>
              <w:pStyle w:val="7"/>
              <w:spacing w:beforeAutospacing="0" w:afterAutospacing="0" w:line="12" w:lineRule="atLeast"/>
            </w:pPr>
            <w:r>
              <w:rPr>
                <w:color w:val="000000"/>
              </w:rPr>
              <w:t>  limited access to system features (mobile and web app).</w:t>
            </w:r>
          </w:p>
        </w:tc>
      </w:tr>
      <w:tr w14:paraId="2552F34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DD24A">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72C5B">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0035873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BCA296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42259B">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1F713B3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4778C38">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51D78">
            <w:pPr>
              <w:pStyle w:val="7"/>
              <w:spacing w:beforeAutospacing="0" w:afterAutospacing="0" w:line="12" w:lineRule="atLeast"/>
              <w:ind w:left="140"/>
            </w:pPr>
            <w:r>
              <w:rPr>
                <w:color w:val="000000"/>
              </w:rPr>
              <w:t>A privileged user who can manage the entire system.</w:t>
            </w:r>
          </w:p>
        </w:tc>
      </w:tr>
      <w:tr w14:paraId="29DB3F4F">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A5AF6F">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643990">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3F339F29">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4ACB914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DBFA843">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974CC5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358AF494">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7B4F54D3">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5ED9072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2298A731">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3F884510">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46FF9BC9">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3777AF08">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A6EC93C">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6F5C791">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6AB74188">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2DE7F081">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7744C3D8">
      <w:pPr>
        <w:rPr>
          <w:rFonts w:ascii="Times New Roman" w:hAnsi="Times New Roman" w:eastAsia="SimSun" w:cs="Times New Roman"/>
          <w:b/>
          <w:bCs/>
          <w:sz w:val="28"/>
          <w:szCs w:val="28"/>
        </w:rPr>
      </w:pPr>
    </w:p>
    <w:p w14:paraId="2DCDD0F2">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14:paraId="378B8CED">
      <w:pPr>
        <w:rPr>
          <w:rFonts w:ascii="Times New Roman" w:hAnsi="Times New Roman" w:eastAsia="SimSun"/>
          <w:sz w:val="24"/>
          <w:szCs w:val="24"/>
        </w:rPr>
      </w:pPr>
    </w:p>
    <w:p w14:paraId="63C42F48">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14:paraId="2F389480">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14:paraId="203295C4">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14:paraId="3D607EFF">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14:paraId="32C5D053">
      <w:pPr>
        <w:rPr>
          <w:rFonts w:ascii="Times New Roman" w:hAnsi="Times New Roman" w:eastAsia="SimSun"/>
          <w:b/>
          <w:bCs/>
          <w:sz w:val="36"/>
          <w:szCs w:val="36"/>
          <w:lang w:val="vi-VN"/>
        </w:rPr>
      </w:pPr>
    </w:p>
    <w:p w14:paraId="4F25FAD8">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14:paraId="0C825F35">
      <w:pPr>
        <w:rPr>
          <w:rFonts w:ascii="Times New Roman" w:hAnsi="Times New Roman" w:eastAsia="SimSun"/>
          <w:b/>
          <w:bCs/>
          <w:sz w:val="32"/>
          <w:szCs w:val="32"/>
          <w:lang w:val="vi-VN"/>
        </w:rPr>
      </w:pPr>
    </w:p>
    <w:p w14:paraId="12745B92">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14:paraId="792420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14:paraId="32CDBF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7B978D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4AFE88C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14:paraId="05CAD7F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14:paraId="34787EB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02D3A6B">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14:paraId="2C213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14:paraId="70297AF1">
      <w:pPr>
        <w:rPr>
          <w:rFonts w:ascii="Times New Roman" w:hAnsi="Times New Roman" w:eastAsia="SimSun"/>
          <w:b/>
          <w:bCs/>
          <w:sz w:val="32"/>
          <w:szCs w:val="32"/>
          <w:lang w:val="vi-VN"/>
        </w:rPr>
      </w:pPr>
    </w:p>
    <w:p w14:paraId="4E961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14:paraId="6428D72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Chat Initiation and Management</w:t>
      </w:r>
    </w:p>
    <w:p w14:paraId="0420C7D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14:paraId="4D1D61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14:paraId="0FA9C38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14:paraId="00CAB1A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Real-Time Messaging</w:t>
      </w:r>
    </w:p>
    <w:p w14:paraId="09AC26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14:paraId="79252F9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14:paraId="2C99839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Authentication and Verification</w:t>
      </w:r>
    </w:p>
    <w:p w14:paraId="5C0306E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14:paraId="5BB79CB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14:paraId="190551F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Negotiation and Agreement Mechanism</w:t>
      </w:r>
    </w:p>
    <w:p w14:paraId="47114E9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14:paraId="3E52994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14:paraId="28D6AB8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p>
    <w:p w14:paraId="333CF4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14:paraId="0E2A66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14:paraId="032041A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14:paraId="7BC94F4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Transaction Confirmation and Tracking</w:t>
      </w:r>
    </w:p>
    <w:p w14:paraId="6628DD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14:paraId="2457CD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14:paraId="08FDB6E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Data Protection</w:t>
      </w:r>
    </w:p>
    <w:p w14:paraId="00F07EF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14:paraId="2551E9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14:paraId="0FB9D0B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3556B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14:paraId="3F53FC2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14:paraId="7FACEA0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Error Handling and Support</w:t>
      </w:r>
    </w:p>
    <w:p w14:paraId="1FC228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14:paraId="230D02B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14:paraId="45B79ED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Other Platform Features</w:t>
      </w:r>
    </w:p>
    <w:p w14:paraId="32B8A3F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14:paraId="37F3ED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14:paraId="0470E3B8">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14:paraId="0BBA7B6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14:paraId="6159B85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38DB0C2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14:paraId="616A002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14:paraId="3B5C41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5048E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14:paraId="0D52AC1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14:paraId="44599C1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14:paraId="7A2B5ED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14:paraId="19B18DBD">
      <w:pPr>
        <w:pStyle w:val="7"/>
        <w:keepNext w:val="0"/>
        <w:keepLines w:val="0"/>
        <w:widowControl/>
        <w:suppressLineNumbers w:val="0"/>
        <w:rPr>
          <w:rFonts w:hint="default" w:ascii="Times New Roman" w:hAnsi="Times New Roman" w:cs="Times New Roman"/>
        </w:rPr>
      </w:pPr>
    </w:p>
    <w:p w14:paraId="3213A14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14:paraId="19190AF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Creation Interface</w:t>
      </w:r>
    </w:p>
    <w:p w14:paraId="6536AF7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AEE481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14:paraId="4A91F1B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Moderation Process</w:t>
      </w:r>
    </w:p>
    <w:p w14:paraId="4E1051C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14:paraId="646373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14:paraId="36C352F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14:paraId="7412D03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14:paraId="057D6E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14:paraId="1CBB2BD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Checks</w:t>
      </w:r>
    </w:p>
    <w:p w14:paraId="28DCB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14:paraId="6AD7EF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14:paraId="4DEEE9B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Approval and Publication</w:t>
      </w:r>
    </w:p>
    <w:p w14:paraId="78391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14:paraId="6BD7A14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14:paraId="525B56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Updates</w:t>
      </w:r>
    </w:p>
    <w:p w14:paraId="241EE60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14:paraId="1E2803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14:paraId="0E9337A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Seller Notifications</w:t>
      </w:r>
    </w:p>
    <w:p w14:paraId="47371D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14:paraId="5AC3EE0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14:paraId="2D57B9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14:paraId="3B5CF54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14:paraId="107A010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B7984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14:paraId="6B29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14:paraId="7D26214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Reporting and Monitoring</w:t>
      </w:r>
    </w:p>
    <w:p w14:paraId="499781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14:paraId="22DA95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14:paraId="75A96E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568A733C">
      <w:pPr>
        <w:pStyle w:val="7"/>
        <w:keepNext w:val="0"/>
        <w:keepLines w:val="0"/>
        <w:widowControl/>
        <w:suppressLineNumbers w:val="0"/>
        <w:rPr>
          <w:rFonts w:hint="default" w:ascii="Times New Roman" w:hAnsi="Times New Roman" w:cs="Times New Roman"/>
        </w:rPr>
      </w:pPr>
    </w:p>
    <w:p w14:paraId="2BAD0F86">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14:paraId="39927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14:paraId="72C745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6109A8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5B52353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14:paraId="64CA731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14:paraId="16BAAC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73915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14:paraId="718B9F0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14:paraId="446EB7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14:paraId="33D4258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Status Overview</w:t>
      </w:r>
    </w:p>
    <w:p w14:paraId="19F883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14:paraId="7C78602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14:paraId="77149DB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Listing Information</w:t>
      </w:r>
    </w:p>
    <w:p w14:paraId="193FF8F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14:paraId="04526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14:paraId="7983995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Performance Metrics</w:t>
      </w:r>
    </w:p>
    <w:p w14:paraId="22B0A8C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14:paraId="404CB9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14:paraId="7D4752F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p>
    <w:p w14:paraId="7176D1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14:paraId="12D663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14:paraId="7E7ECEA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Management Tools</w:t>
      </w:r>
    </w:p>
    <w:p w14:paraId="068D7D4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p>
    <w:p w14:paraId="00D290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14:paraId="1206DA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p>
    <w:p w14:paraId="7892C8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14:paraId="1E499C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14:paraId="103A062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Revision and Resubmission</w:t>
      </w:r>
    </w:p>
    <w:p w14:paraId="6AC8A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14:paraId="07CAA11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14:paraId="7B62A10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Access Control</w:t>
      </w:r>
    </w:p>
    <w:p w14:paraId="0D3FD00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14:paraId="7213941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14:paraId="0FD9E6E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5B8DF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14:paraId="3496EF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14:paraId="2F2C3B6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EA044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14:paraId="7115DA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14:paraId="645FD0D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787024EB">
      <w:pPr>
        <w:keepNext w:val="0"/>
        <w:keepLines w:val="0"/>
        <w:widowControl/>
        <w:numPr>
          <w:ilvl w:val="0"/>
          <w:numId w:val="0"/>
        </w:numPr>
        <w:suppressLineNumbers w:val="0"/>
        <w:spacing w:before="0" w:beforeAutospacing="1" w:after="0" w:afterAutospacing="1"/>
      </w:pPr>
    </w:p>
    <w:p w14:paraId="415AFE9D">
      <w:pPr>
        <w:keepNext w:val="0"/>
        <w:keepLines w:val="0"/>
        <w:widowControl/>
        <w:numPr>
          <w:ilvl w:val="0"/>
          <w:numId w:val="0"/>
        </w:numPr>
        <w:suppressLineNumbers w:val="0"/>
        <w:spacing w:before="0" w:beforeAutospacing="1" w:after="0" w:afterAutospacing="1"/>
      </w:pPr>
    </w:p>
    <w:p w14:paraId="32D3620A">
      <w:pPr>
        <w:rPr>
          <w:rFonts w:ascii="Times New Roman" w:hAnsi="Times New Roman" w:eastAsia="SimSun"/>
          <w:b/>
          <w:bCs/>
          <w:sz w:val="32"/>
          <w:szCs w:val="32"/>
          <w:lang w:val="vi-VN"/>
        </w:rPr>
      </w:pPr>
    </w:p>
    <w:p w14:paraId="23ACCFEA">
      <w:pPr>
        <w:rPr>
          <w:rFonts w:ascii="Times New Roman" w:hAnsi="Times New Roman" w:eastAsia="SimSun"/>
          <w:b/>
          <w:bCs/>
          <w:sz w:val="32"/>
          <w:szCs w:val="32"/>
          <w:lang w:val="vi-VN"/>
        </w:rPr>
      </w:pPr>
    </w:p>
    <w:p w14:paraId="5F164027">
      <w:pPr>
        <w:rPr>
          <w:rFonts w:ascii="Times New Roman" w:hAnsi="Times New Roman" w:eastAsia="SimSun"/>
          <w:b/>
          <w:bCs/>
          <w:sz w:val="32"/>
          <w:szCs w:val="32"/>
          <w:lang w:val="vi-VN"/>
        </w:rPr>
      </w:pPr>
    </w:p>
    <w:p w14:paraId="76C15488">
      <w:pPr>
        <w:rPr>
          <w:rFonts w:ascii="Times New Roman" w:hAnsi="Times New Roman" w:eastAsia="SimSun"/>
          <w:b/>
          <w:bCs/>
          <w:sz w:val="32"/>
          <w:szCs w:val="32"/>
          <w:lang w:val="vi-VN"/>
        </w:rPr>
      </w:pPr>
    </w:p>
    <w:p w14:paraId="2C79558A">
      <w:pPr>
        <w:rPr>
          <w:rFonts w:ascii="Times New Roman" w:hAnsi="Times New Roman" w:eastAsia="SimSun"/>
          <w:b/>
          <w:bCs/>
          <w:sz w:val="32"/>
          <w:szCs w:val="32"/>
          <w:lang w:val="vi-VN"/>
        </w:rPr>
      </w:pPr>
    </w:p>
    <w:p w14:paraId="100BA200">
      <w:pPr>
        <w:rPr>
          <w:rFonts w:ascii="Times New Roman" w:hAnsi="Times New Roman" w:eastAsia="SimSun"/>
          <w:b/>
          <w:bCs/>
          <w:sz w:val="32"/>
          <w:szCs w:val="32"/>
          <w:lang w:val="vi-VN"/>
        </w:rPr>
      </w:pPr>
    </w:p>
    <w:p w14:paraId="23B04C37">
      <w:pPr>
        <w:rPr>
          <w:rFonts w:ascii="Times New Roman" w:hAnsi="Times New Roman" w:eastAsia="SimSun"/>
          <w:b/>
          <w:bCs/>
          <w:sz w:val="32"/>
          <w:szCs w:val="32"/>
          <w:lang w:val="vi-VN"/>
        </w:rPr>
      </w:pPr>
    </w:p>
    <w:p w14:paraId="044E3151">
      <w:pPr>
        <w:rPr>
          <w:rFonts w:ascii="Times New Roman" w:hAnsi="Times New Roman" w:eastAsia="SimSun"/>
          <w:b/>
          <w:bCs/>
          <w:sz w:val="32"/>
          <w:szCs w:val="32"/>
          <w:lang w:val="vi-VN"/>
        </w:rPr>
      </w:pPr>
    </w:p>
    <w:p w14:paraId="659F1E45">
      <w:pPr>
        <w:rPr>
          <w:rFonts w:ascii="Times New Roman" w:hAnsi="Times New Roman" w:eastAsia="SimSun"/>
          <w:b/>
          <w:bCs/>
          <w:sz w:val="32"/>
          <w:szCs w:val="32"/>
          <w:lang w:val="vi-VN"/>
        </w:rPr>
      </w:pPr>
    </w:p>
    <w:p w14:paraId="11E95491">
      <w:pPr>
        <w:rPr>
          <w:rFonts w:ascii="Times New Roman" w:hAnsi="Times New Roman" w:eastAsia="SimSun"/>
          <w:b/>
          <w:bCs/>
          <w:sz w:val="32"/>
          <w:szCs w:val="32"/>
          <w:lang w:val="vi-VN"/>
        </w:rPr>
      </w:pPr>
    </w:p>
    <w:p w14:paraId="50713DFD">
      <w:pPr>
        <w:rPr>
          <w:rFonts w:ascii="Times New Roman" w:hAnsi="Times New Roman" w:eastAsia="SimSun"/>
          <w:b/>
          <w:bCs/>
          <w:sz w:val="32"/>
          <w:szCs w:val="32"/>
          <w:lang w:val="vi-VN"/>
        </w:rPr>
      </w:pPr>
    </w:p>
    <w:p w14:paraId="27AD5D2B">
      <w:pPr>
        <w:rPr>
          <w:rFonts w:ascii="Times New Roman" w:hAnsi="Times New Roman" w:eastAsia="SimSun"/>
          <w:b/>
          <w:bCs/>
          <w:sz w:val="32"/>
          <w:szCs w:val="32"/>
          <w:lang w:val="vi-VN"/>
        </w:rPr>
      </w:pPr>
    </w:p>
    <w:p w14:paraId="76C13315">
      <w:pPr>
        <w:rPr>
          <w:rFonts w:ascii="Times New Roman" w:hAnsi="Times New Roman" w:eastAsia="SimSun"/>
          <w:b/>
          <w:bCs/>
          <w:sz w:val="32"/>
          <w:szCs w:val="32"/>
          <w:lang w:val="vi-VN"/>
        </w:rPr>
      </w:pPr>
    </w:p>
    <w:p w14:paraId="6E78264A">
      <w:pPr>
        <w:rPr>
          <w:rFonts w:ascii="Times New Roman" w:hAnsi="Times New Roman" w:eastAsia="SimSun"/>
          <w:b/>
          <w:bCs/>
          <w:sz w:val="32"/>
          <w:szCs w:val="32"/>
          <w:lang w:val="vi-VN"/>
        </w:rPr>
      </w:pPr>
    </w:p>
    <w:p w14:paraId="505C825D">
      <w:pPr>
        <w:rPr>
          <w:rFonts w:ascii="Times New Roman" w:hAnsi="Times New Roman" w:eastAsia="SimSun"/>
          <w:b/>
          <w:bCs/>
          <w:sz w:val="32"/>
          <w:szCs w:val="32"/>
          <w:lang w:val="vi-VN"/>
        </w:rPr>
      </w:pPr>
    </w:p>
    <w:p w14:paraId="1B76D9DB">
      <w:pPr>
        <w:rPr>
          <w:rFonts w:ascii="Times New Roman" w:hAnsi="Times New Roman" w:eastAsia="SimSun"/>
          <w:b/>
          <w:bCs/>
          <w:sz w:val="32"/>
          <w:szCs w:val="32"/>
          <w:lang w:val="vi-VN"/>
        </w:rPr>
      </w:pPr>
    </w:p>
    <w:p w14:paraId="46A19A0F">
      <w:pPr>
        <w:rPr>
          <w:rFonts w:ascii="Times New Roman" w:hAnsi="Times New Roman" w:eastAsia="SimSun"/>
          <w:b/>
          <w:bCs/>
          <w:sz w:val="32"/>
          <w:szCs w:val="32"/>
          <w:lang w:val="vi-VN"/>
        </w:rPr>
      </w:pPr>
    </w:p>
    <w:p w14:paraId="2730DE10">
      <w:pPr>
        <w:rPr>
          <w:rFonts w:ascii="Times New Roman" w:hAnsi="Times New Roman" w:eastAsia="SimSun"/>
          <w:b/>
          <w:bCs/>
          <w:sz w:val="32"/>
          <w:szCs w:val="32"/>
          <w:lang w:val="vi-VN"/>
        </w:rPr>
      </w:pPr>
    </w:p>
    <w:p w14:paraId="6BF09743">
      <w:pPr>
        <w:rPr>
          <w:rFonts w:ascii="Times New Roman" w:hAnsi="Times New Roman" w:eastAsia="SimSun"/>
          <w:b/>
          <w:bCs/>
          <w:sz w:val="32"/>
          <w:szCs w:val="32"/>
          <w:lang w:val="vi-VN"/>
        </w:rPr>
      </w:pPr>
    </w:p>
    <w:p w14:paraId="38AFCCEE">
      <w:pPr>
        <w:rPr>
          <w:rFonts w:ascii="Times New Roman" w:hAnsi="Times New Roman" w:eastAsia="SimSun"/>
          <w:b/>
          <w:bCs/>
          <w:sz w:val="32"/>
          <w:szCs w:val="32"/>
          <w:lang w:val="vi-VN"/>
        </w:rPr>
      </w:pPr>
    </w:p>
    <w:p w14:paraId="27D8EF46">
      <w:pPr>
        <w:rPr>
          <w:rFonts w:ascii="Times New Roman" w:hAnsi="Times New Roman" w:eastAsia="SimSun"/>
          <w:b/>
          <w:bCs/>
          <w:sz w:val="32"/>
          <w:szCs w:val="32"/>
          <w:lang w:val="vi-VN"/>
        </w:rPr>
      </w:pPr>
    </w:p>
    <w:p w14:paraId="377EDE12">
      <w:pPr>
        <w:rPr>
          <w:rFonts w:ascii="Times New Roman" w:hAnsi="Times New Roman" w:eastAsia="SimSun"/>
          <w:b/>
          <w:bCs/>
          <w:sz w:val="32"/>
          <w:szCs w:val="32"/>
          <w:lang w:val="vi-VN"/>
        </w:rPr>
      </w:pPr>
    </w:p>
    <w:p w14:paraId="42763D22">
      <w:pPr>
        <w:rPr>
          <w:rFonts w:ascii="Times New Roman" w:hAnsi="Times New Roman" w:eastAsia="SimSun"/>
          <w:b/>
          <w:bCs/>
          <w:sz w:val="32"/>
          <w:szCs w:val="32"/>
          <w:lang w:val="vi-VN"/>
        </w:rPr>
      </w:pPr>
    </w:p>
    <w:p w14:paraId="67621D3F">
      <w:pPr>
        <w:rPr>
          <w:rFonts w:ascii="Times New Roman" w:hAnsi="Times New Roman" w:eastAsia="SimSun"/>
          <w:b/>
          <w:bCs/>
          <w:sz w:val="32"/>
          <w:szCs w:val="32"/>
          <w:lang w:val="vi-VN"/>
        </w:rPr>
      </w:pPr>
    </w:p>
    <w:p w14:paraId="1F268A69">
      <w:pPr>
        <w:rPr>
          <w:rFonts w:ascii="Times New Roman" w:hAnsi="Times New Roman" w:eastAsia="SimSun"/>
          <w:b/>
          <w:bCs/>
          <w:sz w:val="32"/>
          <w:szCs w:val="32"/>
          <w:lang w:val="vi-VN"/>
        </w:rPr>
      </w:pPr>
    </w:p>
    <w:p w14:paraId="4E29127A">
      <w:pPr>
        <w:rPr>
          <w:rFonts w:ascii="Times New Roman" w:hAnsi="Times New Roman" w:eastAsia="SimSun"/>
          <w:b/>
          <w:bCs/>
          <w:sz w:val="32"/>
          <w:szCs w:val="32"/>
          <w:lang w:val="vi-VN"/>
        </w:rPr>
      </w:pPr>
    </w:p>
    <w:p w14:paraId="6CAFEAE6">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14:paraId="0C480649">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182EF090">
      <w:pPr>
        <w:rPr>
          <w:rFonts w:ascii="Times New Roman" w:hAnsi="Times New Roman" w:eastAsia="SimSun"/>
          <w:b/>
          <w:bCs/>
          <w:sz w:val="32"/>
          <w:szCs w:val="32"/>
        </w:rPr>
      </w:pPr>
    </w:p>
    <w:p w14:paraId="79E838FA">
      <w:pPr>
        <w:rPr>
          <w:rFonts w:ascii="Times New Roman" w:hAnsi="Times New Roman" w:eastAsia="Times New Roman" w:cs="Times New Roman"/>
          <w:b/>
          <w:bCs/>
          <w:color w:val="000000"/>
          <w:sz w:val="28"/>
          <w:szCs w:val="28"/>
          <w:lang w:eastAsia="vi-VN"/>
        </w:rPr>
      </w:pPr>
    </w:p>
    <w:p w14:paraId="2085EABA">
      <w:pPr>
        <w:rPr>
          <w:rFonts w:ascii="Times New Roman" w:hAnsi="Times New Roman" w:eastAsia="Times New Roman" w:cs="Times New Roman"/>
          <w:b/>
          <w:bCs/>
          <w:color w:val="000000"/>
          <w:sz w:val="28"/>
          <w:szCs w:val="28"/>
          <w:lang w:eastAsia="vi-VN"/>
        </w:rPr>
      </w:pPr>
    </w:p>
    <w:p w14:paraId="2DC353E3">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5895E22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52D20A1">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3960C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72323F66">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3642E577">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5AFD024">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8C5F70E">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5A125A0D">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3A32B13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5D75980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45FF56CD">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60FE6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00561264">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729F8075">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56C4CCE">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5F11DD8D">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6F819801">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66A83838">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76704DEF">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44C7AFFF">
      <w:pPr>
        <w:rPr>
          <w:rFonts w:ascii="Times New Roman" w:hAnsi="Times New Roman" w:eastAsia="SimSun"/>
          <w:b/>
          <w:bCs/>
          <w:sz w:val="32"/>
          <w:szCs w:val="32"/>
        </w:rPr>
      </w:pPr>
      <w:r>
        <w:rPr>
          <w:rFonts w:ascii="Times New Roman" w:hAnsi="Times New Roman" w:eastAsia="SimSun"/>
          <w:b/>
          <w:bCs/>
          <w:sz w:val="32"/>
          <w:szCs w:val="32"/>
        </w:rPr>
        <w:t>4.2 Use Cases for Buyer</w:t>
      </w:r>
    </w:p>
    <w:p w14:paraId="795D571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0A115FA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4E4A725F">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D077F7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51021A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60DCC5F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1F6A4B40">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3AB1531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6B04680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4F272FB2">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4A8E8EE1">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B046FB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78CC5C0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409227AF">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793B6387">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49966658">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41C43F4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58E14582">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74C4103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466DF63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48541A9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A8FF51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67FD2602">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06E4395">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6789F6BA">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26B0A01D">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BBBA561">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537B711">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396D170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0A15BC0">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EE2C69">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2A156CB">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32658AEA">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7438C56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1DC55178">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03CB2BF5">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07FF8101">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05544593">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5668A85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5CA9FF8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B360B4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3E253A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645F623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17146E23">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141EABFE">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576FC951">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2F2D163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0CEDA6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5569466F">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0F5B782A">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7A4D7FC">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9500B1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27E171E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607F9B28">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0A678D0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AE3A561">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8A170E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284B7E47">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4D745355">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4DF9DE7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24C1B0B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7795C47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78BD0B5E">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D1DAAEA">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0E7F6BE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49AA177B">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4C6A745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41A065F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3EE9D7D">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460227A8">
      <w:pPr>
        <w:rPr>
          <w:rFonts w:ascii="Times New Roman" w:hAnsi="Times New Roman" w:eastAsia="SimSun"/>
          <w:b/>
          <w:bCs/>
          <w:sz w:val="32"/>
          <w:szCs w:val="32"/>
        </w:rPr>
      </w:pPr>
      <w:r>
        <w:rPr>
          <w:rFonts w:ascii="Times New Roman" w:hAnsi="Times New Roman" w:eastAsia="SimSun"/>
          <w:b/>
          <w:bCs/>
          <w:sz w:val="32"/>
          <w:szCs w:val="32"/>
        </w:rPr>
        <w:t>4.3 Use Cases for Seller</w:t>
      </w:r>
    </w:p>
    <w:p w14:paraId="203BFE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22D8BC5">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30EDAC04">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42EFC3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5FC96475">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38568CCE">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6244CF26">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015653C7">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5D99C6BA">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64F84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011564D6">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FBAACB8">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42184AC">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0D86507F">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72823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60CA2848">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2E458A5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0D77722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03E5B60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D6EB2C2">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0682733B">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24023489">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08CDBCAC">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0EF0C97A">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7A74154D">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43A20425">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568B5801">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4EABCBD0">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38A542B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0FFD0DF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78027DB8">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597F047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8535E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4FCD639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570DD07B">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746D327">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2BE51422">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399CB1C0">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28FA3C04">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2C507BF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4E53178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7E7E9D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3910A45F">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60EA210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5820E0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5C1C9BB7">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04CAE5D2">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6041EE10">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51C44CEE">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606B89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433E1003">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7F29EE6C">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14BE1B3">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627520AC">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5BC2F94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305E53BD">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0A0274D8">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28839E8B">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25EAF03E">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5C15E64E">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2C052A8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5D0043A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36526CCE">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3F4D2A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5B98BDE1">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02B81438">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4D9AD226">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78C6ABF5">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4A720563">
      <w:pPr>
        <w:rPr>
          <w:rFonts w:hint="default" w:ascii="Times New Roman" w:hAnsi="Times New Roman" w:eastAsia="SimSun"/>
          <w:b/>
          <w:bCs/>
          <w:sz w:val="32"/>
          <w:szCs w:val="32"/>
          <w:lang w:val="vi-VN"/>
        </w:rPr>
      </w:pPr>
    </w:p>
    <w:p w14:paraId="58C6C750">
      <w:pPr>
        <w:rPr>
          <w:rFonts w:hint="default" w:ascii="Times New Roman" w:hAnsi="Times New Roman" w:eastAsia="SimSun"/>
          <w:b/>
          <w:bCs/>
          <w:sz w:val="32"/>
          <w:szCs w:val="32"/>
          <w:lang w:val="vi-VN"/>
        </w:rPr>
      </w:pPr>
    </w:p>
    <w:p w14:paraId="29BB24BE">
      <w:pPr>
        <w:rPr>
          <w:rFonts w:ascii="Times New Roman" w:hAnsi="Times New Roman" w:cs="Times New Roman"/>
          <w:b/>
          <w:bCs/>
          <w:color w:val="000000"/>
          <w:sz w:val="36"/>
          <w:szCs w:val="36"/>
        </w:rPr>
      </w:pPr>
      <w:r>
        <w:rPr>
          <w:rFonts w:hint="default" w:ascii="Times New Roman" w:hAnsi="Times New Roman" w:eastAsia="SimSun"/>
          <w:b/>
          <w:bCs/>
          <w:sz w:val="32"/>
          <w:szCs w:val="32"/>
          <w:lang w:val="vi-VN"/>
        </w:rPr>
        <w:t>V</w:t>
      </w:r>
      <w:r>
        <w:rPr>
          <w:rFonts w:ascii="Times New Roman" w:hAnsi="Times New Roman" w:eastAsia="SimSun"/>
          <w:b/>
          <w:bCs/>
          <w:sz w:val="32"/>
          <w:szCs w:val="32"/>
        </w:rPr>
        <w:t xml:space="preserve">. </w:t>
      </w:r>
      <w:r>
        <w:rPr>
          <w:rFonts w:ascii="Times New Roman" w:hAnsi="Times New Roman" w:cs="Times New Roman"/>
          <w:b/>
          <w:bCs/>
          <w:color w:val="000000"/>
          <w:sz w:val="36"/>
          <w:szCs w:val="36"/>
        </w:rPr>
        <w:t>Business Rules</w:t>
      </w:r>
    </w:p>
    <w:p w14:paraId="3F05D6C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2C158914">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303291E6">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105759F0">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3C9ECAC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56DB408E">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078A97BB">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7A878409">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2C41CA22">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0AA9E7C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45C7C751">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2FDC42D9">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7757B49F">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4219E755">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D3721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44081A87">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15086DDF">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7C3D4ED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4D74C9F2">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3800771E">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17F7A78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188C5318">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4F6F46B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77D411D2">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3832B59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03736EE6">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1479A21">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6C169B8D">
      <w:pPr>
        <w:pStyle w:val="2"/>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vi-VN"/>
          <w14:textFill>
            <w14:solidFill>
              <w14:schemeClr w14:val="tx1"/>
            </w14:solidFill>
          </w14:textFill>
        </w:rPr>
        <w:t>VI.</w:t>
      </w:r>
      <w:r>
        <w:rPr>
          <w:rFonts w:hint="default"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DACD6AA">
      <w:pPr>
        <w:rPr>
          <w:rFonts w:hint="default"/>
        </w:rPr>
      </w:pPr>
    </w:p>
    <w:p w14:paraId="10F96E2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6.1 </w:t>
      </w:r>
      <w:r>
        <w:rPr>
          <w:rFonts w:hint="default" w:ascii="Times New Roman" w:hAnsi="Times New Roman" w:cs="Times New Roman"/>
          <w:sz w:val="28"/>
          <w:szCs w:val="28"/>
          <w:lang w:val="vi-VN"/>
        </w:rPr>
        <w:t xml:space="preserve">Guest </w:t>
      </w:r>
      <w:r>
        <w:rPr>
          <w:rFonts w:hint="default" w:ascii="Times New Roman" w:hAnsi="Times New Roman" w:cs="Times New Roman"/>
          <w:sz w:val="28"/>
          <w:szCs w:val="28"/>
        </w:rPr>
        <w:t>User Interfaces</w:t>
      </w:r>
    </w:p>
    <w:p w14:paraId="19D15E0F">
      <w:pPr>
        <w:pStyle w:val="7"/>
        <w:keepNext w:val="0"/>
        <w:keepLines w:val="0"/>
        <w:widowControl/>
        <w:suppressLineNumbers w:val="0"/>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56BAAE59">
      <w:pPr>
        <w:pStyle w:val="7"/>
        <w:keepNext w:val="0"/>
        <w:keepLines w:val="0"/>
        <w:widowControl/>
        <w:suppressLineNumbers w:val="0"/>
      </w:pPr>
      <w:r>
        <w:rPr>
          <w:rStyle w:val="8"/>
        </w:rPr>
        <w:t>Home Page:</w:t>
      </w:r>
    </w:p>
    <w:p w14:paraId="3994F962">
      <w:pPr>
        <w:keepNext w:val="0"/>
        <w:keepLines w:val="0"/>
        <w:widowControl/>
        <w:numPr>
          <w:ilvl w:val="0"/>
          <w:numId w:val="26"/>
        </w:numPr>
        <w:suppressLineNumbers w:val="0"/>
        <w:spacing w:before="0" w:beforeAutospacing="1" w:after="0" w:afterAutospacing="1"/>
        <w:ind w:left="720" w:hanging="360"/>
      </w:pPr>
      <w:r>
        <w:t>Display a welcoming message and overview of the platform.</w:t>
      </w:r>
    </w:p>
    <w:p w14:paraId="13E194BD">
      <w:pPr>
        <w:keepNext w:val="0"/>
        <w:keepLines w:val="0"/>
        <w:widowControl/>
        <w:numPr>
          <w:ilvl w:val="0"/>
          <w:numId w:val="26"/>
        </w:numPr>
        <w:suppressLineNumbers w:val="0"/>
        <w:spacing w:before="0" w:beforeAutospacing="1" w:after="0" w:afterAutospacing="1"/>
        <w:ind w:left="720" w:hanging="360"/>
      </w:pPr>
      <w:r>
        <w:t>Showcase featured products and categories.</w:t>
      </w:r>
    </w:p>
    <w:p w14:paraId="2EC39B19">
      <w:pPr>
        <w:keepNext w:val="0"/>
        <w:keepLines w:val="0"/>
        <w:widowControl/>
        <w:numPr>
          <w:ilvl w:val="0"/>
          <w:numId w:val="26"/>
        </w:numPr>
        <w:suppressLineNumbers w:val="0"/>
        <w:spacing w:before="0" w:beforeAutospacing="1" w:after="0" w:afterAutospacing="1"/>
        <w:ind w:left="720" w:hanging="360"/>
      </w:pPr>
      <w:r>
        <w:t>Provide navigation options to browse product categories.</w:t>
      </w:r>
    </w:p>
    <w:p w14:paraId="20835355">
      <w:pPr>
        <w:pStyle w:val="7"/>
        <w:keepNext w:val="0"/>
        <w:keepLines w:val="0"/>
        <w:widowControl/>
        <w:suppressLineNumbers w:val="0"/>
      </w:pPr>
      <w:r>
        <w:rPr>
          <w:rStyle w:val="8"/>
        </w:rPr>
        <w:t>Product Catalog:</w:t>
      </w:r>
    </w:p>
    <w:p w14:paraId="7B0F34BF">
      <w:pPr>
        <w:keepNext w:val="0"/>
        <w:keepLines w:val="0"/>
        <w:widowControl/>
        <w:numPr>
          <w:ilvl w:val="0"/>
          <w:numId w:val="27"/>
        </w:numPr>
        <w:suppressLineNumbers w:val="0"/>
        <w:spacing w:before="0" w:beforeAutospacing="1" w:after="0" w:afterAutospacing="1"/>
        <w:ind w:left="720" w:hanging="360"/>
      </w:pPr>
      <w:r>
        <w:t>Show a grid or list view of products with images, titles, prices, and brief descriptions.</w:t>
      </w:r>
    </w:p>
    <w:p w14:paraId="4E855326">
      <w:pPr>
        <w:keepNext w:val="0"/>
        <w:keepLines w:val="0"/>
        <w:widowControl/>
        <w:numPr>
          <w:ilvl w:val="0"/>
          <w:numId w:val="27"/>
        </w:numPr>
        <w:suppressLineNumbers w:val="0"/>
        <w:spacing w:before="0" w:beforeAutospacing="1" w:after="0" w:afterAutospacing="1"/>
        <w:ind w:left="720" w:hanging="360"/>
      </w:pPr>
      <w:r>
        <w:t>Allow sorting by price, popularity, and new arrivals.</w:t>
      </w:r>
    </w:p>
    <w:p w14:paraId="45BD696A">
      <w:pPr>
        <w:keepNext w:val="0"/>
        <w:keepLines w:val="0"/>
        <w:widowControl/>
        <w:numPr>
          <w:ilvl w:val="0"/>
          <w:numId w:val="27"/>
        </w:numPr>
        <w:suppressLineNumbers w:val="0"/>
        <w:spacing w:before="0" w:beforeAutospacing="1" w:after="0" w:afterAutospacing="1"/>
        <w:ind w:left="720" w:hanging="360"/>
      </w:pPr>
      <w:r>
        <w:t>Include a search bar for keyword searches.</w:t>
      </w:r>
    </w:p>
    <w:p w14:paraId="051C4B72">
      <w:pPr>
        <w:pStyle w:val="7"/>
        <w:keepNext w:val="0"/>
        <w:keepLines w:val="0"/>
        <w:widowControl/>
        <w:suppressLineNumbers w:val="0"/>
      </w:pPr>
      <w:r>
        <w:rPr>
          <w:rStyle w:val="8"/>
        </w:rPr>
        <w:t>Product Details Page:</w:t>
      </w:r>
    </w:p>
    <w:p w14:paraId="64CF401E">
      <w:pPr>
        <w:keepNext w:val="0"/>
        <w:keepLines w:val="0"/>
        <w:widowControl/>
        <w:numPr>
          <w:ilvl w:val="0"/>
          <w:numId w:val="28"/>
        </w:numPr>
        <w:suppressLineNumbers w:val="0"/>
        <w:spacing w:before="0" w:beforeAutospacing="1" w:after="0" w:afterAutospacing="1"/>
        <w:ind w:left="720" w:hanging="360"/>
      </w:pPr>
      <w:r>
        <w:t>Display detailed information about the selected product, including images, descriptions, specifications, and reviews.</w:t>
      </w:r>
    </w:p>
    <w:p w14:paraId="04BFDC6F">
      <w:pPr>
        <w:keepNext w:val="0"/>
        <w:keepLines w:val="0"/>
        <w:widowControl/>
        <w:numPr>
          <w:ilvl w:val="0"/>
          <w:numId w:val="28"/>
        </w:numPr>
        <w:suppressLineNumbers w:val="0"/>
        <w:spacing w:before="0" w:beforeAutospacing="1" w:after="0" w:afterAutospacing="1"/>
        <w:ind w:left="720" w:hanging="360"/>
      </w:pPr>
      <w:r>
        <w:t>Include a "View More" button for additional product images and information.</w:t>
      </w:r>
    </w:p>
    <w:p w14:paraId="6151AF1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6.2 Buyer User Interface</w:t>
      </w:r>
    </w:p>
    <w:p w14:paraId="420D8530">
      <w:pPr>
        <w:pStyle w:val="7"/>
        <w:keepNext w:val="0"/>
        <w:keepLines w:val="0"/>
        <w:widowControl/>
        <w:suppressLineNumbers w:val="0"/>
      </w:pPr>
      <w:r>
        <w:rPr>
          <w:rStyle w:val="8"/>
        </w:rPr>
        <w:t>Buyer Dashboard:</w:t>
      </w:r>
    </w:p>
    <w:p w14:paraId="7DAD905A">
      <w:pPr>
        <w:keepNext w:val="0"/>
        <w:keepLines w:val="0"/>
        <w:widowControl/>
        <w:numPr>
          <w:ilvl w:val="0"/>
          <w:numId w:val="29"/>
        </w:numPr>
        <w:suppressLineNumbers w:val="0"/>
        <w:spacing w:before="0" w:beforeAutospacing="1" w:after="0" w:afterAutospacing="1"/>
        <w:ind w:left="720" w:hanging="360"/>
      </w:pPr>
      <w:r>
        <w:t>Provide an overview of the buyer's activity, including recent purchases, messages, and recommended products.</w:t>
      </w:r>
    </w:p>
    <w:p w14:paraId="4AD34EDB">
      <w:pPr>
        <w:keepNext w:val="0"/>
        <w:keepLines w:val="0"/>
        <w:widowControl/>
        <w:numPr>
          <w:ilvl w:val="0"/>
          <w:numId w:val="29"/>
        </w:numPr>
        <w:suppressLineNumbers w:val="0"/>
        <w:spacing w:before="0" w:beforeAutospacing="1" w:after="0" w:afterAutospacing="1"/>
        <w:ind w:left="720" w:hanging="360"/>
      </w:pPr>
      <w:r>
        <w:t>Display notifications for order updates, messages, and important announcements.</w:t>
      </w:r>
    </w:p>
    <w:p w14:paraId="0A99B106">
      <w:pPr>
        <w:pStyle w:val="7"/>
        <w:keepNext w:val="0"/>
        <w:keepLines w:val="0"/>
        <w:widowControl/>
        <w:suppressLineNumbers w:val="0"/>
      </w:pPr>
      <w:r>
        <w:rPr>
          <w:rStyle w:val="8"/>
        </w:rPr>
        <w:t>Product Search and Filter:</w:t>
      </w:r>
    </w:p>
    <w:p w14:paraId="72B2E50A">
      <w:pPr>
        <w:keepNext w:val="0"/>
        <w:keepLines w:val="0"/>
        <w:widowControl/>
        <w:numPr>
          <w:ilvl w:val="0"/>
          <w:numId w:val="30"/>
        </w:numPr>
        <w:suppressLineNumbers w:val="0"/>
        <w:spacing w:before="0" w:beforeAutospacing="1" w:after="0" w:afterAutospacing="1"/>
        <w:ind w:left="720" w:hanging="360"/>
      </w:pPr>
      <w:r>
        <w:t>Offer advanced search options with filters for category, price range, brand, and other criteria.</w:t>
      </w:r>
    </w:p>
    <w:p w14:paraId="28E83964">
      <w:pPr>
        <w:keepNext w:val="0"/>
        <w:keepLines w:val="0"/>
        <w:widowControl/>
        <w:numPr>
          <w:ilvl w:val="0"/>
          <w:numId w:val="30"/>
        </w:numPr>
        <w:suppressLineNumbers w:val="0"/>
        <w:spacing w:before="0" w:beforeAutospacing="1" w:after="0" w:afterAutospacing="1"/>
        <w:ind w:left="720" w:hanging="360"/>
      </w:pPr>
      <w:r>
        <w:t>Show search results with the option to switch between grid and list views.</w:t>
      </w:r>
    </w:p>
    <w:p w14:paraId="04438D51">
      <w:pPr>
        <w:pStyle w:val="7"/>
        <w:keepNext w:val="0"/>
        <w:keepLines w:val="0"/>
        <w:widowControl/>
        <w:suppressLineNumbers w:val="0"/>
      </w:pPr>
      <w:r>
        <w:rPr>
          <w:rStyle w:val="8"/>
        </w:rPr>
        <w:t>Shopping Cart:</w:t>
      </w:r>
    </w:p>
    <w:p w14:paraId="0DF5BC3B">
      <w:pPr>
        <w:keepNext w:val="0"/>
        <w:keepLines w:val="0"/>
        <w:widowControl/>
        <w:numPr>
          <w:ilvl w:val="0"/>
          <w:numId w:val="31"/>
        </w:numPr>
        <w:suppressLineNumbers w:val="0"/>
        <w:spacing w:before="0" w:beforeAutospacing="1" w:after="0" w:afterAutospacing="1"/>
        <w:ind w:left="760" w:leftChars="0" w:hanging="360" w:firstLineChars="0"/>
      </w:pPr>
      <w:r>
        <w:t>Display products added to the cart with images, names, prices, quantities, and total cost.</w:t>
      </w:r>
    </w:p>
    <w:p w14:paraId="45A1CFCF">
      <w:pPr>
        <w:keepNext w:val="0"/>
        <w:keepLines w:val="0"/>
        <w:widowControl/>
        <w:numPr>
          <w:ilvl w:val="0"/>
          <w:numId w:val="31"/>
        </w:numPr>
        <w:suppressLineNumbers w:val="0"/>
        <w:spacing w:before="0" w:beforeAutospacing="1" w:after="0" w:afterAutospacing="1"/>
        <w:ind w:left="760" w:leftChars="0" w:hanging="360" w:firstLineChars="0"/>
      </w:pPr>
      <w:r>
        <w:t>Allow buyers to modify quantities or remove items.</w:t>
      </w:r>
    </w:p>
    <w:p w14:paraId="3EA2B950">
      <w:pPr>
        <w:pStyle w:val="7"/>
        <w:keepNext w:val="0"/>
        <w:keepLines w:val="0"/>
        <w:widowControl/>
        <w:suppressLineNumbers w:val="0"/>
      </w:pPr>
      <w:bookmarkStart w:id="0" w:name="_GoBack"/>
      <w:bookmarkEnd w:id="0"/>
      <w:r>
        <w:rPr>
          <w:rStyle w:val="8"/>
        </w:rPr>
        <w:t>Order History:</w:t>
      </w:r>
    </w:p>
    <w:p w14:paraId="4BE6DB54">
      <w:pPr>
        <w:keepNext w:val="0"/>
        <w:keepLines w:val="0"/>
        <w:widowControl/>
        <w:numPr>
          <w:ilvl w:val="0"/>
          <w:numId w:val="32"/>
        </w:numPr>
        <w:suppressLineNumbers w:val="0"/>
        <w:spacing w:before="0" w:beforeAutospacing="1" w:after="0" w:afterAutospacing="1"/>
        <w:ind w:left="720" w:hanging="360"/>
      </w:pPr>
      <w:r>
        <w:t>Show a list of past orders with details such as order ID, date, status, and total amount.</w:t>
      </w:r>
    </w:p>
    <w:p w14:paraId="418B6132">
      <w:pPr>
        <w:keepNext w:val="0"/>
        <w:keepLines w:val="0"/>
        <w:widowControl/>
        <w:numPr>
          <w:ilvl w:val="0"/>
          <w:numId w:val="32"/>
        </w:numPr>
        <w:suppressLineNumbers w:val="0"/>
        <w:spacing w:before="0" w:beforeAutospacing="1" w:after="0" w:afterAutospacing="1"/>
        <w:ind w:left="720" w:hanging="360"/>
      </w:pPr>
      <w:r>
        <w:t>Allow buyers to view detailed order information, including product details, shipping status, and invoice.</w:t>
      </w:r>
    </w:p>
    <w:p w14:paraId="0A4CF6E9">
      <w:pPr>
        <w:pStyle w:val="7"/>
        <w:keepNext w:val="0"/>
        <w:keepLines w:val="0"/>
        <w:widowControl/>
        <w:suppressLineNumbers w:val="0"/>
      </w:pPr>
      <w:r>
        <w:rPr>
          <w:rStyle w:val="8"/>
        </w:rPr>
        <w:t>Product Review and Rating:</w:t>
      </w:r>
    </w:p>
    <w:p w14:paraId="1D0BA057">
      <w:pPr>
        <w:keepNext w:val="0"/>
        <w:keepLines w:val="0"/>
        <w:widowControl/>
        <w:numPr>
          <w:ilvl w:val="0"/>
          <w:numId w:val="33"/>
        </w:numPr>
        <w:suppressLineNumbers w:val="0"/>
        <w:spacing w:before="0" w:beforeAutospacing="1" w:after="0" w:afterAutospacing="1"/>
        <w:ind w:left="720" w:hanging="360"/>
      </w:pPr>
      <w:r>
        <w:t>Provide a form for buyers to rate and review purchased products.</w:t>
      </w:r>
    </w:p>
    <w:p w14:paraId="33AECFB4">
      <w:pPr>
        <w:keepNext w:val="0"/>
        <w:keepLines w:val="0"/>
        <w:widowControl/>
        <w:numPr>
          <w:ilvl w:val="0"/>
          <w:numId w:val="33"/>
        </w:numPr>
        <w:suppressLineNumbers w:val="0"/>
        <w:spacing w:before="0" w:beforeAutospacing="1" w:after="0" w:afterAutospacing="1"/>
        <w:ind w:left="720" w:hanging="360"/>
      </w:pPr>
      <w:r>
        <w:t>Display a star rating system and a text area for comments.</w:t>
      </w:r>
    </w:p>
    <w:p w14:paraId="5DF6E8E6">
      <w:pPr>
        <w:rPr>
          <w:rFonts w:hint="default" w:ascii="Times New Roman" w:hAnsi="Times New Roman" w:eastAsia="SimSun" w:cs="Times New Roman"/>
          <w:b/>
          <w:bCs/>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BC223B"/>
    <w:multiLevelType w:val="singleLevel"/>
    <w:tmpl w:val="F3BC223B"/>
    <w:lvl w:ilvl="0" w:tentative="0">
      <w:start w:val="1"/>
      <w:numFmt w:val="upperRoman"/>
      <w:suff w:val="space"/>
      <w:lvlText w:val="%1."/>
      <w:lvlJc w:val="left"/>
    </w:lvl>
  </w:abstractNum>
  <w:abstractNum w:abstractNumId="6">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
  </w:num>
  <w:num w:numId="3">
    <w:abstractNumId w:val="8"/>
  </w:num>
  <w:num w:numId="4">
    <w:abstractNumId w:val="32"/>
  </w:num>
  <w:num w:numId="5">
    <w:abstractNumId w:val="6"/>
  </w:num>
  <w:num w:numId="6">
    <w:abstractNumId w:val="12"/>
  </w:num>
  <w:num w:numId="7">
    <w:abstractNumId w:val="22"/>
  </w:num>
  <w:num w:numId="8">
    <w:abstractNumId w:val="11"/>
  </w:num>
  <w:num w:numId="9">
    <w:abstractNumId w:val="26"/>
  </w:num>
  <w:num w:numId="10">
    <w:abstractNumId w:val="25"/>
  </w:num>
  <w:num w:numId="11">
    <w:abstractNumId w:val="29"/>
  </w:num>
  <w:num w:numId="12">
    <w:abstractNumId w:val="14"/>
  </w:num>
  <w:num w:numId="13">
    <w:abstractNumId w:val="9"/>
  </w:num>
  <w:num w:numId="14">
    <w:abstractNumId w:val="31"/>
  </w:num>
  <w:num w:numId="15">
    <w:abstractNumId w:val="15"/>
  </w:num>
  <w:num w:numId="16">
    <w:abstractNumId w:val="18"/>
  </w:num>
  <w:num w:numId="17">
    <w:abstractNumId w:val="7"/>
  </w:num>
  <w:num w:numId="18">
    <w:abstractNumId w:val="10"/>
  </w:num>
  <w:num w:numId="19">
    <w:abstractNumId w:val="16"/>
  </w:num>
  <w:num w:numId="20">
    <w:abstractNumId w:val="28"/>
  </w:num>
  <w:num w:numId="21">
    <w:abstractNumId w:val="13"/>
  </w:num>
  <w:num w:numId="22">
    <w:abstractNumId w:val="20"/>
  </w:num>
  <w:num w:numId="23">
    <w:abstractNumId w:val="27"/>
  </w:num>
  <w:num w:numId="24">
    <w:abstractNumId w:val="19"/>
  </w:num>
  <w:num w:numId="25">
    <w:abstractNumId w:val="24"/>
  </w:num>
  <w:num w:numId="26">
    <w:abstractNumId w:val="23"/>
  </w:num>
  <w:num w:numId="27">
    <w:abstractNumId w:val="30"/>
  </w:num>
  <w:num w:numId="28">
    <w:abstractNumId w:val="3"/>
  </w:num>
  <w:num w:numId="29">
    <w:abstractNumId w:val="0"/>
  </w:num>
  <w:num w:numId="30">
    <w:abstractNumId w:val="4"/>
  </w:num>
  <w:num w:numId="31">
    <w:abstractNumId w:val="2"/>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DD93989"/>
    <w:rsid w:val="0F1B2018"/>
    <w:rsid w:val="12441E9F"/>
    <w:rsid w:val="1B8B2425"/>
    <w:rsid w:val="1B9D0F91"/>
    <w:rsid w:val="241638C7"/>
    <w:rsid w:val="273D495D"/>
    <w:rsid w:val="39403632"/>
    <w:rsid w:val="42A76779"/>
    <w:rsid w:val="44A21478"/>
    <w:rsid w:val="4B8C2934"/>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2776</Words>
  <Characters>15829</Characters>
  <Lines>131</Lines>
  <Paragraphs>37</Paragraphs>
  <TotalTime>70</TotalTime>
  <ScaleCrop>false</ScaleCrop>
  <LinksUpToDate>false</LinksUpToDate>
  <CharactersWithSpaces>18568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2024-06-20T16:37:42Z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