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3AE3" w14:textId="4361B48B" w:rsidR="001D6B28" w:rsidRPr="000A6958" w:rsidRDefault="005848B2" w:rsidP="001D6B28">
      <w:pPr>
        <w:pStyle w:val="Subtitle"/>
        <w:tabs>
          <w:tab w:val="right" w:pos="10800"/>
        </w:tabs>
        <w:spacing w:after="0"/>
        <w:rPr>
          <w:rFonts w:ascii="Assistant" w:hAnsi="Assistant" w:cs="Assistant"/>
          <w:i/>
          <w:iCs/>
          <w:color w:val="98BA82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2EBB8B" wp14:editId="4A6915E7">
            <wp:simplePos x="0" y="0"/>
            <wp:positionH relativeFrom="column">
              <wp:posOffset>5270551</wp:posOffset>
            </wp:positionH>
            <wp:positionV relativeFrom="paragraph">
              <wp:posOffset>-662256</wp:posOffset>
            </wp:positionV>
            <wp:extent cx="2144278" cy="2144278"/>
            <wp:effectExtent l="12700" t="0" r="0" b="27940"/>
            <wp:wrapNone/>
            <wp:docPr id="5665785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8529" name="Picture 566578529"/>
                    <pic:cNvPicPr/>
                  </pic:nvPicPr>
                  <pic:blipFill>
                    <a:blip r:embed="rId7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988409">
                      <a:off x="0" y="0"/>
                      <a:ext cx="2167965" cy="21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B28" w:rsidRPr="000A6958">
        <w:rPr>
          <w:rFonts w:ascii="Assistant" w:hAnsi="Assistant" w:cs="Assistant" w:hint="cs"/>
          <w:b/>
          <w:bCs/>
          <w:color w:val="000000" w:themeColor="text1"/>
          <w:sz w:val="44"/>
          <w:szCs w:val="44"/>
        </w:rPr>
        <w:t xml:space="preserve">Annie Gonzales </w:t>
      </w:r>
      <w:r w:rsidR="001D6B28" w:rsidRPr="008C0BC2">
        <w:rPr>
          <w:rFonts w:ascii="Assistant" w:hAnsi="Assistant" w:cs="Assistant" w:hint="cs"/>
          <w:i/>
          <w:iCs/>
          <w:color w:val="7A9769"/>
          <w:sz w:val="21"/>
          <w:szCs w:val="21"/>
        </w:rPr>
        <w:t>(she / they)</w:t>
      </w:r>
      <w:r w:rsidR="001D6B28" w:rsidRPr="000A6958">
        <w:rPr>
          <w:rFonts w:ascii="Assistant" w:hAnsi="Assistant" w:cs="Assistant" w:hint="cs"/>
          <w:i/>
          <w:iCs/>
          <w:color w:val="98BA82"/>
          <w:sz w:val="21"/>
          <w:szCs w:val="21"/>
        </w:rPr>
        <w:tab/>
      </w:r>
    </w:p>
    <w:p w14:paraId="5E1CB92F" w14:textId="46482089" w:rsidR="001D6B28" w:rsidRDefault="00FD5782" w:rsidP="001D6B28">
      <w:pPr>
        <w:rPr>
          <w:rFonts w:ascii="Assistant Light" w:hAnsi="Assistant Light" w:cs="Assistant Light"/>
        </w:rPr>
      </w:pPr>
      <w:r w:rsidRPr="00FD5782">
        <w:rPr>
          <w:rFonts w:ascii="Assistant Light" w:hAnsi="Assistant Light" w:cs="Assistant Light" w:hint="cs"/>
        </w:rPr>
        <w:t>Gameplay and Software</w:t>
      </w:r>
      <w:r w:rsidR="001D6B28" w:rsidRPr="00FD5782">
        <w:rPr>
          <w:rFonts w:ascii="Assistant Light" w:hAnsi="Assistant Light" w:cs="Assistant Light" w:hint="cs"/>
        </w:rPr>
        <w:t xml:space="preserve"> Engineer</w:t>
      </w:r>
      <w:r w:rsidRPr="00FD5782">
        <w:rPr>
          <w:rFonts w:ascii="Assistant Light" w:hAnsi="Assistant Light" w:cs="Assistant Light" w:hint="cs"/>
        </w:rPr>
        <w:t xml:space="preserve"> | 2x Webby Award Winner | Award-Winning Author</w:t>
      </w:r>
    </w:p>
    <w:p w14:paraId="60115836" w14:textId="343705BB" w:rsidR="00201685" w:rsidRDefault="00000000" w:rsidP="00201685">
      <w:pPr>
        <w:rPr>
          <w:rFonts w:ascii="Assistant Light" w:hAnsi="Assistant Light" w:cs="Assistant Light"/>
        </w:rPr>
      </w:pPr>
      <w:hyperlink r:id="rId8" w:history="1">
        <w:r w:rsidR="00201685" w:rsidRPr="009816E6">
          <w:rPr>
            <w:rStyle w:val="Hyperlink"/>
            <w:rFonts w:ascii="Assistant" w:hAnsi="Assistant" w:cs="Assistant" w:hint="cs"/>
            <w:color w:val="3F8C0C"/>
            <w:sz w:val="15"/>
            <w:szCs w:val="15"/>
            <w:u w:val="none"/>
          </w:rPr>
          <w:t>andreafgonzales@gmail.com</w:t>
        </w:r>
      </w:hyperlink>
      <w:r w:rsidR="00201685" w:rsidRPr="009816E6">
        <w:rPr>
          <w:rFonts w:ascii="Assistant" w:hAnsi="Assistant" w:cs="Assistant" w:hint="cs"/>
          <w:color w:val="3F8C0C"/>
          <w:sz w:val="15"/>
          <w:szCs w:val="15"/>
        </w:rPr>
        <w:t xml:space="preserve"> </w:t>
      </w:r>
      <w:r w:rsidR="00201685">
        <w:rPr>
          <w:rFonts w:ascii="Assistant" w:hAnsi="Assistant" w:cs="Assistant"/>
          <w:color w:val="3F8C0C"/>
          <w:sz w:val="15"/>
          <w:szCs w:val="15"/>
        </w:rPr>
        <w:t xml:space="preserve"> </w:t>
      </w:r>
      <w:r w:rsidR="00201685" w:rsidRPr="009816E6">
        <w:rPr>
          <w:rFonts w:ascii="Times New Roman" w:hAnsi="Times New Roman" w:cs="Times New Roman"/>
          <w:color w:val="3F8C0C"/>
          <w:sz w:val="15"/>
          <w:szCs w:val="15"/>
        </w:rPr>
        <w:t>⁕</w:t>
      </w:r>
      <w:r w:rsidR="00201685">
        <w:rPr>
          <w:rFonts w:ascii="Times New Roman" w:hAnsi="Times New Roman" w:cs="Times New Roman"/>
          <w:color w:val="3F8C0C"/>
          <w:sz w:val="15"/>
          <w:szCs w:val="15"/>
        </w:rPr>
        <w:t xml:space="preserve"> </w:t>
      </w:r>
      <w:r w:rsidR="00201685">
        <w:rPr>
          <w:rFonts w:ascii="Assistant" w:hAnsi="Assistant" w:cs="Assistant"/>
          <w:color w:val="3F8C0C"/>
          <w:sz w:val="15"/>
          <w:szCs w:val="15"/>
        </w:rPr>
        <w:t xml:space="preserve"> </w:t>
      </w:r>
      <w:hyperlink r:id="rId9" w:history="1">
        <w:r w:rsidR="00201685" w:rsidRPr="009816E6">
          <w:rPr>
            <w:rStyle w:val="Hyperlink"/>
            <w:rFonts w:ascii="Assistant" w:hAnsi="Assistant" w:cs="Assistant" w:hint="cs"/>
            <w:color w:val="3F8C0C"/>
            <w:sz w:val="15"/>
            <w:szCs w:val="15"/>
            <w:u w:val="none"/>
          </w:rPr>
          <w:t>linkedin.com/in/</w:t>
        </w:r>
        <w:proofErr w:type="spellStart"/>
        <w:r w:rsidR="00201685" w:rsidRPr="009816E6">
          <w:rPr>
            <w:rStyle w:val="Hyperlink"/>
            <w:rFonts w:ascii="Assistant" w:hAnsi="Assistant" w:cs="Assistant" w:hint="cs"/>
            <w:color w:val="3F8C0C"/>
            <w:sz w:val="15"/>
            <w:szCs w:val="15"/>
            <w:u w:val="none"/>
          </w:rPr>
          <w:t>andreafgonzales</w:t>
        </w:r>
        <w:proofErr w:type="spellEnd"/>
      </w:hyperlink>
      <w:r w:rsidR="00201685">
        <w:rPr>
          <w:rFonts w:ascii="Assistant" w:hAnsi="Assistant" w:cs="Assistant"/>
          <w:color w:val="3F8C0C"/>
          <w:sz w:val="15"/>
          <w:szCs w:val="15"/>
        </w:rPr>
        <w:t xml:space="preserve">  </w:t>
      </w:r>
      <w:r w:rsidR="00201685">
        <w:rPr>
          <w:rFonts w:ascii="Times New Roman" w:hAnsi="Times New Roman" w:cs="Times New Roman"/>
          <w:color w:val="3F8C0C"/>
          <w:sz w:val="15"/>
          <w:szCs w:val="15"/>
        </w:rPr>
        <w:t xml:space="preserve">⁕ </w:t>
      </w:r>
      <w:r w:rsidR="00201685">
        <w:rPr>
          <w:rFonts w:ascii="Assistant" w:hAnsi="Assistant" w:cs="Assistant"/>
          <w:color w:val="3F8C0C"/>
          <w:sz w:val="15"/>
          <w:szCs w:val="15"/>
        </w:rPr>
        <w:t xml:space="preserve"> </w:t>
      </w:r>
      <w:r w:rsidR="00201685" w:rsidRPr="009816E6">
        <w:rPr>
          <w:rFonts w:ascii="Assistant" w:hAnsi="Assistant" w:cs="Assistant" w:hint="cs"/>
          <w:color w:val="3F8C0C"/>
          <w:sz w:val="15"/>
          <w:szCs w:val="15"/>
        </w:rPr>
        <w:t>(718) 687-7853</w:t>
      </w:r>
    </w:p>
    <w:p w14:paraId="62C51051" w14:textId="77777777" w:rsidR="00201685" w:rsidRPr="00201685" w:rsidRDefault="00201685" w:rsidP="00201685">
      <w:pPr>
        <w:rPr>
          <w:rFonts w:ascii="Assistant Light" w:hAnsi="Assistant Light" w:cs="Assistant Light"/>
        </w:rPr>
      </w:pPr>
    </w:p>
    <w:p w14:paraId="4B8FBD67" w14:textId="77777777" w:rsidR="00201685" w:rsidRDefault="00201685" w:rsidP="00201685">
      <w:pPr>
        <w:ind w:right="2250"/>
        <w:rPr>
          <w:rFonts w:ascii="Assistant" w:hAnsi="Assistant" w:cs="Assistant"/>
          <w:b/>
          <w:bCs/>
          <w:color w:val="3F8C0C"/>
          <w:w w:val="102"/>
          <w:sz w:val="18"/>
          <w:szCs w:val="18"/>
          <w:u w:color="000000"/>
        </w:rPr>
      </w:pPr>
      <w:r w:rsidRPr="0098744C">
        <w:rPr>
          <w:rFonts w:ascii="Assistant" w:hAnsi="Assistant" w:cs="Assistant" w:hint="cs"/>
          <w:b/>
          <w:bCs/>
          <w:color w:val="3F8C0C"/>
          <w:w w:val="102"/>
          <w:sz w:val="20"/>
          <w:szCs w:val="20"/>
          <w:u w:color="000000"/>
        </w:rPr>
        <w:t>SKILLS</w:t>
      </w:r>
      <w:r>
        <w:rPr>
          <w:rFonts w:ascii="Assistant" w:hAnsi="Assistant" w:cs="Assistant"/>
          <w:b/>
          <w:bCs/>
          <w:color w:val="3F8C0C"/>
          <w:w w:val="102"/>
          <w:sz w:val="18"/>
          <w:szCs w:val="18"/>
          <w:u w:color="000000"/>
        </w:rPr>
        <w:t xml:space="preserve"> </w:t>
      </w:r>
    </w:p>
    <w:p w14:paraId="0FFA407B" w14:textId="4E9AFEFE" w:rsidR="00201685" w:rsidRDefault="00201685" w:rsidP="00201685">
      <w:pPr>
        <w:ind w:right="2250"/>
        <w:rPr>
          <w:rFonts w:ascii="Assistant" w:hAnsi="Assistant" w:cs="Assistant"/>
          <w:b/>
          <w:bCs/>
          <w:color w:val="3F8C0C"/>
          <w:sz w:val="20"/>
          <w:szCs w:val="20"/>
        </w:rPr>
      </w:pP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C++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AGILE / Scrum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Java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C#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Figma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Adobe</w:t>
      </w:r>
      <w:r w:rsidRPr="00FD5782">
        <w:rPr>
          <w:rFonts w:ascii="Assistant SemiBold" w:hAnsi="Assistant SemiBold" w:cs="Assistant SemiBold" w:hint="cs"/>
          <w:b/>
          <w:bCs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Suite </w:t>
      </w:r>
      <w:r w:rsidRPr="008C0BC2">
        <w:rPr>
          <w:rFonts w:ascii="Assistant SemiBold" w:hAnsi="Assistant SemiBold" w:cs="Assistant SemiBold" w:hint="cs"/>
          <w:b/>
          <w:bCs/>
          <w:color w:val="7A9769"/>
          <w:w w:val="102"/>
          <w:sz w:val="17"/>
          <w:szCs w:val="17"/>
        </w:rPr>
        <w:t>(Illustrator, Photoshop,</w:t>
      </w:r>
      <w:r w:rsidRPr="008C0BC2">
        <w:rPr>
          <w:rFonts w:ascii="Assistant SemiBold" w:hAnsi="Assistant SemiBold" w:cs="Assistant SemiBold" w:hint="cs"/>
          <w:b/>
          <w:bCs/>
          <w:color w:val="7A9769"/>
          <w:sz w:val="17"/>
          <w:szCs w:val="17"/>
        </w:rPr>
        <w:t xml:space="preserve"> Premiere, After Effects)</w:t>
      </w:r>
      <w:r w:rsidRPr="008C0BC2">
        <w:rPr>
          <w:rFonts w:ascii="Assistant SemiBold" w:hAnsi="Assistant SemiBold" w:cs="Assistant SemiBold"/>
          <w:b/>
          <w:bCs/>
          <w:color w:val="7A9769"/>
          <w:w w:val="102"/>
          <w:sz w:val="17"/>
          <w:szCs w:val="17"/>
        </w:rPr>
        <w:t xml:space="preserve"> 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>·</w:t>
      </w:r>
      <w:r w:rsidRPr="00FD5782">
        <w:rPr>
          <w:rFonts w:ascii="Assistant SemiBold" w:hAnsi="Assistant SemiBold" w:cs="Assistant SemiBold" w:hint="cs"/>
          <w:b/>
          <w:bCs/>
          <w:color w:val="98BA82"/>
          <w:sz w:val="17"/>
          <w:szCs w:val="17"/>
        </w:rPr>
        <w:t xml:space="preserve"> </w:t>
      </w:r>
      <w:r w:rsidR="004B6A8C">
        <w:rPr>
          <w:rFonts w:ascii="Assistant SemiBold" w:hAnsi="Assistant SemiBold" w:cs="Assistant SemiBold"/>
          <w:b/>
          <w:bCs/>
          <w:w w:val="102"/>
          <w:sz w:val="17"/>
          <w:szCs w:val="17"/>
        </w:rPr>
        <w:t>Classical Piano</w:t>
      </w:r>
      <w:r w:rsidR="004B6A8C"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="004B6A8C"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Music Theory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German</w:t>
      </w:r>
      <w:r w:rsidRPr="00FD5782">
        <w:rPr>
          <w:rFonts w:ascii="Assistant SemiBold" w:hAnsi="Assistant SemiBold" w:cs="Assistant SemiBold" w:hint="cs"/>
          <w:b/>
          <w:bCs/>
          <w:color w:val="98BA81"/>
          <w:w w:val="102"/>
          <w:sz w:val="17"/>
          <w:szCs w:val="17"/>
        </w:rPr>
        <w:t xml:space="preserve"> </w:t>
      </w:r>
      <w:r w:rsidRPr="008C0BC2">
        <w:rPr>
          <w:rFonts w:ascii="Assistant SemiBold" w:hAnsi="Assistant SemiBold" w:cs="Assistant SemiBold" w:hint="cs"/>
          <w:b/>
          <w:bCs/>
          <w:color w:val="7A9769"/>
          <w:w w:val="102"/>
          <w:sz w:val="17"/>
          <w:szCs w:val="17"/>
        </w:rPr>
        <w:t>(B2 Proficiency)</w:t>
      </w:r>
      <w:r w:rsidRPr="008C0BC2">
        <w:rPr>
          <w:rFonts w:ascii="Assistant SemiBold" w:hAnsi="Assistant SemiBold" w:cs="Assistant SemiBold"/>
          <w:b/>
          <w:bCs/>
          <w:color w:val="7A9769"/>
          <w:w w:val="102"/>
          <w:sz w:val="17"/>
          <w:szCs w:val="17"/>
        </w:rPr>
        <w:t xml:space="preserve"> 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>·</w:t>
      </w:r>
      <w:r w:rsidRPr="00FD5782">
        <w:rPr>
          <w:rFonts w:ascii="Assistant SemiBold" w:hAnsi="Assistant SemiBold" w:cs="Assistant SemiBold" w:hint="cs"/>
          <w:b/>
          <w:bCs/>
          <w:color w:val="98BA81"/>
          <w:w w:val="102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Public</w:t>
      </w:r>
      <w:r w:rsidRPr="00FD5782">
        <w:rPr>
          <w:rFonts w:ascii="Assistant SemiBold" w:hAnsi="Assistant SemiBold" w:cs="Assistant SemiBold" w:hint="cs"/>
          <w:b/>
          <w:bCs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speaking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</w:t>
      </w:r>
      <w:r w:rsidR="004B6A8C">
        <w:rPr>
          <w:rFonts w:ascii="Assistant SemiBold" w:hAnsi="Assistant SemiBold" w:cs="Assistant SemiBold"/>
          <w:b/>
          <w:bCs/>
          <w:w w:val="102"/>
          <w:sz w:val="17"/>
          <w:szCs w:val="17"/>
        </w:rPr>
        <w:t>D&amp;I</w:t>
      </w:r>
      <w:r w:rsidR="004B6A8C"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="004B6A8C"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Cross-team </w:t>
      </w:r>
      <w:r w:rsidR="009E07FF">
        <w:rPr>
          <w:rFonts w:ascii="Assistant SemiBold" w:hAnsi="Assistant SemiBold" w:cs="Assistant SemiBold"/>
          <w:b/>
          <w:bCs/>
          <w:w w:val="102"/>
          <w:sz w:val="17"/>
          <w:szCs w:val="17"/>
        </w:rPr>
        <w:t>collaboration</w:t>
      </w:r>
      <w:r>
        <w:rPr>
          <w:rFonts w:ascii="Assistant SemiBold" w:hAnsi="Assistant SemiBold" w:cs="Assistant SemiBold"/>
          <w:b/>
          <w:bCs/>
          <w:w w:val="102"/>
          <w:sz w:val="17"/>
          <w:szCs w:val="17"/>
        </w:rPr>
        <w:t xml:space="preserve"> ·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 xml:space="preserve"> Mental</w:t>
      </w:r>
      <w:r w:rsidRPr="00FD5782">
        <w:rPr>
          <w:rFonts w:ascii="Assistant SemiBold" w:hAnsi="Assistant SemiBold" w:cs="Assistant SemiBold" w:hint="cs"/>
          <w:b/>
          <w:bCs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Health</w:t>
      </w:r>
      <w:r w:rsidRPr="00FD5782">
        <w:rPr>
          <w:rFonts w:ascii="Assistant SemiBold" w:hAnsi="Assistant SemiBold" w:cs="Assistant SemiBold" w:hint="cs"/>
          <w:b/>
          <w:bCs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Counseling</w:t>
      </w:r>
    </w:p>
    <w:p w14:paraId="1C2E8610" w14:textId="77777777" w:rsidR="00201685" w:rsidRDefault="00201685" w:rsidP="00201685">
      <w:pPr>
        <w:spacing w:line="360" w:lineRule="auto"/>
        <w:rPr>
          <w:rFonts w:ascii="Assistant" w:hAnsi="Assistant" w:cs="Assistant"/>
          <w:b/>
          <w:bCs/>
          <w:color w:val="3F8C0C"/>
          <w:sz w:val="20"/>
          <w:szCs w:val="20"/>
        </w:rPr>
      </w:pPr>
    </w:p>
    <w:p w14:paraId="6796D83B" w14:textId="3D955466" w:rsidR="00201685" w:rsidRPr="0098744C" w:rsidRDefault="00201685" w:rsidP="00201685">
      <w:pPr>
        <w:spacing w:line="360" w:lineRule="auto"/>
        <w:rPr>
          <w:rFonts w:ascii="Assistant" w:hAnsi="Assistant" w:cs="Assistant"/>
          <w:b/>
          <w:bCs/>
          <w:color w:val="3F8C0C"/>
          <w:sz w:val="20"/>
          <w:szCs w:val="20"/>
        </w:rPr>
      </w:pPr>
      <w:r w:rsidRPr="0098744C">
        <w:rPr>
          <w:rFonts w:ascii="Assistant" w:hAnsi="Assistant" w:cs="Assistant"/>
          <w:b/>
          <w:bCs/>
          <w:color w:val="3F8C0C"/>
          <w:sz w:val="20"/>
          <w:szCs w:val="20"/>
        </w:rPr>
        <w:t>ABOUT ME</w:t>
      </w:r>
      <w:r>
        <w:rPr>
          <w:rFonts w:ascii="Assistant" w:hAnsi="Assistant" w:cs="Assistant"/>
          <w:b/>
          <w:bCs/>
          <w:color w:val="3F8C0C"/>
          <w:sz w:val="20"/>
          <w:szCs w:val="20"/>
        </w:rPr>
        <w:t xml:space="preserve"> ~</w:t>
      </w:r>
    </w:p>
    <w:p w14:paraId="20F24C0B" w14:textId="77777777" w:rsidR="00201685" w:rsidRDefault="00201685" w:rsidP="00201685">
      <w:pPr>
        <w:spacing w:after="120"/>
        <w:jc w:val="both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I’m a born-and-raised New Yorker. I’m a Pisces! My least favorite root vegetable is the parsnip. My favorite time of day is 10:30 AM.</w:t>
      </w:r>
    </w:p>
    <w:p w14:paraId="0A5BF819" w14:textId="4F0EAB26" w:rsidR="00201685" w:rsidRDefault="00201685" w:rsidP="00201685">
      <w:pPr>
        <w:spacing w:after="120"/>
        <w:jc w:val="both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What I love most about being a game developer is the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balance of independent and collaborative work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. I get to coordinate across design, art, audio and tech teams… but I still get to dive into the tech to improve and build features myself! I’m looking for an environment where I can continue to do so, primarily in tools, gameplay, or AI</w:t>
      </w:r>
      <w:r w:rsidR="00E3625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, but I prioritize team fit and opportunities for learning and growth!</w:t>
      </w:r>
    </w:p>
    <w:p w14:paraId="0549901B" w14:textId="5F3AD9EC" w:rsidR="00201685" w:rsidRDefault="00201685" w:rsidP="00201685">
      <w:pPr>
        <w:spacing w:after="120"/>
        <w:jc w:val="both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Building inclusive and accessible spaces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within my team and in my communities is really important to me. I strive to bring that to work each day </w:t>
      </w:r>
      <w:r>
        <w:rPr>
          <mc:AlternateContent>
            <mc:Choice Requires="w16se">
              <w:rFonts w:ascii="Assistant" w:hAnsi="Assistant" w:cs="Assistant"/>
            </mc:Choice>
            <mc:Fallback>
              <w:rFonts w:ascii="Apple Color Emoji" w:eastAsia="Apple Color Emoji" w:hAnsi="Apple Color Emoji" w:cs="Apple Color Emoji"/>
            </mc:Fallback>
          </mc:AlternateContent>
          <w:color w:val="404040" w:themeColor="text1" w:themeTint="BF"/>
          <w:w w:val="102"/>
          <w:sz w:val="17"/>
          <w:szCs w:val="17"/>
        </w:rPr>
        <mc:AlternateContent>
          <mc:Choice Requires="w16se">
            <w16se:symEx w16se:font="Apple Color Emoji" w16se:char="1F331"/>
          </mc:Choice>
          <mc:Fallback>
            <w:t>🌱</w:t>
          </mc:Fallback>
        </mc:AlternateContent>
      </w:r>
    </w:p>
    <w:p w14:paraId="1771109B" w14:textId="21A5525F" w:rsidR="00201685" w:rsidRPr="00201685" w:rsidRDefault="00201685" w:rsidP="00201685">
      <w:pPr>
        <w:spacing w:after="120"/>
        <w:jc w:val="both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Hobbies </w:t>
      </w:r>
      <w:r w:rsidR="00E3625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include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long walks and short runs, </w:t>
      </w:r>
      <w:r w:rsidR="00E3625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discovering new music, learning old music, fiber arts, playing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Baldur’s Gate 3, </w:t>
      </w:r>
      <w:r w:rsidR="00E3625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and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watching paint dry.</w:t>
      </w:r>
    </w:p>
    <w:p w14:paraId="130EA75B" w14:textId="77777777" w:rsidR="00201685" w:rsidRPr="00201685" w:rsidRDefault="00201685" w:rsidP="00201685">
      <w:pPr>
        <w:rPr>
          <w:rFonts w:ascii="Assistant SemiBold" w:hAnsi="Assistant SemiBold" w:cs="Assistant SemiBold"/>
          <w:b/>
          <w:bCs/>
          <w:w w:val="102"/>
          <w:sz w:val="17"/>
          <w:szCs w:val="17"/>
        </w:rPr>
      </w:pPr>
    </w:p>
    <w:p w14:paraId="454F7A7D" w14:textId="68E97A9A" w:rsidR="00282952" w:rsidRPr="000A6958" w:rsidRDefault="00282952" w:rsidP="00282952">
      <w:pPr>
        <w:spacing w:line="360" w:lineRule="auto"/>
        <w:rPr>
          <w:rFonts w:ascii="Assistant" w:hAnsi="Assistant" w:cs="Assistant"/>
          <w:b/>
          <w:bCs/>
          <w:color w:val="3F8C0C"/>
          <w:w w:val="102"/>
          <w:sz w:val="20"/>
          <w:szCs w:val="20"/>
          <w:u w:color="000000"/>
        </w:rPr>
      </w:pPr>
      <w:r w:rsidRPr="000A6958">
        <w:rPr>
          <w:rFonts w:ascii="Assistant" w:hAnsi="Assistant" w:cs="Assistant" w:hint="cs"/>
          <w:b/>
          <w:bCs/>
          <w:color w:val="3F8C0C"/>
          <w:w w:val="102"/>
          <w:sz w:val="20"/>
          <w:szCs w:val="20"/>
          <w:u w:color="000000"/>
        </w:rPr>
        <w:t>WORK EXPERIENCE</w:t>
      </w:r>
    </w:p>
    <w:p w14:paraId="151AD831" w14:textId="5340A83B" w:rsidR="00282952" w:rsidRPr="000A6958" w:rsidRDefault="00000000" w:rsidP="00BB5217">
      <w:pPr>
        <w:rPr>
          <w:rFonts w:ascii="Assistant" w:hAnsi="Assistant" w:cs="Assistant"/>
          <w:b/>
          <w:color w:val="98BA82"/>
          <w:w w:val="102"/>
          <w:sz w:val="17"/>
          <w:szCs w:val="17"/>
        </w:rPr>
      </w:pPr>
      <w:hyperlink r:id="rId10" w:history="1"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Microsoft – Turn 10 Studios</w:t>
        </w:r>
      </w:hyperlink>
      <w:r w:rsidR="00282952" w:rsidRPr="000A6958">
        <w:rPr>
          <w:rFonts w:ascii="Assistant" w:hAnsi="Assistant" w:cs="Assistant" w:hint="cs"/>
          <w:b/>
          <w:w w:val="102"/>
          <w:sz w:val="17"/>
          <w:szCs w:val="17"/>
        </w:rPr>
        <w:t xml:space="preserve"> 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Gameplay S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oftware Engineer</w:t>
      </w:r>
      <w:r w:rsidR="00282952" w:rsidRPr="008C0BC2">
        <w:rPr>
          <w:rFonts w:ascii="Assistant" w:hAnsi="Assistant" w:cs="Assistant" w:hint="cs"/>
          <w:b/>
          <w:color w:val="7A9769"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II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, 2019 + 2020-Present</w:t>
      </w:r>
    </w:p>
    <w:p w14:paraId="469CED4B" w14:textId="78028B30" w:rsidR="00B076AE" w:rsidRDefault="00282952" w:rsidP="000A6958">
      <w:pPr>
        <w:spacing w:after="120"/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</w:pP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Gameplay developer</w:t>
      </w:r>
      <w:r w:rsidR="00821633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for </w:t>
      </w:r>
      <w:r w:rsidR="00821633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AAA</w:t>
      </w:r>
      <w:r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 </w:t>
      </w:r>
      <w:r w:rsidR="001D08E4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racing sim</w:t>
      </w: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Forza Motorsport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, using their </w:t>
      </w:r>
      <w:r w:rsidR="00B076AE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proprietary </w:t>
      </w:r>
      <w:proofErr w:type="spellStart"/>
      <w:r w:rsidR="00B076AE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ForzaTech</w:t>
      </w:r>
      <w:proofErr w:type="spellEnd"/>
      <w:r w:rsidR="00B076AE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 engine</w:t>
      </w:r>
      <w:r w:rsidR="00FD5782"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 (in C++)</w:t>
      </w:r>
      <w:r w:rsidRPr="001B47B8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.</w:t>
      </w: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Owned</w:t>
      </w:r>
      <w:r w:rsidR="007D4847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features include </w:t>
      </w: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first-time </w:t>
      </w:r>
      <w:r w:rsidR="006473A5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player</w:t>
      </w: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onboarding</w:t>
      </w:r>
      <w:r w:rsidR="007D4847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, car upgrades / tuning</w:t>
      </w:r>
      <w:r w:rsidR="00FD5782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. Also s</w:t>
      </w:r>
      <w:r w:rsidR="00821633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upported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multiplayer, live</w:t>
      </w:r>
      <w:r w:rsidR="00160F11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service</w:t>
      </w:r>
      <w:r w:rsidR="00FD5782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tools</w:t>
      </w:r>
      <w:r w:rsidR="00B076AE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, </w:t>
      </w:r>
      <w:r w:rsidR="007D4847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entity systems for content</w:t>
      </w:r>
      <w:r w:rsidR="00FD765A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, and UI game </w:t>
      </w:r>
      <w:r w:rsidR="00821633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state </w:t>
      </w:r>
      <w:r w:rsidR="00FD765A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systems.</w:t>
      </w:r>
    </w:p>
    <w:p w14:paraId="41E48DEB" w14:textId="643E92B7" w:rsidR="00282952" w:rsidRPr="000A6958" w:rsidRDefault="001D6B28" w:rsidP="000A6958">
      <w:pPr>
        <w:spacing w:after="120"/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</w:pPr>
      <w:r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L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eads Turn 10’s </w:t>
      </w:r>
      <w:r w:rsidR="00282952"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early-in-career community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, SQUAD, support</w:t>
      </w:r>
      <w:r w:rsidR="001D08E4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in</w:t>
      </w:r>
      <w:r w:rsidR="00FD765A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>g junior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employees and </w:t>
      </w:r>
      <w:r w:rsidR="001D08E4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building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community across disciplines.</w:t>
      </w:r>
    </w:p>
    <w:p w14:paraId="78253A19" w14:textId="6E192EFB" w:rsidR="00282952" w:rsidRPr="000A6958" w:rsidRDefault="00000000" w:rsidP="000A6958">
      <w:pPr>
        <w:rPr>
          <w:rFonts w:ascii="Assistant" w:hAnsi="Assistant" w:cs="Assistant"/>
          <w:b/>
          <w:color w:val="404040" w:themeColor="text1" w:themeTint="BF"/>
          <w:w w:val="102"/>
          <w:sz w:val="17"/>
          <w:szCs w:val="17"/>
        </w:rPr>
      </w:pPr>
      <w:hyperlink r:id="rId11" w:history="1"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Microsoft – Excel</w:t>
        </w:r>
      </w:hyperlink>
      <w:r w:rsidR="00282952" w:rsidRPr="000A6958">
        <w:rPr>
          <w:rFonts w:ascii="Assistant" w:hAnsi="Assistant" w:cs="Assistant" w:hint="cs"/>
          <w:b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Program Manager / Software Engineer Inte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rn, 2018</w:t>
      </w:r>
    </w:p>
    <w:p w14:paraId="4732C718" w14:textId="77201841" w:rsidR="00282952" w:rsidRDefault="001D08E4" w:rsidP="000A6958">
      <w:pPr>
        <w:spacing w:after="120"/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</w:pPr>
      <w:r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Prototyped and developed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editing spreadsheets with a Surface Pen</w:t>
      </w:r>
      <w:r w:rsidR="00FD5782">
        <w:rPr>
          <w:rFonts w:ascii="Assistant" w:hAnsi="Assistant" w:cs="Assistant"/>
          <w:bCs/>
          <w:color w:val="404040" w:themeColor="text1" w:themeTint="BF"/>
          <w:w w:val="102"/>
          <w:sz w:val="17"/>
          <w:szCs w:val="17"/>
        </w:rPr>
        <w:t xml:space="preserve"> in C++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. </w:t>
      </w:r>
      <w:r w:rsidR="00EB74DA"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Now</w:t>
      </w:r>
      <w:r w:rsidR="00EB74DA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 xml:space="preserve"> </w:t>
      </w:r>
      <w:r w:rsidR="004F7B99"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available</w:t>
      </w:r>
      <w:r w:rsidR="00EB74DA"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 as the </w:t>
      </w:r>
      <w:hyperlink r:id="rId12" w:history="1">
        <w:r w:rsidR="00EB74DA" w:rsidRPr="008C0BC2">
          <w:rPr>
            <w:rStyle w:val="Hyperlink"/>
            <w:rFonts w:ascii="Assistant SemiBold" w:hAnsi="Assistant SemiBold" w:cs="Assistant SemiBold" w:hint="cs"/>
            <w:b/>
            <w:bCs/>
            <w:color w:val="7A9769"/>
            <w:w w:val="102"/>
            <w:sz w:val="17"/>
            <w:szCs w:val="17"/>
          </w:rPr>
          <w:t>Action Pen</w:t>
        </w:r>
      </w:hyperlink>
      <w:r w:rsidR="00FB664A" w:rsidRPr="008C0BC2">
        <w:rPr>
          <w:rFonts w:ascii="Assistant" w:hAnsi="Assistant" w:cs="Assistant"/>
          <w:bCs/>
          <w:color w:val="7A9769"/>
          <w:w w:val="102"/>
          <w:sz w:val="17"/>
          <w:szCs w:val="17"/>
        </w:rPr>
        <w:t>.</w:t>
      </w:r>
      <w:r w:rsidR="004F7B99" w:rsidRPr="008C0BC2">
        <w:rPr>
          <w:rFonts w:ascii="Assistant" w:hAnsi="Assistant" w:cs="Assistant"/>
          <w:bCs/>
          <w:color w:val="7A9769"/>
          <w:w w:val="102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bCs/>
          <w:color w:val="404040" w:themeColor="text1" w:themeTint="BF"/>
          <w:w w:val="102"/>
          <w:sz w:val="17"/>
          <w:szCs w:val="17"/>
        </w:rPr>
        <w:t>Authored specs and documentation, identified risks, and coordinated across multidisciplinary teams.</w:t>
      </w:r>
    </w:p>
    <w:p w14:paraId="3C82B222" w14:textId="3CE3CA80" w:rsidR="00BB5217" w:rsidRPr="00BB5217" w:rsidRDefault="00BB5217" w:rsidP="00BB5217">
      <w:pPr>
        <w:spacing w:after="120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 w:rsidRPr="00BB5217">
        <w:rPr>
          <w:rFonts w:ascii="Assistant" w:hAnsi="Assistant" w:cs="Assistant"/>
          <w:b/>
          <w:bCs/>
          <w:color w:val="404040" w:themeColor="text1" w:themeTint="BF"/>
          <w:w w:val="102"/>
          <w:sz w:val="17"/>
          <w:szCs w:val="17"/>
        </w:rPr>
        <w:t>Girls Who Code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 </w:t>
      </w:r>
      <w:r w:rsidRPr="00BB5217">
        <w:rPr>
          <w:rFonts w:ascii="Assistant" w:hAnsi="Assistant" w:cs="Assistant"/>
          <w:color w:val="7A9769"/>
          <w:w w:val="102"/>
          <w:sz w:val="17"/>
          <w:szCs w:val="17"/>
        </w:rPr>
        <w:t>Advisory Council, 2018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br/>
        <w:t xml:space="preserve">Advised the creation </w:t>
      </w:r>
      <w:r w:rsidRPr="00BB521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o</w:t>
      </w:r>
      <w:r w:rsidRPr="00BB521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f </w:t>
      </w:r>
      <w:hyperlink r:id="rId13" w:history="1"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404040" w:themeColor="text1" w:themeTint="BF"/>
            <w:sz w:val="17"/>
            <w:szCs w:val="17"/>
            <w:u w:val="none"/>
          </w:rPr>
          <w:t>SISTERH&gt;&gt;D</w:t>
        </w:r>
      </w:hyperlink>
      <w:r w:rsidRPr="00BB5217">
        <w:rPr>
          <w:rFonts w:ascii="Assistant SemiBold" w:hAnsi="Assistant SemiBold" w:cs="Assistant SemiBold" w:hint="cs"/>
          <w:b/>
          <w:bCs/>
          <w:sz w:val="17"/>
          <w:szCs w:val="17"/>
        </w:rPr>
        <w:t>,</w:t>
      </w:r>
      <w:r w:rsidRPr="00BB5217">
        <w:rPr>
          <w:rFonts w:ascii="Assistant" w:hAnsi="Assistant" w:cs="Assistant"/>
          <w:i/>
          <w:iCs/>
          <w:sz w:val="17"/>
          <w:szCs w:val="17"/>
        </w:rPr>
        <w:t xml:space="preserve">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Girls Who Code’s digital visual album honoring the International Day of the Girl.</w:t>
      </w:r>
      <w:r>
        <w:rPr>
          <w:rFonts w:ascii="Assistant" w:hAnsi="Assistant" w:cs="Assistant"/>
          <w:b/>
          <w:bCs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>Webby People’s Voice Award Winner/Webby Award Nominee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. </w:t>
      </w:r>
    </w:p>
    <w:p w14:paraId="3951B215" w14:textId="3480B686" w:rsidR="00BB5217" w:rsidRPr="00BB5217" w:rsidRDefault="00BB5217" w:rsidP="000A6958">
      <w:pPr>
        <w:spacing w:after="120"/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</w:pPr>
      <w:r w:rsidRPr="004B6A8C">
        <w:rPr>
          <w:rFonts w:ascii="Assistant" w:hAnsi="Assistant" w:cs="Assistant" w:hint="cs"/>
          <w:b/>
          <w:bCs/>
          <w:color w:val="262626" w:themeColor="text1" w:themeTint="D9"/>
          <w:w w:val="102"/>
          <w:sz w:val="17"/>
          <w:szCs w:val="17"/>
        </w:rPr>
        <w:t xml:space="preserve">Harper Collins </w:t>
      </w:r>
      <w:r>
        <w:rPr>
          <w:rFonts w:ascii="Assistant" w:hAnsi="Assistant" w:cs="Assistant"/>
          <w:bCs/>
          <w:color w:val="7A9769"/>
          <w:w w:val="102"/>
          <w:sz w:val="17"/>
          <w:szCs w:val="17"/>
        </w:rPr>
        <w:t>Author, 2</w:t>
      </w:r>
      <w:r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016-201</w:t>
      </w:r>
      <w:r>
        <w:rPr>
          <w:rFonts w:ascii="Assistant" w:hAnsi="Assistant" w:cs="Assistant"/>
          <w:bCs/>
          <w:color w:val="7A9769"/>
          <w:w w:val="102"/>
          <w:sz w:val="17"/>
          <w:szCs w:val="17"/>
        </w:rPr>
        <w:t>8</w:t>
      </w:r>
      <w:r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  <w:br/>
      </w:r>
      <w:r w:rsidRPr="00BB5217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Co-authored</w:t>
      </w:r>
      <w:r w:rsidRPr="00BB5217">
        <w:rPr>
          <w:rFonts w:ascii="Assistant SemiBold" w:hAnsi="Assistant SemiBold" w:cs="Assistant SemiBold"/>
          <w:color w:val="404040" w:themeColor="text1" w:themeTint="BF"/>
          <w:w w:val="102"/>
          <w:sz w:val="17"/>
          <w:szCs w:val="17"/>
        </w:rPr>
        <w:t xml:space="preserve"> </w:t>
      </w:r>
      <w:hyperlink r:id="rId14" w:history="1"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w w:val="102"/>
            <w:sz w:val="17"/>
            <w:szCs w:val="17"/>
            <w:u w:val="none"/>
          </w:rPr>
          <w:t>Girl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sz w:val="17"/>
            <w:szCs w:val="17"/>
            <w:u w:val="none"/>
          </w:rPr>
          <w:t xml:space="preserve"> 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w w:val="102"/>
            <w:sz w:val="17"/>
            <w:szCs w:val="17"/>
            <w:u w:val="none"/>
          </w:rPr>
          <w:t>Code: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sz w:val="17"/>
            <w:szCs w:val="17"/>
            <w:u w:val="none"/>
          </w:rPr>
          <w:t xml:space="preserve"> 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w w:val="102"/>
            <w:sz w:val="17"/>
            <w:szCs w:val="17"/>
            <w:u w:val="none"/>
          </w:rPr>
          <w:t>Gaming,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sz w:val="17"/>
            <w:szCs w:val="17"/>
            <w:u w:val="none"/>
          </w:rPr>
          <w:t xml:space="preserve"> 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w w:val="102"/>
            <w:sz w:val="17"/>
            <w:szCs w:val="17"/>
            <w:u w:val="none"/>
          </w:rPr>
          <w:t>Going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sz w:val="17"/>
            <w:szCs w:val="17"/>
            <w:u w:val="none"/>
          </w:rPr>
          <w:t xml:space="preserve"> </w:t>
        </w:r>
        <w:r w:rsidRPr="00BB5217">
          <w:rPr>
            <w:rStyle w:val="Hyperlink"/>
            <w:rFonts w:ascii="Assistant SemiBold" w:hAnsi="Assistant SemiBold" w:cs="Assistant SemiBold" w:hint="cs"/>
            <w:b/>
            <w:bCs/>
            <w:color w:val="auto"/>
            <w:w w:val="102"/>
            <w:sz w:val="17"/>
            <w:szCs w:val="17"/>
            <w:u w:val="none"/>
          </w:rPr>
          <w:t>Viral, and Getting It Done</w:t>
        </w:r>
      </w:hyperlink>
      <w:r w:rsidRPr="00BB5217">
        <w:rPr>
          <w:rFonts w:ascii="Assistant SemiBold" w:hAnsi="Assistant SemiBold" w:cs="Assistant SemiBold" w:hint="cs"/>
          <w:b/>
          <w:bCs/>
          <w:sz w:val="17"/>
          <w:szCs w:val="17"/>
        </w:rPr>
        <w:t>,</w:t>
      </w:r>
      <w:r w:rsidRPr="00BB5217">
        <w:rPr>
          <w:rFonts w:ascii="Assistant" w:hAnsi="Assistant" w:cs="Assistant"/>
          <w:sz w:val="17"/>
          <w:szCs w:val="17"/>
        </w:rPr>
        <w:t xml:space="preserve"> an autobiographical </w:t>
      </w:r>
      <w:r w:rsidRPr="00BB5217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YA memoir</w:t>
      </w:r>
      <w:r w:rsidRPr="00BB5217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BB5217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on</w:t>
      </w:r>
      <w:r w:rsidRPr="00BB5217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BB5217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developing</w:t>
      </w:r>
      <w:r w:rsidRPr="00BB5217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viral video game </w:t>
      </w:r>
      <w:r w:rsidRPr="00BB5217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Tampon</w:t>
      </w:r>
      <w:r w:rsidRPr="00BB5217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BB5217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Run with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co-author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Sophie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Houser.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  <w:t>A New York Public Library Best Book of 2017</w:t>
      </w:r>
      <w:r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  <w:t xml:space="preserve"> and 2017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Junior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Library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Guild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selection.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March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2017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(paperback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in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2018). Translated in Polish and Japanese.</w:t>
      </w:r>
    </w:p>
    <w:p w14:paraId="020CC0DC" w14:textId="7E5DF477" w:rsidR="00282952" w:rsidRPr="000A6958" w:rsidRDefault="00000000" w:rsidP="000A6958">
      <w:pPr>
        <w:rPr>
          <w:rFonts w:ascii="Assistant" w:hAnsi="Assistant" w:cs="Assistant"/>
          <w:color w:val="404040" w:themeColor="text1" w:themeTint="BF"/>
          <w:sz w:val="17"/>
          <w:szCs w:val="17"/>
        </w:rPr>
      </w:pPr>
      <w:hyperlink r:id="rId15" w:history="1"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University of North Carolina – Chapel Hill, Emerging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sz w:val="17"/>
            <w:szCs w:val="17"/>
            <w:u w:val="none"/>
          </w:rPr>
          <w:t xml:space="preserve"> 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Technology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sz w:val="17"/>
            <w:szCs w:val="17"/>
            <w:u w:val="none"/>
          </w:rPr>
          <w:t xml:space="preserve"> 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Lab</w:t>
        </w:r>
      </w:hyperlink>
      <w:r w:rsidR="00282952" w:rsidRPr="000A6958">
        <w:rPr>
          <w:rFonts w:ascii="Assistant" w:hAnsi="Assistant" w:cs="Assistant" w:hint="cs"/>
          <w:b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Research Fello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w, 2017-2018</w:t>
      </w:r>
    </w:p>
    <w:p w14:paraId="3E4F62EE" w14:textId="27F050C5" w:rsidR="00282952" w:rsidRPr="00FD5782" w:rsidRDefault="00FD5782" w:rsidP="000A6958">
      <w:pPr>
        <w:spacing w:after="120"/>
        <w:ind w:right="173"/>
        <w:rPr>
          <w:rFonts w:ascii="Assistant" w:hAnsi="Assistant" w:cs="Assistant"/>
          <w:color w:val="404040" w:themeColor="text1" w:themeTint="BF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Utilized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Swift </w:t>
      </w:r>
      <w:proofErr w:type="spellStart"/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ARKit</w:t>
      </w:r>
      <w:proofErr w:type="spellEnd"/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to create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immersive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storytelling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experiences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. Developed an iOS AR game</w:t>
      </w:r>
      <w:r w:rsidRPr="00FD5782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 xml:space="preserve"> for in-patient children at UNC Hospitals to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encourage mobility exercises.</w:t>
      </w:r>
    </w:p>
    <w:p w14:paraId="06932859" w14:textId="44F1F478" w:rsidR="00282952" w:rsidRPr="000A6958" w:rsidRDefault="00000000" w:rsidP="000A6958">
      <w:pPr>
        <w:rPr>
          <w:rFonts w:ascii="Assistant" w:hAnsi="Assistant" w:cs="Assistant"/>
          <w:color w:val="404040" w:themeColor="text1" w:themeTint="BF"/>
          <w:sz w:val="17"/>
          <w:szCs w:val="17"/>
        </w:rPr>
      </w:pPr>
      <w:hyperlink r:id="rId16" w:history="1"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The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sz w:val="17"/>
            <w:szCs w:val="17"/>
            <w:u w:val="none"/>
          </w:rPr>
          <w:t xml:space="preserve"> 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Daily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sz w:val="17"/>
            <w:szCs w:val="17"/>
            <w:u w:val="none"/>
          </w:rPr>
          <w:t xml:space="preserve"> 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Tar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sz w:val="17"/>
            <w:szCs w:val="17"/>
            <w:u w:val="none"/>
          </w:rPr>
          <w:t xml:space="preserve"> </w:t>
        </w:r>
        <w:r w:rsidR="00282952" w:rsidRPr="000A6958">
          <w:rPr>
            <w:rStyle w:val="Hyperlink"/>
            <w:rFonts w:ascii="Assistant" w:hAnsi="Assistant" w:cs="Assistant" w:hint="cs"/>
            <w:b/>
            <w:color w:val="000000" w:themeColor="text1"/>
            <w:w w:val="102"/>
            <w:sz w:val="17"/>
            <w:szCs w:val="17"/>
            <w:u w:val="none"/>
          </w:rPr>
          <w:t>Heel</w:t>
        </w:r>
      </w:hyperlink>
      <w:r w:rsidR="00282952" w:rsidRPr="000A6958">
        <w:rPr>
          <w:rFonts w:ascii="Assistant" w:hAnsi="Assistant" w:cs="Assistant" w:hint="cs"/>
          <w:b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Podcast Producer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, 2017-2018</w:t>
      </w:r>
    </w:p>
    <w:p w14:paraId="567F8751" w14:textId="77777777" w:rsidR="00282952" w:rsidRDefault="00282952" w:rsidP="000A6958">
      <w:pPr>
        <w:spacing w:after="120"/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</w:pP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Produced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podcasts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and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audio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stories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for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the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Pacemaker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Award-winning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college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publication.</w:t>
      </w:r>
    </w:p>
    <w:p w14:paraId="49FD62A1" w14:textId="77777777" w:rsidR="004B6A8C" w:rsidRPr="000A6958" w:rsidRDefault="004B6A8C" w:rsidP="004B6A8C">
      <w:pPr>
        <w:ind w:right="-25"/>
        <w:rPr>
          <w:rFonts w:ascii="Assistant" w:hAnsi="Assistant" w:cs="Assistant"/>
          <w:sz w:val="17"/>
          <w:szCs w:val="17"/>
        </w:rPr>
      </w:pPr>
      <w:r w:rsidRPr="004B6A8C">
        <w:rPr>
          <w:rFonts w:ascii="Assistant" w:hAnsi="Assistant" w:cs="Assistant"/>
          <w:b/>
          <w:w w:val="102"/>
          <w:sz w:val="17"/>
          <w:szCs w:val="17"/>
        </w:rPr>
        <w:fldChar w:fldCharType="begin"/>
      </w:r>
      <w:r w:rsidRPr="004B6A8C">
        <w:rPr>
          <w:rFonts w:ascii="Assistant" w:hAnsi="Assistant" w:cs="Assistant" w:hint="cs"/>
          <w:b/>
          <w:w w:val="102"/>
          <w:sz w:val="17"/>
          <w:szCs w:val="17"/>
        </w:rPr>
        <w:instrText>HYPERLINK "https://tamponrun.com/"</w:instrText>
      </w:r>
      <w:r w:rsidRPr="004B6A8C">
        <w:rPr>
          <w:rFonts w:ascii="Assistant" w:hAnsi="Assistant" w:cs="Assistant"/>
          <w:b/>
          <w:w w:val="102"/>
          <w:sz w:val="17"/>
          <w:szCs w:val="17"/>
        </w:rPr>
      </w:r>
      <w:r w:rsidRPr="004B6A8C">
        <w:rPr>
          <w:rFonts w:ascii="Assistant" w:hAnsi="Assistant" w:cs="Assistant"/>
          <w:b/>
          <w:w w:val="102"/>
          <w:sz w:val="17"/>
          <w:szCs w:val="17"/>
        </w:rPr>
        <w:fldChar w:fldCharType="separate"/>
      </w:r>
      <w:r w:rsidRPr="004B6A8C">
        <w:rPr>
          <w:rStyle w:val="Hyperlink"/>
          <w:rFonts w:ascii="Assistant" w:hAnsi="Assistant" w:cs="Assistant" w:hint="cs"/>
          <w:b/>
          <w:color w:val="auto"/>
          <w:w w:val="102"/>
          <w:sz w:val="17"/>
          <w:szCs w:val="17"/>
          <w:u w:val="none"/>
        </w:rPr>
        <w:t>Tampon</w:t>
      </w:r>
      <w:r w:rsidRPr="004B6A8C">
        <w:rPr>
          <w:rStyle w:val="Hyperlink"/>
          <w:rFonts w:ascii="Assistant" w:hAnsi="Assistant" w:cs="Assistant" w:hint="cs"/>
          <w:b/>
          <w:color w:val="auto"/>
          <w:sz w:val="17"/>
          <w:szCs w:val="17"/>
          <w:u w:val="none"/>
        </w:rPr>
        <w:t xml:space="preserve"> </w:t>
      </w:r>
      <w:r w:rsidRPr="004B6A8C">
        <w:rPr>
          <w:rStyle w:val="Hyperlink"/>
          <w:rFonts w:ascii="Assistant" w:hAnsi="Assistant" w:cs="Assistant" w:hint="cs"/>
          <w:b/>
          <w:color w:val="auto"/>
          <w:w w:val="102"/>
          <w:sz w:val="17"/>
          <w:szCs w:val="17"/>
          <w:u w:val="none"/>
        </w:rPr>
        <w:t>Run</w:t>
      </w:r>
      <w:r w:rsidRPr="004B6A8C">
        <w:rPr>
          <w:rFonts w:ascii="Assistant" w:hAnsi="Assistant" w:cs="Assistant"/>
          <w:b/>
          <w:w w:val="102"/>
          <w:sz w:val="17"/>
          <w:szCs w:val="17"/>
        </w:rPr>
        <w:fldChar w:fldCharType="end"/>
      </w:r>
      <w:r w:rsidRPr="004B6A8C">
        <w:rPr>
          <w:rFonts w:ascii="Assistant" w:hAnsi="Assistant" w:cs="Assistant" w:hint="cs"/>
          <w:b/>
          <w:sz w:val="17"/>
          <w:szCs w:val="17"/>
        </w:rPr>
        <w:t xml:space="preserve"> </w:t>
      </w:r>
      <w:r>
        <w:rPr>
          <w:rFonts w:ascii="Assistant" w:hAnsi="Assistant" w:cs="Assistant"/>
          <w:bCs/>
          <w:color w:val="7A9769"/>
          <w:w w:val="102"/>
          <w:sz w:val="17"/>
          <w:szCs w:val="17"/>
        </w:rPr>
        <w:t>Co-creator and developer, 2</w:t>
      </w:r>
      <w:r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014-2016</w:t>
      </w:r>
    </w:p>
    <w:p w14:paraId="18BD929B" w14:textId="77777777" w:rsidR="004B6A8C" w:rsidRPr="000A6958" w:rsidRDefault="004B6A8C" w:rsidP="004B6A8C">
      <w:pPr>
        <w:ind w:right="-25"/>
        <w:jc w:val="both"/>
        <w:rPr>
          <w:rFonts w:ascii="Assistant" w:hAnsi="Assistant" w:cs="Assistant"/>
          <w:color w:val="404040" w:themeColor="text1" w:themeTint="BF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Created a v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ideo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game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for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web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and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iOS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which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addresses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the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negative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connotations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of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menstruation.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International recognition from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outlets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like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TIME,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The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New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Yorker,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Fast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Company,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CNN,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MSNBC,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CBS,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Seventeen,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and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Teen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B676F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Vogue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.</w:t>
      </w:r>
    </w:p>
    <w:p w14:paraId="19EA3B9B" w14:textId="7F4747E6" w:rsidR="004B6A8C" w:rsidRPr="004B6A8C" w:rsidRDefault="004B6A8C" w:rsidP="000A6958">
      <w:pPr>
        <w:spacing w:after="120"/>
        <w:rPr>
          <w:rFonts w:ascii="Assistant" w:hAnsi="Assistant" w:cs="Assistant"/>
          <w:bCs/>
          <w:color w:val="262626" w:themeColor="text1" w:themeTint="D9"/>
          <w:w w:val="102"/>
          <w:sz w:val="17"/>
          <w:szCs w:val="17"/>
        </w:rPr>
      </w:pPr>
      <w:hyperlink r:id="rId17" w:history="1">
        <w:r w:rsidRPr="000A6958">
          <w:rPr>
            <w:rStyle w:val="Hyperlink"/>
            <w:rFonts w:ascii="Assistant" w:hAnsi="Assistant" w:cs="Assistant" w:hint="cs"/>
            <w:color w:val="3E8C0F"/>
            <w:w w:val="102"/>
            <w:sz w:val="17"/>
            <w:szCs w:val="17"/>
          </w:rPr>
          <w:t>iOS</w:t>
        </w:r>
      </w:hyperlink>
      <w:r w:rsidRPr="000A6958">
        <w:rPr>
          <w:rFonts w:ascii="Assistant" w:hAnsi="Assistant" w:cs="Assistant" w:hint="cs"/>
          <w:color w:val="0463C1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000000"/>
          <w:w w:val="102"/>
          <w:sz w:val="17"/>
          <w:szCs w:val="17"/>
        </w:rPr>
        <w:t>|</w:t>
      </w:r>
      <w:r w:rsidRPr="000A6958">
        <w:rPr>
          <w:rFonts w:ascii="Assistant" w:hAnsi="Assistant" w:cs="Assistant" w:hint="cs"/>
          <w:color w:val="000000"/>
          <w:sz w:val="17"/>
          <w:szCs w:val="17"/>
        </w:rPr>
        <w:t xml:space="preserve"> </w:t>
      </w:r>
      <w:hyperlink r:id="rId18" w:history="1">
        <w:r w:rsidRPr="000A6958">
          <w:rPr>
            <w:rStyle w:val="Hyperlink"/>
            <w:rFonts w:ascii="Assistant" w:hAnsi="Assistant" w:cs="Assistant" w:hint="cs"/>
            <w:color w:val="3E8C0F"/>
            <w:w w:val="102"/>
            <w:sz w:val="17"/>
            <w:szCs w:val="17"/>
          </w:rPr>
          <w:t>Play Online</w:t>
        </w:r>
      </w:hyperlink>
      <w:r w:rsidRPr="000A6958">
        <w:rPr>
          <w:rFonts w:ascii="Assistant" w:hAnsi="Assistant" w:cs="Assistant" w:hint="cs"/>
          <w:color w:val="0463C1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000000"/>
          <w:w w:val="102"/>
          <w:sz w:val="17"/>
          <w:szCs w:val="17"/>
        </w:rPr>
        <w:t>|</w:t>
      </w:r>
      <w:r w:rsidRPr="000A6958">
        <w:rPr>
          <w:rFonts w:ascii="Assistant" w:hAnsi="Assistant" w:cs="Assistant" w:hint="cs"/>
          <w:color w:val="000000"/>
          <w:sz w:val="17"/>
          <w:szCs w:val="17"/>
        </w:rPr>
        <w:t xml:space="preserve"> </w:t>
      </w:r>
      <w:hyperlink r:id="rId19" w:history="1">
        <w:r w:rsidRPr="000A6958">
          <w:rPr>
            <w:rStyle w:val="Hyperlink"/>
            <w:rFonts w:ascii="Assistant" w:hAnsi="Assistant" w:cs="Assistant" w:hint="cs"/>
            <w:color w:val="3E8C0F"/>
            <w:w w:val="102"/>
            <w:sz w:val="17"/>
            <w:szCs w:val="17"/>
          </w:rPr>
          <w:t>Press</w:t>
        </w:r>
      </w:hyperlink>
    </w:p>
    <w:p w14:paraId="757715F9" w14:textId="635E3286" w:rsidR="00282952" w:rsidRPr="000A6958" w:rsidRDefault="00000000" w:rsidP="000A6958">
      <w:pPr>
        <w:rPr>
          <w:rFonts w:ascii="Assistant" w:hAnsi="Assistant" w:cs="Assistant"/>
          <w:color w:val="404040" w:themeColor="text1" w:themeTint="BF"/>
          <w:sz w:val="17"/>
          <w:szCs w:val="17"/>
        </w:rPr>
      </w:pPr>
      <w:hyperlink r:id="rId20" w:history="1">
        <w:r w:rsidR="00282952" w:rsidRPr="00FB676F">
          <w:rPr>
            <w:rStyle w:val="Hyperlink"/>
            <w:rFonts w:ascii="Assistant" w:hAnsi="Assistant" w:cs="Assistant" w:hint="cs"/>
            <w:b/>
            <w:color w:val="auto"/>
            <w:w w:val="102"/>
            <w:sz w:val="17"/>
            <w:szCs w:val="17"/>
            <w:u w:val="none"/>
          </w:rPr>
          <w:t>Frederator</w:t>
        </w:r>
        <w:r w:rsidR="00282952" w:rsidRPr="00FB676F">
          <w:rPr>
            <w:rStyle w:val="Hyperlink"/>
            <w:rFonts w:ascii="Assistant" w:hAnsi="Assistant" w:cs="Assistant" w:hint="cs"/>
            <w:b/>
            <w:color w:val="auto"/>
            <w:sz w:val="17"/>
            <w:szCs w:val="17"/>
            <w:u w:val="none"/>
          </w:rPr>
          <w:t xml:space="preserve"> </w:t>
        </w:r>
        <w:r w:rsidR="00282952" w:rsidRPr="00FB676F">
          <w:rPr>
            <w:rStyle w:val="Hyperlink"/>
            <w:rFonts w:ascii="Assistant" w:hAnsi="Assistant" w:cs="Assistant" w:hint="cs"/>
            <w:b/>
            <w:color w:val="auto"/>
            <w:w w:val="102"/>
            <w:sz w:val="17"/>
            <w:szCs w:val="17"/>
            <w:u w:val="none"/>
          </w:rPr>
          <w:t>Network</w:t>
        </w:r>
      </w:hyperlink>
      <w:r w:rsidR="00282952" w:rsidRPr="00FB676F">
        <w:rPr>
          <w:rFonts w:ascii="Assistant" w:hAnsi="Assistant" w:cs="Assistant" w:hint="cs"/>
          <w:b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Research</w:t>
      </w:r>
      <w:r w:rsidR="00282952" w:rsidRPr="008C0BC2">
        <w:rPr>
          <w:rFonts w:ascii="Assistant" w:hAnsi="Assistant" w:cs="Assistant" w:hint="cs"/>
          <w:b/>
          <w:color w:val="7A9769"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Inter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n, 2015-2016</w:t>
      </w:r>
    </w:p>
    <w:p w14:paraId="7492F2B5" w14:textId="23212F1D" w:rsidR="00282952" w:rsidRPr="00FB676F" w:rsidRDefault="004F7B99" w:rsidP="000A6958">
      <w:pPr>
        <w:spacing w:after="120"/>
        <w:ind w:right="432"/>
        <w:rPr>
          <w:rFonts w:ascii="Assistant" w:hAnsi="Assistant" w:cs="Assistant"/>
          <w:w w:val="102"/>
          <w:sz w:val="17"/>
          <w:szCs w:val="17"/>
        </w:rPr>
      </w:pP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Data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visualization</w:t>
      </w:r>
      <w:r>
        <w:rPr>
          <w:rFonts w:ascii="Assistant" w:hAnsi="Assistant" w:cs="Assistant"/>
          <w:color w:val="404040" w:themeColor="text1" w:themeTint="BF"/>
          <w:sz w:val="17"/>
          <w:szCs w:val="17"/>
        </w:rPr>
        <w:t xml:space="preserve">s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analyzing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merchandise revenue</w:t>
      </w:r>
      <w:r w:rsidR="00FD5782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 in</w:t>
      </w:r>
      <w:r w:rsidR="00FD5782" w:rsidRPr="00FD5782">
        <w:rPr>
          <w:rFonts w:ascii="Assistant" w:hAnsi="Assistant" w:cs="Assistant"/>
          <w:b/>
          <w:bCs/>
          <w:color w:val="404040" w:themeColor="text1" w:themeTint="BF"/>
          <w:w w:val="102"/>
          <w:sz w:val="17"/>
          <w:szCs w:val="17"/>
        </w:rPr>
        <w:t xml:space="preserve"> </w:t>
      </w:r>
      <w:r w:rsidR="00FD5782"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Python and Tableau</w:t>
      </w:r>
      <w:r w:rsidR="00282952"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.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Additionally supported merch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design,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>research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,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="00282952"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and</w:t>
      </w:r>
      <w:r w:rsidR="00282952"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content creation </w:t>
      </w:r>
      <w:r w:rsidR="00FB676F">
        <w:rPr>
          <w:rFonts w:ascii="Assistant" w:hAnsi="Assistant" w:cs="Assistant"/>
          <w:color w:val="404040" w:themeColor="text1" w:themeTint="BF"/>
          <w:w w:val="102"/>
          <w:sz w:val="17"/>
          <w:szCs w:val="17"/>
        </w:rPr>
        <w:t xml:space="preserve">their </w:t>
      </w:r>
      <w:proofErr w:type="spellStart"/>
      <w:r w:rsidR="00FB676F"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Youtube</w:t>
      </w:r>
      <w:proofErr w:type="spellEnd"/>
      <w:r w:rsidR="00FB676F"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 xml:space="preserve"> channel</w:t>
      </w:r>
      <w:r w:rsidR="008C0BC2" w:rsidRPr="008C0BC2">
        <w:rPr>
          <w:rFonts w:ascii="Assistant SemiBold" w:hAnsi="Assistant SemiBold" w:cs="Assistant SemiBold"/>
          <w:b/>
          <w:bCs/>
          <w:color w:val="404040" w:themeColor="text1" w:themeTint="BF"/>
          <w:sz w:val="17"/>
          <w:szCs w:val="17"/>
        </w:rPr>
        <w:t xml:space="preserve"> </w:t>
      </w:r>
      <w:hyperlink r:id="rId21" w:history="1">
        <w:r w:rsidR="00282952" w:rsidRPr="008C0BC2">
          <w:rPr>
            <w:rStyle w:val="Hyperlink"/>
            <w:rFonts w:ascii="Assistant SemiBold" w:hAnsi="Assistant SemiBold" w:cs="Assistant SemiBold" w:hint="cs"/>
            <w:b/>
            <w:bCs/>
            <w:color w:val="7A9769"/>
            <w:w w:val="102"/>
            <w:sz w:val="17"/>
            <w:szCs w:val="17"/>
          </w:rPr>
          <w:t>Cartoon</w:t>
        </w:r>
        <w:r w:rsidR="00282952" w:rsidRPr="008C0BC2">
          <w:rPr>
            <w:rStyle w:val="Hyperlink"/>
            <w:rFonts w:ascii="Assistant SemiBold" w:hAnsi="Assistant SemiBold" w:cs="Assistant SemiBold" w:hint="cs"/>
            <w:b/>
            <w:bCs/>
            <w:color w:val="7A9769"/>
            <w:sz w:val="17"/>
            <w:szCs w:val="17"/>
          </w:rPr>
          <w:t xml:space="preserve"> </w:t>
        </w:r>
        <w:r w:rsidR="00282952" w:rsidRPr="008C0BC2">
          <w:rPr>
            <w:rStyle w:val="Hyperlink"/>
            <w:rFonts w:ascii="Assistant SemiBold" w:hAnsi="Assistant SemiBold" w:cs="Assistant SemiBold" w:hint="cs"/>
            <w:b/>
            <w:bCs/>
            <w:color w:val="7A9769"/>
            <w:w w:val="102"/>
            <w:sz w:val="17"/>
            <w:szCs w:val="17"/>
          </w:rPr>
          <w:t>Hangove</w:t>
        </w:r>
        <w:r w:rsidRPr="008C0BC2">
          <w:rPr>
            <w:rStyle w:val="Hyperlink"/>
            <w:rFonts w:ascii="Assistant SemiBold" w:hAnsi="Assistant SemiBold" w:cs="Assistant SemiBold" w:hint="cs"/>
            <w:b/>
            <w:bCs/>
            <w:color w:val="7A9769"/>
            <w:w w:val="102"/>
            <w:sz w:val="17"/>
            <w:szCs w:val="17"/>
          </w:rPr>
          <w:t>r</w:t>
        </w:r>
      </w:hyperlink>
      <w:r w:rsidR="00FB676F" w:rsidRPr="008C0BC2">
        <w:rPr>
          <w:rFonts w:ascii="Assistant SemiBold" w:hAnsi="Assistant SemiBold" w:cs="Assistant SemiBold" w:hint="cs"/>
          <w:b/>
          <w:bCs/>
          <w:color w:val="7A9769"/>
          <w:w w:val="102"/>
          <w:sz w:val="17"/>
          <w:szCs w:val="17"/>
        </w:rPr>
        <w:t xml:space="preserve"> </w:t>
      </w:r>
      <w:r w:rsidR="00FB676F" w:rsidRPr="00FD5782">
        <w:rPr>
          <w:rFonts w:ascii="Assistant SemiBold" w:hAnsi="Assistant SemiBold" w:cs="Assistant SemiBold" w:hint="cs"/>
          <w:b/>
          <w:bCs/>
          <w:w w:val="102"/>
          <w:sz w:val="17"/>
          <w:szCs w:val="17"/>
        </w:rPr>
        <w:t>(2.2M subscribers)</w:t>
      </w:r>
    </w:p>
    <w:p w14:paraId="4475F055" w14:textId="2E0DC67C" w:rsidR="00282952" w:rsidRPr="000A6958" w:rsidRDefault="00000000" w:rsidP="000A6958">
      <w:pPr>
        <w:ind w:right="426"/>
        <w:rPr>
          <w:rFonts w:ascii="Assistant" w:hAnsi="Assistant" w:cs="Assistant"/>
          <w:color w:val="404040" w:themeColor="text1" w:themeTint="BF"/>
          <w:sz w:val="17"/>
          <w:szCs w:val="17"/>
        </w:rPr>
      </w:pPr>
      <w:hyperlink r:id="rId22" w:history="1">
        <w:r w:rsidR="00282952" w:rsidRPr="00FB676F">
          <w:rPr>
            <w:rStyle w:val="Hyperlink"/>
            <w:rFonts w:ascii="Assistant" w:hAnsi="Assistant" w:cs="Assistant" w:hint="cs"/>
            <w:b/>
            <w:color w:val="auto"/>
            <w:w w:val="102"/>
            <w:sz w:val="17"/>
            <w:szCs w:val="17"/>
            <w:u w:val="none"/>
          </w:rPr>
          <w:t>DoSom</w:t>
        </w:r>
        <w:r w:rsidR="00282952" w:rsidRPr="00FB676F">
          <w:rPr>
            <w:rStyle w:val="Hyperlink"/>
            <w:rFonts w:ascii="Assistant" w:hAnsi="Assistant" w:cs="Assistant" w:hint="cs"/>
            <w:b/>
            <w:color w:val="auto"/>
            <w:w w:val="102"/>
            <w:sz w:val="17"/>
            <w:szCs w:val="17"/>
            <w:u w:val="none"/>
          </w:rPr>
          <w:t>e</w:t>
        </w:r>
        <w:r w:rsidR="00282952" w:rsidRPr="00FB676F">
          <w:rPr>
            <w:rStyle w:val="Hyperlink"/>
            <w:rFonts w:ascii="Assistant" w:hAnsi="Assistant" w:cs="Assistant" w:hint="cs"/>
            <w:b/>
            <w:color w:val="auto"/>
            <w:w w:val="102"/>
            <w:sz w:val="17"/>
            <w:szCs w:val="17"/>
            <w:u w:val="none"/>
          </w:rPr>
          <w:t>thing.org</w:t>
        </w:r>
      </w:hyperlink>
      <w:r w:rsidR="00282952" w:rsidRPr="000A6958">
        <w:rPr>
          <w:rFonts w:ascii="Assistant" w:hAnsi="Assistant" w:cs="Assistant" w:hint="cs"/>
          <w:bCs/>
          <w:w w:val="102"/>
          <w:sz w:val="17"/>
          <w:szCs w:val="17"/>
        </w:rPr>
        <w:t xml:space="preserve"> </w:t>
      </w:r>
      <w:r w:rsidR="00282952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 xml:space="preserve">Game Development </w:t>
      </w:r>
      <w:r w:rsidR="001D08E4" w:rsidRPr="008C0BC2">
        <w:rPr>
          <w:rFonts w:ascii="Assistant" w:hAnsi="Assistant" w:cs="Assistant" w:hint="cs"/>
          <w:bCs/>
          <w:color w:val="7A9769"/>
          <w:w w:val="102"/>
          <w:sz w:val="17"/>
          <w:szCs w:val="17"/>
        </w:rPr>
        <w:t>Intern, 2015</w:t>
      </w:r>
    </w:p>
    <w:p w14:paraId="2781ED51" w14:textId="46E0B88D" w:rsidR="000A6958" w:rsidRDefault="00282952" w:rsidP="000A6958">
      <w:pPr>
        <w:spacing w:after="120"/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</w:pP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Prototyped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and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researched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how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games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can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encourage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online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and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offline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social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action.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Developed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0A6958">
        <w:rPr>
          <w:rFonts w:ascii="Assistant" w:hAnsi="Assistant" w:cs="Assistant" w:hint="cs"/>
          <w:color w:val="404040" w:themeColor="text1" w:themeTint="BF"/>
          <w:w w:val="102"/>
          <w:sz w:val="17"/>
          <w:szCs w:val="17"/>
        </w:rPr>
        <w:t>in</w:t>
      </w:r>
      <w:r w:rsidRPr="000A6958">
        <w:rPr>
          <w:rFonts w:ascii="Assistant" w:hAnsi="Assistant" w:cs="Assistant" w:hint="cs"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Phaser.io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and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sz w:val="17"/>
          <w:szCs w:val="17"/>
        </w:rPr>
        <w:t xml:space="preserve"> </w:t>
      </w:r>
      <w:r w:rsidRPr="00FD5782">
        <w:rPr>
          <w:rFonts w:ascii="Assistant SemiBold" w:hAnsi="Assistant SemiBold" w:cs="Assistant SemiBold" w:hint="cs"/>
          <w:b/>
          <w:bCs/>
          <w:color w:val="404040" w:themeColor="text1" w:themeTint="BF"/>
          <w:w w:val="102"/>
          <w:sz w:val="17"/>
          <w:szCs w:val="17"/>
        </w:rPr>
        <w:t>Unity.</w:t>
      </w:r>
    </w:p>
    <w:p w14:paraId="45043834" w14:textId="09DBC13F" w:rsidR="00201685" w:rsidRPr="00201685" w:rsidRDefault="00201685" w:rsidP="000A6958">
      <w:pPr>
        <w:spacing w:after="120"/>
        <w:rPr>
          <w:rFonts w:ascii="Assistant SemiBold" w:hAnsi="Assistant SemiBold" w:cs="Assistant SemiBold"/>
          <w:b/>
          <w:bCs/>
          <w:color w:val="404040" w:themeColor="text1" w:themeTint="BF"/>
          <w:w w:val="102"/>
          <w:sz w:val="17"/>
          <w:szCs w:val="17"/>
        </w:rPr>
      </w:pPr>
    </w:p>
    <w:tbl>
      <w:tblPr>
        <w:tblStyle w:val="TableGrid"/>
        <w:tblW w:w="1087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6"/>
        <w:gridCol w:w="5389"/>
      </w:tblGrid>
      <w:tr w:rsidR="00201685" w14:paraId="6D2EC822" w14:textId="77777777" w:rsidTr="00B009CB">
        <w:trPr>
          <w:trHeight w:val="2853"/>
        </w:trPr>
        <w:tc>
          <w:tcPr>
            <w:tcW w:w="5486" w:type="dxa"/>
          </w:tcPr>
          <w:p w14:paraId="1471E989" w14:textId="77777777" w:rsidR="00201685" w:rsidRPr="000A6958" w:rsidRDefault="00201685" w:rsidP="00C11263">
            <w:pPr>
              <w:spacing w:line="360" w:lineRule="auto"/>
              <w:ind w:right="-195"/>
              <w:rPr>
                <w:rFonts w:ascii="Assistant" w:hAnsi="Assistant" w:cs="Assistant"/>
                <w:b/>
                <w:bCs/>
                <w:color w:val="3F8C0C"/>
                <w:sz w:val="20"/>
                <w:szCs w:val="20"/>
              </w:rPr>
            </w:pPr>
            <w:r w:rsidRPr="009816E6">
              <w:rPr>
                <w:rFonts w:ascii="Assistant" w:hAnsi="Assistant" w:cs="Assistant" w:hint="cs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lastRenderedPageBreak/>
              <w:t>EDUCATION</w:t>
            </w:r>
            <w:r>
              <w:rPr>
                <w:rFonts w:ascii="Assistant" w:hAnsi="Assistant" w:cs="Assistant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t xml:space="preserve"> </w:t>
            </w:r>
          </w:p>
          <w:p w14:paraId="7118DF0B" w14:textId="77777777" w:rsidR="00201685" w:rsidRPr="000A6958" w:rsidRDefault="00201685" w:rsidP="00C11263">
            <w:pPr>
              <w:ind w:right="-195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University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of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North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Carolina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–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Chapel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Hill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FB676F">
              <w:rPr>
                <w:rFonts w:ascii="Times New Roman" w:hAnsi="Times New Roman" w:cs="Times New Roman"/>
                <w:sz w:val="15"/>
                <w:szCs w:val="15"/>
              </w:rPr>
              <w:t>⁕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Duke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University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2016-2020</w:t>
            </w:r>
          </w:p>
          <w:p w14:paraId="6231A4A0" w14:textId="77777777" w:rsidR="00201685" w:rsidRPr="00FB676F" w:rsidRDefault="00201685" w:rsidP="00C11263">
            <w:pPr>
              <w:spacing w:after="120"/>
              <w:ind w:right="-195"/>
              <w:rPr>
                <w:rFonts w:ascii="Assistant" w:hAnsi="Assistant" w:cs="Assistant"/>
                <w:i/>
                <w:iCs/>
                <w:sz w:val="17"/>
                <w:szCs w:val="17"/>
              </w:rPr>
            </w:pPr>
            <w:r w:rsidRPr="00FB676F">
              <w:rPr>
                <w:rFonts w:ascii="Assistant" w:hAnsi="Assistant" w:cs="Assistant" w:hint="cs"/>
                <w:w w:val="102"/>
                <w:sz w:val="17"/>
                <w:szCs w:val="17"/>
              </w:rPr>
              <w:t xml:space="preserve">Computer Science </w:t>
            </w:r>
            <w:r w:rsidRPr="00FB676F">
              <w:rPr>
                <w:rFonts w:ascii="Times New Roman" w:hAnsi="Times New Roman" w:cs="Times New Roman"/>
                <w:sz w:val="15"/>
                <w:szCs w:val="15"/>
              </w:rPr>
              <w:t>⁕</w:t>
            </w:r>
            <w:r w:rsidRPr="00FB676F">
              <w:rPr>
                <w:rFonts w:ascii="Assistant" w:hAnsi="Assistant" w:cs="Assistant" w:hint="cs"/>
                <w:w w:val="102"/>
                <w:sz w:val="17"/>
                <w:szCs w:val="17"/>
              </w:rPr>
              <w:t xml:space="preserve"> Interactive</w:t>
            </w:r>
            <w:r w:rsidRPr="00FB676F">
              <w:rPr>
                <w:rFonts w:ascii="Assistant" w:hAnsi="Assistant" w:cs="Assistant" w:hint="cs"/>
                <w:sz w:val="17"/>
                <w:szCs w:val="17"/>
              </w:rPr>
              <w:t xml:space="preserve"> </w:t>
            </w:r>
            <w:r w:rsidRPr="00FB676F">
              <w:rPr>
                <w:rFonts w:ascii="Assistant" w:hAnsi="Assistant" w:cs="Assistant" w:hint="cs"/>
                <w:w w:val="102"/>
                <w:sz w:val="17"/>
                <w:szCs w:val="17"/>
              </w:rPr>
              <w:t xml:space="preserve">Multimedia </w:t>
            </w:r>
            <w:r w:rsidRPr="00FB676F">
              <w:rPr>
                <w:rFonts w:ascii="Times New Roman" w:hAnsi="Times New Roman" w:cs="Times New Roman"/>
                <w:sz w:val="15"/>
                <w:szCs w:val="15"/>
              </w:rPr>
              <w:t>⁕</w:t>
            </w:r>
            <w:r w:rsidRPr="00FB676F">
              <w:rPr>
                <w:rFonts w:ascii="Assistant" w:hAnsi="Assistant" w:cs="Assistant" w:hint="cs"/>
                <w:w w:val="102"/>
                <w:sz w:val="17"/>
                <w:szCs w:val="17"/>
              </w:rPr>
              <w:t xml:space="preserve"> Visual Media Studies</w:t>
            </w:r>
          </w:p>
          <w:p w14:paraId="25858317" w14:textId="77777777" w:rsidR="00201685" w:rsidRPr="000A6958" w:rsidRDefault="00201685" w:rsidP="00C11263">
            <w:pPr>
              <w:spacing w:after="120"/>
              <w:ind w:right="-195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Hunter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College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High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School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2011-2016</w:t>
            </w:r>
          </w:p>
          <w:p w14:paraId="0E02D197" w14:textId="77777777" w:rsidR="00201685" w:rsidRPr="000A6958" w:rsidRDefault="00201685" w:rsidP="00C11263">
            <w:pPr>
              <w:ind w:right="-195"/>
              <w:rPr>
                <w:rFonts w:ascii="Assistant" w:hAnsi="Assistant" w:cs="Assistant"/>
                <w:bCs/>
                <w:i/>
                <w:iCs/>
                <w:color w:val="98BA82"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Kaufman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Music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Center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2003-2016</w:t>
            </w:r>
            <w:r w:rsidRPr="008C0BC2">
              <w:rPr>
                <w:rFonts w:ascii="Assistant" w:hAnsi="Assistant" w:cs="Assistant" w:hint="cs"/>
                <w:bCs/>
                <w:i/>
                <w:iCs/>
                <w:color w:val="7A9769"/>
                <w:w w:val="102"/>
                <w:sz w:val="17"/>
                <w:szCs w:val="17"/>
              </w:rPr>
              <w:t xml:space="preserve"> </w:t>
            </w:r>
          </w:p>
          <w:p w14:paraId="1D2F453B" w14:textId="77777777" w:rsidR="00201685" w:rsidRPr="000A6958" w:rsidRDefault="00201685" w:rsidP="00C11263">
            <w:pPr>
              <w:spacing w:after="120"/>
              <w:ind w:right="-195"/>
              <w:rPr>
                <w:rFonts w:ascii="Assistant" w:hAnsi="Assistant" w:cs="Assistant"/>
                <w:sz w:val="17"/>
                <w:szCs w:val="17"/>
              </w:rPr>
            </w:pPr>
            <w:r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  <w:t>Solo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ensemble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classical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piano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performance</w:t>
            </w:r>
            <w:r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  <w:t>.</w:t>
            </w:r>
          </w:p>
          <w:p w14:paraId="397FA4D4" w14:textId="77777777" w:rsidR="00201685" w:rsidRPr="000A6958" w:rsidRDefault="00201685" w:rsidP="00C11263">
            <w:pPr>
              <w:ind w:right="-195"/>
              <w:rPr>
                <w:rFonts w:ascii="Assistant" w:hAnsi="Assistant" w:cs="Assistant"/>
                <w:color w:val="404040" w:themeColor="text1" w:themeTint="BF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Girls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Who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Code</w:t>
            </w:r>
            <w:r>
              <w:rPr>
                <w:rFonts w:ascii="Assistant" w:hAnsi="Assistant" w:cs="Assistant"/>
                <w:b/>
                <w:w w:val="102"/>
                <w:sz w:val="17"/>
                <w:szCs w:val="17"/>
              </w:rPr>
              <w:t xml:space="preserve"> Summer Immersion Program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2014</w:t>
            </w:r>
            <w:r w:rsidRPr="008C0BC2">
              <w:rPr>
                <w:rFonts w:ascii="Assistant" w:hAnsi="Assistant" w:cs="Assistant" w:hint="cs"/>
                <w:bCs/>
                <w:i/>
                <w:iCs/>
                <w:color w:val="7A9769"/>
                <w:w w:val="102"/>
                <w:sz w:val="17"/>
                <w:szCs w:val="17"/>
              </w:rPr>
              <w:t xml:space="preserve"> </w:t>
            </w:r>
          </w:p>
          <w:p w14:paraId="70E31BED" w14:textId="77777777" w:rsidR="00201685" w:rsidRPr="0061469F" w:rsidRDefault="00201685" w:rsidP="00C11263">
            <w:pPr>
              <w:spacing w:after="120"/>
              <w:ind w:right="-195"/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</w:pPr>
            <w:r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  <w:t xml:space="preserve">8-week selective program focused on software development. </w:t>
            </w:r>
          </w:p>
        </w:tc>
        <w:tc>
          <w:tcPr>
            <w:tcW w:w="5389" w:type="dxa"/>
          </w:tcPr>
          <w:p w14:paraId="0C1B4B45" w14:textId="77777777" w:rsidR="00B009CB" w:rsidRPr="000A6958" w:rsidRDefault="00B009CB" w:rsidP="00B009CB">
            <w:pPr>
              <w:spacing w:line="360" w:lineRule="auto"/>
              <w:ind w:left="68"/>
              <w:rPr>
                <w:rFonts w:ascii="Assistant" w:hAnsi="Assistant" w:cs="Assistant"/>
                <w:b/>
                <w:bCs/>
                <w:color w:val="3F8C0C"/>
                <w:sz w:val="20"/>
                <w:szCs w:val="20"/>
              </w:rPr>
            </w:pPr>
            <w:r w:rsidRPr="000A6958">
              <w:rPr>
                <w:rFonts w:ascii="Assistant" w:hAnsi="Assistant" w:cs="Assistant" w:hint="cs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t>SCHOLARSHIPS</w:t>
            </w:r>
          </w:p>
          <w:p w14:paraId="0E234281" w14:textId="77777777" w:rsidR="00B009CB" w:rsidRPr="000A6958" w:rsidRDefault="00B009CB" w:rsidP="00B009CB">
            <w:pPr>
              <w:ind w:left="68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The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Robertson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Scholars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Leadership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Program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2016-2020</w:t>
            </w:r>
          </w:p>
          <w:p w14:paraId="79BAF752" w14:textId="77777777" w:rsidR="00B009CB" w:rsidRPr="000A6958" w:rsidRDefault="00B009CB" w:rsidP="00B009CB">
            <w:pPr>
              <w:spacing w:after="120"/>
              <w:ind w:left="68" w:right="-18"/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FB676F">
              <w:rPr>
                <w:rFonts w:ascii="Assistant SemiBold" w:hAnsi="Assistant SemiBold" w:cs="Assistant SemiBold" w:hint="cs"/>
                <w:b/>
                <w:bCs/>
                <w:color w:val="404040" w:themeColor="text1" w:themeTint="BF"/>
                <w:w w:val="102"/>
                <w:sz w:val="17"/>
                <w:szCs w:val="17"/>
              </w:rPr>
              <w:t>four-year</w:t>
            </w:r>
            <w:r w:rsidRPr="00FB676F">
              <w:rPr>
                <w:rFonts w:ascii="Assistant SemiBold" w:hAnsi="Assistant SemiBold" w:cs="Assistant SemiBold" w:hint="cs"/>
                <w:b/>
                <w:bCs/>
                <w:color w:val="404040" w:themeColor="text1" w:themeTint="BF"/>
                <w:sz w:val="17"/>
                <w:szCs w:val="17"/>
              </w:rPr>
              <w:t xml:space="preserve"> </w:t>
            </w:r>
            <w:r w:rsidRPr="00FB676F">
              <w:rPr>
                <w:rFonts w:ascii="Assistant SemiBold" w:hAnsi="Assistant SemiBold" w:cs="Assistant SemiBold" w:hint="cs"/>
                <w:b/>
                <w:bCs/>
                <w:color w:val="404040" w:themeColor="text1" w:themeTint="BF"/>
                <w:w w:val="102"/>
                <w:sz w:val="17"/>
                <w:szCs w:val="17"/>
              </w:rPr>
              <w:t>full-ride</w:t>
            </w:r>
            <w:r w:rsidRPr="00FB676F">
              <w:rPr>
                <w:rFonts w:ascii="Assistant SemiBold" w:hAnsi="Assistant SemiBold" w:cs="Assistant SemiBold" w:hint="cs"/>
                <w:b/>
                <w:bCs/>
                <w:color w:val="404040" w:themeColor="text1" w:themeTint="BF"/>
                <w:sz w:val="17"/>
                <w:szCs w:val="17"/>
              </w:rPr>
              <w:t xml:space="preserve"> </w:t>
            </w:r>
            <w:r w:rsidRPr="00FB676F">
              <w:rPr>
                <w:rFonts w:ascii="Assistant SemiBold" w:hAnsi="Assistant SemiBold" w:cs="Assistant SemiBold" w:hint="cs"/>
                <w:b/>
                <w:bCs/>
                <w:color w:val="404040" w:themeColor="text1" w:themeTint="BF"/>
                <w:w w:val="102"/>
                <w:sz w:val="17"/>
                <w:szCs w:val="17"/>
              </w:rPr>
              <w:t>scholarship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for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students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at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UNC-CH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Duke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University.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RSLP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>
              <w:rPr>
                <w:rFonts w:ascii="Assistant" w:hAnsi="Assistant" w:cs="Assistant"/>
                <w:color w:val="404040" w:themeColor="text1" w:themeTint="BF"/>
                <w:sz w:val="17"/>
                <w:szCs w:val="17"/>
              </w:rPr>
              <w:t xml:space="preserve">also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cross-enrolls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students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on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both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campuses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ful</w:t>
            </w:r>
            <w:r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  <w:t>ly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>
              <w:rPr>
                <w:rFonts w:ascii="Assistant" w:hAnsi="Assistant" w:cs="Assistant"/>
                <w:color w:val="404040" w:themeColor="text1" w:themeTint="BF"/>
                <w:w w:val="102"/>
                <w:sz w:val="17"/>
                <w:szCs w:val="17"/>
              </w:rPr>
              <w:t>funds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three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summers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of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domestic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international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 xml:space="preserve">experiences. </w:t>
            </w:r>
          </w:p>
          <w:p w14:paraId="14AF084B" w14:textId="24647856" w:rsidR="00B009CB" w:rsidRPr="000A6958" w:rsidRDefault="00B009CB" w:rsidP="00B009CB">
            <w:pPr>
              <w:spacing w:after="120"/>
              <w:ind w:left="68" w:right="314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Duke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>
              <w:rPr>
                <w:rFonts w:ascii="Assistant" w:hAnsi="Assistant" w:cs="Assistant"/>
                <w:b/>
                <w:sz w:val="17"/>
                <w:szCs w:val="17"/>
              </w:rPr>
              <w:t xml:space="preserve">University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Technology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Scholars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2017-2020</w:t>
            </w:r>
          </w:p>
          <w:p w14:paraId="19DDD055" w14:textId="77777777" w:rsidR="00B009CB" w:rsidRPr="000A6958" w:rsidRDefault="00B009CB" w:rsidP="00B009CB">
            <w:pPr>
              <w:ind w:left="68"/>
              <w:rPr>
                <w:rFonts w:ascii="Assistant" w:hAnsi="Assistant" w:cs="Assistant"/>
                <w:color w:val="404040" w:themeColor="text1" w:themeTint="BF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Milton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Fisher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Scholarship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for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Innovation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Creativity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2016-2020</w:t>
            </w:r>
            <w:r w:rsidRPr="008C0BC2">
              <w:rPr>
                <w:rFonts w:ascii="Assistant" w:hAnsi="Assistant" w:cs="Assistant" w:hint="cs"/>
                <w:bCs/>
                <w:i/>
                <w:iCs/>
                <w:color w:val="7A9769"/>
                <w:w w:val="102"/>
                <w:sz w:val="17"/>
                <w:szCs w:val="17"/>
              </w:rPr>
              <w:t xml:space="preserve"> </w:t>
            </w:r>
          </w:p>
          <w:p w14:paraId="6D8E115C" w14:textId="77777777" w:rsidR="00B009CB" w:rsidRPr="000A6958" w:rsidRDefault="00B009CB" w:rsidP="00B009CB">
            <w:pPr>
              <w:spacing w:after="120"/>
              <w:ind w:left="68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$8000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for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innovative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&amp;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creative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problem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solving.</w:t>
            </w:r>
          </w:p>
          <w:p w14:paraId="7E3CF75F" w14:textId="77777777" w:rsidR="00B009CB" w:rsidRPr="000A6958" w:rsidRDefault="00B009CB" w:rsidP="00B009CB">
            <w:pPr>
              <w:ind w:left="68"/>
              <w:rPr>
                <w:rFonts w:ascii="Assistant" w:hAnsi="Assistant" w:cs="Assistant"/>
                <w:color w:val="404040" w:themeColor="text1" w:themeTint="BF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Edward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and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Sally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Van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Lier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Scholar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</w:p>
          <w:p w14:paraId="33EEDA05" w14:textId="03EAE895" w:rsidR="00201685" w:rsidRPr="0061469F" w:rsidRDefault="00B009CB" w:rsidP="00B009CB">
            <w:pPr>
              <w:ind w:left="68"/>
              <w:rPr>
                <w:rFonts w:ascii="Assistant" w:hAnsi="Assistant" w:cs="Assistant"/>
                <w:bCs/>
                <w:color w:val="98BA81"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Received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$15,000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distributed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over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three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years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towards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classical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piano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color w:val="404040" w:themeColor="text1" w:themeTint="BF"/>
                <w:w w:val="102"/>
                <w:sz w:val="17"/>
                <w:szCs w:val="17"/>
              </w:rPr>
              <w:t>education.</w:t>
            </w:r>
          </w:p>
        </w:tc>
      </w:tr>
      <w:tr w:rsidR="000A6958" w14:paraId="0F2F11D5" w14:textId="77777777" w:rsidTr="00B009CB">
        <w:tc>
          <w:tcPr>
            <w:tcW w:w="5486" w:type="dxa"/>
          </w:tcPr>
          <w:p w14:paraId="07A085B3" w14:textId="39C54583" w:rsidR="000A6958" w:rsidRPr="00671CE4" w:rsidRDefault="000A6958" w:rsidP="00671CE4">
            <w:pPr>
              <w:spacing w:after="120"/>
              <w:ind w:right="74"/>
              <w:rPr>
                <w:rFonts w:ascii="Assistant" w:hAnsi="Assistant" w:cs="Assistant"/>
                <w:bCs/>
                <w:color w:val="3F8C0C"/>
                <w:w w:val="102"/>
                <w:sz w:val="17"/>
                <w:szCs w:val="17"/>
              </w:rPr>
            </w:pPr>
          </w:p>
        </w:tc>
        <w:tc>
          <w:tcPr>
            <w:tcW w:w="5389" w:type="dxa"/>
          </w:tcPr>
          <w:p w14:paraId="3435CE10" w14:textId="58F13D30" w:rsidR="000A6958" w:rsidRPr="00671CE4" w:rsidRDefault="000A6958" w:rsidP="00201685">
            <w:pPr>
              <w:spacing w:after="120"/>
              <w:ind w:left="68" w:right="-25"/>
              <w:rPr>
                <w:rFonts w:ascii="Assistant" w:hAnsi="Assistant" w:cs="Assistant"/>
                <w:sz w:val="17"/>
                <w:szCs w:val="17"/>
              </w:rPr>
            </w:pPr>
          </w:p>
        </w:tc>
      </w:tr>
      <w:tr w:rsidR="00201685" w:rsidRPr="00671CE4" w14:paraId="284F15D6" w14:textId="77777777" w:rsidTr="00B009CB">
        <w:tc>
          <w:tcPr>
            <w:tcW w:w="5486" w:type="dxa"/>
          </w:tcPr>
          <w:p w14:paraId="64D4BC8B" w14:textId="77777777" w:rsidR="00201685" w:rsidRPr="000A6958" w:rsidRDefault="00201685" w:rsidP="00C11263">
            <w:pPr>
              <w:spacing w:line="360" w:lineRule="auto"/>
              <w:ind w:right="74"/>
              <w:rPr>
                <w:rFonts w:ascii="Assistant" w:hAnsi="Assistant" w:cs="Assistant"/>
                <w:b/>
                <w:bCs/>
                <w:color w:val="3F8C0C"/>
                <w:sz w:val="18"/>
                <w:szCs w:val="18"/>
              </w:rPr>
            </w:pPr>
            <w:proofErr w:type="spellStart"/>
            <w:r w:rsidRPr="000A6958">
              <w:rPr>
                <w:rFonts w:ascii="Assistant" w:hAnsi="Assistant" w:cs="Assistant" w:hint="cs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t>TEDxTALKS</w:t>
            </w:r>
            <w:proofErr w:type="spellEnd"/>
            <w:r w:rsidRPr="000A6958">
              <w:rPr>
                <w:rFonts w:ascii="Assistant" w:hAnsi="Assistant" w:cs="Assistant" w:hint="cs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t xml:space="preserve">, SPEECHES, MEDIA, ETC. </w:t>
            </w:r>
          </w:p>
          <w:p w14:paraId="50520294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ICAN Women’s Leadership Conference</w:t>
            </w:r>
            <w:r w:rsidRPr="000A6958">
              <w:rPr>
                <w:rFonts w:ascii="Assistant" w:hAnsi="Assistant" w:cs="Assistant" w:hint="cs"/>
                <w:bCs/>
                <w:i/>
                <w:iCs/>
                <w:w w:val="102"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Omaha, NE, 2019</w:t>
            </w:r>
          </w:p>
          <w:p w14:paraId="7539B8AF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proofErr w:type="spellStart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LitUp</w:t>
            </w:r>
            <w:proofErr w:type="spellEnd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 Festival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Kansas City, MO, May 2019</w:t>
            </w:r>
          </w:p>
          <w:p w14:paraId="426F185F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FOSSIL International Day of the Girl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Basel, Switzerland, 2018</w:t>
            </w:r>
          </w:p>
          <w:p w14:paraId="3B06C5A9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>
              <w:rPr>
                <w:rFonts w:ascii="Assistant" w:hAnsi="Assistant" w:cs="Assistant"/>
                <w:b/>
                <w:w w:val="102"/>
                <w:sz w:val="17"/>
                <w:szCs w:val="17"/>
              </w:rPr>
              <w:t>Computer Science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 Teachers Association Conference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Omaha, NE, 2018</w:t>
            </w:r>
          </w:p>
          <w:p w14:paraId="0DD9B35F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Annapolis Book Festival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Annapolis, MD, 2018</w:t>
            </w:r>
          </w:p>
          <w:p w14:paraId="73C30838" w14:textId="77777777" w:rsidR="00201685" w:rsidRPr="000A6958" w:rsidRDefault="00201685" w:rsidP="00C11263">
            <w:pPr>
              <w:ind w:right="74"/>
              <w:rPr>
                <w:rFonts w:ascii="Assistant" w:hAnsi="Assistant" w:cs="Assistant"/>
                <w:b/>
                <w:color w:val="404040" w:themeColor="text1" w:themeTint="BF"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Girl Code: The Book Tour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2017</w:t>
            </w:r>
          </w:p>
          <w:p w14:paraId="1C1F3BD7" w14:textId="77777777" w:rsidR="00201685" w:rsidRPr="000A6958" w:rsidRDefault="00201685" w:rsidP="00C11263">
            <w:pPr>
              <w:spacing w:after="120"/>
              <w:ind w:right="74"/>
              <w:jc w:val="both"/>
              <w:rPr>
                <w:rFonts w:ascii="Assistant" w:hAnsi="Assistant" w:cs="Assistant"/>
                <w:bCs/>
                <w:color w:val="404040" w:themeColor="text1" w:themeTint="BF"/>
                <w:w w:val="102"/>
                <w:sz w:val="17"/>
                <w:szCs w:val="17"/>
              </w:rPr>
            </w:pPr>
            <w:r>
              <w:rPr>
                <w:rFonts w:ascii="Assistant" w:hAnsi="Assistant" w:cs="Assistant"/>
                <w:bCs/>
                <w:color w:val="404040" w:themeColor="text1" w:themeTint="BF"/>
                <w:w w:val="102"/>
                <w:sz w:val="17"/>
                <w:szCs w:val="17"/>
              </w:rPr>
              <w:t xml:space="preserve">Toured </w:t>
            </w:r>
            <w:r w:rsidRPr="000A6958">
              <w:rPr>
                <w:rFonts w:ascii="Assistant" w:hAnsi="Assistant" w:cs="Assistant" w:hint="cs"/>
                <w:bCs/>
                <w:color w:val="404040" w:themeColor="text1" w:themeTint="BF"/>
                <w:w w:val="102"/>
                <w:sz w:val="17"/>
                <w:szCs w:val="17"/>
              </w:rPr>
              <w:t xml:space="preserve">the nation promoting </w:t>
            </w:r>
            <w:r w:rsidRPr="00074857">
              <w:rPr>
                <w:rFonts w:ascii="Assistant" w:hAnsi="Assistant" w:cs="Assistant" w:hint="cs"/>
                <w:bCs/>
                <w:i/>
                <w:iCs/>
                <w:color w:val="404040" w:themeColor="text1" w:themeTint="BF"/>
                <w:w w:val="102"/>
                <w:sz w:val="17"/>
                <w:szCs w:val="17"/>
              </w:rPr>
              <w:t>Girl Code</w:t>
            </w:r>
            <w:r w:rsidRPr="000A6958">
              <w:rPr>
                <w:rFonts w:ascii="Assistant" w:hAnsi="Assistant" w:cs="Assistant" w:hint="cs"/>
                <w:bCs/>
                <w:color w:val="404040" w:themeColor="text1" w:themeTint="BF"/>
                <w:w w:val="102"/>
                <w:sz w:val="17"/>
                <w:szCs w:val="17"/>
              </w:rPr>
              <w:t xml:space="preserve">. </w:t>
            </w:r>
            <w:r>
              <w:rPr>
                <w:rFonts w:ascii="Assistant" w:hAnsi="Assistant" w:cs="Assistant"/>
                <w:bCs/>
                <w:color w:val="404040" w:themeColor="text1" w:themeTint="BF"/>
                <w:w w:val="102"/>
                <w:sz w:val="17"/>
                <w:szCs w:val="17"/>
              </w:rPr>
              <w:t>Stops included</w:t>
            </w:r>
            <w:r w:rsidRPr="000A6958">
              <w:rPr>
                <w:rFonts w:ascii="Assistant" w:hAnsi="Assistant" w:cs="Assistant" w:hint="cs"/>
                <w:bCs/>
                <w:color w:val="404040" w:themeColor="text1" w:themeTint="BF"/>
                <w:w w:val="102"/>
                <w:sz w:val="17"/>
                <w:szCs w:val="17"/>
              </w:rPr>
              <w:t xml:space="preserve"> </w:t>
            </w:r>
            <w:r>
              <w:rPr>
                <w:rFonts w:ascii="Assistant" w:hAnsi="Assistant" w:cs="Assistant"/>
                <w:bCs/>
                <w:color w:val="404040" w:themeColor="text1" w:themeTint="BF"/>
                <w:w w:val="102"/>
                <w:sz w:val="17"/>
                <w:szCs w:val="17"/>
              </w:rPr>
              <w:t>B&amp;N</w:t>
            </w:r>
            <w:r w:rsidRPr="000A6958">
              <w:rPr>
                <w:rFonts w:ascii="Assistant" w:hAnsi="Assistant" w:cs="Assistant" w:hint="cs"/>
                <w:bCs/>
                <w:color w:val="404040" w:themeColor="text1" w:themeTint="BF"/>
                <w:w w:val="102"/>
                <w:sz w:val="17"/>
                <w:szCs w:val="17"/>
              </w:rPr>
              <w:t xml:space="preserve"> Tribeca, Kepler’s Bookstore, Brown University Bookstore, and the Harvard Coop. </w:t>
            </w:r>
          </w:p>
          <w:p w14:paraId="7547655E" w14:textId="34D3338B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United Nation Foundation’s </w:t>
            </w:r>
            <w:proofErr w:type="spellStart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GirlUp</w:t>
            </w:r>
            <w:proofErr w:type="spellEnd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 Leadership Summit</w:t>
            </w:r>
            <w:r w:rsidRPr="000A6958">
              <w:rPr>
                <w:rFonts w:ascii="Assistant" w:hAnsi="Assistant" w:cs="Assistant" w:hint="cs"/>
                <w:bCs/>
                <w:i/>
                <w:iCs/>
                <w:color w:val="98BA82"/>
                <w:w w:val="102"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D.C., 2016</w:t>
            </w:r>
          </w:p>
          <w:p w14:paraId="4F08C52D" w14:textId="77777777" w:rsidR="00201685" w:rsidRPr="008C0BC2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color w:val="7A9769"/>
                <w:w w:val="102"/>
                <w:sz w:val="17"/>
                <w:szCs w:val="17"/>
              </w:rPr>
            </w:pPr>
            <w:proofErr w:type="spellStart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TEDxHCCS</w:t>
            </w:r>
            <w:proofErr w:type="spellEnd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New York, NY, 2015</w:t>
            </w:r>
          </w:p>
          <w:p w14:paraId="1E813D1F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Women of the World Festival @ The Apollo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New York, NY, 2015</w:t>
            </w:r>
          </w:p>
          <w:p w14:paraId="5F1285B5" w14:textId="77777777" w:rsidR="00201685" w:rsidRPr="000A6958" w:rsidRDefault="00201685" w:rsidP="00C11263">
            <w:pPr>
              <w:spacing w:after="120"/>
              <w:ind w:right="74"/>
              <w:rPr>
                <w:rFonts w:ascii="Assistant" w:hAnsi="Assistant" w:cs="Assistant"/>
                <w:b/>
                <w:w w:val="102"/>
                <w:sz w:val="17"/>
                <w:szCs w:val="17"/>
              </w:rPr>
            </w:pPr>
            <w:proofErr w:type="spellStart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TEDxYouth@Hewitt</w:t>
            </w:r>
            <w:proofErr w:type="spellEnd"/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New York, NY, 2015</w:t>
            </w:r>
          </w:p>
          <w:p w14:paraId="64A05A7A" w14:textId="77777777" w:rsidR="00201685" w:rsidRPr="00671CE4" w:rsidRDefault="00201685" w:rsidP="00C11263">
            <w:pPr>
              <w:spacing w:after="120"/>
              <w:ind w:right="74"/>
              <w:rPr>
                <w:rFonts w:ascii="Assistant" w:hAnsi="Assistant" w:cs="Assistant"/>
                <w:bCs/>
                <w:color w:val="3F8C0C"/>
                <w:w w:val="102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 xml:space="preserve">Girls Who Code Gala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New York, NY, 2014</w:t>
            </w:r>
          </w:p>
        </w:tc>
        <w:tc>
          <w:tcPr>
            <w:tcW w:w="5389" w:type="dxa"/>
          </w:tcPr>
          <w:p w14:paraId="44BB1603" w14:textId="726D0D4F" w:rsidR="00B009CB" w:rsidRPr="000A6958" w:rsidRDefault="00B009CB" w:rsidP="00B009CB">
            <w:pPr>
              <w:spacing w:line="360" w:lineRule="auto"/>
              <w:ind w:left="68"/>
              <w:rPr>
                <w:rFonts w:ascii="Assistant" w:hAnsi="Assistant" w:cs="Assistant"/>
                <w:b/>
                <w:bCs/>
                <w:color w:val="3F8C0C"/>
                <w:sz w:val="20"/>
                <w:szCs w:val="20"/>
              </w:rPr>
            </w:pPr>
            <w:r w:rsidRPr="000A6958">
              <w:rPr>
                <w:rFonts w:ascii="Assistant" w:hAnsi="Assistant" w:cs="Assistant" w:hint="cs"/>
                <w:b/>
                <w:bCs/>
                <w:color w:val="3F8C0C"/>
                <w:w w:val="102"/>
                <w:sz w:val="20"/>
                <w:szCs w:val="20"/>
                <w:u w:color="000000"/>
              </w:rPr>
              <w:t>RECOGNITION &amp; AWARDS</w:t>
            </w:r>
          </w:p>
          <w:p w14:paraId="58483AAB" w14:textId="77777777" w:rsidR="00B009CB" w:rsidRPr="000A6958" w:rsidRDefault="00B009CB" w:rsidP="00B009CB">
            <w:pPr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Interact Technology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0A6958">
              <w:rPr>
                <w:rFonts w:ascii="Assistant" w:hAnsi="Assistant" w:cs="Assistant" w:hint="cs"/>
                <w:b/>
                <w:w w:val="102"/>
                <w:sz w:val="17"/>
                <w:szCs w:val="17"/>
              </w:rPr>
              <w:t>Fellow</w:t>
            </w:r>
            <w:r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2017-2018</w:t>
            </w:r>
          </w:p>
          <w:p w14:paraId="65FF9A32" w14:textId="77777777" w:rsidR="00B009CB" w:rsidRPr="000A6958" w:rsidRDefault="00000000" w:rsidP="00B009CB">
            <w:pPr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hyperlink r:id="rId23" w:history="1"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Crain’s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Business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New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York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20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Under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20</w:t>
              </w:r>
            </w:hyperlink>
            <w:r w:rsidR="00B009CB" w:rsidRPr="000A6958">
              <w:rPr>
                <w:rFonts w:ascii="Assistant" w:hAnsi="Assistant" w:cs="Assistant" w:hint="cs"/>
                <w:b/>
                <w:color w:val="000000" w:themeColor="text1"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2016</w:t>
            </w:r>
          </w:p>
          <w:p w14:paraId="19CB5578" w14:textId="77777777" w:rsidR="00B009CB" w:rsidRPr="000A6958" w:rsidRDefault="00000000" w:rsidP="00B009CB">
            <w:pPr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hyperlink r:id="rId24" w:history="1"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Honoree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at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the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Tribeca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Disruptive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Innovation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Awards</w:t>
              </w:r>
            </w:hyperlink>
            <w:r w:rsidR="00B009CB"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2015</w:t>
            </w:r>
          </w:p>
          <w:p w14:paraId="289AA640" w14:textId="77777777" w:rsidR="00B009CB" w:rsidRPr="000A6958" w:rsidRDefault="00000000" w:rsidP="00B009CB">
            <w:pPr>
              <w:tabs>
                <w:tab w:val="left" w:pos="5040"/>
              </w:tabs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hyperlink r:id="rId25" w:history="1"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Nominee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for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The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Webby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Award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for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Website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Games</w:t>
              </w:r>
            </w:hyperlink>
            <w:r w:rsidR="00B009CB" w:rsidRPr="000A6958">
              <w:rPr>
                <w:rFonts w:ascii="Assistant" w:hAnsi="Assistant" w:cs="Assistant" w:hint="cs"/>
                <w:b/>
                <w:color w:val="000000" w:themeColor="text1"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2015</w:t>
            </w:r>
          </w:p>
          <w:p w14:paraId="4FE8ADEE" w14:textId="77777777" w:rsidR="00B009CB" w:rsidRPr="000A6958" w:rsidRDefault="00000000" w:rsidP="00B009CB">
            <w:pPr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hyperlink r:id="rId26" w:history="1"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Winner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of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The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Webby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People’s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Voice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Award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for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Website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Games</w:t>
              </w:r>
            </w:hyperlink>
            <w:r w:rsidR="00B009CB" w:rsidRPr="000A6958">
              <w:rPr>
                <w:rFonts w:ascii="Assistant" w:hAnsi="Assistant" w:cs="Assistant" w:hint="cs"/>
                <w:b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2016</w:t>
            </w:r>
          </w:p>
          <w:p w14:paraId="2C6564A5" w14:textId="77777777" w:rsidR="00B009CB" w:rsidRPr="000A6958" w:rsidRDefault="00000000" w:rsidP="00B009CB">
            <w:pPr>
              <w:spacing w:line="360" w:lineRule="auto"/>
              <w:ind w:left="68"/>
              <w:rPr>
                <w:rFonts w:ascii="Assistant" w:hAnsi="Assistant" w:cs="Assistant"/>
                <w:sz w:val="17"/>
                <w:szCs w:val="17"/>
              </w:rPr>
            </w:pPr>
            <w:hyperlink r:id="rId27" w:anchor=".lZzfQXQeV" w:history="1">
              <w:proofErr w:type="spellStart"/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Mic.com’s</w:t>
              </w:r>
              <w:proofErr w:type="spellEnd"/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“12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Teens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You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Should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Know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About”</w:t>
              </w:r>
            </w:hyperlink>
            <w:r w:rsidR="00B009CB" w:rsidRPr="000A6958">
              <w:rPr>
                <w:rFonts w:ascii="Assistant" w:hAnsi="Assistant" w:cs="Assistant" w:hint="cs"/>
                <w:b/>
                <w:color w:val="000000" w:themeColor="text1"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2014</w:t>
            </w:r>
          </w:p>
          <w:p w14:paraId="41F67E10" w14:textId="48D2D7F8" w:rsidR="00201685" w:rsidRPr="00671CE4" w:rsidRDefault="00000000" w:rsidP="00B009CB">
            <w:pPr>
              <w:spacing w:after="120"/>
              <w:ind w:left="68" w:right="-25"/>
              <w:rPr>
                <w:rFonts w:ascii="Assistant" w:hAnsi="Assistant" w:cs="Assistant"/>
                <w:sz w:val="17"/>
                <w:szCs w:val="17"/>
              </w:rPr>
            </w:pPr>
            <w:hyperlink r:id="rId28" w:anchor="3" w:history="1"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Teen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Vogue’s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“10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Teens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Who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Changed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proofErr w:type="gramStart"/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The</w:t>
              </w:r>
              <w:proofErr w:type="gramEnd"/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World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This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sz w:val="17"/>
                  <w:szCs w:val="17"/>
                  <w:u w:val="none"/>
                </w:rPr>
                <w:t xml:space="preserve"> </w:t>
              </w:r>
              <w:r w:rsidR="00B009CB" w:rsidRPr="000A6958">
                <w:rPr>
                  <w:rStyle w:val="Hyperlink"/>
                  <w:rFonts w:ascii="Assistant" w:hAnsi="Assistant" w:cs="Assistant" w:hint="cs"/>
                  <w:b/>
                  <w:color w:val="000000" w:themeColor="text1"/>
                  <w:w w:val="102"/>
                  <w:sz w:val="17"/>
                  <w:szCs w:val="17"/>
                  <w:u w:val="none"/>
                </w:rPr>
                <w:t>Year”</w:t>
              </w:r>
            </w:hyperlink>
            <w:r w:rsidR="00B009CB" w:rsidRPr="000A6958">
              <w:rPr>
                <w:rFonts w:ascii="Assistant" w:hAnsi="Assistant" w:cs="Assistant" w:hint="cs"/>
                <w:b/>
                <w:color w:val="000000" w:themeColor="text1"/>
                <w:sz w:val="17"/>
                <w:szCs w:val="17"/>
              </w:rPr>
              <w:t xml:space="preserve"> </w:t>
            </w:r>
            <w:r w:rsidR="00B009CB" w:rsidRPr="008C0BC2">
              <w:rPr>
                <w:rFonts w:ascii="Assistant" w:hAnsi="Assistant" w:cs="Assistant" w:hint="cs"/>
                <w:bCs/>
                <w:color w:val="7A9769"/>
                <w:w w:val="102"/>
                <w:sz w:val="17"/>
                <w:szCs w:val="17"/>
              </w:rPr>
              <w:t>2014</w:t>
            </w:r>
          </w:p>
        </w:tc>
      </w:tr>
    </w:tbl>
    <w:p w14:paraId="319EA272" w14:textId="77777777" w:rsidR="00B076AE" w:rsidRPr="000A6958" w:rsidRDefault="00B076AE" w:rsidP="000A6958">
      <w:pPr>
        <w:spacing w:line="276" w:lineRule="auto"/>
        <w:rPr>
          <w:rFonts w:ascii="Assistant" w:hAnsi="Assistant" w:cs="Assistant"/>
          <w:sz w:val="17"/>
          <w:szCs w:val="17"/>
        </w:rPr>
      </w:pPr>
    </w:p>
    <w:tbl>
      <w:tblPr>
        <w:tblStyle w:val="TableGrid"/>
        <w:tblW w:w="1097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484"/>
      </w:tblGrid>
      <w:tr w:rsidR="006F5DC7" w14:paraId="667041F0" w14:textId="77777777" w:rsidTr="006F5DC7">
        <w:tc>
          <w:tcPr>
            <w:tcW w:w="5495" w:type="dxa"/>
          </w:tcPr>
          <w:p w14:paraId="0BAFEFD1" w14:textId="15E79FB0" w:rsidR="006B3BD6" w:rsidRPr="006B3BD6" w:rsidRDefault="006B3BD6" w:rsidP="006B3BD6">
            <w:pPr>
              <w:spacing w:after="120"/>
              <w:rPr>
                <w:rFonts w:ascii="Assistant" w:hAnsi="Assistant" w:cs="Assistant"/>
                <w:sz w:val="17"/>
                <w:szCs w:val="17"/>
              </w:rPr>
            </w:pPr>
          </w:p>
        </w:tc>
        <w:tc>
          <w:tcPr>
            <w:tcW w:w="5484" w:type="dxa"/>
          </w:tcPr>
          <w:p w14:paraId="778FE5D0" w14:textId="5C673E19" w:rsidR="006B3BD6" w:rsidRDefault="006B3BD6" w:rsidP="00201685">
            <w:pPr>
              <w:spacing w:after="120"/>
              <w:jc w:val="both"/>
              <w:rPr>
                <w:rFonts w:ascii="Assistant" w:hAnsi="Assistant" w:cs="Assistant"/>
                <w:b/>
                <w:bCs/>
                <w:color w:val="3F8C0C"/>
                <w:w w:val="102"/>
                <w:sz w:val="20"/>
                <w:szCs w:val="20"/>
                <w:u w:color="000000"/>
              </w:rPr>
            </w:pPr>
          </w:p>
        </w:tc>
      </w:tr>
    </w:tbl>
    <w:p w14:paraId="16F83815" w14:textId="77777777" w:rsidR="001A0F65" w:rsidRPr="000A6958" w:rsidRDefault="001A0F65" w:rsidP="001A0F65">
      <w:pPr>
        <w:rPr>
          <w:rFonts w:ascii="Assistant" w:hAnsi="Assistant" w:cs="Assistant"/>
          <w:sz w:val="17"/>
          <w:szCs w:val="17"/>
        </w:rPr>
      </w:pPr>
    </w:p>
    <w:sectPr w:rsidR="001A0F65" w:rsidRPr="000A6958" w:rsidSect="005904A3">
      <w:footerReference w:type="default" r:id="rId29"/>
      <w:pgSz w:w="12240" w:h="15840"/>
      <w:pgMar w:top="729" w:right="720" w:bottom="39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E7BC" w14:textId="77777777" w:rsidR="005904A3" w:rsidRDefault="005904A3" w:rsidP="003728B9">
      <w:r>
        <w:separator/>
      </w:r>
    </w:p>
  </w:endnote>
  <w:endnote w:type="continuationSeparator" w:id="0">
    <w:p w14:paraId="1C37C091" w14:textId="77777777" w:rsidR="005904A3" w:rsidRDefault="005904A3" w:rsidP="0037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ssistant Light">
    <w:altName w:val="Assistant ExtraLight"/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ssistant SemiBold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CF205" w14:textId="3CAD51A7" w:rsidR="001A0F65" w:rsidRPr="000A5DD7" w:rsidRDefault="00E01FCA" w:rsidP="000A5DD7">
    <w:pPr>
      <w:rPr>
        <w:rFonts w:ascii="Arial" w:eastAsia="Times New Roman" w:hAnsi="Arial" w:cs="Arial"/>
        <w:color w:val="FFFFFF" w:themeColor="background1"/>
        <w:sz w:val="2"/>
        <w:szCs w:val="2"/>
      </w:rPr>
    </w:pP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Be an excellent leader for your team, having a servant leadership mindset and helping to unleash the full potential of every member of your team 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Establish and maintain a healthy team spirit with open-communication, constructive-feedback culture, and realistic goals Have an analytical eye, optimizing workflows and processes to make coordination within the team members on different sites as simple as possible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Facilitate planning and scheduling for your area of the project including planning documentation, tools, and constant monitoring of progression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Identify issues and risk mitigations to reduce impact on the deliveries, schedule, and/or quality, initiating contingency plans where necessary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Ensure proper bug management (bug reports, priorities, etc.) Coordinate the submission process and all internal dependencies and ensure all requirements are met 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Support the Producers, Leads, and Recruitment with on-boarding of new employees 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Facilitate team and co-dev communication, ensuring timely dissemination of information to all stakeholders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Support project and studio business efforts  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2 years of game development in a production role, or other relevant experience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Working experience with common software development methodologies such as AGILE/Scrum, Waterfall, and KANBAN Strong time management skills with a proven ability to meet deadlines by handling competing priorities, doing risk assessment, and problem solving</w:t>
    </w:r>
    <w:r w:rsidR="000A5DD7" w:rsidRPr="000A5DD7">
      <w:rPr>
        <w:rFonts w:ascii="Arial" w:eastAsia="Times New Roman" w:hAnsi="Arial" w:cs="Arial"/>
        <w:color w:val="FFFFFF" w:themeColor="background1"/>
        <w:sz w:val="2"/>
        <w:szCs w:val="2"/>
      </w:rPr>
      <w:t xml:space="preserve"> E</w:t>
    </w:r>
    <w:r w:rsidRPr="000A5DD7">
      <w:rPr>
        <w:rFonts w:ascii="Arial" w:eastAsia="Times New Roman" w:hAnsi="Arial" w:cs="Arial"/>
        <w:color w:val="FFFFFF" w:themeColor="background1"/>
        <w:sz w:val="2"/>
        <w:szCs w:val="2"/>
      </w:rPr>
      <w:t>xcellent interpersonal, communication, and conflict-resolution skills   Strong ability to collaborate with multiple international teams, both internal and external Ability to deal with changing priorities   Calm and confident leadership style  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C136E" w14:textId="77777777" w:rsidR="005904A3" w:rsidRDefault="005904A3" w:rsidP="003728B9">
      <w:r>
        <w:separator/>
      </w:r>
    </w:p>
  </w:footnote>
  <w:footnote w:type="continuationSeparator" w:id="0">
    <w:p w14:paraId="363A1AF2" w14:textId="77777777" w:rsidR="005904A3" w:rsidRDefault="005904A3" w:rsidP="0037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4F39"/>
    <w:multiLevelType w:val="multilevel"/>
    <w:tmpl w:val="1548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141BC"/>
    <w:multiLevelType w:val="multilevel"/>
    <w:tmpl w:val="011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5071402">
    <w:abstractNumId w:val="1"/>
  </w:num>
  <w:num w:numId="2" w16cid:durableId="135341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65"/>
    <w:rsid w:val="000075C2"/>
    <w:rsid w:val="00067BDC"/>
    <w:rsid w:val="00074857"/>
    <w:rsid w:val="00074ECC"/>
    <w:rsid w:val="000A5DD7"/>
    <w:rsid w:val="000A6958"/>
    <w:rsid w:val="00160F11"/>
    <w:rsid w:val="00192C36"/>
    <w:rsid w:val="001A0F65"/>
    <w:rsid w:val="001B0D4D"/>
    <w:rsid w:val="001B47B8"/>
    <w:rsid w:val="001C2E4F"/>
    <w:rsid w:val="001D08E4"/>
    <w:rsid w:val="001D6B28"/>
    <w:rsid w:val="001E5BE2"/>
    <w:rsid w:val="001F0B37"/>
    <w:rsid w:val="00201685"/>
    <w:rsid w:val="0023045A"/>
    <w:rsid w:val="00231A14"/>
    <w:rsid w:val="002333E9"/>
    <w:rsid w:val="0024345E"/>
    <w:rsid w:val="00262434"/>
    <w:rsid w:val="00282952"/>
    <w:rsid w:val="002A09C8"/>
    <w:rsid w:val="002A2EE2"/>
    <w:rsid w:val="002D1053"/>
    <w:rsid w:val="003564DA"/>
    <w:rsid w:val="0035772A"/>
    <w:rsid w:val="003728B9"/>
    <w:rsid w:val="0039325C"/>
    <w:rsid w:val="003B67E5"/>
    <w:rsid w:val="003D2DCF"/>
    <w:rsid w:val="003E2C26"/>
    <w:rsid w:val="003F687F"/>
    <w:rsid w:val="00454464"/>
    <w:rsid w:val="004B0880"/>
    <w:rsid w:val="004B6A8C"/>
    <w:rsid w:val="004E4153"/>
    <w:rsid w:val="004F7B99"/>
    <w:rsid w:val="0053450B"/>
    <w:rsid w:val="005848B2"/>
    <w:rsid w:val="005904A3"/>
    <w:rsid w:val="005A31CB"/>
    <w:rsid w:val="005D670C"/>
    <w:rsid w:val="005E7FDD"/>
    <w:rsid w:val="0061469F"/>
    <w:rsid w:val="006473A5"/>
    <w:rsid w:val="00671CE4"/>
    <w:rsid w:val="006B3BD6"/>
    <w:rsid w:val="006D15FC"/>
    <w:rsid w:val="006F1B39"/>
    <w:rsid w:val="006F5DC7"/>
    <w:rsid w:val="007B5C61"/>
    <w:rsid w:val="007D4847"/>
    <w:rsid w:val="00821633"/>
    <w:rsid w:val="00875D66"/>
    <w:rsid w:val="00891BCB"/>
    <w:rsid w:val="008A6FE1"/>
    <w:rsid w:val="008B6FB3"/>
    <w:rsid w:val="008C0BC2"/>
    <w:rsid w:val="008F46E3"/>
    <w:rsid w:val="00905306"/>
    <w:rsid w:val="00914CDD"/>
    <w:rsid w:val="0093486E"/>
    <w:rsid w:val="00934E56"/>
    <w:rsid w:val="009420C0"/>
    <w:rsid w:val="009816E6"/>
    <w:rsid w:val="00983C91"/>
    <w:rsid w:val="0098744C"/>
    <w:rsid w:val="0099714D"/>
    <w:rsid w:val="009B5B7F"/>
    <w:rsid w:val="009E07FF"/>
    <w:rsid w:val="009E41FE"/>
    <w:rsid w:val="00A0219D"/>
    <w:rsid w:val="00A10845"/>
    <w:rsid w:val="00A34DF2"/>
    <w:rsid w:val="00A85BF8"/>
    <w:rsid w:val="00AA57B4"/>
    <w:rsid w:val="00AD4292"/>
    <w:rsid w:val="00B009CB"/>
    <w:rsid w:val="00B076AE"/>
    <w:rsid w:val="00B16E2B"/>
    <w:rsid w:val="00B74ACD"/>
    <w:rsid w:val="00B863A3"/>
    <w:rsid w:val="00BB1454"/>
    <w:rsid w:val="00BB4886"/>
    <w:rsid w:val="00BB5217"/>
    <w:rsid w:val="00BF1AA4"/>
    <w:rsid w:val="00BF3FF3"/>
    <w:rsid w:val="00C20D5B"/>
    <w:rsid w:val="00C44174"/>
    <w:rsid w:val="00CA220E"/>
    <w:rsid w:val="00D319A4"/>
    <w:rsid w:val="00D46753"/>
    <w:rsid w:val="00D60862"/>
    <w:rsid w:val="00D63F78"/>
    <w:rsid w:val="00DD767C"/>
    <w:rsid w:val="00E013B8"/>
    <w:rsid w:val="00E01FCA"/>
    <w:rsid w:val="00E36257"/>
    <w:rsid w:val="00EB74DA"/>
    <w:rsid w:val="00ED4645"/>
    <w:rsid w:val="00F024FD"/>
    <w:rsid w:val="00F22707"/>
    <w:rsid w:val="00F22C95"/>
    <w:rsid w:val="00F44543"/>
    <w:rsid w:val="00F75EB0"/>
    <w:rsid w:val="00F9591B"/>
    <w:rsid w:val="00FA7EEE"/>
    <w:rsid w:val="00FB664A"/>
    <w:rsid w:val="00FB676F"/>
    <w:rsid w:val="00FD5782"/>
    <w:rsid w:val="00FD765A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7397"/>
  <w15:chartTrackingRefBased/>
  <w15:docId w15:val="{BFB60982-D91E-DE45-BB04-7F8574BF7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F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A0F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F6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F6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A0F6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A0F65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1A0F6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A0F65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A0F65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767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A6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afgonzales@gmail.com" TargetMode="External"/><Relationship Id="rId13" Type="http://schemas.openxmlformats.org/officeDocument/2006/relationships/hyperlink" Target="https://www.youtube.com/playlist?list=PLjDOmyrevNUjNpqxobTPB1uWutHNH1cMg" TargetMode="External"/><Relationship Id="rId18" Type="http://schemas.openxmlformats.org/officeDocument/2006/relationships/hyperlink" Target="http://annie-digital.github.io/tampon-run/" TargetMode="External"/><Relationship Id="rId26" Type="http://schemas.openxmlformats.org/officeDocument/2006/relationships/hyperlink" Target="https://winners.webbyawards.com/2015/websites-and-mobile-sites/general-websites-and-mobile-sites/games/158843/tampon-ru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@CartoonHangover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upport.microsoft.com/en-us/office/handwrite-data-into-excel-3484c1da-89f1-46cc-9b7e-bf3371092f4b" TargetMode="External"/><Relationship Id="rId17" Type="http://schemas.openxmlformats.org/officeDocument/2006/relationships/hyperlink" Target="https://apps.apple.com/kh/app/tampon-run/id948757853" TargetMode="External"/><Relationship Id="rId25" Type="http://schemas.openxmlformats.org/officeDocument/2006/relationships/hyperlink" Target="https://winners.webbyawards.com/2015/websites-and-mobile-sites/general-websites-and-mobile-sites/games/158843/tampon-ru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ilytarheel.com/" TargetMode="External"/><Relationship Id="rId20" Type="http://schemas.openxmlformats.org/officeDocument/2006/relationships/hyperlink" Target="https://frederator.com/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pport.microsoft.com/en-us/office/handwrite-data-into-excel-3484c1da-89f1-46cc-9b7e-bf3371092f4b" TargetMode="External"/><Relationship Id="rId24" Type="http://schemas.openxmlformats.org/officeDocument/2006/relationships/hyperlink" Target="https://www.disruptorawards.com/2015-honoree-blog/2017/1/19/tampon-ru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cbluesky.com/" TargetMode="External"/><Relationship Id="rId23" Type="http://schemas.openxmlformats.org/officeDocument/2006/relationships/hyperlink" Target="https://www.crainsnewyork.com/awards/andrea-gonzales" TargetMode="External"/><Relationship Id="rId28" Type="http://schemas.openxmlformats.org/officeDocument/2006/relationships/hyperlink" Target="https://www.teenvogue.com/gallery/teens-changing-the-world" TargetMode="External"/><Relationship Id="rId10" Type="http://schemas.openxmlformats.org/officeDocument/2006/relationships/hyperlink" Target="https://www.turn10studios.com/" TargetMode="External"/><Relationship Id="rId19" Type="http://schemas.openxmlformats.org/officeDocument/2006/relationships/hyperlink" Target="https://annie.digital/files/TamponRunPressPackage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afgonzales/" TargetMode="External"/><Relationship Id="rId14" Type="http://schemas.openxmlformats.org/officeDocument/2006/relationships/hyperlink" Target="https://www.harpercollins.com/products/girl-code-andrea-gonzalessophie-houser?variant=32207662350370" TargetMode="External"/><Relationship Id="rId22" Type="http://schemas.openxmlformats.org/officeDocument/2006/relationships/hyperlink" Target="https://www.dosomething.org/us" TargetMode="External"/><Relationship Id="rId27" Type="http://schemas.openxmlformats.org/officeDocument/2006/relationships/hyperlink" Target="https://www.mic.com/articles/103506/if-you-ve-heard-of-alex-from-target-here-are-12-teens-you-should-actually-know-abou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Gonzales</dc:creator>
  <cp:keywords/>
  <dc:description/>
  <cp:lastModifiedBy>Andrea Gonzales</cp:lastModifiedBy>
  <cp:revision>16</cp:revision>
  <cp:lastPrinted>2022-10-03T05:31:00Z</cp:lastPrinted>
  <dcterms:created xsi:type="dcterms:W3CDTF">2024-02-26T06:59:00Z</dcterms:created>
  <dcterms:modified xsi:type="dcterms:W3CDTF">2024-04-16T01:13:00Z</dcterms:modified>
</cp:coreProperties>
</file>