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66" w:rsidRPr="00EB0BA0" w:rsidRDefault="003F4F4D" w:rsidP="00045044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EB0BA0">
        <w:rPr>
          <w:rFonts w:ascii="標楷體" w:eastAsia="標楷體" w:hAnsi="標楷體" w:hint="eastAsia"/>
          <w:b/>
          <w:sz w:val="28"/>
          <w:szCs w:val="28"/>
        </w:rPr>
        <w:t>角加速度、外加力矩及轉動慣量之關係</w:t>
      </w:r>
    </w:p>
    <w:p w:rsidR="003F4F4D" w:rsidRPr="00EB0BA0" w:rsidRDefault="003F4F4D" w:rsidP="00045044">
      <w:pPr>
        <w:jc w:val="center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作者</w:t>
      </w:r>
      <w:r w:rsidR="00345FF4" w:rsidRPr="00EB0BA0">
        <w:rPr>
          <w:rFonts w:ascii="標楷體" w:eastAsia="標楷體" w:hAnsi="標楷體" w:hint="eastAsia"/>
          <w:szCs w:val="24"/>
        </w:rPr>
        <w:t>：</w:t>
      </w:r>
      <w:r w:rsidRPr="00EB0BA0">
        <w:rPr>
          <w:rFonts w:ascii="標楷體" w:eastAsia="標楷體" w:hAnsi="標楷體" w:hint="eastAsia"/>
          <w:szCs w:val="24"/>
        </w:rPr>
        <w:t>張娟鳴(</w:t>
      </w:r>
      <w:r w:rsidRPr="00EB0BA0">
        <w:rPr>
          <w:rFonts w:ascii="Times New Roman" w:eastAsia="標楷體" w:hAnsi="Times New Roman" w:cs="Times New Roman"/>
          <w:szCs w:val="24"/>
        </w:rPr>
        <w:t>E94086107</w:t>
      </w:r>
      <w:r w:rsidRPr="00EB0BA0">
        <w:rPr>
          <w:rFonts w:ascii="標楷體" w:eastAsia="標楷體" w:hAnsi="標楷體" w:hint="eastAsia"/>
          <w:szCs w:val="24"/>
        </w:rPr>
        <w:t>)</w:t>
      </w:r>
    </w:p>
    <w:p w:rsidR="003F4F4D" w:rsidRPr="00EB0BA0" w:rsidRDefault="003F4F4D" w:rsidP="00045044">
      <w:pPr>
        <w:ind w:left="1418" w:right="1418"/>
        <w:jc w:val="center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系別</w:t>
      </w:r>
      <w:r w:rsidR="00345FF4" w:rsidRPr="00EB0BA0">
        <w:rPr>
          <w:rFonts w:ascii="標楷體" w:eastAsia="標楷體" w:hAnsi="標楷體" w:hint="eastAsia"/>
          <w:szCs w:val="24"/>
        </w:rPr>
        <w:t>：</w:t>
      </w:r>
      <w:r w:rsidRPr="00EB0BA0">
        <w:rPr>
          <w:rFonts w:ascii="標楷體" w:eastAsia="標楷體" w:hAnsi="標楷體" w:hint="eastAsia"/>
          <w:szCs w:val="24"/>
        </w:rPr>
        <w:t>工科系</w:t>
      </w:r>
      <w:r w:rsidRPr="00EB0BA0">
        <w:rPr>
          <w:rFonts w:ascii="Times New Roman" w:eastAsia="標楷體" w:hAnsi="Times New Roman" w:cs="Times New Roman"/>
          <w:szCs w:val="24"/>
        </w:rPr>
        <w:t>112</w:t>
      </w:r>
    </w:p>
    <w:p w:rsidR="003F4F4D" w:rsidRPr="00EB0BA0" w:rsidRDefault="003F4F4D" w:rsidP="00045044">
      <w:pPr>
        <w:jc w:val="center"/>
        <w:rPr>
          <w:rFonts w:ascii="Times New Roman" w:eastAsia="標楷體" w:hAnsi="Times New Roman" w:cs="Times New Roman"/>
          <w:szCs w:val="24"/>
        </w:rPr>
      </w:pPr>
      <w:r w:rsidRPr="00EB0BA0">
        <w:rPr>
          <w:rFonts w:ascii="Times New Roman" w:eastAsia="標楷體" w:hAnsi="Times New Roman" w:cs="Times New Roman"/>
          <w:szCs w:val="24"/>
        </w:rPr>
        <w:t>Email:gina25369@yahoo.com.tw</w:t>
      </w:r>
    </w:p>
    <w:p w:rsidR="00F15316" w:rsidRPr="00EB0BA0" w:rsidRDefault="00F15316" w:rsidP="00045044">
      <w:pPr>
        <w:rPr>
          <w:rFonts w:ascii="標楷體" w:eastAsia="標楷體" w:hAnsi="標楷體"/>
          <w:szCs w:val="24"/>
        </w:rPr>
      </w:pPr>
    </w:p>
    <w:p w:rsidR="003F4F4D" w:rsidRPr="00EB0BA0" w:rsidRDefault="003F4F4D" w:rsidP="006D0E8C">
      <w:pPr>
        <w:ind w:firstLine="454"/>
        <w:rPr>
          <w:rFonts w:ascii="標楷體" w:eastAsia="標楷體" w:hAnsi="標楷體"/>
          <w:szCs w:val="24"/>
        </w:rPr>
      </w:pPr>
      <w:r w:rsidRPr="006D0E8C">
        <w:rPr>
          <w:rFonts w:ascii="標楷體" w:eastAsia="標楷體" w:hAnsi="標楷體" w:hint="eastAsia"/>
          <w:b/>
          <w:szCs w:val="24"/>
        </w:rPr>
        <w:t>摘要:</w:t>
      </w:r>
      <w:r w:rsidR="001A597E" w:rsidRPr="00EB0BA0">
        <w:rPr>
          <w:rFonts w:ascii="標楷體" w:eastAsia="標楷體" w:hAnsi="標楷體" w:hint="eastAsia"/>
          <w:szCs w:val="24"/>
        </w:rPr>
        <w:t>此實驗主要探討角加速度、外加力矩及轉動慣量三者之間的關係，</w:t>
      </w:r>
      <w:r w:rsidR="00C64606">
        <w:rPr>
          <w:rFonts w:ascii="標楷體" w:eastAsia="標楷體" w:hAnsi="標楷體" w:hint="eastAsia"/>
          <w:szCs w:val="24"/>
        </w:rPr>
        <w:t>從實驗中，我們可以瞭解</w:t>
      </w:r>
      <w:r w:rsidR="00345FF4" w:rsidRPr="00EB0BA0">
        <w:rPr>
          <w:rFonts w:ascii="標楷體" w:eastAsia="標楷體" w:hAnsi="標楷體" w:hint="eastAsia"/>
          <w:szCs w:val="24"/>
        </w:rPr>
        <w:t>理論值與實際</w:t>
      </w:r>
      <w:r w:rsidR="00C64606">
        <w:rPr>
          <w:rFonts w:ascii="標楷體" w:eastAsia="標楷體" w:hAnsi="標楷體" w:hint="eastAsia"/>
          <w:szCs w:val="24"/>
        </w:rPr>
        <w:t>值</w:t>
      </w:r>
      <w:r w:rsidR="00345FF4" w:rsidRPr="00EB0BA0">
        <w:rPr>
          <w:rFonts w:ascii="標楷體" w:eastAsia="標楷體" w:hAnsi="標楷體" w:hint="eastAsia"/>
          <w:szCs w:val="24"/>
        </w:rPr>
        <w:t>的差異，</w:t>
      </w:r>
      <w:r w:rsidR="00C64606">
        <w:rPr>
          <w:rFonts w:ascii="標楷體" w:eastAsia="標楷體" w:hAnsi="標楷體" w:hint="eastAsia"/>
          <w:szCs w:val="24"/>
        </w:rPr>
        <w:t>並</w:t>
      </w:r>
      <w:r w:rsidR="001A597E" w:rsidRPr="00EB0BA0">
        <w:rPr>
          <w:rFonts w:ascii="標楷體" w:eastAsia="標楷體" w:hAnsi="標楷體" w:hint="eastAsia"/>
          <w:szCs w:val="24"/>
        </w:rPr>
        <w:t>得出</w:t>
      </w:r>
      <w:r w:rsidR="00345FF4" w:rsidRPr="00EB0BA0">
        <w:rPr>
          <w:rFonts w:ascii="標楷體" w:eastAsia="標楷體" w:hAnsi="標楷體" w:hint="eastAsia"/>
          <w:szCs w:val="24"/>
        </w:rPr>
        <w:t>以下</w:t>
      </w:r>
      <w:r w:rsidR="001A597E" w:rsidRPr="00EB0BA0">
        <w:rPr>
          <w:rFonts w:ascii="標楷體" w:eastAsia="標楷體" w:hAnsi="標楷體" w:hint="eastAsia"/>
          <w:szCs w:val="24"/>
        </w:rPr>
        <w:t>結論</w:t>
      </w:r>
      <w:r w:rsidR="00345FF4" w:rsidRPr="00EB0BA0">
        <w:rPr>
          <w:rFonts w:ascii="標楷體" w:eastAsia="標楷體" w:hAnsi="標楷體" w:hint="eastAsia"/>
          <w:szCs w:val="24"/>
        </w:rPr>
        <w:t>：</w:t>
      </w:r>
      <w:r w:rsidR="001A597E" w:rsidRPr="00EB0BA0">
        <w:rPr>
          <w:rFonts w:ascii="標楷體" w:eastAsia="標楷體" w:hAnsi="標楷體" w:hint="eastAsia"/>
          <w:szCs w:val="24"/>
        </w:rPr>
        <w:t>一、定力矩下角加速度為定值。二、</w:t>
      </w:r>
      <w:r w:rsidR="00345FF4" w:rsidRPr="00EB0BA0">
        <w:rPr>
          <w:rFonts w:ascii="標楷體" w:eastAsia="標楷體" w:hAnsi="標楷體" w:hint="eastAsia"/>
          <w:szCs w:val="24"/>
        </w:rPr>
        <w:t>角加速度與</w:t>
      </w:r>
      <w:r w:rsidR="00045044">
        <w:rPr>
          <w:rFonts w:ascii="標楷體" w:eastAsia="標楷體" w:hAnsi="標楷體" w:hint="eastAsia"/>
          <w:szCs w:val="24"/>
        </w:rPr>
        <w:t>外加力矩成正比。三、在定力矩作用下，角加速度與轉動慣量成反比。四、</w:t>
      </w:r>
      <w:r w:rsidR="00345FF4" w:rsidRPr="00EB0BA0">
        <w:rPr>
          <w:rFonts w:ascii="標楷體" w:eastAsia="標楷體" w:hAnsi="標楷體" w:hint="eastAsia"/>
          <w:szCs w:val="24"/>
        </w:rPr>
        <w:t>平行軸定理為真。五、練習利用</w:t>
      </w:r>
      <w:r w:rsidR="00345FF4" w:rsidRPr="00045044">
        <w:rPr>
          <w:rFonts w:ascii="Times New Roman" w:eastAsia="標楷體" w:hAnsi="Times New Roman" w:cs="Times New Roman"/>
          <w:szCs w:val="24"/>
        </w:rPr>
        <w:t>Tracker</w:t>
      </w:r>
      <w:r w:rsidR="00345FF4" w:rsidRPr="00EB0BA0">
        <w:rPr>
          <w:rFonts w:ascii="標楷體" w:eastAsia="標楷體" w:hAnsi="標楷體" w:hint="eastAsia"/>
          <w:szCs w:val="24"/>
        </w:rPr>
        <w:t>測量角加速度。</w:t>
      </w:r>
    </w:p>
    <w:p w:rsidR="00F15316" w:rsidRPr="00EB0BA0" w:rsidRDefault="00F15316" w:rsidP="00045044">
      <w:pPr>
        <w:rPr>
          <w:rFonts w:ascii="標楷體" w:eastAsia="標楷體" w:hAnsi="標楷體"/>
          <w:szCs w:val="24"/>
        </w:rPr>
      </w:pPr>
    </w:p>
    <w:p w:rsidR="003F4F4D" w:rsidRPr="00EB0BA0" w:rsidRDefault="003F4F4D" w:rsidP="006D0E8C">
      <w:pPr>
        <w:ind w:firstLine="482"/>
        <w:rPr>
          <w:rFonts w:ascii="標楷體" w:eastAsia="標楷體" w:hAnsi="標楷體"/>
          <w:szCs w:val="24"/>
        </w:rPr>
      </w:pPr>
      <w:r w:rsidRPr="006D0E8C">
        <w:rPr>
          <w:rFonts w:ascii="標楷體" w:eastAsia="標楷體" w:hAnsi="標楷體" w:hint="eastAsia"/>
          <w:b/>
          <w:szCs w:val="24"/>
        </w:rPr>
        <w:t>關鍵字</w:t>
      </w:r>
      <w:r w:rsidR="00345FF4" w:rsidRPr="006D0E8C">
        <w:rPr>
          <w:rFonts w:ascii="標楷體" w:eastAsia="標楷體" w:hAnsi="標楷體" w:hint="eastAsia"/>
          <w:b/>
          <w:szCs w:val="24"/>
        </w:rPr>
        <w:t>：</w:t>
      </w:r>
      <w:r w:rsidRPr="00EB0BA0">
        <w:rPr>
          <w:rFonts w:ascii="標楷體" w:eastAsia="標楷體" w:hAnsi="標楷體" w:hint="eastAsia"/>
          <w:szCs w:val="24"/>
        </w:rPr>
        <w:t>力矩、轉動慣量、角加速度、平行軸定</w:t>
      </w:r>
      <w:r w:rsidR="001A597E" w:rsidRPr="00EB0BA0">
        <w:rPr>
          <w:rFonts w:ascii="標楷體" w:eastAsia="標楷體" w:hAnsi="標楷體" w:hint="eastAsia"/>
          <w:szCs w:val="24"/>
        </w:rPr>
        <w:t>理。</w:t>
      </w:r>
    </w:p>
    <w:p w:rsidR="00F15316" w:rsidRPr="00EB0BA0" w:rsidRDefault="00F15316" w:rsidP="00045044">
      <w:pPr>
        <w:rPr>
          <w:rFonts w:ascii="標楷體" w:eastAsia="標楷體" w:hAnsi="標楷體"/>
          <w:szCs w:val="24"/>
        </w:rPr>
      </w:pPr>
    </w:p>
    <w:p w:rsidR="00045044" w:rsidRDefault="00045044" w:rsidP="00045044">
      <w:pPr>
        <w:rPr>
          <w:rFonts w:ascii="標楷體" w:eastAsia="標楷體" w:hAnsi="標楷體"/>
          <w:szCs w:val="24"/>
        </w:rPr>
        <w:sectPr w:rsidR="00045044" w:rsidSect="00045044">
          <w:pgSz w:w="11906" w:h="16838" w:code="9"/>
          <w:pgMar w:top="1418" w:right="1418" w:bottom="1418" w:left="1418" w:header="1418" w:footer="1418" w:gutter="0"/>
          <w:cols w:space="425"/>
          <w:docGrid w:type="lines" w:linePitch="360"/>
        </w:sectPr>
      </w:pPr>
    </w:p>
    <w:p w:rsidR="006D0E8C" w:rsidRDefault="001A597E" w:rsidP="00045044">
      <w:pPr>
        <w:rPr>
          <w:rFonts w:ascii="標楷體" w:eastAsia="標楷體" w:hAnsi="標楷體"/>
          <w:b/>
          <w:szCs w:val="24"/>
        </w:rPr>
      </w:pPr>
      <w:r w:rsidRPr="006D0E8C">
        <w:rPr>
          <w:rFonts w:ascii="標楷體" w:eastAsia="標楷體" w:hAnsi="標楷體" w:hint="eastAsia"/>
          <w:b/>
          <w:szCs w:val="24"/>
        </w:rPr>
        <w:t>介紹</w:t>
      </w:r>
    </w:p>
    <w:p w:rsidR="00BB2EC3" w:rsidRPr="00EB0BA0" w:rsidRDefault="00C64606" w:rsidP="006D0E8C">
      <w:pPr>
        <w:ind w:firstLine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轉動慣量是一</w:t>
      </w:r>
      <w:r w:rsidR="006D0E8C">
        <w:rPr>
          <w:rFonts w:ascii="標楷體" w:eastAsia="標楷體" w:hAnsi="標楷體" w:hint="eastAsia"/>
          <w:szCs w:val="24"/>
        </w:rPr>
        <w:t>物體對</w:t>
      </w:r>
      <w:r w:rsidR="006D0E8C" w:rsidRPr="006D0E8C">
        <w:rPr>
          <w:rFonts w:ascii="標楷體" w:eastAsia="標楷體" w:hAnsi="標楷體" w:hint="eastAsia"/>
          <w:szCs w:val="24"/>
        </w:rPr>
        <w:t>其旋轉運動的慣性大小的量度</w:t>
      </w:r>
      <w:r w:rsidR="006D0E8C">
        <w:rPr>
          <w:rFonts w:ascii="標楷體" w:eastAsia="標楷體" w:hAnsi="標楷體" w:hint="eastAsia"/>
          <w:szCs w:val="24"/>
        </w:rPr>
        <w:t>，</w:t>
      </w:r>
      <w:r w:rsidR="00BB2EC3" w:rsidRPr="00EB0BA0">
        <w:rPr>
          <w:rFonts w:ascii="標楷體" w:eastAsia="標楷體" w:hAnsi="標楷體" w:hint="eastAsia"/>
          <w:szCs w:val="24"/>
        </w:rPr>
        <w:t>與人</w:t>
      </w:r>
      <w:r w:rsidR="006D0E8C">
        <w:rPr>
          <w:rFonts w:ascii="標楷體" w:eastAsia="標楷體" w:hAnsi="標楷體" w:hint="eastAsia"/>
          <w:szCs w:val="24"/>
        </w:rPr>
        <w:t>的生活有極大關係</w:t>
      </w:r>
      <w:r w:rsidR="00BB2EC3" w:rsidRPr="00EB0BA0">
        <w:rPr>
          <w:rFonts w:ascii="標楷體" w:eastAsia="標楷體" w:hAnsi="標楷體" w:hint="eastAsia"/>
          <w:szCs w:val="24"/>
        </w:rPr>
        <w:t>；</w:t>
      </w:r>
      <w:r w:rsidR="006D0E8C" w:rsidRPr="006D0E8C">
        <w:rPr>
          <w:rFonts w:ascii="標楷體" w:eastAsia="標楷體" w:hAnsi="標楷體" w:hint="eastAsia"/>
          <w:szCs w:val="24"/>
        </w:rPr>
        <w:t>因此</w:t>
      </w:r>
      <w:r w:rsidR="006D0E8C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實驗藉轉盤旋轉、</w:t>
      </w:r>
      <w:r w:rsidR="00D01035">
        <w:rPr>
          <w:rFonts w:ascii="標楷體" w:eastAsia="標楷體" w:hAnsi="標楷體" w:hint="eastAsia"/>
          <w:szCs w:val="24"/>
        </w:rPr>
        <w:t>碼</w:t>
      </w:r>
      <w:r w:rsidR="00D01035" w:rsidRPr="00D01035">
        <w:rPr>
          <w:rFonts w:ascii="標楷體" w:eastAsia="標楷體" w:hAnsi="標楷體" w:hint="eastAsia"/>
          <w:szCs w:val="24"/>
        </w:rPr>
        <w:t>表</w:t>
      </w:r>
      <w:r w:rsidR="00F41C97">
        <w:rPr>
          <w:rFonts w:ascii="標楷體" w:eastAsia="標楷體" w:hAnsi="標楷體" w:hint="eastAsia"/>
          <w:szCs w:val="24"/>
        </w:rPr>
        <w:t>計時，計算</w:t>
      </w:r>
      <w:r w:rsidR="00F41C97" w:rsidRPr="00F41C97">
        <w:rPr>
          <w:rFonts w:ascii="標楷體" w:eastAsia="標楷體" w:hAnsi="標楷體" w:hint="eastAsia"/>
          <w:szCs w:val="24"/>
        </w:rPr>
        <w:t>轉動體</w:t>
      </w:r>
      <w:r w:rsidR="006D0E8C">
        <w:rPr>
          <w:rFonts w:ascii="標楷體" w:eastAsia="標楷體" w:hAnsi="標楷體" w:hint="eastAsia"/>
          <w:szCs w:val="24"/>
        </w:rPr>
        <w:t>的角位移量以及時間、</w:t>
      </w:r>
      <w:r w:rsidR="00BB2EC3" w:rsidRPr="00EB0BA0">
        <w:rPr>
          <w:rFonts w:ascii="標楷體" w:eastAsia="標楷體" w:hAnsi="標楷體" w:hint="eastAsia"/>
          <w:szCs w:val="24"/>
        </w:rPr>
        <w:t>角加速度</w:t>
      </w:r>
      <w:r w:rsidR="00F15316" w:rsidRPr="00EB0BA0">
        <w:rPr>
          <w:rFonts w:ascii="標楷體" w:eastAsia="標楷體" w:hAnsi="標楷體" w:hint="eastAsia"/>
          <w:szCs w:val="24"/>
        </w:rPr>
        <w:t>，再利用</w:t>
      </w:r>
      <w:r w:rsidR="006D0E8C">
        <w:rPr>
          <w:rFonts w:ascii="Times New Roman" w:eastAsia="標楷體" w:hAnsi="Times New Roman" w:cs="Times New Roman" w:hint="eastAsia"/>
          <w:szCs w:val="24"/>
        </w:rPr>
        <w:t>質量和半徑計算轉動慣量、秤盤砝碼來</w:t>
      </w:r>
      <w:r w:rsidR="006D0E8C" w:rsidRPr="006D0E8C">
        <w:rPr>
          <w:rFonts w:ascii="Times New Roman" w:eastAsia="標楷體" w:hAnsi="Times New Roman" w:cs="Times New Roman" w:hint="eastAsia"/>
          <w:szCs w:val="24"/>
        </w:rPr>
        <w:t>求</w:t>
      </w:r>
      <w:r w:rsidR="006D0E8C">
        <w:rPr>
          <w:rFonts w:ascii="Times New Roman" w:eastAsia="標楷體" w:hAnsi="Times New Roman" w:cs="Times New Roman" w:hint="eastAsia"/>
          <w:szCs w:val="24"/>
        </w:rPr>
        <w:t>外加力矩，</w:t>
      </w:r>
      <w:r w:rsidR="006D0E8C" w:rsidRPr="006D0E8C">
        <w:rPr>
          <w:rFonts w:ascii="Times New Roman" w:eastAsia="標楷體" w:hAnsi="Times New Roman" w:cs="Times New Roman" w:hint="eastAsia"/>
          <w:szCs w:val="24"/>
        </w:rPr>
        <w:t>以此觀察三者的關係。</w:t>
      </w:r>
    </w:p>
    <w:p w:rsidR="00F15316" w:rsidRPr="006D0E8C" w:rsidRDefault="00F15316" w:rsidP="00045044">
      <w:pPr>
        <w:rPr>
          <w:rFonts w:ascii="標楷體" w:eastAsia="標楷體" w:hAnsi="標楷體"/>
          <w:szCs w:val="24"/>
        </w:rPr>
      </w:pPr>
    </w:p>
    <w:p w:rsidR="00F15316" w:rsidRPr="006D0E8C" w:rsidRDefault="001A597E" w:rsidP="00045044">
      <w:pPr>
        <w:rPr>
          <w:rFonts w:ascii="標楷體" w:eastAsia="標楷體" w:hAnsi="標楷體"/>
          <w:b/>
          <w:szCs w:val="24"/>
        </w:rPr>
      </w:pPr>
      <w:r w:rsidRPr="006D0E8C">
        <w:rPr>
          <w:rFonts w:ascii="標楷體" w:eastAsia="標楷體" w:hAnsi="標楷體" w:hint="eastAsia"/>
          <w:b/>
          <w:szCs w:val="24"/>
        </w:rPr>
        <w:t>理論</w:t>
      </w:r>
      <w:r w:rsidR="00F15316" w:rsidRPr="006D0E8C">
        <w:rPr>
          <w:rFonts w:ascii="標楷體" w:eastAsia="標楷體" w:hAnsi="標楷體" w:hint="eastAsia"/>
          <w:b/>
          <w:szCs w:val="24"/>
        </w:rPr>
        <w:t>：</w:t>
      </w:r>
    </w:p>
    <w:p w:rsidR="00F15316" w:rsidRPr="00C526C3" w:rsidRDefault="00C526C3" w:rsidP="00C526C3">
      <w:pPr>
        <w:rPr>
          <w:rFonts w:ascii="標楷體" w:eastAsia="標楷體" w:hAnsi="標楷體"/>
          <w:szCs w:val="24"/>
        </w:rPr>
      </w:pPr>
      <w:r>
        <w:rPr>
          <w:rFonts w:ascii="新細明體" w:eastAsia="新細明體" w:hAnsi="新細明體" w:hint="eastAsia"/>
          <w:szCs w:val="24"/>
        </w:rPr>
        <w:t>（</w:t>
      </w:r>
      <w:r w:rsidRPr="00C526C3">
        <w:rPr>
          <w:rFonts w:ascii="標楷體" w:eastAsia="標楷體" w:hAnsi="標楷體" w:hint="eastAsia"/>
          <w:szCs w:val="24"/>
        </w:rPr>
        <w:t>一</w:t>
      </w:r>
      <w:r>
        <w:rPr>
          <w:rFonts w:ascii="新細明體" w:eastAsia="新細明體" w:hAnsi="新細明體" w:hint="eastAsia"/>
          <w:szCs w:val="24"/>
        </w:rPr>
        <w:t>）</w:t>
      </w:r>
      <w:r w:rsidR="00F15316" w:rsidRPr="00C526C3">
        <w:rPr>
          <w:rFonts w:ascii="標楷體" w:eastAsia="標楷體" w:hAnsi="標楷體" w:hint="eastAsia"/>
          <w:szCs w:val="24"/>
        </w:rPr>
        <w:t>力矩與角加速度、轉動慣量之關係</w:t>
      </w:r>
    </w:p>
    <w:p w:rsidR="00F15316" w:rsidRPr="00EB0BA0" w:rsidRDefault="00C526C3" w:rsidP="00C526C3">
      <w:pPr>
        <w:ind w:firstLine="482"/>
        <w:rPr>
          <w:rFonts w:ascii="標楷體" w:eastAsia="標楷體" w:hAnsi="標楷體"/>
          <w:szCs w:val="24"/>
        </w:rPr>
      </w:pPr>
      <w:r w:rsidRPr="00C526C3">
        <w:rPr>
          <w:rFonts w:ascii="標楷體" w:eastAsia="標楷體" w:hAnsi="標楷體" w:hint="eastAsia"/>
          <w:szCs w:val="24"/>
        </w:rPr>
        <w:t>當</w:t>
      </w:r>
      <w:r w:rsidR="00F15316" w:rsidRPr="00EB0BA0">
        <w:rPr>
          <w:rFonts w:ascii="標楷體" w:eastAsia="標楷體" w:hAnsi="標楷體" w:hint="eastAsia"/>
          <w:szCs w:val="24"/>
        </w:rPr>
        <w:t>剛</w:t>
      </w:r>
      <w:r>
        <w:rPr>
          <w:rFonts w:ascii="標楷體" w:eastAsia="標楷體" w:hAnsi="標楷體" w:hint="eastAsia"/>
          <w:szCs w:val="24"/>
        </w:rPr>
        <w:t>體繞</w:t>
      </w:r>
      <w:r w:rsidR="00F15316" w:rsidRPr="00EB0BA0">
        <w:rPr>
          <w:rFonts w:ascii="標楷體" w:eastAsia="標楷體" w:hAnsi="標楷體" w:hint="eastAsia"/>
          <w:szCs w:val="24"/>
        </w:rPr>
        <w:t>固定轉軸時，可將</w:t>
      </w:r>
      <w:r w:rsidRPr="00C526C3">
        <w:rPr>
          <w:rFonts w:ascii="標楷體" w:eastAsia="標楷體" w:hAnsi="標楷體" w:hint="eastAsia"/>
          <w:szCs w:val="24"/>
        </w:rPr>
        <w:t>物體細分為許多質點</w:t>
      </w:r>
      <w:r>
        <w:rPr>
          <w:rFonts w:ascii="標楷體" w:eastAsia="標楷體" w:hAnsi="標楷體" w:hint="eastAsia"/>
          <w:szCs w:val="24"/>
        </w:rPr>
        <w:t>，</w:t>
      </w:r>
      <w:r w:rsidRPr="00C526C3">
        <w:rPr>
          <w:rFonts w:ascii="標楷體" w:eastAsia="標楷體" w:hAnsi="標楷體" w:hint="eastAsia"/>
          <w:szCs w:val="24"/>
        </w:rPr>
        <w:t>再把</w:t>
      </w:r>
      <w:r w:rsidR="00F15316" w:rsidRPr="00EB0BA0">
        <w:rPr>
          <w:rFonts w:ascii="標楷體" w:eastAsia="標楷體" w:hAnsi="標楷體" w:hint="eastAsia"/>
          <w:szCs w:val="24"/>
        </w:rPr>
        <w:t>每一質點質量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="00F15316" w:rsidRPr="00EB0BA0">
        <w:rPr>
          <w:rFonts w:ascii="標楷體" w:eastAsia="標楷體" w:hAnsi="標楷體" w:hint="eastAsia"/>
          <w:szCs w:val="24"/>
        </w:rPr>
        <w:t>乘上</w:t>
      </w:r>
      <w:r w:rsidRPr="00C526C3">
        <w:rPr>
          <w:rFonts w:ascii="標楷體" w:eastAsia="標楷體" w:hAnsi="標楷體" w:hint="eastAsia"/>
          <w:szCs w:val="24"/>
        </w:rPr>
        <w:t>與</w:t>
      </w:r>
      <w:r w:rsidRPr="00EB0BA0">
        <w:rPr>
          <w:rFonts w:ascii="標楷體" w:eastAsia="標楷體" w:hAnsi="標楷體" w:hint="eastAsia"/>
          <w:szCs w:val="24"/>
        </w:rPr>
        <w:t>轉軸的</w:t>
      </w:r>
      <w:r w:rsidR="00F15316" w:rsidRPr="00EB0BA0">
        <w:rPr>
          <w:rFonts w:ascii="標楷體" w:eastAsia="標楷體" w:hAnsi="標楷體" w:hint="eastAsia"/>
          <w:szCs w:val="24"/>
        </w:rPr>
        <w:t>距離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>
        <w:rPr>
          <w:rFonts w:ascii="標楷體" w:eastAsia="標楷體" w:hAnsi="標楷體" w:hint="eastAsia"/>
          <w:szCs w:val="24"/>
        </w:rPr>
        <w:t>平方後，累加起來，</w:t>
      </w:r>
      <w:r w:rsidR="00F15316" w:rsidRPr="00EB0BA0">
        <w:rPr>
          <w:rFonts w:ascii="標楷體" w:eastAsia="標楷體" w:hAnsi="標楷體" w:hint="eastAsia"/>
          <w:szCs w:val="24"/>
        </w:rPr>
        <w:t>稱作此剛體對某一固定轉軸的轉動慣量</w:t>
      </w:r>
      <w:r w:rsidR="00F15316" w:rsidRPr="00C526C3">
        <w:rPr>
          <w:rFonts w:ascii="Times New Roman" w:eastAsia="標楷體" w:hAnsi="Times New Roman" w:cs="Times New Roman"/>
          <w:szCs w:val="24"/>
        </w:rPr>
        <w:t>I</w:t>
      </w:r>
      <w:r w:rsidR="00F15316" w:rsidRPr="00EB0BA0">
        <w:rPr>
          <w:rFonts w:ascii="標楷體" w:eastAsia="標楷體" w:hAnsi="標楷體" w:hint="eastAsia"/>
          <w:szCs w:val="24"/>
        </w:rPr>
        <w:t>，其關係式如下:</w:t>
      </w:r>
    </w:p>
    <w:p w:rsidR="00F15316" w:rsidRPr="00C526C3" w:rsidRDefault="00F15316" w:rsidP="00045044">
      <w:pPr>
        <w:ind w:leftChars="400" w:left="960"/>
        <w:rPr>
          <w:rFonts w:ascii="Times New Roman" w:eastAsia="標楷體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I=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F15316" w:rsidRPr="00EB0BA0" w:rsidRDefault="00C526C3" w:rsidP="00C526C3">
      <w:pPr>
        <w:ind w:firstLine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</w:t>
      </w:r>
      <w:r w:rsidRPr="00C526C3">
        <w:rPr>
          <w:rFonts w:ascii="標楷體" w:eastAsia="標楷體" w:hAnsi="標楷體" w:hint="eastAsia"/>
          <w:szCs w:val="24"/>
        </w:rPr>
        <w:t>一</w:t>
      </w:r>
      <w:r w:rsidR="00F15316" w:rsidRPr="00EB0BA0">
        <w:rPr>
          <w:rFonts w:ascii="標楷體" w:eastAsia="標楷體" w:hAnsi="標楷體" w:hint="eastAsia"/>
          <w:szCs w:val="24"/>
        </w:rPr>
        <w:t>連續物體，可將其切割成無限多個極小的點，其質量皆為</w:t>
      </w:r>
      <w:r w:rsidR="00F15316" w:rsidRPr="00C526C3">
        <w:rPr>
          <w:rFonts w:ascii="Times New Roman" w:eastAsia="標楷體" w:hAnsi="Times New Roman" w:cs="Times New Roman"/>
          <w:szCs w:val="24"/>
        </w:rPr>
        <w:t>dm</w:t>
      </w:r>
      <w:r w:rsidR="00F15316" w:rsidRPr="00EB0BA0">
        <w:rPr>
          <w:rFonts w:ascii="標楷體" w:eastAsia="標楷體" w:hAnsi="標楷體" w:hint="eastAsia"/>
          <w:szCs w:val="24"/>
        </w:rPr>
        <w:t>，每個質點到固定轉軸的距離為</w:t>
      </w:r>
      <w:r w:rsidR="00F15316" w:rsidRPr="00C526C3">
        <w:rPr>
          <w:rFonts w:ascii="Times New Roman" w:eastAsia="標楷體" w:hAnsi="Times New Roman" w:cs="Times New Roman"/>
          <w:szCs w:val="24"/>
        </w:rPr>
        <w:t>r</w:t>
      </w:r>
      <w:r>
        <w:rPr>
          <w:rFonts w:ascii="標楷體" w:eastAsia="標楷體" w:hAnsi="標楷體" w:hint="eastAsia"/>
          <w:szCs w:val="24"/>
        </w:rPr>
        <w:t>，則</w:t>
      </w:r>
      <w:r w:rsidR="00F15316" w:rsidRPr="00EB0BA0">
        <w:rPr>
          <w:rFonts w:ascii="標楷體" w:eastAsia="標楷體" w:hAnsi="標楷體" w:hint="eastAsia"/>
          <w:szCs w:val="24"/>
        </w:rPr>
        <w:t>轉動慣量</w:t>
      </w:r>
      <w:r w:rsidR="00F15316" w:rsidRPr="00C526C3">
        <w:rPr>
          <w:rFonts w:ascii="Times New Roman" w:eastAsia="標楷體" w:hAnsi="Times New Roman" w:cs="Times New Roman"/>
          <w:szCs w:val="24"/>
        </w:rPr>
        <w:t>I</w:t>
      </w:r>
      <w:r w:rsidRPr="00C526C3">
        <w:rPr>
          <w:rFonts w:ascii="Times New Roman" w:eastAsia="標楷體" w:hAnsi="Times New Roman" w:cs="Times New Roman" w:hint="eastAsia"/>
          <w:szCs w:val="24"/>
        </w:rPr>
        <w:t>可</w:t>
      </w:r>
      <w:r w:rsidR="003E0EFD" w:rsidRPr="00EB0BA0">
        <w:rPr>
          <w:rFonts w:ascii="標楷體" w:eastAsia="標楷體" w:hAnsi="標楷體" w:hint="eastAsia"/>
          <w:szCs w:val="24"/>
        </w:rPr>
        <w:t>表示成積分的形式</w:t>
      </w:r>
      <w:r w:rsidR="003E0EFD" w:rsidRPr="00C526C3">
        <w:rPr>
          <w:rFonts w:ascii="Times New Roman" w:eastAsia="標楷體" w:hAnsi="Times New Roman" w:cs="Times New Roman"/>
          <w:szCs w:val="24"/>
        </w:rPr>
        <w:t>：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dm</m:t>
            </m:r>
          </m:e>
        </m:nary>
      </m:oMath>
    </w:p>
    <w:p w:rsidR="00C526C3" w:rsidRDefault="00C526C3" w:rsidP="00045044">
      <w:pPr>
        <w:rPr>
          <w:rFonts w:ascii="標楷體" w:eastAsia="標楷體" w:hAnsi="標楷體"/>
          <w:szCs w:val="24"/>
        </w:rPr>
      </w:pPr>
    </w:p>
    <w:p w:rsidR="004B725C" w:rsidRDefault="003E0EFD" w:rsidP="004B725C">
      <w:pPr>
        <w:ind w:firstLine="482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由牛頓第二</w:t>
      </w:r>
      <w:r w:rsidR="00F15316" w:rsidRPr="00EB0BA0">
        <w:rPr>
          <w:rFonts w:ascii="標楷體" w:eastAsia="標楷體" w:hAnsi="標楷體" w:hint="eastAsia"/>
          <w:szCs w:val="24"/>
        </w:rPr>
        <w:t>運動定律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F=ma</m:t>
        </m:r>
      </m:oMath>
      <w:r w:rsidR="00F15316" w:rsidRPr="00EB0BA0">
        <w:rPr>
          <w:rFonts w:ascii="標楷體" w:eastAsia="標楷體" w:hAnsi="標楷體" w:hint="eastAsia"/>
          <w:szCs w:val="24"/>
        </w:rPr>
        <w:t>，可推出</w:t>
      </w:r>
      <w:r w:rsidR="00C64606">
        <w:rPr>
          <w:rFonts w:ascii="標楷體" w:eastAsia="標楷體" w:hAnsi="標楷體" w:hint="eastAsia"/>
          <w:szCs w:val="24"/>
        </w:rPr>
        <w:t>當物體受力矩作用時，滿足</w:t>
      </w:r>
      <w:r w:rsidRPr="00EB0BA0">
        <w:rPr>
          <w:rFonts w:ascii="標楷體" w:eastAsia="標楷體" w:hAnsi="標楷體" w:hint="eastAsia"/>
          <w:szCs w:val="24"/>
        </w:rPr>
        <w:t>式子：</w:t>
      </w:r>
      <w:r w:rsidRPr="00C526C3">
        <w:rPr>
          <w:rFonts w:ascii="Times New Roman" w:eastAsia="標楷體" w:hAnsi="Times New Roman" w:cs="Times New Roman"/>
          <w:szCs w:val="24"/>
        </w:rPr>
        <w:t>τ=Iα</w:t>
      </w:r>
      <w:r w:rsidR="004B725C">
        <w:rPr>
          <w:rFonts w:ascii="標楷體" w:eastAsia="標楷體" w:hAnsi="標楷體" w:hint="eastAsia"/>
          <w:szCs w:val="24"/>
        </w:rPr>
        <w:t xml:space="preserve"> </w:t>
      </w:r>
    </w:p>
    <w:p w:rsidR="003E0EFD" w:rsidRPr="004B725C" w:rsidRDefault="003E0EFD" w:rsidP="004B725C">
      <w:pPr>
        <w:ind w:firstLine="482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其中，</w:t>
      </w:r>
      <w:r w:rsidRPr="00C526C3">
        <w:rPr>
          <w:rFonts w:ascii="Times New Roman" w:eastAsia="標楷體" w:hAnsi="Times New Roman" w:cs="Times New Roman"/>
          <w:szCs w:val="24"/>
        </w:rPr>
        <w:t>τ</w:t>
      </w:r>
      <w:r w:rsidR="00C526C3">
        <w:rPr>
          <w:rFonts w:ascii="標楷體" w:eastAsia="標楷體" w:hAnsi="標楷體" w:hint="eastAsia"/>
          <w:szCs w:val="24"/>
        </w:rPr>
        <w:t>為物體所受力矩</w:t>
      </w:r>
      <w:r w:rsidRPr="00EB0BA0">
        <w:rPr>
          <w:rFonts w:ascii="標楷體" w:eastAsia="標楷體" w:hAnsi="標楷體" w:hint="eastAsia"/>
          <w:szCs w:val="24"/>
        </w:rPr>
        <w:t>，</w:t>
      </w:r>
      <w:r w:rsidRPr="00C526C3">
        <w:rPr>
          <w:rFonts w:ascii="Times New Roman" w:eastAsia="標楷體" w:hAnsi="Times New Roman" w:cs="Times New Roman"/>
          <w:szCs w:val="24"/>
        </w:rPr>
        <w:t>α</w:t>
      </w:r>
      <w:r w:rsidR="00C526C3">
        <w:rPr>
          <w:rFonts w:ascii="標楷體" w:eastAsia="標楷體" w:hAnsi="標楷體" w:hint="eastAsia"/>
          <w:szCs w:val="24"/>
        </w:rPr>
        <w:t>為</w:t>
      </w:r>
      <w:r w:rsidRPr="00EB0BA0">
        <w:rPr>
          <w:rFonts w:ascii="標楷體" w:eastAsia="標楷體" w:hAnsi="標楷體" w:hint="eastAsia"/>
          <w:szCs w:val="24"/>
        </w:rPr>
        <w:t>角加</w:t>
      </w:r>
      <w:r w:rsidRPr="00EB0BA0">
        <w:rPr>
          <w:rFonts w:ascii="標楷體" w:eastAsia="標楷體" w:hAnsi="標楷體" w:hint="eastAsia"/>
          <w:szCs w:val="24"/>
        </w:rPr>
        <w:t>速度。</w:t>
      </w:r>
    </w:p>
    <w:p w:rsidR="003E0EFD" w:rsidRPr="00C526C3" w:rsidRDefault="003E0EFD" w:rsidP="00045044">
      <w:pPr>
        <w:rPr>
          <w:rFonts w:ascii="標楷體" w:eastAsia="標楷體" w:hAnsi="標楷體"/>
          <w:szCs w:val="24"/>
        </w:rPr>
      </w:pPr>
    </w:p>
    <w:p w:rsidR="002716E9" w:rsidRPr="00EB0BA0" w:rsidRDefault="00C526C3" w:rsidP="00045044">
      <w:pPr>
        <w:rPr>
          <w:rFonts w:ascii="標楷體" w:eastAsia="標楷體" w:hAnsi="標楷體"/>
          <w:szCs w:val="24"/>
        </w:rPr>
      </w:pPr>
      <w:r w:rsidRPr="009349D1">
        <w:rPr>
          <w:rFonts w:ascii="標楷體" w:eastAsia="標楷體" w:hAnsi="標楷體" w:hint="eastAsia"/>
          <w:szCs w:val="24"/>
        </w:rPr>
        <w:t>（二）</w:t>
      </w:r>
      <w:r w:rsidR="00F15316" w:rsidRPr="00EB0BA0">
        <w:rPr>
          <w:rFonts w:ascii="標楷體" w:eastAsia="標楷體" w:hAnsi="標楷體" w:hint="eastAsia"/>
          <w:szCs w:val="24"/>
        </w:rPr>
        <w:t>規則物體轉動慣量</w:t>
      </w:r>
      <w:r w:rsidR="003E0EFD" w:rsidRPr="00EB0BA0">
        <w:rPr>
          <w:rFonts w:ascii="標楷體" w:eastAsia="標楷體" w:hAnsi="標楷體" w:hint="eastAsia"/>
          <w:szCs w:val="24"/>
        </w:rPr>
        <w:t>、平行軸定理</w:t>
      </w:r>
    </w:p>
    <w:p w:rsidR="003E0EFD" w:rsidRPr="00EB0BA0" w:rsidRDefault="00D01035" w:rsidP="004B4950">
      <w:pPr>
        <w:ind w:firstLine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下列幾種對稱物體之轉動慣量</w:t>
      </w:r>
      <w:r>
        <w:rPr>
          <w:rFonts w:ascii="新細明體" w:eastAsia="新細明體" w:hAnsi="新細明體" w:hint="eastAsia"/>
          <w:szCs w:val="24"/>
        </w:rPr>
        <w:t>（</w:t>
      </w:r>
      <w:r w:rsidR="004B4950">
        <w:rPr>
          <w:rFonts w:ascii="標楷體" w:eastAsia="標楷體" w:hAnsi="標楷體" w:hint="eastAsia"/>
          <w:szCs w:val="24"/>
        </w:rPr>
        <w:t>其固定軸均為中心軸，</w:t>
      </w:r>
      <w:r w:rsidR="003E0EFD" w:rsidRPr="00EB0BA0">
        <w:rPr>
          <w:rFonts w:ascii="標楷體" w:eastAsia="標楷體" w:hAnsi="標楷體" w:hint="eastAsia"/>
          <w:szCs w:val="24"/>
        </w:rPr>
        <w:t>M</w:t>
      </w:r>
      <w:r w:rsidR="004B4950" w:rsidRPr="004B4950">
        <w:rPr>
          <w:rFonts w:ascii="標楷體" w:eastAsia="標楷體" w:hAnsi="標楷體" w:hint="eastAsia"/>
          <w:szCs w:val="24"/>
        </w:rPr>
        <w:t>均</w:t>
      </w:r>
      <w:r w:rsidR="003E0EFD" w:rsidRPr="00EB0BA0">
        <w:rPr>
          <w:rFonts w:ascii="標楷體" w:eastAsia="標楷體" w:hAnsi="標楷體" w:hint="eastAsia"/>
          <w:szCs w:val="24"/>
        </w:rPr>
        <w:t>為質量，R為半徑</w:t>
      </w:r>
      <w:r w:rsidR="004B4950">
        <w:rPr>
          <w:rFonts w:ascii="標楷體" w:eastAsia="標楷體" w:hAnsi="標楷體" w:hint="eastAsia"/>
          <w:szCs w:val="24"/>
        </w:rPr>
        <w:t>。</w:t>
      </w:r>
      <w:r w:rsidR="004B4950">
        <w:rPr>
          <w:rFonts w:ascii="新細明體" w:eastAsia="新細明體" w:hAnsi="新細明體" w:hint="eastAsia"/>
          <w:szCs w:val="24"/>
        </w:rPr>
        <w:t>）</w:t>
      </w:r>
    </w:p>
    <w:p w:rsidR="00F15316" w:rsidRPr="00EB0BA0" w:rsidRDefault="003E0EFD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1.</w:t>
      </w:r>
      <w:r w:rsidR="00F15316" w:rsidRPr="00EB0BA0">
        <w:rPr>
          <w:rFonts w:ascii="標楷體" w:eastAsia="標楷體" w:hAnsi="標楷體" w:hint="eastAsia"/>
          <w:szCs w:val="24"/>
        </w:rPr>
        <w:t>質點</w:t>
      </w:r>
      <w:r w:rsidRPr="00EB0BA0">
        <w:rPr>
          <w:rFonts w:ascii="標楷體" w:eastAsia="標楷體" w:hAnsi="標楷體" w:hint="eastAsia"/>
          <w:szCs w:val="24"/>
        </w:rPr>
        <w:t>：</w:t>
      </w:r>
      <w:r w:rsidRPr="004B4950">
        <w:rPr>
          <w:rFonts w:ascii="Times New Roman" w:eastAsia="標楷體" w:hAnsi="Times New Roman" w:cs="Times New Roman"/>
          <w:szCs w:val="24"/>
        </w:rPr>
        <w:t>I=MR²</w:t>
      </w:r>
    </w:p>
    <w:p w:rsidR="00F15316" w:rsidRPr="00EB0BA0" w:rsidRDefault="003E0EFD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2.</w:t>
      </w:r>
      <w:r w:rsidR="00F15316" w:rsidRPr="00EB0BA0">
        <w:rPr>
          <w:rFonts w:ascii="標楷體" w:eastAsia="標楷體" w:hAnsi="標楷體" w:hint="eastAsia"/>
          <w:szCs w:val="24"/>
        </w:rPr>
        <w:t>實心圓盤</w:t>
      </w:r>
      <w:r w:rsidRPr="00EB0BA0">
        <w:rPr>
          <w:rFonts w:ascii="標楷體" w:eastAsia="標楷體" w:hAnsi="標楷體" w:hint="eastAsia"/>
          <w:szCs w:val="24"/>
        </w:rPr>
        <w:t>：</w:t>
      </w:r>
      <w:r w:rsidRPr="009349D1">
        <w:rPr>
          <w:rFonts w:ascii="Times New Roman" w:eastAsia="標楷體" w:hAnsi="Times New Roman" w:cs="Times New Roman"/>
          <w:szCs w:val="24"/>
        </w:rPr>
        <w:t>I=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Pr="009349D1">
        <w:rPr>
          <w:rFonts w:ascii="Times New Roman" w:eastAsia="標楷體" w:hAnsi="Times New Roman" w:cs="Times New Roman"/>
          <w:szCs w:val="24"/>
        </w:rPr>
        <w:t>MR²</w:t>
      </w:r>
    </w:p>
    <w:p w:rsidR="004B4950" w:rsidRPr="009349D1" w:rsidRDefault="004B4950" w:rsidP="004B4950">
      <w:pPr>
        <w:rPr>
          <w:rFonts w:ascii="Times New Roman" w:eastAsia="標楷體" w:hAnsi="Times New Roman" w:cs="Times New Roman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3.實心圓柱：</w:t>
      </w:r>
      <w:r w:rsidRPr="009349D1">
        <w:rPr>
          <w:rFonts w:ascii="Times New Roman" w:eastAsia="標楷體" w:hAnsi="Times New Roman" w:cs="Times New Roman"/>
          <w:szCs w:val="24"/>
        </w:rPr>
        <w:t>I=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Pr="009349D1">
        <w:rPr>
          <w:rFonts w:ascii="Times New Roman" w:eastAsia="標楷體" w:hAnsi="Times New Roman" w:cs="Times New Roman"/>
          <w:szCs w:val="24"/>
        </w:rPr>
        <w:t>MR²</w:t>
      </w:r>
    </w:p>
    <w:p w:rsidR="004B4950" w:rsidRPr="00EB0BA0" w:rsidRDefault="004B4950" w:rsidP="004B4950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/>
          <w:szCs w:val="24"/>
        </w:rPr>
        <w:t>4.</w:t>
      </w:r>
      <w:r w:rsidRPr="00EB0BA0">
        <w:rPr>
          <w:rFonts w:ascii="標楷體" w:eastAsia="標楷體" w:hAnsi="標楷體" w:hint="eastAsia"/>
          <w:szCs w:val="24"/>
        </w:rPr>
        <w:t>實心圓柱：通過中心</w:t>
      </w:r>
      <w:r w:rsidR="009349D1">
        <w:rPr>
          <w:rFonts w:ascii="標楷體" w:eastAsia="標楷體" w:hAnsi="標楷體" w:hint="eastAsia"/>
          <w:szCs w:val="24"/>
        </w:rPr>
        <w:t>，</w:t>
      </w:r>
      <w:r w:rsidRPr="00EB0BA0">
        <w:rPr>
          <w:rFonts w:ascii="標楷體" w:eastAsia="標楷體" w:hAnsi="標楷體" w:hint="eastAsia"/>
          <w:szCs w:val="24"/>
        </w:rPr>
        <w:t>與長度垂直之軸的轉動慣量為</w:t>
      </w:r>
      <w:r w:rsidRPr="004B4950">
        <w:rPr>
          <w:rFonts w:ascii="Times New Roman" w:eastAsia="標楷體" w:hAnsi="Times New Roman" w:cs="Times New Roman"/>
          <w:szCs w:val="24"/>
        </w:rPr>
        <w:t>I=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4</m:t>
            </m:r>
          </m:den>
        </m:f>
      </m:oMath>
      <w:r w:rsidRPr="004B4950">
        <w:rPr>
          <w:rFonts w:ascii="Times New Roman" w:eastAsia="標楷體" w:hAnsi="Times New Roman" w:cs="Times New Roman"/>
          <w:szCs w:val="24"/>
        </w:rPr>
        <w:t>MR²+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12</m:t>
            </m:r>
          </m:den>
        </m:f>
      </m:oMath>
      <w:r w:rsidRPr="004B4950">
        <w:rPr>
          <w:rFonts w:ascii="Times New Roman" w:eastAsia="標楷體" w:hAnsi="Times New Roman" w:cs="Times New Roman"/>
          <w:szCs w:val="24"/>
        </w:rPr>
        <w:t>ML²</w:t>
      </w:r>
      <w:r w:rsidR="000E4C0D">
        <w:rPr>
          <w:rFonts w:ascii="標楷體" w:eastAsia="標楷體" w:hAnsi="標楷體" w:hint="eastAsia"/>
          <w:szCs w:val="24"/>
        </w:rPr>
        <w:t xml:space="preserve"> </w:t>
      </w:r>
      <w:r w:rsidRPr="00EB0BA0">
        <w:rPr>
          <w:rFonts w:ascii="標楷體" w:eastAsia="標楷體" w:hAnsi="標楷體" w:hint="eastAsia"/>
          <w:szCs w:val="24"/>
        </w:rPr>
        <w:t>其中，</w:t>
      </w:r>
      <w:r w:rsidRPr="009349D1">
        <w:rPr>
          <w:rFonts w:ascii="Times New Roman" w:eastAsia="標楷體" w:hAnsi="Times New Roman" w:cs="Times New Roman"/>
          <w:szCs w:val="24"/>
        </w:rPr>
        <w:t>R</w:t>
      </w:r>
      <w:r w:rsidRPr="00EB0BA0">
        <w:rPr>
          <w:rFonts w:ascii="標楷體" w:eastAsia="標楷體" w:hAnsi="標楷體" w:hint="eastAsia"/>
          <w:szCs w:val="24"/>
        </w:rPr>
        <w:t>為圓柱半徑，</w:t>
      </w:r>
      <w:r w:rsidRPr="009349D1">
        <w:rPr>
          <w:rFonts w:ascii="Times New Roman" w:eastAsia="標楷體" w:hAnsi="Times New Roman" w:cs="Times New Roman"/>
          <w:szCs w:val="24"/>
        </w:rPr>
        <w:t>L</w:t>
      </w:r>
      <w:r w:rsidRPr="00EB0BA0">
        <w:rPr>
          <w:rFonts w:ascii="標楷體" w:eastAsia="標楷體" w:hAnsi="標楷體" w:hint="eastAsia"/>
          <w:szCs w:val="24"/>
        </w:rPr>
        <w:t>為圓柱長度</w:t>
      </w:r>
    </w:p>
    <w:p w:rsidR="004B4950" w:rsidRPr="00EB0BA0" w:rsidRDefault="004B4950" w:rsidP="004B4950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5.圓環：</w:t>
      </w:r>
      <w:r w:rsidRPr="009349D1">
        <w:rPr>
          <w:rFonts w:ascii="Times New Roman" w:eastAsia="標楷體" w:hAnsi="Times New Roman" w:cs="Times New Roman"/>
          <w:szCs w:val="24"/>
        </w:rPr>
        <w:t>I=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Pr="009349D1">
        <w:rPr>
          <w:rFonts w:ascii="Times New Roman" w:eastAsia="標楷體" w:hAnsi="Times New Roman" w:cs="Times New Roman"/>
          <w:szCs w:val="24"/>
        </w:rPr>
        <w:t>M(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</m:oMath>
      <w:r w:rsidRPr="009349D1">
        <w:rPr>
          <w:rFonts w:ascii="Times New Roman" w:eastAsia="標楷體" w:hAnsi="Times New Roman" w:cs="Times New Roman"/>
          <w:szCs w:val="24"/>
        </w:rPr>
        <w:t>²</w:t>
      </w:r>
      <w:r w:rsidR="009349D1" w:rsidRPr="009349D1">
        <w:rPr>
          <w:rFonts w:ascii="Times New Roman" w:eastAsia="標楷體" w:hAnsi="Times New Roman" w:cs="Times New Roman"/>
          <w:szCs w:val="24"/>
        </w:rPr>
        <w:t>+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</m:oMath>
      <w:r w:rsidRPr="009349D1">
        <w:rPr>
          <w:rFonts w:ascii="Times New Roman" w:eastAsia="標楷體" w:hAnsi="Times New Roman" w:cs="Times New Roman"/>
          <w:szCs w:val="24"/>
        </w:rPr>
        <w:t>²)</w:t>
      </w:r>
      <w:r w:rsidR="009349D1">
        <w:rPr>
          <w:rFonts w:ascii="標楷體" w:eastAsia="標楷體" w:hAnsi="標楷體" w:hint="eastAsia"/>
          <w:szCs w:val="24"/>
        </w:rPr>
        <w:t xml:space="preserve"> </w:t>
      </w:r>
      <w:r w:rsidRPr="00EB0BA0">
        <w:rPr>
          <w:rFonts w:ascii="標楷體" w:eastAsia="標楷體" w:hAnsi="標楷體" w:hint="eastAsia"/>
          <w:szCs w:val="24"/>
        </w:rPr>
        <w:t>其中，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</m:oMath>
      <w:r w:rsidRPr="00EB0BA0">
        <w:rPr>
          <w:rFonts w:ascii="標楷體" w:eastAsia="標楷體" w:hAnsi="標楷體" w:hint="eastAsia"/>
          <w:szCs w:val="24"/>
        </w:rPr>
        <w:t>為內半徑，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</m:oMath>
      <w:r w:rsidRPr="00EB0BA0">
        <w:rPr>
          <w:rFonts w:ascii="標楷體" w:eastAsia="標楷體" w:hAnsi="標楷體" w:hint="eastAsia"/>
          <w:szCs w:val="24"/>
        </w:rPr>
        <w:t>為外半徑</w:t>
      </w:r>
    </w:p>
    <w:p w:rsidR="004B4950" w:rsidRPr="00EB0BA0" w:rsidRDefault="004B4950" w:rsidP="004B4950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6.薄圓環：</w:t>
      </w:r>
      <w:r w:rsidRPr="009349D1">
        <w:rPr>
          <w:rFonts w:ascii="Times New Roman" w:eastAsia="標楷體" w:hAnsi="Times New Roman" w:cs="Times New Roman"/>
          <w:szCs w:val="24"/>
        </w:rPr>
        <w:t>I=MR²</w:t>
      </w:r>
    </w:p>
    <w:p w:rsidR="004B4950" w:rsidRPr="00EB0BA0" w:rsidRDefault="000E4C0D" w:rsidP="004B49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7.</w:t>
      </w:r>
      <w:r w:rsidR="004B4950" w:rsidRPr="00EB0BA0">
        <w:rPr>
          <w:rFonts w:ascii="標楷體" w:eastAsia="標楷體" w:hAnsi="標楷體" w:hint="eastAsia"/>
          <w:szCs w:val="24"/>
        </w:rPr>
        <w:t>實心球體：</w:t>
      </w:r>
      <w:r w:rsidR="004B4950" w:rsidRPr="009349D1">
        <w:rPr>
          <w:rFonts w:ascii="Times New Roman" w:eastAsia="標楷體" w:hAnsi="Times New Roman" w:cs="Times New Roman"/>
          <w:szCs w:val="24"/>
        </w:rPr>
        <w:t>I=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</m:oMath>
      <w:r w:rsidR="004B4950" w:rsidRPr="009349D1">
        <w:rPr>
          <w:rFonts w:ascii="Times New Roman" w:eastAsia="標楷體" w:hAnsi="Times New Roman" w:cs="Times New Roman"/>
          <w:szCs w:val="24"/>
        </w:rPr>
        <w:t>MR²</w:t>
      </w:r>
    </w:p>
    <w:p w:rsidR="002716E9" w:rsidRPr="00EB0BA0" w:rsidRDefault="000E4C0D" w:rsidP="0004504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8</w:t>
      </w:r>
      <w:r w:rsidR="004B4950" w:rsidRPr="00EB0BA0">
        <w:rPr>
          <w:rFonts w:ascii="標楷體" w:eastAsia="標楷體" w:hAnsi="標楷體"/>
          <w:szCs w:val="24"/>
        </w:rPr>
        <w:t>.</w:t>
      </w:r>
      <w:r w:rsidR="004B4950" w:rsidRPr="00EB0BA0">
        <w:rPr>
          <w:rFonts w:ascii="標楷體" w:eastAsia="標楷體" w:hAnsi="標楷體" w:hint="eastAsia"/>
          <w:szCs w:val="24"/>
        </w:rPr>
        <w:t>細棒：對通過中心</w:t>
      </w:r>
      <w:r w:rsidR="009349D1">
        <w:rPr>
          <w:rFonts w:ascii="標楷體" w:eastAsia="標楷體" w:hAnsi="標楷體" w:hint="eastAsia"/>
          <w:szCs w:val="24"/>
        </w:rPr>
        <w:t>，</w:t>
      </w:r>
      <w:r w:rsidR="004B4950" w:rsidRPr="00EB0BA0">
        <w:rPr>
          <w:rFonts w:ascii="標楷體" w:eastAsia="標楷體" w:hAnsi="標楷體" w:hint="eastAsia"/>
          <w:szCs w:val="24"/>
        </w:rPr>
        <w:t>與長度垂直之軸的轉動慣量為</w:t>
      </w:r>
      <w:r w:rsidR="004B4950" w:rsidRPr="009349D1">
        <w:rPr>
          <w:rFonts w:ascii="Times New Roman" w:eastAsia="標楷體" w:hAnsi="Times New Roman" w:cs="Times New Roman"/>
          <w:szCs w:val="24"/>
        </w:rPr>
        <w:t>I=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12</m:t>
            </m:r>
          </m:den>
        </m:f>
      </m:oMath>
      <w:r w:rsidR="004B4950" w:rsidRPr="009349D1">
        <w:rPr>
          <w:rFonts w:ascii="Times New Roman" w:eastAsia="標楷體" w:hAnsi="Times New Roman" w:cs="Times New Roman"/>
          <w:szCs w:val="24"/>
        </w:rPr>
        <w:t>ML²</w:t>
      </w:r>
      <w:r w:rsidR="009349D1">
        <w:rPr>
          <w:rFonts w:ascii="標楷體" w:eastAsia="標楷體" w:hAnsi="標楷體" w:hint="eastAsia"/>
          <w:szCs w:val="24"/>
        </w:rPr>
        <w:t xml:space="preserve"> 其中，</w:t>
      </w:r>
      <w:r w:rsidR="004B4950" w:rsidRPr="009349D1">
        <w:rPr>
          <w:rFonts w:ascii="Times New Roman" w:eastAsia="標楷體" w:hAnsi="Times New Roman" w:cs="Times New Roman"/>
          <w:szCs w:val="24"/>
        </w:rPr>
        <w:t>L</w:t>
      </w:r>
      <w:r w:rsidR="004B4950" w:rsidRPr="00EB0BA0">
        <w:rPr>
          <w:rFonts w:ascii="標楷體" w:eastAsia="標楷體" w:hAnsi="標楷體" w:hint="eastAsia"/>
          <w:szCs w:val="24"/>
        </w:rPr>
        <w:t>為長度</w:t>
      </w:r>
    </w:p>
    <w:p w:rsidR="00F15316" w:rsidRPr="00EB0BA0" w:rsidRDefault="00F15316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平行軸定理</w:t>
      </w:r>
    </w:p>
    <w:p w:rsidR="004B725C" w:rsidRDefault="000168FA" w:rsidP="004B725C">
      <w:pPr>
        <w:ind w:firstLine="482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lastRenderedPageBreak/>
        <w:t>從剛體相對於質心軸所計算出的轉動慣量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CM</m:t>
            </m:r>
          </m:sub>
        </m:sSub>
      </m:oMath>
      <w:r w:rsidR="00F15316" w:rsidRPr="00EB0BA0">
        <w:rPr>
          <w:rFonts w:ascii="標楷體" w:eastAsia="標楷體" w:hAnsi="標楷體" w:hint="eastAsia"/>
          <w:szCs w:val="24"/>
        </w:rPr>
        <w:t>，</w:t>
      </w:r>
      <w:r w:rsidRPr="00EB0BA0">
        <w:rPr>
          <w:rFonts w:ascii="標楷體" w:eastAsia="標楷體" w:hAnsi="標楷體" w:hint="eastAsia"/>
          <w:szCs w:val="24"/>
        </w:rPr>
        <w:t>可計算出該物平移至某一轉軸的</w:t>
      </w:r>
      <w:r w:rsidR="00F15316" w:rsidRPr="00EB0BA0">
        <w:rPr>
          <w:rFonts w:ascii="標楷體" w:eastAsia="標楷體" w:hAnsi="標楷體" w:hint="eastAsia"/>
          <w:szCs w:val="24"/>
        </w:rPr>
        <w:t>轉動慣量</w:t>
      </w:r>
      <w:r w:rsidR="00ED6D3B" w:rsidRPr="00EB0BA0">
        <w:rPr>
          <w:rFonts w:ascii="標楷體" w:eastAsia="標楷體" w:hAnsi="標楷體" w:hint="eastAsia"/>
          <w:szCs w:val="24"/>
        </w:rPr>
        <w:t>，其值為</w:t>
      </w:r>
      <m:oMath>
        <m:r>
          <w:rPr>
            <w:rFonts w:ascii="Cambria Math" w:eastAsia="標楷體" w:hAnsi="Cambria Math" w:cs="Times New Roman"/>
            <w:szCs w:val="24"/>
          </w:rPr>
          <m:t>I=</m:t>
        </m:r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CM</m:t>
            </m:r>
          </m:sub>
        </m:sSub>
        <m:r>
          <w:rPr>
            <w:rFonts w:ascii="Cambria Math" w:eastAsia="標楷體" w:hAnsi="Cambria Math" w:cs="Times New Roman"/>
            <w:szCs w:val="24"/>
          </w:rPr>
          <m:t>+M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L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</m:oMath>
      <w:r w:rsidR="00ED6D3B" w:rsidRPr="00EB0BA0">
        <w:rPr>
          <w:rFonts w:ascii="標楷體" w:eastAsia="標楷體" w:hAnsi="標楷體" w:hint="eastAsia"/>
          <w:szCs w:val="24"/>
        </w:rPr>
        <w:t xml:space="preserve"> </w:t>
      </w:r>
    </w:p>
    <w:p w:rsidR="00ED6D3B" w:rsidRDefault="00ED6D3B" w:rsidP="004B725C">
      <w:pPr>
        <w:ind w:firstLine="482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其中，</w:t>
      </w:r>
      <w:r w:rsidRPr="009349D1">
        <w:rPr>
          <w:rFonts w:ascii="Times New Roman" w:eastAsia="標楷體" w:hAnsi="Times New Roman" w:cs="Times New Roman"/>
          <w:szCs w:val="24"/>
        </w:rPr>
        <w:t>L</w:t>
      </w:r>
      <w:r w:rsidRPr="00EB0BA0">
        <w:rPr>
          <w:rFonts w:ascii="標楷體" w:eastAsia="標楷體" w:hAnsi="標楷體" w:hint="eastAsia"/>
          <w:szCs w:val="24"/>
        </w:rPr>
        <w:t>為兩平行軸之距離。</w:t>
      </w:r>
    </w:p>
    <w:p w:rsidR="009349D1" w:rsidRPr="004B725C" w:rsidRDefault="009349D1" w:rsidP="00045044">
      <w:pPr>
        <w:rPr>
          <w:rFonts w:ascii="標楷體" w:eastAsia="標楷體" w:hAnsi="標楷體"/>
          <w:szCs w:val="24"/>
        </w:rPr>
      </w:pPr>
    </w:p>
    <w:p w:rsidR="00F15316" w:rsidRPr="00EB0BA0" w:rsidRDefault="009349D1" w:rsidP="0004504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Pr="009349D1">
        <w:rPr>
          <w:rFonts w:ascii="標楷體" w:eastAsia="標楷體" w:hAnsi="標楷體" w:hint="eastAsia"/>
          <w:szCs w:val="24"/>
        </w:rPr>
        <w:t>三</w:t>
      </w:r>
      <w:r w:rsidR="00F15316" w:rsidRPr="00EB0BA0">
        <w:rPr>
          <w:rFonts w:ascii="標楷體" w:eastAsia="標楷體" w:hAnsi="標楷體" w:hint="eastAsia"/>
          <w:szCs w:val="24"/>
        </w:rPr>
        <w:t xml:space="preserve">) </w:t>
      </w:r>
      <w:r w:rsidR="00ED6D3B" w:rsidRPr="00EB0BA0">
        <w:rPr>
          <w:rFonts w:ascii="標楷體" w:eastAsia="標楷體" w:hAnsi="標楷體" w:hint="eastAsia"/>
          <w:szCs w:val="24"/>
        </w:rPr>
        <w:t>不規則物體</w:t>
      </w:r>
      <w:r w:rsidR="00F15316" w:rsidRPr="00EB0BA0">
        <w:rPr>
          <w:rFonts w:ascii="標楷體" w:eastAsia="標楷體" w:hAnsi="標楷體" w:hint="eastAsia"/>
          <w:szCs w:val="24"/>
        </w:rPr>
        <w:t>之轉動慣量</w:t>
      </w:r>
    </w:p>
    <w:p w:rsidR="009E2F3A" w:rsidRPr="00EB0BA0" w:rsidRDefault="00ED6D3B" w:rsidP="009349D1">
      <w:pPr>
        <w:ind w:firstLine="482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形狀不規則之物體，其轉動慣量不易由切割後</w:t>
      </w:r>
      <w:r w:rsidR="009E2F3A" w:rsidRPr="00EB0BA0">
        <w:rPr>
          <w:rFonts w:ascii="標楷體" w:eastAsia="標楷體" w:hAnsi="標楷體" w:hint="eastAsia"/>
          <w:szCs w:val="24"/>
        </w:rPr>
        <w:t>的</w:t>
      </w:r>
      <w:r w:rsidRPr="00EB0BA0">
        <w:rPr>
          <w:rFonts w:ascii="標楷體" w:eastAsia="標楷體" w:hAnsi="標楷體" w:hint="eastAsia"/>
          <w:szCs w:val="24"/>
        </w:rPr>
        <w:t>積分求得。</w:t>
      </w:r>
      <w:r w:rsidR="009349D1">
        <w:rPr>
          <w:rFonts w:ascii="標楷體" w:eastAsia="標楷體" w:hAnsi="標楷體" w:hint="eastAsia"/>
          <w:szCs w:val="24"/>
        </w:rPr>
        <w:t>因此，我們對物體施</w:t>
      </w:r>
      <w:r w:rsidR="009349D1" w:rsidRPr="00EB0BA0">
        <w:rPr>
          <w:rFonts w:ascii="標楷體" w:eastAsia="標楷體" w:hAnsi="標楷體" w:hint="eastAsia"/>
          <w:szCs w:val="24"/>
        </w:rPr>
        <w:t>固</w:t>
      </w:r>
      <w:r w:rsidR="00A8088B">
        <w:rPr>
          <w:rFonts w:ascii="標楷體" w:eastAsia="標楷體" w:hAnsi="標楷體" w:hint="eastAsia"/>
          <w:szCs w:val="24"/>
        </w:rPr>
        <w:t>定力矩，使物體繞</w:t>
      </w:r>
      <w:r w:rsidR="00E959C8" w:rsidRPr="00EB0BA0">
        <w:rPr>
          <w:rFonts w:ascii="標楷體" w:eastAsia="標楷體" w:hAnsi="標楷體" w:hint="eastAsia"/>
          <w:szCs w:val="24"/>
        </w:rPr>
        <w:t>軸轉動，根據</w:t>
      </w:r>
      <w:r w:rsidR="00E959C8" w:rsidRPr="00A8088B">
        <w:rPr>
          <w:rFonts w:ascii="Times New Roman" w:eastAsia="標楷體" w:hAnsi="Times New Roman" w:cs="Times New Roman"/>
          <w:szCs w:val="24"/>
        </w:rPr>
        <w:t>τ=Iα</w:t>
      </w:r>
      <w:r w:rsidR="00A8088B">
        <w:rPr>
          <w:rFonts w:ascii="標楷體" w:eastAsia="標楷體" w:hAnsi="標楷體" w:hint="eastAsia"/>
          <w:szCs w:val="24"/>
        </w:rPr>
        <w:t>，物體將作等角加速度轉動。</w:t>
      </w:r>
      <w:r w:rsidR="00E959C8" w:rsidRPr="00EB0BA0">
        <w:rPr>
          <w:rFonts w:ascii="標楷體" w:eastAsia="標楷體" w:hAnsi="標楷體" w:hint="eastAsia"/>
          <w:szCs w:val="24"/>
        </w:rPr>
        <w:t>測量其從靜止至轉動</w:t>
      </w:r>
      <w:r w:rsidR="00E959C8" w:rsidRPr="00A8088B">
        <w:rPr>
          <w:rFonts w:ascii="Times New Roman" w:eastAsia="標楷體" w:hAnsi="Times New Roman" w:cs="Times New Roman"/>
          <w:szCs w:val="24"/>
        </w:rPr>
        <w:t>θ</w:t>
      </w:r>
      <w:r w:rsidR="00A8088B">
        <w:rPr>
          <w:rFonts w:ascii="標楷體" w:eastAsia="標楷體" w:hAnsi="標楷體" w:hint="eastAsia"/>
          <w:szCs w:val="24"/>
        </w:rPr>
        <w:t>角度所需的時間，</w:t>
      </w:r>
      <w:r w:rsidR="00A8088B" w:rsidRPr="00A8088B">
        <w:rPr>
          <w:rFonts w:ascii="標楷體" w:eastAsia="標楷體" w:hAnsi="標楷體" w:hint="eastAsia"/>
          <w:szCs w:val="24"/>
        </w:rPr>
        <w:t>再</w:t>
      </w:r>
      <w:r w:rsidR="00E959C8" w:rsidRPr="00EB0BA0">
        <w:rPr>
          <w:rFonts w:ascii="標楷體" w:eastAsia="標楷體" w:hAnsi="標楷體" w:hint="eastAsia"/>
          <w:szCs w:val="24"/>
        </w:rPr>
        <w:t>用下列公式求得角加速度</w:t>
      </w:r>
      <w:r w:rsidR="00E959C8" w:rsidRPr="00A8088B">
        <w:rPr>
          <w:rFonts w:ascii="Times New Roman" w:eastAsia="標楷體" w:hAnsi="Times New Roman" w:cs="Times New Roman"/>
          <w:szCs w:val="24"/>
        </w:rPr>
        <w:t>α</w:t>
      </w:r>
      <w:r w:rsidR="00E959C8" w:rsidRPr="00EB0BA0">
        <w:rPr>
          <w:rFonts w:ascii="標楷體" w:eastAsia="標楷體" w:hAnsi="標楷體" w:hint="eastAsia"/>
          <w:szCs w:val="24"/>
        </w:rPr>
        <w:t>：</w:t>
      </w:r>
    </w:p>
    <w:p w:rsidR="00E959C8" w:rsidRPr="00A8088B" w:rsidRDefault="00E959C8" w:rsidP="00045044">
      <w:pPr>
        <w:rPr>
          <w:rFonts w:ascii="Times New Roman" w:eastAsia="標楷體" w:hAnsi="Times New Roman" w:cs="Times New Roman"/>
          <w:szCs w:val="24"/>
        </w:rPr>
      </w:pPr>
      <w:r w:rsidRPr="00A8088B">
        <w:rPr>
          <w:rFonts w:ascii="Times New Roman" w:eastAsia="標楷體" w:hAnsi="Times New Roman" w:cs="Times New Roman"/>
          <w:szCs w:val="24"/>
        </w:rPr>
        <w:t>θ=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Pr="00A8088B">
        <w:rPr>
          <w:rFonts w:ascii="Times New Roman" w:eastAsia="標楷體" w:hAnsi="Times New Roman" w:cs="Times New Roman"/>
          <w:szCs w:val="24"/>
        </w:rPr>
        <w:t>αt²</w:t>
      </w:r>
    </w:p>
    <w:p w:rsidR="00E959C8" w:rsidRPr="00EB0BA0" w:rsidRDefault="00A8088B" w:rsidP="00A8088B">
      <w:pPr>
        <w:ind w:firstLine="482"/>
        <w:rPr>
          <w:rFonts w:ascii="標楷體" w:eastAsia="標楷體" w:hAnsi="標楷體"/>
          <w:szCs w:val="24"/>
        </w:rPr>
      </w:pPr>
      <w:r w:rsidRPr="00A8088B">
        <w:rPr>
          <w:rFonts w:ascii="標楷體" w:eastAsia="標楷體" w:hAnsi="標楷體" w:hint="eastAsia"/>
          <w:szCs w:val="24"/>
        </w:rPr>
        <w:t>接著</w:t>
      </w:r>
      <w:r w:rsidR="00E959C8" w:rsidRPr="00EB0BA0">
        <w:rPr>
          <w:rFonts w:ascii="標楷體" w:eastAsia="標楷體" w:hAnsi="標楷體" w:hint="eastAsia"/>
          <w:szCs w:val="24"/>
        </w:rPr>
        <w:t>測量物體所受力矩，即可求得該物體對轉軸之轉動慣量。</w:t>
      </w:r>
    </w:p>
    <w:p w:rsidR="00E959C8" w:rsidRPr="00EB0BA0" w:rsidRDefault="00E959C8" w:rsidP="00045044">
      <w:pPr>
        <w:rPr>
          <w:rFonts w:ascii="標楷體" w:eastAsia="標楷體" w:hAnsi="標楷體"/>
          <w:szCs w:val="24"/>
        </w:rPr>
      </w:pPr>
    </w:p>
    <w:p w:rsidR="00E959C8" w:rsidRPr="00EB0BA0" w:rsidRDefault="00A8088B" w:rsidP="00A8088B">
      <w:pPr>
        <w:ind w:firstLine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此次實驗中的支架，</w:t>
      </w:r>
      <w:r w:rsidRPr="00A8088B">
        <w:rPr>
          <w:rFonts w:ascii="標楷體" w:eastAsia="標楷體" w:hAnsi="標楷體" w:hint="eastAsia"/>
          <w:szCs w:val="24"/>
        </w:rPr>
        <w:t>就屬</w:t>
      </w:r>
      <w:r w:rsidR="00E959C8" w:rsidRPr="00EB0BA0">
        <w:rPr>
          <w:rFonts w:ascii="標楷體" w:eastAsia="標楷體" w:hAnsi="標楷體" w:hint="eastAsia"/>
          <w:szCs w:val="24"/>
        </w:rPr>
        <w:t>不規則形狀之物體，在實驗中，我們可經由測量角加速度</w:t>
      </w:r>
      <w:r w:rsidR="00E959C8" w:rsidRPr="00A8088B">
        <w:rPr>
          <w:rFonts w:ascii="Times New Roman" w:eastAsia="標楷體" w:hAnsi="Times New Roman" w:cs="Times New Roman"/>
          <w:szCs w:val="24"/>
        </w:rPr>
        <w:t>α</w:t>
      </w:r>
      <w:r w:rsidR="00E959C8" w:rsidRPr="00EB0BA0">
        <w:rPr>
          <w:rFonts w:ascii="標楷體" w:eastAsia="標楷體" w:hAnsi="標楷體" w:hint="eastAsia"/>
          <w:szCs w:val="24"/>
        </w:rPr>
        <w:t>，再由下列公式求得支架的轉動慣量：</w:t>
      </w:r>
    </w:p>
    <w:p w:rsidR="00E959C8" w:rsidRPr="00EB0BA0" w:rsidRDefault="00E959C8" w:rsidP="00045044">
      <w:pPr>
        <w:rPr>
          <w:rFonts w:ascii="標楷體" w:eastAsia="標楷體" w:hAnsi="標楷體"/>
          <w:szCs w:val="24"/>
        </w:rPr>
      </w:pPr>
      <w:r w:rsidRPr="00A8088B">
        <w:rPr>
          <w:rFonts w:ascii="Times New Roman" w:eastAsia="標楷體" w:hAnsi="Times New Roman" w:cs="Times New Roman"/>
          <w:szCs w:val="24"/>
        </w:rPr>
        <w:t>τ=I’α=(I+I</w:t>
      </w:r>
      <w:r w:rsidRPr="00A8088B">
        <w:rPr>
          <w:rFonts w:ascii="Times New Roman" w:eastAsia="標楷體" w:hAnsi="Times New Roman" w:cs="Times New Roman"/>
          <w:szCs w:val="24"/>
        </w:rPr>
        <w:t>支架</w:t>
      </w:r>
      <w:r w:rsidRPr="00A8088B">
        <w:rPr>
          <w:rFonts w:ascii="Times New Roman" w:eastAsia="標楷體" w:hAnsi="Times New Roman" w:cs="Times New Roman"/>
          <w:szCs w:val="24"/>
        </w:rPr>
        <w:t>)α=Fr=(mg-ma)r</w:t>
      </w:r>
    </w:p>
    <w:p w:rsidR="00E959C8" w:rsidRPr="00EB0BA0" w:rsidRDefault="00E959C8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其中，</w:t>
      </w:r>
      <w:r w:rsidRPr="00A8088B">
        <w:rPr>
          <w:rFonts w:ascii="Times New Roman" w:eastAsia="標楷體" w:hAnsi="Times New Roman" w:cs="Times New Roman"/>
          <w:szCs w:val="24"/>
        </w:rPr>
        <w:t>I’</w:t>
      </w:r>
      <w:r w:rsidRPr="00EB0BA0">
        <w:rPr>
          <w:rFonts w:ascii="標楷體" w:eastAsia="標楷體" w:hAnsi="標楷體" w:hint="eastAsia"/>
          <w:szCs w:val="24"/>
        </w:rPr>
        <w:t>為總轉動慣量，</w:t>
      </w:r>
      <w:r w:rsidRPr="00A8088B">
        <w:rPr>
          <w:rFonts w:ascii="Times New Roman" w:eastAsia="標楷體" w:hAnsi="Times New Roman" w:cs="Times New Roman"/>
          <w:szCs w:val="24"/>
        </w:rPr>
        <w:t>I</w:t>
      </w:r>
      <w:r w:rsidRPr="00EB0BA0">
        <w:rPr>
          <w:rFonts w:ascii="標楷體" w:eastAsia="標楷體" w:hAnsi="標楷體" w:hint="eastAsia"/>
          <w:szCs w:val="24"/>
        </w:rPr>
        <w:t>為扣除支架的轉動慣量</w:t>
      </w:r>
      <w:r w:rsidR="004448E3" w:rsidRPr="00EB0BA0">
        <w:rPr>
          <w:rFonts w:ascii="標楷體" w:eastAsia="標楷體" w:hAnsi="標楷體" w:hint="eastAsia"/>
          <w:szCs w:val="24"/>
        </w:rPr>
        <w:t>，</w:t>
      </w:r>
      <w:r w:rsidR="004448E3" w:rsidRPr="00A8088B">
        <w:rPr>
          <w:rFonts w:ascii="Times New Roman" w:eastAsia="標楷體" w:hAnsi="Times New Roman" w:cs="Times New Roman"/>
          <w:szCs w:val="24"/>
        </w:rPr>
        <w:t>F</w:t>
      </w:r>
      <w:r w:rsidR="004448E3" w:rsidRPr="00EB0BA0">
        <w:rPr>
          <w:rFonts w:ascii="標楷體" w:eastAsia="標楷體" w:hAnsi="標楷體" w:hint="eastAsia"/>
          <w:szCs w:val="24"/>
        </w:rPr>
        <w:t>為尼龍線所受張力，</w:t>
      </w:r>
      <w:r w:rsidR="004448E3" w:rsidRPr="00A8088B">
        <w:rPr>
          <w:rFonts w:ascii="Times New Roman" w:eastAsia="標楷體" w:hAnsi="Times New Roman" w:cs="Times New Roman"/>
          <w:szCs w:val="24"/>
        </w:rPr>
        <w:t>r</w:t>
      </w:r>
      <w:r w:rsidR="004448E3" w:rsidRPr="00EB0BA0">
        <w:rPr>
          <w:rFonts w:ascii="標楷體" w:eastAsia="標楷體" w:hAnsi="標楷體" w:hint="eastAsia"/>
          <w:szCs w:val="24"/>
        </w:rPr>
        <w:t>為力臂，</w:t>
      </w:r>
      <w:r w:rsidR="004448E3" w:rsidRPr="00A8088B">
        <w:rPr>
          <w:rFonts w:ascii="Times New Roman" w:eastAsia="標楷體" w:hAnsi="Times New Roman" w:cs="Times New Roman"/>
          <w:szCs w:val="24"/>
        </w:rPr>
        <w:t>a=rα</w:t>
      </w:r>
    </w:p>
    <w:p w:rsidR="009E2F3A" w:rsidRPr="00EB0BA0" w:rsidRDefault="009E2F3A" w:rsidP="00045044">
      <w:pPr>
        <w:rPr>
          <w:rFonts w:ascii="標楷體" w:eastAsia="標楷體" w:hAnsi="標楷體"/>
          <w:szCs w:val="24"/>
        </w:rPr>
      </w:pPr>
    </w:p>
    <w:p w:rsidR="001A597E" w:rsidRPr="00A8088B" w:rsidRDefault="00A8088B" w:rsidP="00045044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實驗過程</w:t>
      </w:r>
    </w:p>
    <w:p w:rsidR="004448E3" w:rsidRPr="00EB0BA0" w:rsidRDefault="00A8088B" w:rsidP="00045044">
      <w:pPr>
        <w:rPr>
          <w:rFonts w:ascii="標楷體" w:eastAsia="標楷體" w:hAnsi="標楷體"/>
          <w:szCs w:val="24"/>
        </w:rPr>
      </w:pPr>
      <w:r>
        <w:rPr>
          <w:rFonts w:ascii="新細明體" w:eastAsia="新細明體" w:hAnsi="新細明體" w:hint="eastAsia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一</w:t>
      </w:r>
      <w:r>
        <w:rPr>
          <w:rFonts w:ascii="新細明體" w:eastAsia="新細明體" w:hAnsi="新細明體" w:hint="eastAsia"/>
          <w:szCs w:val="24"/>
        </w:rPr>
        <w:t>）</w:t>
      </w:r>
      <w:r>
        <w:rPr>
          <w:rFonts w:ascii="標楷體" w:eastAsia="標楷體" w:hAnsi="標楷體" w:hint="eastAsia"/>
          <w:szCs w:val="24"/>
        </w:rPr>
        <w:t>儀器</w:t>
      </w:r>
    </w:p>
    <w:p w:rsidR="004448E3" w:rsidRDefault="004448E3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空氣墊基座、送風機、圓盤、圓環、滑輪、三滑輪之支架、碼表、水平儀、砝碼、游標尺、螺絲、載重盤、尼龍線、兩對圓柱體</w:t>
      </w:r>
    </w:p>
    <w:p w:rsidR="00A8088B" w:rsidRPr="00EB0BA0" w:rsidRDefault="00A8088B" w:rsidP="0004504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4E6525D4">
            <wp:extent cx="2462543" cy="1058831"/>
            <wp:effectExtent l="0" t="0" r="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52" cy="1089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088B" w:rsidRDefault="00A8088B" w:rsidP="00045044">
      <w:pPr>
        <w:rPr>
          <w:rFonts w:ascii="標楷體" w:eastAsia="標楷體" w:hAnsi="標楷體"/>
          <w:szCs w:val="24"/>
        </w:rPr>
      </w:pPr>
      <w:r w:rsidRPr="00A8088B">
        <w:rPr>
          <w:rFonts w:ascii="標楷體" w:eastAsia="標楷體" w:hAnsi="標楷體" w:hint="eastAsia"/>
          <w:szCs w:val="24"/>
        </w:rPr>
        <w:t>圖一、實驗裝置圖</w:t>
      </w:r>
    </w:p>
    <w:p w:rsidR="00D01035" w:rsidRPr="00A8088B" w:rsidRDefault="00D01035" w:rsidP="00045044">
      <w:pPr>
        <w:rPr>
          <w:rFonts w:ascii="標楷體" w:eastAsia="標楷體" w:hAnsi="標楷體"/>
          <w:szCs w:val="24"/>
        </w:rPr>
      </w:pPr>
    </w:p>
    <w:p w:rsidR="004448E3" w:rsidRPr="00EB0BA0" w:rsidRDefault="00A8088B" w:rsidP="00045044">
      <w:pPr>
        <w:rPr>
          <w:rFonts w:ascii="標楷體" w:eastAsia="標楷體" w:hAnsi="標楷體"/>
          <w:szCs w:val="24"/>
        </w:rPr>
      </w:pPr>
      <w:r>
        <w:rPr>
          <w:rFonts w:ascii="新細明體" w:eastAsia="新細明體" w:hAnsi="新細明體" w:hint="eastAsia"/>
          <w:szCs w:val="24"/>
        </w:rPr>
        <w:t>（</w:t>
      </w:r>
      <w:r>
        <w:rPr>
          <w:rFonts w:ascii="標楷體" w:eastAsia="標楷體" w:hAnsi="標楷體" w:hint="eastAsia"/>
          <w:szCs w:val="24"/>
        </w:rPr>
        <w:t>二</w:t>
      </w:r>
      <w:r>
        <w:rPr>
          <w:rFonts w:ascii="新細明體" w:eastAsia="新細明體" w:hAnsi="新細明體" w:hint="eastAsia"/>
          <w:szCs w:val="24"/>
        </w:rPr>
        <w:t>）</w:t>
      </w:r>
      <w:r>
        <w:rPr>
          <w:rFonts w:ascii="標楷體" w:eastAsia="標楷體" w:hAnsi="標楷體" w:hint="eastAsia"/>
          <w:szCs w:val="24"/>
        </w:rPr>
        <w:t>步驟</w:t>
      </w:r>
    </w:p>
    <w:p w:rsidR="004448E3" w:rsidRPr="00EB0BA0" w:rsidRDefault="008F0E44" w:rsidP="00A8088B">
      <w:pPr>
        <w:ind w:firstLine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調整空氣墊基座，使其保持水平；放上圓盤並調整</w:t>
      </w:r>
      <w:r w:rsidR="00A8088B">
        <w:rPr>
          <w:rFonts w:ascii="標楷體" w:eastAsia="標楷體" w:hAnsi="標楷體" w:hint="eastAsia"/>
          <w:szCs w:val="24"/>
        </w:rPr>
        <w:t>，輕推圓盤使其</w:t>
      </w:r>
      <w:r w:rsidR="00A8088B" w:rsidRPr="00A8088B">
        <w:rPr>
          <w:rFonts w:ascii="標楷體" w:eastAsia="標楷體" w:hAnsi="標楷體" w:hint="eastAsia"/>
          <w:szCs w:val="24"/>
        </w:rPr>
        <w:t>以</w:t>
      </w:r>
      <w:r w:rsidR="00A8088B">
        <w:rPr>
          <w:rFonts w:ascii="標楷體" w:eastAsia="標楷體" w:hAnsi="標楷體" w:hint="eastAsia"/>
          <w:szCs w:val="24"/>
        </w:rPr>
        <w:t>等</w:t>
      </w:r>
      <w:r w:rsidR="00A8088B" w:rsidRPr="00A8088B">
        <w:rPr>
          <w:rFonts w:ascii="標楷體" w:eastAsia="標楷體" w:hAnsi="標楷體" w:hint="eastAsia"/>
          <w:szCs w:val="24"/>
        </w:rPr>
        <w:t>角</w:t>
      </w:r>
      <w:r w:rsidR="00A8088B">
        <w:rPr>
          <w:rFonts w:ascii="標楷體" w:eastAsia="標楷體" w:hAnsi="標楷體" w:hint="eastAsia"/>
          <w:szCs w:val="24"/>
        </w:rPr>
        <w:t>速度轉動，</w:t>
      </w:r>
      <w:r w:rsidR="004448E3" w:rsidRPr="00EB0BA0">
        <w:rPr>
          <w:rFonts w:ascii="標楷體" w:eastAsia="標楷體" w:hAnsi="標楷體" w:hint="eastAsia"/>
          <w:szCs w:val="24"/>
        </w:rPr>
        <w:t>確保圓盤與基座無摩擦力。</w:t>
      </w:r>
    </w:p>
    <w:p w:rsidR="004448E3" w:rsidRPr="00EB0BA0" w:rsidRDefault="004448E3" w:rsidP="00045044">
      <w:pPr>
        <w:rPr>
          <w:rFonts w:ascii="標楷體" w:eastAsia="標楷體" w:hAnsi="標楷體"/>
          <w:szCs w:val="24"/>
        </w:rPr>
      </w:pP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A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EB0BA0">
        <w:rPr>
          <w:rFonts w:ascii="標楷體" w:eastAsia="標楷體" w:hAnsi="標楷體" w:hint="eastAsia"/>
          <w:szCs w:val="24"/>
        </w:rPr>
        <w:t>在定力矩下測量角加速度</w:t>
      </w:r>
    </w:p>
    <w:p w:rsidR="004448E3" w:rsidRPr="00D01035" w:rsidRDefault="00D01035" w:rsidP="00D01035">
      <w:pPr>
        <w:pStyle w:val="a8"/>
        <w:numPr>
          <w:ilvl w:val="0"/>
          <w:numId w:val="3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將三滑輪支架用短螺絲鎖在圓盤上</w:t>
      </w:r>
    </w:p>
    <w:p w:rsidR="004448E3" w:rsidRPr="00D01035" w:rsidRDefault="00D01035" w:rsidP="00D01035">
      <w:pPr>
        <w:pStyle w:val="a8"/>
        <w:numPr>
          <w:ilvl w:val="0"/>
          <w:numId w:val="3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將尼龍線固定在支架上，</w:t>
      </w:r>
      <w:r w:rsidR="004448E3" w:rsidRPr="00D01035">
        <w:rPr>
          <w:rFonts w:ascii="標楷體" w:eastAsia="標楷體" w:hAnsi="標楷體" w:hint="eastAsia"/>
          <w:szCs w:val="24"/>
        </w:rPr>
        <w:t>使一端通過滑輪</w:t>
      </w:r>
      <w:r w:rsidRPr="00D01035">
        <w:rPr>
          <w:rFonts w:ascii="標楷體" w:eastAsia="標楷體" w:hAnsi="標楷體" w:hint="eastAsia"/>
          <w:szCs w:val="24"/>
        </w:rPr>
        <w:t>，掛上載重盤</w:t>
      </w:r>
    </w:p>
    <w:p w:rsidR="00D45721" w:rsidRPr="00D01035" w:rsidRDefault="00D01035" w:rsidP="00D01035">
      <w:pPr>
        <w:pStyle w:val="a8"/>
        <w:numPr>
          <w:ilvl w:val="0"/>
          <w:numId w:val="3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轉動圓盤使尼龍線環繞支架上轉軸，直至載重盤掛勾接近滑輪下方</w:t>
      </w:r>
    </w:p>
    <w:p w:rsidR="00D45721" w:rsidRPr="00D01035" w:rsidRDefault="00D45721" w:rsidP="00D01035">
      <w:pPr>
        <w:pStyle w:val="a8"/>
        <w:numPr>
          <w:ilvl w:val="0"/>
          <w:numId w:val="3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使圓盤在載重盤重量所產生的例句作用下，由靜止開始轉動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8</m:t>
            </m:r>
          </m:den>
        </m:f>
      </m:oMath>
      <w:r w:rsidRPr="00D01035">
        <w:rPr>
          <w:rFonts w:ascii="標楷體" w:eastAsia="標楷體" w:hAnsi="標楷體" w:hint="eastAsia"/>
          <w:szCs w:val="24"/>
        </w:rPr>
        <w:t>轉，以碼表紀錄轉動時</w:t>
      </w:r>
      <w:r w:rsidR="00D01035" w:rsidRPr="00D01035">
        <w:rPr>
          <w:rFonts w:ascii="標楷體" w:eastAsia="標楷體" w:hAnsi="標楷體" w:hint="eastAsia"/>
          <w:szCs w:val="24"/>
        </w:rPr>
        <w:t>間，重複五次</w:t>
      </w:r>
    </w:p>
    <w:p w:rsidR="00D45721" w:rsidRPr="00D01035" w:rsidRDefault="00D45721" w:rsidP="00D01035">
      <w:pPr>
        <w:pStyle w:val="a8"/>
        <w:numPr>
          <w:ilvl w:val="0"/>
          <w:numId w:val="3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改變轉動角度，重複步驟4</w:t>
      </w:r>
      <w:r w:rsidR="00D01035" w:rsidRPr="00D01035">
        <w:rPr>
          <w:rFonts w:ascii="標楷體" w:eastAsia="標楷體" w:hAnsi="標楷體" w:hint="eastAsia"/>
          <w:szCs w:val="24"/>
        </w:rPr>
        <w:t>之測量</w:t>
      </w:r>
    </w:p>
    <w:p w:rsidR="00D45721" w:rsidRPr="00D01035" w:rsidRDefault="00D45721" w:rsidP="00D01035">
      <w:pPr>
        <w:pStyle w:val="a8"/>
        <w:numPr>
          <w:ilvl w:val="0"/>
          <w:numId w:val="3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用游標尺測量力臂</w:t>
      </w:r>
      <w:r w:rsidRPr="00D01035">
        <w:rPr>
          <w:rFonts w:ascii="Times New Roman" w:eastAsia="標楷體" w:hAnsi="Times New Roman" w:cs="Times New Roman"/>
          <w:szCs w:val="24"/>
        </w:rPr>
        <w:t>r</w:t>
      </w:r>
      <w:r w:rsidRPr="00D01035">
        <w:rPr>
          <w:rFonts w:ascii="標楷體" w:eastAsia="標楷體" w:hAnsi="標楷體" w:hint="eastAsia"/>
          <w:szCs w:val="24"/>
        </w:rPr>
        <w:t>，計算</w:t>
      </w:r>
      <w:r w:rsidRPr="00D01035">
        <w:rPr>
          <w:rFonts w:ascii="Times New Roman" w:eastAsia="標楷體" w:hAnsi="Times New Roman" w:cs="Times New Roman"/>
          <w:szCs w:val="24"/>
        </w:rPr>
        <w:t>I</w:t>
      </w:r>
      <w:r w:rsidR="00D01035" w:rsidRPr="00D01035">
        <w:rPr>
          <w:rFonts w:ascii="標楷體" w:eastAsia="標楷體" w:hAnsi="標楷體" w:hint="eastAsia"/>
          <w:szCs w:val="24"/>
        </w:rPr>
        <w:t>支架</w:t>
      </w:r>
    </w:p>
    <w:p w:rsidR="00D45721" w:rsidRPr="00EB0BA0" w:rsidRDefault="00D45721" w:rsidP="00045044">
      <w:pPr>
        <w:rPr>
          <w:rFonts w:ascii="標楷體" w:eastAsia="標楷體" w:hAnsi="標楷體"/>
          <w:szCs w:val="24"/>
        </w:rPr>
      </w:pP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B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EB0BA0">
        <w:rPr>
          <w:rFonts w:ascii="標楷體" w:eastAsia="標楷體" w:hAnsi="標楷體" w:hint="eastAsia"/>
          <w:szCs w:val="24"/>
        </w:rPr>
        <w:t>驗證角加速度與外力矩成正比</w:t>
      </w:r>
    </w:p>
    <w:p w:rsidR="00D45721" w:rsidRPr="00D01035" w:rsidRDefault="00D45721" w:rsidP="00D01035">
      <w:pPr>
        <w:pStyle w:val="a8"/>
        <w:numPr>
          <w:ilvl w:val="0"/>
          <w:numId w:val="5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在載重盤上分別放上空盤、</w:t>
      </w:r>
      <w:r w:rsidRPr="00D01035">
        <w:rPr>
          <w:rFonts w:ascii="Times New Roman" w:eastAsia="標楷體" w:hAnsi="Times New Roman" w:cs="Times New Roman"/>
          <w:szCs w:val="24"/>
        </w:rPr>
        <w:t>10g</w:t>
      </w:r>
      <w:r w:rsidRPr="00D01035">
        <w:rPr>
          <w:rFonts w:ascii="Times New Roman" w:eastAsia="標楷體" w:hAnsi="Times New Roman" w:cs="Times New Roman"/>
          <w:szCs w:val="24"/>
        </w:rPr>
        <w:t>、</w:t>
      </w:r>
      <w:r w:rsidRPr="00D01035">
        <w:rPr>
          <w:rFonts w:ascii="Times New Roman" w:eastAsia="標楷體" w:hAnsi="Times New Roman" w:cs="Times New Roman"/>
          <w:szCs w:val="24"/>
        </w:rPr>
        <w:t>20g</w:t>
      </w:r>
      <w:r w:rsidRPr="00D01035">
        <w:rPr>
          <w:rFonts w:ascii="Times New Roman" w:eastAsia="標楷體" w:hAnsi="Times New Roman" w:cs="Times New Roman"/>
          <w:szCs w:val="24"/>
        </w:rPr>
        <w:t>、</w:t>
      </w:r>
      <w:r w:rsidRPr="00D01035">
        <w:rPr>
          <w:rFonts w:ascii="Times New Roman" w:eastAsia="標楷體" w:hAnsi="Times New Roman" w:cs="Times New Roman"/>
          <w:szCs w:val="24"/>
        </w:rPr>
        <w:t>30g</w:t>
      </w:r>
      <w:r w:rsidR="00D01035" w:rsidRPr="00D01035">
        <w:rPr>
          <w:rFonts w:ascii="標楷體" w:eastAsia="標楷體" w:hAnsi="標楷體" w:hint="eastAsia"/>
          <w:szCs w:val="24"/>
        </w:rPr>
        <w:t>砝碼，使圓盤由靜止轉動一周，計算所需時間</w:t>
      </w:r>
    </w:p>
    <w:p w:rsidR="00D45721" w:rsidRPr="00D01035" w:rsidRDefault="00D45721" w:rsidP="00D01035">
      <w:pPr>
        <w:pStyle w:val="a8"/>
        <w:numPr>
          <w:ilvl w:val="0"/>
          <w:numId w:val="5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求角加速度後，再以</w:t>
      </w:r>
      <w:r w:rsidRPr="00D01035">
        <w:rPr>
          <w:rFonts w:ascii="Times New Roman" w:eastAsia="標楷體" w:hAnsi="Times New Roman" w:cs="Times New Roman"/>
          <w:szCs w:val="24"/>
        </w:rPr>
        <w:t>τ</w:t>
      </w:r>
      <w:r w:rsidRPr="00D01035">
        <w:rPr>
          <w:rFonts w:ascii="標楷體" w:eastAsia="標楷體" w:hAnsi="標楷體" w:hint="eastAsia"/>
          <w:szCs w:val="24"/>
        </w:rPr>
        <w:t>為縱軸，</w:t>
      </w:r>
      <w:r w:rsidRPr="00D01035">
        <w:rPr>
          <w:rFonts w:ascii="Times New Roman" w:eastAsia="標楷體" w:hAnsi="Times New Roman" w:cs="Times New Roman"/>
          <w:szCs w:val="24"/>
        </w:rPr>
        <w:t>α</w:t>
      </w:r>
      <w:r w:rsidR="00D01035" w:rsidRPr="00D01035">
        <w:rPr>
          <w:rFonts w:ascii="標楷體" w:eastAsia="標楷體" w:hAnsi="標楷體" w:hint="eastAsia"/>
          <w:szCs w:val="24"/>
        </w:rPr>
        <w:t>為橫軸作圖</w:t>
      </w:r>
    </w:p>
    <w:p w:rsidR="00D45721" w:rsidRPr="00D01035" w:rsidRDefault="00D45721" w:rsidP="00045044">
      <w:pPr>
        <w:rPr>
          <w:rFonts w:ascii="Times New Roman" w:eastAsia="標楷體" w:hAnsi="Times New Roman" w:cs="Times New Roman"/>
          <w:szCs w:val="24"/>
        </w:rPr>
      </w:pP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C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EB0BA0">
        <w:rPr>
          <w:rFonts w:ascii="標楷體" w:eastAsia="標楷體" w:hAnsi="標楷體" w:hint="eastAsia"/>
          <w:szCs w:val="24"/>
        </w:rPr>
        <w:t>定力矩下，角加速度與轉動慣量之關係</w:t>
      </w:r>
      <w:r w:rsidR="008D1D67" w:rsidRPr="00EB0BA0">
        <w:rPr>
          <w:rFonts w:ascii="標楷體" w:eastAsia="標楷體" w:hAnsi="標楷體" w:hint="eastAsia"/>
          <w:szCs w:val="24"/>
        </w:rPr>
        <w:t>並驗證</w:t>
      </w:r>
      <w:r w:rsidR="008D1D67" w:rsidRPr="00D01035">
        <w:rPr>
          <w:rFonts w:ascii="Times New Roman" w:eastAsia="標楷體" w:hAnsi="Times New Roman" w:cs="Times New Roman"/>
          <w:szCs w:val="24"/>
        </w:rPr>
        <w:t>τ=I’α</w:t>
      </w:r>
    </w:p>
    <w:p w:rsidR="00D45721" w:rsidRPr="00D01035" w:rsidRDefault="00D45721" w:rsidP="00D01035">
      <w:pPr>
        <w:pStyle w:val="a8"/>
        <w:numPr>
          <w:ilvl w:val="0"/>
          <w:numId w:val="7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在載重盤上放砝碼</w:t>
      </w:r>
      <w:r w:rsidRPr="00D01035">
        <w:rPr>
          <w:rFonts w:ascii="Times New Roman" w:eastAsia="標楷體" w:hAnsi="Times New Roman" w:cs="Times New Roman"/>
          <w:szCs w:val="24"/>
        </w:rPr>
        <w:t>20g</w:t>
      </w:r>
    </w:p>
    <w:p w:rsidR="00D45721" w:rsidRPr="00D01035" w:rsidRDefault="00D45721" w:rsidP="00D01035">
      <w:pPr>
        <w:pStyle w:val="a8"/>
        <w:numPr>
          <w:ilvl w:val="0"/>
          <w:numId w:val="7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分別使</w:t>
      </w: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a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D01035">
        <w:rPr>
          <w:rFonts w:ascii="標楷體" w:eastAsia="標楷體" w:hAnsi="標楷體" w:hint="eastAsia"/>
          <w:szCs w:val="24"/>
        </w:rPr>
        <w:t>圓盤</w:t>
      </w: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b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D01035">
        <w:rPr>
          <w:rFonts w:ascii="標楷體" w:eastAsia="標楷體" w:hAnsi="標楷體" w:hint="eastAsia"/>
          <w:szCs w:val="24"/>
        </w:rPr>
        <w:t>圓盤加圓環</w:t>
      </w: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c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D01035">
        <w:rPr>
          <w:rFonts w:ascii="標楷體" w:eastAsia="標楷體" w:hAnsi="標楷體" w:hint="eastAsia"/>
          <w:szCs w:val="24"/>
        </w:rPr>
        <w:t>兩個圓盤</w:t>
      </w:r>
      <w:r w:rsidR="00A02CBE" w:rsidRPr="00D01035">
        <w:rPr>
          <w:rFonts w:ascii="標楷體" w:eastAsia="標楷體" w:hAnsi="標楷體" w:hint="eastAsia"/>
          <w:szCs w:val="24"/>
        </w:rPr>
        <w:t xml:space="preserve"> </w:t>
      </w:r>
      <w:r w:rsidR="00D01035" w:rsidRPr="00D01035">
        <w:rPr>
          <w:rFonts w:ascii="標楷體" w:eastAsia="標楷體" w:hAnsi="標楷體" w:hint="eastAsia"/>
          <w:szCs w:val="24"/>
        </w:rPr>
        <w:t>從靜止轉動一圈，紀錄轉動時間</w:t>
      </w:r>
    </w:p>
    <w:p w:rsidR="00A02CBE" w:rsidRPr="00D01035" w:rsidRDefault="00A02CBE" w:rsidP="00D01035">
      <w:pPr>
        <w:pStyle w:val="a8"/>
        <w:numPr>
          <w:ilvl w:val="0"/>
          <w:numId w:val="7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計算角加速度，並將實驗</w:t>
      </w: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A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D01035">
        <w:rPr>
          <w:rFonts w:ascii="標楷體" w:eastAsia="標楷體" w:hAnsi="標楷體" w:hint="eastAsia"/>
          <w:szCs w:val="24"/>
        </w:rPr>
        <w:t>所得到的</w:t>
      </w:r>
      <w:r w:rsidRPr="00D01035">
        <w:rPr>
          <w:rFonts w:ascii="Times New Roman" w:eastAsia="標楷體" w:hAnsi="Times New Roman" w:cs="Times New Roman"/>
          <w:szCs w:val="24"/>
        </w:rPr>
        <w:t>I</w:t>
      </w:r>
      <w:r w:rsidRPr="00D01035">
        <w:rPr>
          <w:rFonts w:ascii="標楷體" w:eastAsia="標楷體" w:hAnsi="標楷體" w:hint="eastAsia"/>
          <w:szCs w:val="24"/>
        </w:rPr>
        <w:t>支架分別與三種情況的轉動慣量相加得</w:t>
      </w:r>
      <w:r w:rsidRPr="00D01035">
        <w:rPr>
          <w:rFonts w:ascii="Times New Roman" w:eastAsia="標楷體" w:hAnsi="Times New Roman" w:cs="Times New Roman"/>
          <w:szCs w:val="24"/>
        </w:rPr>
        <w:t>I’</w:t>
      </w:r>
    </w:p>
    <w:p w:rsidR="00A02CBE" w:rsidRPr="00D01035" w:rsidRDefault="00A02CBE" w:rsidP="00D01035">
      <w:pPr>
        <w:pStyle w:val="a8"/>
        <w:numPr>
          <w:ilvl w:val="0"/>
          <w:numId w:val="7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以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I'</m:t>
            </m:r>
          </m:den>
        </m:f>
      </m:oMath>
      <w:r w:rsidRPr="00D01035">
        <w:rPr>
          <w:rFonts w:ascii="標楷體" w:eastAsia="標楷體" w:hAnsi="標楷體" w:hint="eastAsia"/>
          <w:szCs w:val="24"/>
        </w:rPr>
        <w:t>為橫軸，</w:t>
      </w:r>
      <w:r w:rsidRPr="00D01035">
        <w:rPr>
          <w:rFonts w:ascii="Times New Roman" w:eastAsia="標楷體" w:hAnsi="Times New Roman" w:cs="Times New Roman"/>
          <w:szCs w:val="24"/>
        </w:rPr>
        <w:t>α</w:t>
      </w:r>
      <w:r w:rsidR="00D01035" w:rsidRPr="00D01035">
        <w:rPr>
          <w:rFonts w:ascii="標楷體" w:eastAsia="標楷體" w:hAnsi="標楷體" w:hint="eastAsia"/>
          <w:szCs w:val="24"/>
        </w:rPr>
        <w:t>為縱軸作圖；</w:t>
      </w:r>
      <w:r w:rsidRPr="00D01035">
        <w:rPr>
          <w:rFonts w:ascii="標楷體" w:eastAsia="標楷體" w:hAnsi="標楷體" w:hint="eastAsia"/>
          <w:szCs w:val="24"/>
        </w:rPr>
        <w:t>測量力臂r，計算力矩</w:t>
      </w:r>
      <w:r w:rsidRPr="00D01035">
        <w:rPr>
          <w:rFonts w:ascii="Times New Roman" w:eastAsia="標楷體" w:hAnsi="Times New Roman" w:cs="Times New Roman"/>
          <w:szCs w:val="24"/>
        </w:rPr>
        <w:t>τ=mgr</w:t>
      </w:r>
    </w:p>
    <w:p w:rsidR="00A02CBE" w:rsidRPr="00D01035" w:rsidRDefault="00A02CBE" w:rsidP="00D01035">
      <w:pPr>
        <w:pStyle w:val="a8"/>
        <w:numPr>
          <w:ilvl w:val="0"/>
          <w:numId w:val="7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驗證</w:t>
      </w:r>
      <w:r w:rsidRPr="00D01035">
        <w:rPr>
          <w:rFonts w:ascii="Times New Roman" w:eastAsia="標楷體" w:hAnsi="Times New Roman" w:cs="Times New Roman"/>
          <w:szCs w:val="24"/>
        </w:rPr>
        <w:t>τ=I’α</w:t>
      </w:r>
      <w:r w:rsidR="00D01035">
        <w:rPr>
          <w:rFonts w:ascii="標楷體" w:eastAsia="標楷體" w:hAnsi="標楷體" w:hint="eastAsia"/>
          <w:szCs w:val="24"/>
        </w:rPr>
        <w:t>是否成立</w:t>
      </w:r>
    </w:p>
    <w:p w:rsidR="00D45721" w:rsidRPr="00EB0BA0" w:rsidRDefault="00A02CBE" w:rsidP="00045044">
      <w:pPr>
        <w:rPr>
          <w:rFonts w:ascii="標楷體" w:eastAsia="標楷體" w:hAnsi="標楷體"/>
          <w:szCs w:val="24"/>
        </w:rPr>
      </w:pP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D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="008D1D67" w:rsidRPr="00EB0BA0">
        <w:rPr>
          <w:rFonts w:ascii="標楷體" w:eastAsia="標楷體" w:hAnsi="標楷體" w:hint="eastAsia"/>
          <w:szCs w:val="24"/>
        </w:rPr>
        <w:t>驗證平行軸定理</w:t>
      </w:r>
    </w:p>
    <w:p w:rsidR="008D1D67" w:rsidRPr="00D01035" w:rsidRDefault="008D1D67" w:rsidP="00D01035">
      <w:pPr>
        <w:pStyle w:val="a8"/>
        <w:numPr>
          <w:ilvl w:val="0"/>
          <w:numId w:val="9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在載重盤上放砝碼</w:t>
      </w:r>
      <w:r w:rsidRPr="00D01035">
        <w:rPr>
          <w:rFonts w:ascii="Times New Roman" w:eastAsia="標楷體" w:hAnsi="Times New Roman" w:cs="Times New Roman"/>
          <w:szCs w:val="24"/>
        </w:rPr>
        <w:t>20g</w:t>
      </w:r>
    </w:p>
    <w:p w:rsidR="008D1D67" w:rsidRPr="00D01035" w:rsidRDefault="008D1D67" w:rsidP="00D01035">
      <w:pPr>
        <w:pStyle w:val="a8"/>
        <w:numPr>
          <w:ilvl w:val="0"/>
          <w:numId w:val="9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lastRenderedPageBreak/>
        <w:t>使</w:t>
      </w: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a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D01035">
        <w:rPr>
          <w:rFonts w:ascii="標楷體" w:eastAsia="標楷體" w:hAnsi="標楷體" w:hint="eastAsia"/>
          <w:szCs w:val="24"/>
        </w:rPr>
        <w:t>圓盤加一對1kg重圓柱體（圓柱體放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Pr="00D01035">
        <w:rPr>
          <w:rFonts w:ascii="標楷體" w:eastAsia="標楷體" w:hAnsi="標楷體" w:hint="eastAsia"/>
          <w:szCs w:val="24"/>
        </w:rPr>
        <w:t>處，</w:t>
      </w:r>
      <w:r w:rsidRPr="00D01035">
        <w:rPr>
          <w:rFonts w:ascii="Times New Roman" w:eastAsia="標楷體" w:hAnsi="Times New Roman" w:cs="Times New Roman"/>
          <w:szCs w:val="24"/>
        </w:rPr>
        <w:t>d</w:t>
      </w:r>
      <w:r w:rsidRPr="00D01035">
        <w:rPr>
          <w:rFonts w:ascii="標楷體" w:eastAsia="標楷體" w:hAnsi="標楷體" w:hint="eastAsia"/>
          <w:szCs w:val="24"/>
        </w:rPr>
        <w:t>為圓盤半徑）</w:t>
      </w: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b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D01035">
        <w:rPr>
          <w:rFonts w:ascii="標楷體" w:eastAsia="標楷體" w:hAnsi="標楷體" w:hint="eastAsia"/>
          <w:szCs w:val="24"/>
        </w:rPr>
        <w:t>圓盤加一對</w:t>
      </w:r>
      <w:r w:rsidRPr="00D01035">
        <w:rPr>
          <w:rFonts w:ascii="Times New Roman" w:eastAsia="標楷體" w:hAnsi="Times New Roman" w:cs="Times New Roman"/>
          <w:szCs w:val="24"/>
        </w:rPr>
        <w:t>250g</w:t>
      </w:r>
      <w:r w:rsidRPr="00D01035">
        <w:rPr>
          <w:rFonts w:ascii="標楷體" w:eastAsia="標楷體" w:hAnsi="標楷體" w:hint="eastAsia"/>
          <w:szCs w:val="24"/>
        </w:rPr>
        <w:t>重圓柱體（圓柱體放</w:t>
      </w:r>
      <w:r w:rsidRPr="00D01035">
        <w:rPr>
          <w:rFonts w:ascii="Times New Roman" w:eastAsia="標楷體" w:hAnsi="Times New Roman" w:cs="Times New Roman"/>
          <w:szCs w:val="24"/>
        </w:rPr>
        <w:t>d</w:t>
      </w:r>
      <w:r w:rsidR="00D01035" w:rsidRPr="00D01035">
        <w:rPr>
          <w:rFonts w:ascii="標楷體" w:eastAsia="標楷體" w:hAnsi="標楷體" w:hint="eastAsia"/>
          <w:szCs w:val="24"/>
        </w:rPr>
        <w:t>處）由靜止轉動一圈，紀錄時間</w:t>
      </w:r>
    </w:p>
    <w:p w:rsidR="008D1D67" w:rsidRPr="00D01035" w:rsidRDefault="008D1D67" w:rsidP="00D01035">
      <w:pPr>
        <w:pStyle w:val="a8"/>
        <w:numPr>
          <w:ilvl w:val="0"/>
          <w:numId w:val="9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以測得時間計算角加速度</w:t>
      </w:r>
      <w:r w:rsidR="001751DB" w:rsidRPr="00D01035">
        <w:rPr>
          <w:rFonts w:ascii="標楷體" w:eastAsia="標楷體" w:hAnsi="標楷體" w:hint="eastAsia"/>
          <w:szCs w:val="24"/>
        </w:rPr>
        <w:t>，並測量力臂r</w:t>
      </w:r>
      <w:r w:rsidR="00D01035" w:rsidRPr="00D01035">
        <w:rPr>
          <w:rFonts w:ascii="標楷體" w:eastAsia="標楷體" w:hAnsi="標楷體" w:hint="eastAsia"/>
          <w:szCs w:val="24"/>
        </w:rPr>
        <w:t>，計算力矩</w:t>
      </w:r>
    </w:p>
    <w:p w:rsidR="001751DB" w:rsidRPr="00D01035" w:rsidRDefault="001751DB" w:rsidP="00D01035">
      <w:pPr>
        <w:pStyle w:val="a8"/>
        <w:numPr>
          <w:ilvl w:val="0"/>
          <w:numId w:val="9"/>
        </w:numPr>
        <w:rPr>
          <w:rFonts w:ascii="標楷體" w:eastAsia="標楷體" w:hAnsi="標楷體"/>
          <w:szCs w:val="24"/>
        </w:rPr>
      </w:pPr>
      <w:r w:rsidRPr="00D01035">
        <w:rPr>
          <w:rFonts w:ascii="標楷體" w:eastAsia="標楷體" w:hAnsi="標楷體" w:hint="eastAsia"/>
          <w:szCs w:val="24"/>
        </w:rPr>
        <w:t>利用</w:t>
      </w:r>
      <w:r w:rsidRPr="00D01035">
        <w:rPr>
          <w:rFonts w:ascii="Times New Roman" w:eastAsia="標楷體" w:hAnsi="Times New Roman" w:cs="Times New Roman"/>
          <w:szCs w:val="24"/>
        </w:rPr>
        <w:t>τ=I’α</w:t>
      </w:r>
      <w:r w:rsidRPr="00D01035">
        <w:rPr>
          <w:rFonts w:ascii="標楷體" w:eastAsia="標楷體" w:hAnsi="標楷體" w:hint="eastAsia"/>
          <w:szCs w:val="24"/>
        </w:rPr>
        <w:t>計算</w:t>
      </w:r>
      <w:r w:rsidRPr="00D01035">
        <w:rPr>
          <w:rFonts w:ascii="Times New Roman" w:eastAsia="標楷體" w:hAnsi="Times New Roman" w:cs="Times New Roman"/>
          <w:szCs w:val="24"/>
        </w:rPr>
        <w:t>I’</w:t>
      </w:r>
      <w:r w:rsidRPr="00D01035">
        <w:rPr>
          <w:rFonts w:ascii="標楷體" w:eastAsia="標楷體" w:hAnsi="標楷體" w:hint="eastAsia"/>
          <w:szCs w:val="24"/>
        </w:rPr>
        <w:t>，再以</w:t>
      </w:r>
      <w:r w:rsidRPr="00D01035">
        <w:rPr>
          <w:rFonts w:ascii="Times New Roman" w:eastAsia="標楷體" w:hAnsi="Times New Roman" w:cs="Times New Roman"/>
          <w:szCs w:val="24"/>
        </w:rPr>
        <w:t>I’</w:t>
      </w:r>
      <w:r w:rsidRPr="00D01035">
        <w:rPr>
          <w:rFonts w:ascii="標楷體" w:eastAsia="標楷體" w:hAnsi="標楷體" w:hint="eastAsia"/>
          <w:szCs w:val="24"/>
        </w:rPr>
        <w:t>求出I</w:t>
      </w:r>
      <w:r w:rsidR="00D01035" w:rsidRPr="00D01035">
        <w:rPr>
          <w:rFonts w:ascii="標楷體" w:eastAsia="標楷體" w:hAnsi="標楷體" w:hint="eastAsia"/>
          <w:szCs w:val="24"/>
        </w:rPr>
        <w:t>，驗證平行軸定理是否吻合</w:t>
      </w:r>
    </w:p>
    <w:p w:rsidR="001751DB" w:rsidRPr="00EB0BA0" w:rsidRDefault="001751DB" w:rsidP="00045044">
      <w:pPr>
        <w:rPr>
          <w:rFonts w:ascii="標楷體" w:eastAsia="標楷體" w:hAnsi="標楷體"/>
          <w:szCs w:val="24"/>
        </w:rPr>
      </w:pP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E</w:t>
      </w:r>
      <w:r w:rsidRPr="00D01035">
        <w:rPr>
          <w:rFonts w:ascii="Times New Roman" w:eastAsia="標楷體" w:hAnsi="Times New Roman" w:cs="Times New Roman"/>
          <w:szCs w:val="24"/>
        </w:rPr>
        <w:t>）</w:t>
      </w:r>
      <w:r w:rsidRPr="00EB0BA0">
        <w:rPr>
          <w:rFonts w:ascii="標楷體" w:eastAsia="標楷體" w:hAnsi="標楷體" w:hint="eastAsia"/>
          <w:szCs w:val="24"/>
        </w:rPr>
        <w:t>利用</w:t>
      </w:r>
      <w:r w:rsidRPr="00D01035">
        <w:rPr>
          <w:rFonts w:ascii="Times New Roman" w:eastAsia="標楷體" w:hAnsi="Times New Roman" w:cs="Times New Roman"/>
          <w:szCs w:val="24"/>
        </w:rPr>
        <w:t>Tracker</w:t>
      </w:r>
      <w:r w:rsidR="00D01035">
        <w:rPr>
          <w:rFonts w:ascii="標楷體" w:eastAsia="標楷體" w:hAnsi="標楷體" w:hint="eastAsia"/>
          <w:szCs w:val="24"/>
        </w:rPr>
        <w:t>軟體測量物體角加速度，並將其與原本實驗比較</w:t>
      </w:r>
    </w:p>
    <w:p w:rsidR="001751DB" w:rsidRPr="00D01035" w:rsidRDefault="00D01035" w:rsidP="00045044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結果與討論</w:t>
      </w:r>
    </w:p>
    <w:p w:rsidR="00613B47" w:rsidRPr="00EB0BA0" w:rsidRDefault="00613B47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實驗</w:t>
      </w:r>
      <w:r w:rsidRPr="00D01035">
        <w:rPr>
          <w:rFonts w:ascii="Times New Roman" w:eastAsia="標楷體" w:hAnsi="Times New Roman" w:cs="Times New Roman"/>
          <w:szCs w:val="24"/>
        </w:rPr>
        <w:t>（</w:t>
      </w:r>
      <w:r w:rsidRPr="00D01035">
        <w:rPr>
          <w:rFonts w:ascii="Times New Roman" w:eastAsia="標楷體" w:hAnsi="Times New Roman" w:cs="Times New Roman"/>
          <w:szCs w:val="24"/>
        </w:rPr>
        <w:t>A</w:t>
      </w:r>
      <w:r w:rsidRPr="00D01035">
        <w:rPr>
          <w:rFonts w:ascii="Times New Roman" w:eastAsia="標楷體" w:hAnsi="Times New Roman" w:cs="Times New Roman"/>
          <w:szCs w:val="24"/>
        </w:rPr>
        <w:t>）</w:t>
      </w:r>
    </w:p>
    <w:bookmarkStart w:id="0" w:name="_MON_1637512710"/>
    <w:bookmarkEnd w:id="0"/>
    <w:p w:rsidR="00613B47" w:rsidRPr="00EB0BA0" w:rsidRDefault="00BD3D6A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/>
          <w:szCs w:val="24"/>
        </w:rPr>
        <w:object w:dxaOrig="2974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pt;height:127.6pt" o:ole="">
            <v:imagedata r:id="rId9" o:title=""/>
          </v:shape>
          <o:OLEObject Type="Embed" ProgID="Excel.Sheet.12" ShapeID="_x0000_i1025" DrawAspect="Content" ObjectID="_1637598461" r:id="rId10"/>
        </w:object>
      </w:r>
    </w:p>
    <w:p w:rsidR="00CB5A4E" w:rsidRPr="00EB0BA0" w:rsidRDefault="00CB5A4E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表</w:t>
      </w:r>
      <w:r w:rsidR="0012090E" w:rsidRPr="00EB0BA0">
        <w:rPr>
          <w:rFonts w:ascii="標楷體" w:eastAsia="標楷體" w:hAnsi="標楷體" w:hint="eastAsia"/>
          <w:szCs w:val="24"/>
        </w:rPr>
        <w:t>一</w:t>
      </w:r>
      <w:r w:rsidR="00D01035">
        <w:rPr>
          <w:rFonts w:ascii="標楷體" w:eastAsia="標楷體" w:hAnsi="標楷體" w:hint="eastAsia"/>
          <w:szCs w:val="24"/>
        </w:rPr>
        <w:t>、</w:t>
      </w:r>
      <w:r w:rsidR="0012090E" w:rsidRPr="00EB0BA0">
        <w:rPr>
          <w:rFonts w:ascii="標楷體" w:eastAsia="標楷體" w:hAnsi="標楷體" w:hint="eastAsia"/>
          <w:szCs w:val="24"/>
        </w:rPr>
        <w:t xml:space="preserve"> </w:t>
      </w:r>
      <w:r w:rsidR="00F91EFB">
        <w:rPr>
          <w:rFonts w:ascii="標楷體" w:eastAsia="標楷體" w:hAnsi="標楷體" w:hint="eastAsia"/>
          <w:szCs w:val="24"/>
        </w:rPr>
        <w:t>定力矩下同一物體轉動不同角度</w:t>
      </w:r>
      <w:r w:rsidR="0012090E" w:rsidRPr="00EB0BA0">
        <w:rPr>
          <w:rFonts w:ascii="標楷體" w:eastAsia="標楷體" w:hAnsi="標楷體" w:hint="eastAsia"/>
          <w:szCs w:val="24"/>
        </w:rPr>
        <w:t>所需的時間</w:t>
      </w:r>
    </w:p>
    <w:p w:rsidR="00613B47" w:rsidRPr="00EB0BA0" w:rsidRDefault="0006499C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/>
          <w:noProof/>
          <w:szCs w:val="24"/>
        </w:rPr>
        <w:drawing>
          <wp:inline distT="0" distB="0" distL="0" distR="0" wp14:anchorId="6BD67C71" wp14:editId="64B2EF5B">
            <wp:extent cx="2656123" cy="1750531"/>
            <wp:effectExtent l="0" t="0" r="11430" b="25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B5A4E" w:rsidRPr="00EB0BA0" w:rsidRDefault="00CB5A4E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圖</w:t>
      </w:r>
      <w:r w:rsidR="0012090E" w:rsidRPr="00EB0BA0">
        <w:rPr>
          <w:rFonts w:ascii="標楷體" w:eastAsia="標楷體" w:hAnsi="標楷體" w:hint="eastAsia"/>
          <w:szCs w:val="24"/>
        </w:rPr>
        <w:t>二</w:t>
      </w:r>
      <w:r w:rsidR="00D01035">
        <w:rPr>
          <w:rFonts w:ascii="標楷體" w:eastAsia="標楷體" w:hAnsi="標楷體" w:hint="eastAsia"/>
          <w:szCs w:val="24"/>
        </w:rPr>
        <w:t>、</w:t>
      </w:r>
      <w:r w:rsidR="0012090E" w:rsidRPr="00EB0BA0">
        <w:rPr>
          <w:rFonts w:ascii="標楷體" w:eastAsia="標楷體" w:hAnsi="標楷體" w:hint="eastAsia"/>
          <w:szCs w:val="24"/>
        </w:rPr>
        <w:t xml:space="preserve"> </w:t>
      </w:r>
      <w:r w:rsidR="0000254F" w:rsidRPr="00D01035">
        <w:rPr>
          <w:rFonts w:ascii="Times New Roman" w:eastAsia="標楷體" w:hAnsi="Times New Roman" w:cs="Times New Roman"/>
          <w:szCs w:val="24"/>
        </w:rPr>
        <w:t>t²</w:t>
      </w:r>
      <w:r w:rsidR="0000254F" w:rsidRPr="0000254F">
        <w:rPr>
          <w:rFonts w:ascii="標楷體" w:eastAsia="標楷體" w:hAnsi="標楷體" w:hint="eastAsia"/>
          <w:szCs w:val="24"/>
        </w:rPr>
        <w:t>與</w:t>
      </w:r>
      <w:r w:rsidR="0012090E" w:rsidRPr="00D01035">
        <w:rPr>
          <w:rFonts w:ascii="Times New Roman" w:eastAsia="標楷體" w:hAnsi="Times New Roman" w:cs="Times New Roman"/>
          <w:szCs w:val="24"/>
        </w:rPr>
        <w:t>2θ</w:t>
      </w:r>
      <w:r w:rsidR="0000254F" w:rsidRPr="0000254F">
        <w:rPr>
          <w:rFonts w:ascii="標楷體" w:eastAsia="標楷體" w:hAnsi="標楷體" w:hint="eastAsia"/>
          <w:szCs w:val="24"/>
        </w:rPr>
        <w:t>的關係圖</w:t>
      </w:r>
      <w:r w:rsidR="0000254F">
        <w:rPr>
          <w:rFonts w:ascii="標楷體" w:eastAsia="標楷體" w:hAnsi="標楷體" w:hint="eastAsia"/>
          <w:szCs w:val="24"/>
        </w:rPr>
        <w:t>，</w:t>
      </w:r>
      <w:r w:rsidR="00EF0524">
        <w:rPr>
          <w:rFonts w:ascii="標楷體" w:eastAsia="標楷體" w:hAnsi="標楷體" w:hint="eastAsia"/>
          <w:szCs w:val="24"/>
        </w:rPr>
        <w:t>斜率</w:t>
      </w:r>
      <w:r w:rsidR="0012090E" w:rsidRPr="00EB0BA0">
        <w:rPr>
          <w:rFonts w:ascii="標楷體" w:eastAsia="標楷體" w:hAnsi="標楷體" w:hint="eastAsia"/>
          <w:szCs w:val="24"/>
        </w:rPr>
        <w:t>為角加速度</w:t>
      </w:r>
      <w:r w:rsidR="0012090E" w:rsidRPr="00EF0524">
        <w:rPr>
          <w:rFonts w:ascii="Times New Roman" w:eastAsia="標楷體" w:hAnsi="Times New Roman" w:cs="Times New Roman"/>
          <w:szCs w:val="24"/>
        </w:rPr>
        <w:t>α</w:t>
      </w:r>
      <w:r w:rsidR="0012090E" w:rsidRPr="00EB0BA0">
        <w:rPr>
          <w:rFonts w:ascii="標楷體" w:eastAsia="標楷體" w:hAnsi="標楷體" w:hint="eastAsia"/>
          <w:szCs w:val="24"/>
        </w:rPr>
        <w:t>。</w:t>
      </w:r>
    </w:p>
    <w:p w:rsidR="005E2628" w:rsidRPr="00EB0BA0" w:rsidRDefault="00CB5A4E" w:rsidP="00EF0524">
      <w:pPr>
        <w:widowControl/>
        <w:ind w:firstLine="482"/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將</w:t>
      </w:r>
      <w:r w:rsidR="00EF0524" w:rsidRPr="00EF0524">
        <w:rPr>
          <w:rFonts w:ascii="Times New Roman" w:eastAsia="標楷體" w:hAnsi="Times New Roman" w:cs="Times New Roman"/>
          <w:szCs w:val="24"/>
        </w:rPr>
        <w:t>α</w:t>
      </w:r>
      <w:r w:rsidRPr="00EB0BA0">
        <w:rPr>
          <w:rFonts w:ascii="標楷體" w:eastAsia="標楷體" w:hAnsi="標楷體" w:hint="eastAsia"/>
          <w:szCs w:val="24"/>
        </w:rPr>
        <w:t>帶回公式</w:t>
      </w:r>
      <w:r w:rsidRPr="00EF0524">
        <w:rPr>
          <w:rFonts w:ascii="Times New Roman" w:eastAsia="標楷體" w:hAnsi="Times New Roman" w:cs="Times New Roman"/>
          <w:szCs w:val="24"/>
        </w:rPr>
        <w:t>τ=(I+I</w:t>
      </w:r>
      <w:r w:rsidRPr="00EF0524">
        <w:rPr>
          <w:rFonts w:ascii="Times New Roman" w:eastAsia="標楷體" w:hAnsi="Times New Roman" w:cs="Times New Roman"/>
          <w:szCs w:val="24"/>
        </w:rPr>
        <w:t>支架</w:t>
      </w:r>
      <w:r w:rsidRPr="00EF0524">
        <w:rPr>
          <w:rFonts w:ascii="Times New Roman" w:eastAsia="標楷體" w:hAnsi="Times New Roman" w:cs="Times New Roman"/>
          <w:szCs w:val="24"/>
        </w:rPr>
        <w:t>)α=Fr=(mg-ma)r</w:t>
      </w:r>
      <w:r w:rsidRPr="00EF0524">
        <w:rPr>
          <w:rFonts w:ascii="Times New Roman" w:eastAsia="標楷體" w:hAnsi="Times New Roman" w:cs="Times New Roman"/>
          <w:szCs w:val="24"/>
        </w:rPr>
        <w:t>，</w:t>
      </w:r>
      <w:r w:rsidRPr="00EB0BA0">
        <w:rPr>
          <w:rFonts w:ascii="標楷體" w:eastAsia="標楷體" w:hAnsi="標楷體" w:hint="eastAsia"/>
          <w:szCs w:val="24"/>
        </w:rPr>
        <w:t>得到</w:t>
      </w:r>
      <w:r w:rsidRPr="00EF0524">
        <w:rPr>
          <w:rFonts w:ascii="Times New Roman" w:eastAsia="標楷體" w:hAnsi="Times New Roman" w:cs="Times New Roman"/>
          <w:szCs w:val="24"/>
        </w:rPr>
        <w:t>I</w:t>
      </w:r>
      <w:r w:rsidR="005E2628" w:rsidRPr="00EF0524">
        <w:rPr>
          <w:rFonts w:ascii="Times New Roman" w:eastAsia="標楷體" w:hAnsi="Times New Roman" w:cs="Times New Roman"/>
          <w:szCs w:val="24"/>
        </w:rPr>
        <w:t>’</w:t>
      </w:r>
      <w:r w:rsidRPr="00EB0BA0">
        <w:rPr>
          <w:rFonts w:ascii="標楷體" w:eastAsia="標楷體" w:hAnsi="標楷體" w:hint="eastAsia"/>
          <w:szCs w:val="24"/>
        </w:rPr>
        <w:t>=</w:t>
      </w:r>
      <w:r w:rsidR="005E2628" w:rsidRPr="00EB0BA0">
        <w:rPr>
          <w:rFonts w:ascii="標楷體" w:eastAsia="標楷體" w:hAnsi="標楷體"/>
          <w:szCs w:val="24"/>
        </w:rPr>
        <w:t xml:space="preserve"> 111428.21</w:t>
      </w:r>
      <w:r w:rsidR="00EF0524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:rsidR="005E2628" w:rsidRPr="00EB0BA0" w:rsidRDefault="00EF0524" w:rsidP="00EF0524">
      <w:pPr>
        <w:widowControl/>
        <w:ind w:firstLine="482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依照講義給的數據，光是圓盤的轉動慣量就已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大於</w:t>
      </w:r>
      <w:r w:rsidR="005E2628" w:rsidRPr="00EF0524">
        <w:rPr>
          <w:rFonts w:ascii="Times New Roman" w:eastAsia="標楷體" w:hAnsi="Times New Roman" w:cs="Times New Roman"/>
          <w:color w:val="000000"/>
          <w:kern w:val="0"/>
          <w:szCs w:val="24"/>
        </w:rPr>
        <w:t>I’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的112500，如此計算</w:t>
      </w:r>
      <w:r w:rsidR="005E2628" w:rsidRPr="00EF0524">
        <w:rPr>
          <w:rFonts w:ascii="Times New Roman" w:eastAsia="標楷體" w:hAnsi="Times New Roman" w:cs="Times New Roman"/>
          <w:color w:val="000000"/>
          <w:kern w:val="0"/>
          <w:szCs w:val="24"/>
        </w:rPr>
        <w:t>I</w:t>
      </w:r>
      <w:r w:rsidR="005E2628" w:rsidRPr="00EF0524">
        <w:rPr>
          <w:rFonts w:ascii="Times New Roman" w:eastAsia="標楷體" w:hAnsi="Times New Roman" w:cs="Times New Roman"/>
          <w:color w:val="000000"/>
          <w:kern w:val="0"/>
          <w:szCs w:val="24"/>
        </w:rPr>
        <w:t>支架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為負值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Pr="00EF0524">
        <w:rPr>
          <w:rFonts w:ascii="標楷體" w:eastAsia="標楷體" w:hAnsi="標楷體" w:cs="新細明體" w:hint="eastAsia"/>
          <w:color w:val="000000"/>
          <w:kern w:val="0"/>
          <w:szCs w:val="24"/>
        </w:rPr>
        <w:t>不合實驗結果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:rsidR="0050150B" w:rsidRDefault="00F91EFB" w:rsidP="0050150B">
      <w:pPr>
        <w:widowControl/>
        <w:ind w:firstLine="482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對此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，我推論實驗造成的誤差可能有：</w:t>
      </w:r>
      <w:r w:rsidR="00257BA3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（1</w:t>
      </w:r>
      <w:r w:rsidR="00F16375">
        <w:rPr>
          <w:rFonts w:ascii="標楷體" w:eastAsia="標楷體" w:hAnsi="標楷體" w:cs="新細明體" w:hint="eastAsia"/>
          <w:color w:val="000000"/>
          <w:kern w:val="0"/>
          <w:szCs w:val="24"/>
        </w:rPr>
        <w:t>）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鬆手時無意施加的外力</w:t>
      </w:r>
      <w:r w:rsidR="00257BA3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（2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）</w:t>
      </w:r>
      <w:r w:rsidR="0050150B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視差造成轉盤還沒到定位就停止計時（3）</w:t>
      </w:r>
      <w:r w:rsidR="005E2628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測量時基座移位，轉盤受到摩擦力（4）</w:t>
      </w:r>
      <w:r w:rsidR="0050150B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桌子和尼龍繩造成的摩擦力（5）</w:t>
      </w:r>
      <w:r w:rsidR="0050150B">
        <w:rPr>
          <w:rFonts w:ascii="標楷體" w:eastAsia="標楷體" w:hAnsi="標楷體" w:cs="新細明體" w:hint="eastAsia"/>
          <w:color w:val="000000"/>
          <w:kern w:val="0"/>
          <w:szCs w:val="24"/>
        </w:rPr>
        <w:t>並未再次確認圓盤的尺寸</w:t>
      </w:r>
    </w:p>
    <w:p w:rsidR="005E2628" w:rsidRPr="00EB0BA0" w:rsidRDefault="005E2628" w:rsidP="0050150B">
      <w:pPr>
        <w:widowControl/>
        <w:ind w:firstLine="482"/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第一點和第</w:t>
      </w:r>
      <w:r w:rsidR="0050150B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二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點</w:t>
      </w:r>
      <w:r w:rsidR="00B33DDE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在同學提點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後雖然</w:t>
      </w:r>
      <w:r w:rsidR="0050150B">
        <w:rPr>
          <w:rFonts w:ascii="標楷體" w:eastAsia="標楷體" w:hAnsi="標楷體" w:cs="新細明體" w:hint="eastAsia"/>
          <w:color w:val="000000"/>
          <w:kern w:val="0"/>
          <w:szCs w:val="24"/>
        </w:rPr>
        <w:t>進行修正，</w:t>
      </w:r>
      <w:r w:rsidR="00B33DDE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嘗試把秒數誤差控制在0.3秒內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，但仍無法排除這部分造成的誤差；第</w:t>
      </w:r>
      <w:r w:rsidR="0050150B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三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點和第</w:t>
      </w:r>
      <w:r w:rsidR="0050150B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四</w:t>
      </w:r>
      <w:r w:rsidR="0050150B">
        <w:rPr>
          <w:rFonts w:ascii="標楷體" w:eastAsia="標楷體" w:hAnsi="標楷體" w:cs="新細明體" w:hint="eastAsia"/>
          <w:color w:val="000000"/>
          <w:kern w:val="0"/>
          <w:szCs w:val="24"/>
        </w:rPr>
        <w:t>點</w:t>
      </w:r>
      <w:r w:rsidR="00F95539">
        <w:rPr>
          <w:rFonts w:ascii="標楷體" w:eastAsia="標楷體" w:hAnsi="標楷體" w:cs="新細明體" w:hint="eastAsia"/>
          <w:color w:val="000000"/>
          <w:kern w:val="0"/>
          <w:szCs w:val="24"/>
        </w:rPr>
        <w:t>是後來想到的，還沒有試著修正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:rsidR="00B33DDE" w:rsidRPr="005026B6" w:rsidRDefault="00553DA7" w:rsidP="000D4C47">
      <w:pPr>
        <w:widowControl/>
        <w:ind w:firstLine="48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使用這組數據</w:t>
      </w:r>
      <w:r w:rsidR="00F95539">
        <w:rPr>
          <w:rFonts w:ascii="標楷體" w:eastAsia="標楷體" w:hAnsi="標楷體" w:cs="新細明體" w:hint="eastAsia"/>
          <w:color w:val="000000"/>
          <w:kern w:val="0"/>
          <w:szCs w:val="24"/>
        </w:rPr>
        <w:t>做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後面的實驗，產生的誤差是在可接受範圍內，</w:t>
      </w:r>
      <w:r w:rsidR="00B33DDE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我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猜測或許是I比書上的小，又或者</w:t>
      </w:r>
      <w:r w:rsidR="0050150B" w:rsidRPr="0050150B">
        <w:rPr>
          <w:rFonts w:ascii="標楷體" w:eastAsia="標楷體" w:hAnsi="標楷體" w:cs="新細明體" w:hint="eastAsia"/>
          <w:color w:val="000000"/>
          <w:kern w:val="0"/>
          <w:szCs w:val="24"/>
        </w:rPr>
        <w:t>我們還是沒有調整好</w:t>
      </w:r>
      <w:r w:rsidR="0050150B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="005026B6" w:rsidRPr="005026B6">
        <w:rPr>
          <w:rFonts w:ascii="標楷體" w:eastAsia="標楷體" w:hAnsi="標楷體" w:cs="新細明體" w:hint="eastAsia"/>
          <w:color w:val="000000"/>
          <w:kern w:val="0"/>
          <w:szCs w:val="24"/>
        </w:rPr>
        <w:t>以致</w:t>
      </w:r>
      <w:r w:rsidR="00B33DDE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累積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的小失誤</w:t>
      </w:r>
      <w:r w:rsidR="005026B6">
        <w:rPr>
          <w:rFonts w:ascii="標楷體" w:eastAsia="標楷體" w:hAnsi="標楷體" w:cs="新細明體" w:hint="eastAsia"/>
          <w:color w:val="000000"/>
          <w:kern w:val="0"/>
          <w:szCs w:val="24"/>
        </w:rPr>
        <w:t>造成結果上</w:t>
      </w:r>
      <w:r w:rsidR="00B33DDE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的錯誤。</w:t>
      </w:r>
    </w:p>
    <w:p w:rsidR="004D7D73" w:rsidRDefault="00CB5A4E" w:rsidP="00045044">
      <w:pPr>
        <w:widowControl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實驗（B）</w:t>
      </w:r>
      <w:bookmarkStart w:id="1" w:name="_MON_1637512817"/>
      <w:bookmarkEnd w:id="1"/>
      <w:r w:rsidR="004D7D73" w:rsidRPr="00EB0BA0">
        <w:rPr>
          <w:rFonts w:ascii="標楷體" w:eastAsia="標楷體" w:hAnsi="標楷體"/>
          <w:szCs w:val="24"/>
        </w:rPr>
        <w:object w:dxaOrig="3958" w:dyaOrig="1579">
          <v:shape id="_x0000_i1026" type="#_x0000_t75" style="width:195.35pt;height:77pt" o:ole="">
            <v:imagedata r:id="rId12" o:title=""/>
          </v:shape>
          <o:OLEObject Type="Embed" ProgID="Excel.Sheet.12" ShapeID="_x0000_i1026" DrawAspect="Content" ObjectID="_1637598462" r:id="rId13"/>
        </w:object>
      </w:r>
    </w:p>
    <w:p w:rsidR="00CB5A4E" w:rsidRPr="004D7D73" w:rsidRDefault="00B33DDE" w:rsidP="00045044">
      <w:pPr>
        <w:widowControl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表二</w:t>
      </w:r>
      <w:r w:rsidR="004D7D73">
        <w:rPr>
          <w:rFonts w:ascii="標楷體" w:eastAsia="標楷體" w:hAnsi="標楷體" w:hint="eastAsia"/>
          <w:szCs w:val="24"/>
        </w:rPr>
        <w:t>、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4D7D73">
        <w:rPr>
          <w:rFonts w:ascii="標楷體" w:eastAsia="標楷體" w:hAnsi="標楷體" w:cs="新細明體" w:hint="eastAsia"/>
          <w:color w:val="000000"/>
          <w:kern w:val="0"/>
          <w:szCs w:val="24"/>
        </w:rPr>
        <w:t>不同力矩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轉動相同圈數所需時間</w:t>
      </w:r>
    </w:p>
    <w:p w:rsidR="00B33DDE" w:rsidRPr="00EB0BA0" w:rsidRDefault="0006499C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/>
          <w:noProof/>
          <w:szCs w:val="24"/>
        </w:rPr>
        <w:drawing>
          <wp:inline distT="0" distB="0" distL="0" distR="0" wp14:anchorId="6DF54891" wp14:editId="03D3CA07">
            <wp:extent cx="2706986" cy="1593410"/>
            <wp:effectExtent l="0" t="0" r="17780" b="698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C7C22" w:rsidRPr="00EB0BA0" w:rsidRDefault="00B33DDE" w:rsidP="00045044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圖三.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00254F">
        <w:rPr>
          <w:rFonts w:ascii="標楷體" w:eastAsia="標楷體" w:hAnsi="標楷體" w:cs="新細明體" w:hint="eastAsia"/>
          <w:color w:val="000000"/>
          <w:kern w:val="0"/>
          <w:szCs w:val="24"/>
        </w:rPr>
        <w:t>力矩</w:t>
      </w:r>
      <w:r w:rsidR="0000254F" w:rsidRPr="0000254F">
        <w:rPr>
          <w:rFonts w:ascii="標楷體" w:eastAsia="標楷體" w:hAnsi="標楷體" w:hint="eastAsia"/>
          <w:szCs w:val="24"/>
        </w:rPr>
        <w:t>與</w:t>
      </w:r>
      <w:r w:rsidRPr="0000254F">
        <w:rPr>
          <w:rFonts w:ascii="Times New Roman" w:eastAsia="標楷體" w:hAnsi="Times New Roman" w:cs="Times New Roman"/>
          <w:color w:val="000000"/>
          <w:kern w:val="0"/>
          <w:szCs w:val="24"/>
        </w:rPr>
        <w:t>α</w:t>
      </w:r>
      <w:r w:rsidR="0000254F" w:rsidRPr="0000254F">
        <w:rPr>
          <w:rFonts w:ascii="標楷體" w:eastAsia="標楷體" w:hAnsi="標楷體" w:hint="eastAsia"/>
          <w:szCs w:val="24"/>
        </w:rPr>
        <w:t>的關係圖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，得到回歸線</w:t>
      </w:r>
      <w:r w:rsidRPr="00EB0BA0">
        <w:rPr>
          <w:rFonts w:ascii="標楷體" w:eastAsia="標楷體" w:hAnsi="標楷體" w:cs="新細明體"/>
          <w:color w:val="000000"/>
          <w:kern w:val="0"/>
          <w:szCs w:val="24"/>
        </w:rPr>
        <w:t>y = 94918x + 558.54</w:t>
      </w:r>
    </w:p>
    <w:p w:rsidR="00E24CFA" w:rsidRPr="00EB0BA0" w:rsidRDefault="00B33DDE" w:rsidP="004D7D73">
      <w:pPr>
        <w:ind w:firstLine="482"/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由於558.54在以萬為單位的y軸下顯得很小，因此可視</w:t>
      </w:r>
      <w:r w:rsidR="00E24CFA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其通過原點，角加速度與外加力矩成正比。</w:t>
      </w:r>
    </w:p>
    <w:p w:rsidR="00E24CFA" w:rsidRPr="000D4C47" w:rsidRDefault="00E24CFA" w:rsidP="000D4C47">
      <w:pPr>
        <w:ind w:firstLine="48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在</w:t>
      </w:r>
      <w:r w:rsidR="004D7D73" w:rsidRPr="004D7D73">
        <w:rPr>
          <w:rFonts w:ascii="標楷體" w:eastAsia="標楷體" w:hAnsi="標楷體" w:cs="新細明體" w:hint="eastAsia"/>
          <w:color w:val="000000"/>
          <w:kern w:val="0"/>
          <w:szCs w:val="24"/>
        </w:rPr>
        <w:t>此</w:t>
      </w:r>
      <w:r w:rsidR="004D7D73">
        <w:rPr>
          <w:rFonts w:ascii="標楷體" w:eastAsia="標楷體" w:hAnsi="標楷體" w:cs="新細明體" w:hint="eastAsia"/>
          <w:color w:val="000000"/>
          <w:kern w:val="0"/>
          <w:szCs w:val="24"/>
        </w:rPr>
        <w:t>實驗，我們要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注意不能讓尼龍繩與滑輪卡到，也不可讓砝碼碰地</w:t>
      </w:r>
      <w:r w:rsidR="004D7D73">
        <w:rPr>
          <w:rFonts w:ascii="標楷體" w:eastAsia="標楷體" w:hAnsi="標楷體" w:cs="新細明體" w:hint="eastAsia"/>
          <w:color w:val="000000"/>
          <w:kern w:val="0"/>
          <w:szCs w:val="24"/>
        </w:rPr>
        <w:t>（在一開始就要多轉幾圈繩子）；</w:t>
      </w:r>
      <w:r w:rsidR="0094616F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此外，若要增加</w:t>
      </w:r>
      <w:r w:rsidR="0094616F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精準度的話，可以在空氣坐上做記號，讓圓盤是精準地轉過一圈，不多也不少。</w:t>
      </w:r>
    </w:p>
    <w:p w:rsidR="00DE006C" w:rsidRPr="00EB0BA0" w:rsidRDefault="00DE006C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實驗（C）</w:t>
      </w:r>
    </w:p>
    <w:bookmarkStart w:id="2" w:name="_MON_1637512914"/>
    <w:bookmarkEnd w:id="2"/>
    <w:p w:rsidR="0006499C" w:rsidRPr="00EB0BA0" w:rsidRDefault="0000254F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/>
          <w:szCs w:val="24"/>
        </w:rPr>
        <w:object w:dxaOrig="4123" w:dyaOrig="1268">
          <v:shape id="_x0000_i1027" type="#_x0000_t75" style="width:206pt;height:62pt" o:ole="">
            <v:imagedata r:id="rId15" o:title=""/>
          </v:shape>
          <o:OLEObject Type="Embed" ProgID="Excel.Sheet.12" ShapeID="_x0000_i1027" DrawAspect="Content" ObjectID="_1637598463" r:id="rId16"/>
        </w:object>
      </w:r>
    </w:p>
    <w:p w:rsidR="004241F6" w:rsidRPr="00EB0BA0" w:rsidRDefault="0094616F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表三</w:t>
      </w:r>
      <w:r w:rsidR="004D7D73">
        <w:rPr>
          <w:rFonts w:ascii="標楷體" w:eastAsia="標楷體" w:hAnsi="標楷體" w:hint="eastAsia"/>
          <w:szCs w:val="24"/>
        </w:rPr>
        <w:t>.、</w:t>
      </w:r>
      <w:r w:rsidRPr="00EB0BA0">
        <w:rPr>
          <w:rFonts w:ascii="標楷體" w:eastAsia="標楷體" w:hAnsi="標楷體" w:hint="eastAsia"/>
          <w:szCs w:val="24"/>
        </w:rPr>
        <w:t>相同外力矩下，不同轉動慣量轉動相同圈數所需時間</w:t>
      </w:r>
    </w:p>
    <w:p w:rsidR="00F02466" w:rsidRPr="00EB0BA0" w:rsidRDefault="0006499C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/>
          <w:noProof/>
          <w:szCs w:val="24"/>
        </w:rPr>
        <w:drawing>
          <wp:inline distT="0" distB="0" distL="0" distR="0" wp14:anchorId="7672B149" wp14:editId="39451DF5">
            <wp:extent cx="2658628" cy="1448555"/>
            <wp:effectExtent l="0" t="0" r="8890" b="1841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02466" w:rsidRPr="00EB0BA0" w:rsidRDefault="0094616F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圖四</w:t>
      </w:r>
      <w:r w:rsidR="004D7D73">
        <w:rPr>
          <w:rFonts w:ascii="標楷體" w:eastAsia="標楷體" w:hAnsi="標楷體" w:hint="eastAsia"/>
          <w:szCs w:val="24"/>
        </w:rPr>
        <w:t>.、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hint="eastAsia"/>
                <w:szCs w:val="24"/>
              </w:rPr>
              <m:t>I</m:t>
            </m:r>
            <m:r>
              <w:rPr>
                <w:rFonts w:ascii="Cambria Math" w:eastAsia="標楷體" w:hAnsi="Cambria Math" w:hint="eastAsia"/>
                <w:szCs w:val="24"/>
              </w:rPr>
              <m:t>'</m:t>
            </m:r>
          </m:den>
        </m:f>
      </m:oMath>
      <w:r w:rsidR="0000254F" w:rsidRPr="0000254F">
        <w:rPr>
          <w:rFonts w:ascii="標楷體" w:eastAsia="標楷體" w:hAnsi="標楷體" w:hint="eastAsia"/>
          <w:szCs w:val="24"/>
        </w:rPr>
        <w:t>與</w:t>
      </w:r>
      <w:r w:rsidRPr="0000254F">
        <w:rPr>
          <w:rFonts w:ascii="Times New Roman" w:eastAsia="標楷體" w:hAnsi="Times New Roman" w:cs="Times New Roman"/>
          <w:szCs w:val="24"/>
        </w:rPr>
        <w:t>α</w:t>
      </w:r>
      <w:r w:rsidR="0000254F" w:rsidRPr="0000254F">
        <w:rPr>
          <w:rFonts w:ascii="標楷體" w:eastAsia="標楷體" w:hAnsi="標楷體" w:hint="eastAsia"/>
          <w:szCs w:val="24"/>
        </w:rPr>
        <w:t>的關係圖</w:t>
      </w:r>
    </w:p>
    <w:p w:rsidR="0094616F" w:rsidRPr="00EB0BA0" w:rsidRDefault="0000254F" w:rsidP="0000254F">
      <w:pPr>
        <w:ind w:firstLine="482"/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圖</w:t>
      </w:r>
      <w:r>
        <w:rPr>
          <w:rFonts w:ascii="標楷體" w:eastAsia="標楷體" w:hAnsi="標楷體" w:hint="eastAsia"/>
          <w:szCs w:val="24"/>
        </w:rPr>
        <w:t>中常數項值</w:t>
      </w:r>
      <w:r w:rsidRPr="0000254F">
        <w:rPr>
          <w:rFonts w:ascii="標楷體" w:eastAsia="標楷體" w:hAnsi="標楷體" w:hint="eastAsia"/>
          <w:szCs w:val="24"/>
        </w:rPr>
        <w:t>極</w:t>
      </w:r>
      <w:r w:rsidR="0094616F" w:rsidRPr="00EB0BA0">
        <w:rPr>
          <w:rFonts w:ascii="標楷體" w:eastAsia="標楷體" w:hAnsi="標楷體" w:hint="eastAsia"/>
          <w:szCs w:val="24"/>
        </w:rPr>
        <w:t>小，我們可將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hint="eastAsia"/>
                <w:szCs w:val="24"/>
              </w:rPr>
              <m:t>I</m:t>
            </m:r>
            <m:r>
              <w:rPr>
                <w:rFonts w:ascii="Cambria Math" w:eastAsia="標楷體" w:hAnsi="Cambria Math" w:hint="eastAsia"/>
                <w:szCs w:val="24"/>
              </w:rPr>
              <m:t>'</m:t>
            </m:r>
          </m:den>
        </m:f>
      </m:oMath>
      <w:r w:rsidR="0094616F" w:rsidRPr="00EB0BA0">
        <w:rPr>
          <w:rFonts w:ascii="標楷體" w:eastAsia="標楷體" w:hAnsi="標楷體" w:hint="eastAsia"/>
          <w:szCs w:val="24"/>
        </w:rPr>
        <w:t>和α視為正比。</w:t>
      </w:r>
    </w:p>
    <w:p w:rsidR="0094616F" w:rsidRPr="00EB0BA0" w:rsidRDefault="0000254F" w:rsidP="0000254F">
      <w:pPr>
        <w:ind w:firstLine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首先，在這個實驗內，我們犯了一個錯誤；</w:t>
      </w:r>
      <w:r w:rsidR="004578B2" w:rsidRPr="00EB0BA0">
        <w:rPr>
          <w:rFonts w:ascii="標楷體" w:eastAsia="標楷體" w:hAnsi="標楷體" w:hint="eastAsia"/>
          <w:szCs w:val="24"/>
        </w:rPr>
        <w:t>我們誤以為它是要我們掛20g的物品，因此放在上頭的砝碼只有10g（實際上要20g</w:t>
      </w:r>
      <w:r w:rsidR="0093625E" w:rsidRPr="00EB0BA0">
        <w:rPr>
          <w:rFonts w:ascii="標楷體" w:eastAsia="標楷體" w:hAnsi="標楷體" w:hint="eastAsia"/>
          <w:szCs w:val="24"/>
        </w:rPr>
        <w:t>），因此我們做出來的加速度和時間都會比較長，在回歸直線</w:t>
      </w:r>
      <w:r>
        <w:rPr>
          <w:rFonts w:ascii="標楷體" w:eastAsia="標楷體" w:hAnsi="標楷體" w:hint="eastAsia"/>
          <w:szCs w:val="24"/>
        </w:rPr>
        <w:t>內的算</w:t>
      </w:r>
      <w:r w:rsidRPr="0000254F">
        <w:rPr>
          <w:rFonts w:ascii="標楷體" w:eastAsia="標楷體" w:hAnsi="標楷體" w:hint="eastAsia"/>
          <w:szCs w:val="24"/>
        </w:rPr>
        <w:t>式</w:t>
      </w:r>
      <w:r w:rsidR="004578B2" w:rsidRPr="00EB0BA0">
        <w:rPr>
          <w:rFonts w:ascii="標楷體" w:eastAsia="標楷體" w:hAnsi="標楷體"/>
          <w:szCs w:val="24"/>
        </w:rPr>
        <w:t>y = 23132x - 0.0033</w:t>
      </w:r>
      <w:r w:rsidR="004578B2" w:rsidRPr="00EB0BA0">
        <w:rPr>
          <w:rFonts w:ascii="標楷體" w:eastAsia="標楷體" w:hAnsi="標楷體" w:hint="eastAsia"/>
          <w:szCs w:val="24"/>
        </w:rPr>
        <w:t>，其斜率</w:t>
      </w:r>
      <w:r w:rsidR="004578B2" w:rsidRPr="00EB0BA0">
        <w:rPr>
          <w:rFonts w:ascii="標楷體" w:eastAsia="標楷體" w:hAnsi="標楷體"/>
          <w:szCs w:val="24"/>
        </w:rPr>
        <w:t>23132</w:t>
      </w:r>
      <w:r w:rsidRPr="0000254F">
        <w:rPr>
          <w:rFonts w:ascii="標楷體" w:eastAsia="標楷體" w:hAnsi="標楷體" w:hint="eastAsia"/>
          <w:szCs w:val="24"/>
        </w:rPr>
        <w:t>也較</w:t>
      </w:r>
      <w:r w:rsidR="004578B2" w:rsidRPr="00EB0BA0">
        <w:rPr>
          <w:rFonts w:ascii="標楷體" w:eastAsia="標楷體" w:hAnsi="標楷體" w:hint="eastAsia"/>
          <w:szCs w:val="24"/>
        </w:rPr>
        <w:t>接近我們的力矩</w:t>
      </w:r>
      <w:r w:rsidR="004578B2" w:rsidRPr="00EB0BA0">
        <w:rPr>
          <w:rFonts w:ascii="標楷體" w:eastAsia="標楷體" w:hAnsi="標楷體"/>
          <w:szCs w:val="24"/>
        </w:rPr>
        <w:t>20055.07</w:t>
      </w:r>
      <w:r w:rsidR="0093625E" w:rsidRPr="00EB0BA0">
        <w:rPr>
          <w:rFonts w:ascii="標楷體" w:eastAsia="標楷體" w:hAnsi="標楷體" w:hint="eastAsia"/>
          <w:szCs w:val="24"/>
        </w:rPr>
        <w:t>，而非</w:t>
      </w:r>
      <w:r w:rsidRPr="0000254F">
        <w:rPr>
          <w:rFonts w:ascii="標楷體" w:eastAsia="標楷體" w:hAnsi="標楷體" w:hint="eastAsia"/>
          <w:szCs w:val="24"/>
        </w:rPr>
        <w:t>書中的</w:t>
      </w:r>
      <w:r w:rsidR="0093625E" w:rsidRPr="00EB0BA0">
        <w:rPr>
          <w:rFonts w:ascii="標楷體" w:eastAsia="標楷體" w:hAnsi="標楷體" w:hint="eastAsia"/>
          <w:szCs w:val="24"/>
        </w:rPr>
        <w:t>30000</w:t>
      </w:r>
      <w:r w:rsidR="004578B2" w:rsidRPr="00EB0BA0">
        <w:rPr>
          <w:rFonts w:ascii="標楷體" w:eastAsia="標楷體" w:hAnsi="標楷體" w:hint="eastAsia"/>
          <w:szCs w:val="24"/>
        </w:rPr>
        <w:t>。</w:t>
      </w:r>
    </w:p>
    <w:p w:rsidR="004578B2" w:rsidRPr="00EB0BA0" w:rsidRDefault="004578B2" w:rsidP="000D4C47">
      <w:pPr>
        <w:ind w:firstLine="482"/>
        <w:rPr>
          <w:rFonts w:ascii="標楷體" w:eastAsia="標楷體" w:hAnsi="標楷體" w:hint="eastAsia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在實驗C，我們起初只放砝碼架就開始做實驗，後來發現圓盤慢到快動不了了才</w:t>
      </w:r>
      <w:r w:rsidR="0000254F">
        <w:rPr>
          <w:rFonts w:ascii="標楷體" w:eastAsia="標楷體" w:hAnsi="標楷體" w:hint="eastAsia"/>
          <w:szCs w:val="24"/>
        </w:rPr>
        <w:t>調整掛重（然而還是放錯），掛重不夠重會造成轉動時間過長，圓盤</w:t>
      </w:r>
      <w:r w:rsidRPr="00EB0BA0">
        <w:rPr>
          <w:rFonts w:ascii="標楷體" w:eastAsia="標楷體" w:hAnsi="標楷體" w:hint="eastAsia"/>
          <w:szCs w:val="24"/>
        </w:rPr>
        <w:t>遭受摩擦力也會變大，這可能是造成我們實驗誤差的原因。</w:t>
      </w:r>
    </w:p>
    <w:p w:rsidR="00F02466" w:rsidRPr="00EB0BA0" w:rsidRDefault="00F02466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實驗（D）</w:t>
      </w:r>
    </w:p>
    <w:bookmarkStart w:id="3" w:name="_MON_1637513359"/>
    <w:bookmarkEnd w:id="3"/>
    <w:p w:rsidR="0093625E" w:rsidRPr="0000254F" w:rsidRDefault="00007D2B" w:rsidP="00045044">
      <w:pPr>
        <w:rPr>
          <w:rFonts w:ascii="標楷體" w:eastAsia="標楷體" w:hAnsi="標楷體"/>
          <w:szCs w:val="24"/>
        </w:rPr>
      </w:pPr>
      <w:r w:rsidRPr="00EB0BA0">
        <w:rPr>
          <w:rFonts w:ascii="標楷體" w:eastAsia="標楷體" w:hAnsi="標楷體"/>
          <w:szCs w:val="24"/>
        </w:rPr>
        <w:object w:dxaOrig="4942" w:dyaOrig="956">
          <v:shape id="_x0000_i1028" type="#_x0000_t75" style="width:221pt;height:41.35pt" o:ole="">
            <v:imagedata r:id="rId18" o:title=""/>
          </v:shape>
          <o:OLEObject Type="Embed" ProgID="Excel.Sheet.12" ShapeID="_x0000_i1028" DrawAspect="Content" ObjectID="_1637598464" r:id="rId19"/>
        </w:object>
      </w:r>
      <w:r w:rsidR="0093625E" w:rsidRPr="00EB0BA0">
        <w:rPr>
          <w:rFonts w:ascii="標楷體" w:eastAsia="標楷體" w:hAnsi="標楷體" w:hint="eastAsia"/>
          <w:szCs w:val="24"/>
        </w:rPr>
        <w:t>表四. 測量圓盤加上圓柱後轉動一圈的所需時間</w:t>
      </w:r>
      <w:bookmarkStart w:id="4" w:name="_GoBack"/>
      <w:bookmarkEnd w:id="4"/>
    </w:p>
    <w:p w:rsidR="0093625E" w:rsidRPr="00EB0BA0" w:rsidRDefault="0093625E" w:rsidP="0000254F">
      <w:pPr>
        <w:widowControl/>
        <w:ind w:firstLine="482"/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hint="eastAsia"/>
          <w:szCs w:val="24"/>
        </w:rPr>
        <w:t>我們的實驗</w:t>
      </w:r>
      <w:r w:rsidRPr="0000254F">
        <w:rPr>
          <w:rFonts w:ascii="Times New Roman" w:eastAsia="標楷體" w:hAnsi="Times New Roman" w:cs="Times New Roman"/>
          <w:szCs w:val="24"/>
        </w:rPr>
        <w:t>D</w:t>
      </w:r>
      <w:r w:rsidRPr="00EB0BA0">
        <w:rPr>
          <w:rFonts w:ascii="標楷體" w:eastAsia="標楷體" w:hAnsi="標楷體" w:hint="eastAsia"/>
          <w:szCs w:val="24"/>
        </w:rPr>
        <w:t>和</w:t>
      </w:r>
      <w:r w:rsidRPr="0000254F">
        <w:rPr>
          <w:rFonts w:ascii="Times New Roman" w:eastAsia="標楷體" w:hAnsi="Times New Roman" w:cs="Times New Roman"/>
          <w:szCs w:val="24"/>
        </w:rPr>
        <w:t>C</w:t>
      </w:r>
      <w:r w:rsidRPr="00EB0BA0">
        <w:rPr>
          <w:rFonts w:ascii="標楷體" w:eastAsia="標楷體" w:hAnsi="標楷體" w:hint="eastAsia"/>
          <w:szCs w:val="24"/>
        </w:rPr>
        <w:t>一樣是用20g</w:t>
      </w:r>
      <w:r w:rsidR="0000254F">
        <w:rPr>
          <w:rFonts w:ascii="標楷體" w:eastAsia="標楷體" w:hAnsi="標楷體" w:hint="eastAsia"/>
          <w:szCs w:val="24"/>
        </w:rPr>
        <w:t>的掛重，</w:t>
      </w:r>
      <w:r w:rsidR="0000254F" w:rsidRPr="00EB0BA0">
        <w:rPr>
          <w:rFonts w:ascii="標楷體" w:eastAsia="標楷體" w:hAnsi="標楷體" w:hint="eastAsia"/>
          <w:szCs w:val="24"/>
        </w:rPr>
        <w:t>我們</w:t>
      </w:r>
      <w:r w:rsidRPr="00EB0BA0">
        <w:rPr>
          <w:rFonts w:ascii="標楷體" w:eastAsia="標楷體" w:hAnsi="標楷體" w:hint="eastAsia"/>
          <w:szCs w:val="24"/>
        </w:rPr>
        <w:t>將算出的</w:t>
      </w:r>
      <w:r w:rsidRPr="0000254F">
        <w:rPr>
          <w:rFonts w:ascii="Times New Roman" w:eastAsia="標楷體" w:hAnsi="Times New Roman" w:cs="Times New Roman"/>
          <w:szCs w:val="24"/>
        </w:rPr>
        <w:t>I</w:t>
      </w:r>
      <w:r w:rsidRPr="00EB0BA0">
        <w:rPr>
          <w:rFonts w:ascii="標楷體" w:eastAsia="標楷體" w:hAnsi="標楷體" w:hint="eastAsia"/>
          <w:szCs w:val="24"/>
        </w:rPr>
        <w:t>值扣除由實驗</w:t>
      </w:r>
      <w:r w:rsidRPr="0000254F">
        <w:rPr>
          <w:rFonts w:ascii="Times New Roman" w:eastAsia="標楷體" w:hAnsi="Times New Roman" w:cs="Times New Roman"/>
          <w:szCs w:val="24"/>
        </w:rPr>
        <w:t>A</w:t>
      </w:r>
      <w:r w:rsidRPr="00EB0BA0">
        <w:rPr>
          <w:rFonts w:ascii="標楷體" w:eastAsia="標楷體" w:hAnsi="標楷體" w:hint="eastAsia"/>
          <w:szCs w:val="24"/>
        </w:rPr>
        <w:t>得到的</w:t>
      </w:r>
      <w:r w:rsidRPr="0000254F">
        <w:rPr>
          <w:rFonts w:ascii="Times New Roman" w:eastAsia="標楷體" w:hAnsi="Times New Roman" w:cs="Times New Roman"/>
          <w:szCs w:val="24"/>
        </w:rPr>
        <w:t>I’</w:t>
      </w:r>
      <w:r w:rsidRPr="00EB0BA0">
        <w:rPr>
          <w:rFonts w:ascii="標楷體" w:eastAsia="標楷體" w:hAnsi="標楷體" w:hint="eastAsia"/>
          <w:szCs w:val="24"/>
        </w:rPr>
        <w:t>（</w:t>
      </w:r>
      <w:r w:rsidRPr="00EB0BA0">
        <w:rPr>
          <w:rFonts w:ascii="標楷體" w:eastAsia="標楷體" w:hAnsi="標楷體"/>
          <w:szCs w:val="24"/>
        </w:rPr>
        <w:t xml:space="preserve"> 111428.21</w:t>
      </w:r>
      <w:r w:rsidR="0000254F">
        <w:rPr>
          <w:rFonts w:ascii="標楷體" w:eastAsia="標楷體" w:hAnsi="標楷體" w:hint="eastAsia"/>
          <w:szCs w:val="24"/>
        </w:rPr>
        <w:t>）</w:t>
      </w:r>
      <w:r w:rsidRPr="00EB0BA0">
        <w:rPr>
          <w:rFonts w:ascii="標楷體" w:eastAsia="標楷體" w:hAnsi="標楷體" w:hint="eastAsia"/>
          <w:szCs w:val="24"/>
        </w:rPr>
        <w:t>，得到的圓柱</w:t>
      </w:r>
      <w:r w:rsidRPr="0000254F">
        <w:rPr>
          <w:rFonts w:ascii="Times New Roman" w:eastAsia="標楷體" w:hAnsi="Times New Roman" w:cs="Times New Roman"/>
          <w:szCs w:val="24"/>
        </w:rPr>
        <w:t>I</w:t>
      </w:r>
      <w:r w:rsidRPr="00EB0BA0">
        <w:rPr>
          <w:rFonts w:ascii="標楷體" w:eastAsia="標楷體" w:hAnsi="標楷體" w:hint="eastAsia"/>
          <w:szCs w:val="24"/>
        </w:rPr>
        <w:t>分別是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59346.26</w:t>
      </w:r>
      <w:r w:rsidRPr="00EB0BA0">
        <w:rPr>
          <w:rFonts w:ascii="標楷體" w:eastAsia="標楷體" w:hAnsi="標楷體" w:hint="eastAsia"/>
          <w:szCs w:val="24"/>
        </w:rPr>
        <w:t>和</w:t>
      </w:r>
      <w:r w:rsidRPr="00EB0BA0">
        <w:rPr>
          <w:rFonts w:ascii="標楷體" w:eastAsia="標楷體" w:hAnsi="標楷體"/>
          <w:szCs w:val="24"/>
        </w:rPr>
        <w:t>56187.03</w:t>
      </w:r>
      <w:r w:rsidRPr="00EB0BA0">
        <w:rPr>
          <w:rFonts w:ascii="標楷體" w:eastAsia="標楷體" w:hAnsi="標楷體" w:hint="eastAsia"/>
          <w:szCs w:val="24"/>
        </w:rPr>
        <w:t>，與</w:t>
      </w:r>
      <w:r w:rsidR="0000254F" w:rsidRPr="0000254F">
        <w:rPr>
          <w:rFonts w:ascii="標楷體" w:eastAsia="標楷體" w:hAnsi="標楷體" w:hint="eastAsia"/>
          <w:szCs w:val="24"/>
        </w:rPr>
        <w:t>理論值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60031.25、</w:t>
      </w:r>
      <w:r w:rsidRPr="0093625E">
        <w:rPr>
          <w:rFonts w:ascii="標楷體" w:eastAsia="標楷體" w:hAnsi="標楷體" w:cs="新細明體" w:hint="eastAsia"/>
          <w:color w:val="000000"/>
          <w:kern w:val="0"/>
          <w:szCs w:val="24"/>
        </w:rPr>
        <w:t>56531.25</w:t>
      </w:r>
      <w:r w:rsidR="0000254F" w:rsidRPr="0000254F">
        <w:rPr>
          <w:rFonts w:ascii="標楷體" w:eastAsia="標楷體" w:hAnsi="標楷體" w:cs="新細明體" w:hint="eastAsia"/>
          <w:color w:val="000000"/>
          <w:kern w:val="0"/>
          <w:szCs w:val="24"/>
        </w:rPr>
        <w:t>相去不遠</w:t>
      </w:r>
      <w:r w:rsidR="0000254F">
        <w:rPr>
          <w:rFonts w:ascii="標楷體" w:eastAsia="標楷體" w:hAnsi="標楷體" w:cs="新細明體" w:hint="eastAsia"/>
          <w:color w:val="000000"/>
          <w:kern w:val="0"/>
          <w:szCs w:val="24"/>
        </w:rPr>
        <w:t>，驗證平行軸定理成立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:rsidR="00BD3D6A" w:rsidRDefault="00007D2B" w:rsidP="000D4C47">
      <w:pPr>
        <w:widowControl/>
        <w:ind w:firstLine="48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但我們沒有確認圓柱的尺寸和質量，我認為確認</w:t>
      </w:r>
      <w:r w:rsidR="0000254F">
        <w:rPr>
          <w:rFonts w:ascii="標楷體" w:eastAsia="標楷體" w:hAnsi="標楷體" w:cs="新細明體" w:hint="eastAsia"/>
          <w:color w:val="000000"/>
          <w:kern w:val="0"/>
          <w:szCs w:val="24"/>
        </w:rPr>
        <w:t>能讓我們對</w:t>
      </w:r>
      <w:r w:rsidR="0093625E"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數據更有概念。</w:t>
      </w:r>
    </w:p>
    <w:p w:rsidR="00F16375" w:rsidRDefault="00F16375" w:rsidP="00BD3D6A">
      <w:pPr>
        <w:widowControl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實驗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（</w:t>
      </w:r>
      <w:r w:rsidRPr="00F16375">
        <w:rPr>
          <w:rFonts w:ascii="Times New Roman" w:eastAsia="標楷體" w:hAnsi="Times New Roman" w:cs="Times New Roman"/>
          <w:color w:val="000000"/>
          <w:kern w:val="0"/>
          <w:szCs w:val="24"/>
        </w:rPr>
        <w:t>E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）</w:t>
      </w:r>
    </w:p>
    <w:p w:rsidR="00F16375" w:rsidRPr="0028190B" w:rsidRDefault="00F16375" w:rsidP="000D4C47">
      <w:pPr>
        <w:widowControl/>
        <w:ind w:firstLine="48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此實驗我們是選擇拍攝實驗</w:t>
      </w:r>
      <w:r w:rsidRPr="00F16375">
        <w:rPr>
          <w:rFonts w:ascii="Times New Roman" w:eastAsia="標楷體" w:hAnsi="Times New Roman" w:cs="Times New Roman"/>
          <w:color w:val="000000"/>
          <w:kern w:val="0"/>
          <w:szCs w:val="24"/>
        </w:rPr>
        <w:t>A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作為分析基礎，然而，我們在第一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周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來不及做完，實驗A的數據有些是第二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周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測的，</w:t>
      </w:r>
      <w:r w:rsidR="00007D2B">
        <w:rPr>
          <w:rFonts w:ascii="標楷體" w:eastAsia="標楷體" w:hAnsi="標楷體" w:cs="新細明體" w:hint="eastAsia"/>
          <w:color w:val="000000"/>
          <w:kern w:val="0"/>
          <w:szCs w:val="24"/>
        </w:rPr>
        <w:t>造成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有幾個地方相差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較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大。(詳見附錄)</w:t>
      </w:r>
    </w:p>
    <w:p w:rsidR="00F16375" w:rsidRDefault="00F16375" w:rsidP="00F16375">
      <w:pPr>
        <w:widowControl/>
        <w:ind w:firstLine="482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藉由實驗E，我發現在在正常情況下，使用Tracker的數據會比較密集，有助於增加實驗精確度。然而，因為分析和計時的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人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不同，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所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取的參考點會有差，造成有的可能轉動許久才開始記錄；這時轉盤已有初速，記錄到的角加速度會變大，可能增加誤差。</w:t>
      </w:r>
    </w:p>
    <w:p w:rsidR="000D4C47" w:rsidRPr="000D4C47" w:rsidRDefault="00553DA7" w:rsidP="000D4C47">
      <w:pPr>
        <w:widowControl/>
        <w:ind w:firstLine="482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但是，因為第一周有的數據可能有施加外力，所以我並不知道究竟是A數據還是E數據比教接近正確值。</w:t>
      </w:r>
    </w:p>
    <w:p w:rsidR="0093625E" w:rsidRPr="00EB0BA0" w:rsidRDefault="0093625E" w:rsidP="00045044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 w:rsidRPr="0000254F">
        <w:rPr>
          <w:rFonts w:ascii="標楷體" w:eastAsia="標楷體" w:hAnsi="標楷體" w:cs="新細明體" w:hint="eastAsia"/>
          <w:b/>
          <w:color w:val="000000"/>
          <w:kern w:val="0"/>
          <w:szCs w:val="24"/>
        </w:rPr>
        <w:t>致謝：</w:t>
      </w:r>
      <w:r w:rsidR="0000254F" w:rsidRPr="0000254F">
        <w:rPr>
          <w:rFonts w:ascii="標楷體" w:eastAsia="標楷體" w:hAnsi="標楷體" w:cs="新細明體" w:hint="eastAsia"/>
          <w:color w:val="000000"/>
          <w:kern w:val="0"/>
          <w:szCs w:val="24"/>
        </w:rPr>
        <w:t>謝謝</w:t>
      </w:r>
      <w:r w:rsidR="0000254F">
        <w:rPr>
          <w:rFonts w:ascii="標楷體" w:eastAsia="標楷體" w:hAnsi="標楷體" w:cs="新細明體" w:hint="eastAsia"/>
          <w:color w:val="000000"/>
          <w:kern w:val="0"/>
          <w:szCs w:val="24"/>
        </w:rPr>
        <w:t>別組同學的建議</w:t>
      </w: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>及教授的提醒和數據檢驗</w:t>
      </w:r>
    </w:p>
    <w:p w:rsidR="0093625E" w:rsidRPr="00015132" w:rsidRDefault="0093625E" w:rsidP="00045044">
      <w:pPr>
        <w:widowControl/>
        <w:rPr>
          <w:rFonts w:ascii="標楷體" w:eastAsia="標楷體" w:hAnsi="標楷體" w:cs="新細明體"/>
          <w:b/>
          <w:color w:val="000000"/>
          <w:kern w:val="0"/>
          <w:szCs w:val="24"/>
        </w:rPr>
      </w:pPr>
      <w:r w:rsidRPr="00015132">
        <w:rPr>
          <w:rFonts w:ascii="標楷體" w:eastAsia="標楷體" w:hAnsi="標楷體" w:cs="新細明體" w:hint="eastAsia"/>
          <w:b/>
          <w:color w:val="000000"/>
          <w:kern w:val="0"/>
          <w:szCs w:val="24"/>
        </w:rPr>
        <w:t>參考文獻</w:t>
      </w:r>
    </w:p>
    <w:p w:rsidR="0093625E" w:rsidRPr="00EB0BA0" w:rsidRDefault="0093625E" w:rsidP="00045044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cs="新細明體"/>
          <w:color w:val="000000"/>
          <w:kern w:val="0"/>
          <w:szCs w:val="24"/>
        </w:rPr>
        <w:t xml:space="preserve">1. </w:t>
      </w:r>
      <w:hyperlink r:id="rId20" w:history="1">
        <w:r w:rsidR="00015132" w:rsidRPr="00015132">
          <w:rPr>
            <w:rStyle w:val="a9"/>
            <w:rFonts w:ascii="標楷體" w:eastAsia="標楷體" w:hAnsi="標楷體" w:cs="新細明體"/>
            <w:kern w:val="0"/>
            <w:szCs w:val="24"/>
          </w:rPr>
          <w:t>成功大學普通物理實驗室</w:t>
        </w:r>
      </w:hyperlink>
    </w:p>
    <w:p w:rsidR="0093625E" w:rsidRPr="00EB0BA0" w:rsidRDefault="0093625E" w:rsidP="00045044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cs="新細明體"/>
          <w:color w:val="000000"/>
          <w:kern w:val="0"/>
          <w:szCs w:val="24"/>
        </w:rPr>
        <w:t xml:space="preserve">2. </w:t>
      </w:r>
      <w:hyperlink r:id="rId21" w:history="1">
        <w:r w:rsidR="00015132" w:rsidRPr="00015132">
          <w:rPr>
            <w:rStyle w:val="a9"/>
            <w:rFonts w:hint="eastAsia"/>
          </w:rPr>
          <w:t>維基百科</w:t>
        </w:r>
        <w:r w:rsidR="00015132" w:rsidRPr="00015132">
          <w:rPr>
            <w:rStyle w:val="a9"/>
            <w:rFonts w:hint="eastAsia"/>
          </w:rPr>
          <w:t>-</w:t>
        </w:r>
        <w:r w:rsidR="00015132" w:rsidRPr="00015132">
          <w:rPr>
            <w:rStyle w:val="a9"/>
            <w:rFonts w:hint="eastAsia"/>
          </w:rPr>
          <w:t>轉動慣量</w:t>
        </w:r>
      </w:hyperlink>
    </w:p>
    <w:p w:rsidR="0093625E" w:rsidRDefault="0093625E" w:rsidP="00045044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 w:rsidRPr="00EB0BA0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3. </w:t>
      </w:r>
      <w:hyperlink r:id="rId22" w:history="1">
        <w:r w:rsidRPr="00015132">
          <w:rPr>
            <w:rStyle w:val="a9"/>
            <w:rFonts w:ascii="標楷體" w:eastAsia="標楷體" w:hAnsi="標楷體" w:cs="新細明體" w:hint="eastAsia"/>
            <w:kern w:val="0"/>
            <w:szCs w:val="24"/>
          </w:rPr>
          <w:t>成功大學普物實驗課本</w:t>
        </w:r>
      </w:hyperlink>
    </w:p>
    <w:p w:rsidR="000E4C0D" w:rsidRPr="00EB0BA0" w:rsidRDefault="000E4C0D" w:rsidP="00045044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 w:rsidRPr="000E4C0D">
        <w:rPr>
          <w:rFonts w:ascii="標楷體" w:eastAsia="標楷體" w:hAnsi="標楷體" w:cs="新細明體" w:hint="eastAsia"/>
          <w:b/>
          <w:color w:val="000000"/>
          <w:kern w:val="0"/>
          <w:szCs w:val="24"/>
        </w:rPr>
        <w:t>附錄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hyperlink r:id="rId23" w:history="1">
        <w:r w:rsidRPr="000E4C0D">
          <w:rPr>
            <w:rStyle w:val="a9"/>
            <w:rFonts w:ascii="標楷體" w:eastAsia="標楷體" w:hAnsi="標楷體" w:cs="新細明體" w:hint="eastAsia"/>
            <w:kern w:val="0"/>
            <w:szCs w:val="24"/>
          </w:rPr>
          <w:t>完整數據</w:t>
        </w:r>
      </w:hyperlink>
    </w:p>
    <w:sectPr w:rsidR="000E4C0D" w:rsidRPr="00EB0BA0" w:rsidSect="00045044">
      <w:type w:val="continuous"/>
      <w:pgSz w:w="11906" w:h="16838" w:code="9"/>
      <w:pgMar w:top="1418" w:right="1418" w:bottom="1418" w:left="1418" w:header="1418" w:footer="1418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3E1" w:rsidRDefault="008813E1" w:rsidP="00BF1484">
      <w:r>
        <w:separator/>
      </w:r>
    </w:p>
  </w:endnote>
  <w:endnote w:type="continuationSeparator" w:id="0">
    <w:p w:rsidR="008813E1" w:rsidRDefault="008813E1" w:rsidP="00BF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3E1" w:rsidRDefault="008813E1" w:rsidP="00BF1484">
      <w:r>
        <w:separator/>
      </w:r>
    </w:p>
  </w:footnote>
  <w:footnote w:type="continuationSeparator" w:id="0">
    <w:p w:rsidR="008813E1" w:rsidRDefault="008813E1" w:rsidP="00BF1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F4301"/>
    <w:multiLevelType w:val="hybridMultilevel"/>
    <w:tmpl w:val="8CCC131A"/>
    <w:lvl w:ilvl="0" w:tplc="6AB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04C75"/>
    <w:multiLevelType w:val="hybridMultilevel"/>
    <w:tmpl w:val="F61E9A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7529F3"/>
    <w:multiLevelType w:val="hybridMultilevel"/>
    <w:tmpl w:val="2634FCDC"/>
    <w:lvl w:ilvl="0" w:tplc="6AB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666DAB"/>
    <w:multiLevelType w:val="hybridMultilevel"/>
    <w:tmpl w:val="1B9E023A"/>
    <w:lvl w:ilvl="0" w:tplc="6AB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FA2AE6"/>
    <w:multiLevelType w:val="hybridMultilevel"/>
    <w:tmpl w:val="5E1CB666"/>
    <w:lvl w:ilvl="0" w:tplc="6AB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000E2C"/>
    <w:multiLevelType w:val="hybridMultilevel"/>
    <w:tmpl w:val="C0807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C14AC2"/>
    <w:multiLevelType w:val="hybridMultilevel"/>
    <w:tmpl w:val="69F8CB9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4845036"/>
    <w:multiLevelType w:val="hybridMultilevel"/>
    <w:tmpl w:val="D1564B62"/>
    <w:lvl w:ilvl="0" w:tplc="6AB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461A0F"/>
    <w:multiLevelType w:val="hybridMultilevel"/>
    <w:tmpl w:val="913AF4DE"/>
    <w:lvl w:ilvl="0" w:tplc="6AB29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gutterAtTop/>
  <w:defaultTabStop w:val="48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4D"/>
    <w:rsid w:val="0000254F"/>
    <w:rsid w:val="00007D2B"/>
    <w:rsid w:val="00015132"/>
    <w:rsid w:val="000168FA"/>
    <w:rsid w:val="00045044"/>
    <w:rsid w:val="0006499C"/>
    <w:rsid w:val="00081A70"/>
    <w:rsid w:val="000D4C47"/>
    <w:rsid w:val="000E4C0D"/>
    <w:rsid w:val="0012090E"/>
    <w:rsid w:val="001751DB"/>
    <w:rsid w:val="001A597E"/>
    <w:rsid w:val="001E39F5"/>
    <w:rsid w:val="00257BA3"/>
    <w:rsid w:val="002716E9"/>
    <w:rsid w:val="0028190B"/>
    <w:rsid w:val="003365CD"/>
    <w:rsid w:val="00345FF4"/>
    <w:rsid w:val="003E0EFD"/>
    <w:rsid w:val="003F4F4D"/>
    <w:rsid w:val="004241F6"/>
    <w:rsid w:val="004448E3"/>
    <w:rsid w:val="004578B2"/>
    <w:rsid w:val="004B4950"/>
    <w:rsid w:val="004B725C"/>
    <w:rsid w:val="004D7D73"/>
    <w:rsid w:val="0050150B"/>
    <w:rsid w:val="005026B6"/>
    <w:rsid w:val="00553DA7"/>
    <w:rsid w:val="005E2628"/>
    <w:rsid w:val="00613B47"/>
    <w:rsid w:val="006D0E8C"/>
    <w:rsid w:val="00780D8B"/>
    <w:rsid w:val="00857600"/>
    <w:rsid w:val="008813E1"/>
    <w:rsid w:val="008A325B"/>
    <w:rsid w:val="008D1D67"/>
    <w:rsid w:val="008F0E44"/>
    <w:rsid w:val="009349D1"/>
    <w:rsid w:val="0093625E"/>
    <w:rsid w:val="0094616F"/>
    <w:rsid w:val="009E2F3A"/>
    <w:rsid w:val="00A02CBE"/>
    <w:rsid w:val="00A8088B"/>
    <w:rsid w:val="00B33DDE"/>
    <w:rsid w:val="00B61F34"/>
    <w:rsid w:val="00BB2EC3"/>
    <w:rsid w:val="00BC7C22"/>
    <w:rsid w:val="00BD3D6A"/>
    <w:rsid w:val="00BF1484"/>
    <w:rsid w:val="00C526C3"/>
    <w:rsid w:val="00C62806"/>
    <w:rsid w:val="00C64606"/>
    <w:rsid w:val="00CB5A4E"/>
    <w:rsid w:val="00D01035"/>
    <w:rsid w:val="00D45721"/>
    <w:rsid w:val="00D67EAD"/>
    <w:rsid w:val="00D90710"/>
    <w:rsid w:val="00DE006C"/>
    <w:rsid w:val="00E24CFA"/>
    <w:rsid w:val="00E959C8"/>
    <w:rsid w:val="00EB0BA0"/>
    <w:rsid w:val="00ED2B66"/>
    <w:rsid w:val="00ED6D3B"/>
    <w:rsid w:val="00EF0524"/>
    <w:rsid w:val="00F02466"/>
    <w:rsid w:val="00F15316"/>
    <w:rsid w:val="00F16375"/>
    <w:rsid w:val="00F41C97"/>
    <w:rsid w:val="00F91EFB"/>
    <w:rsid w:val="00F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C8699-14F5-4D9C-BCDE-4FFB47AA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EFD"/>
    <w:rPr>
      <w:color w:val="808080"/>
    </w:rPr>
  </w:style>
  <w:style w:type="paragraph" w:styleId="a4">
    <w:name w:val="header"/>
    <w:basedOn w:val="a"/>
    <w:link w:val="a5"/>
    <w:uiPriority w:val="99"/>
    <w:unhideWhenUsed/>
    <w:rsid w:val="00BF1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4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4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484"/>
    <w:rPr>
      <w:sz w:val="20"/>
      <w:szCs w:val="20"/>
    </w:rPr>
  </w:style>
  <w:style w:type="paragraph" w:styleId="a8">
    <w:name w:val="List Paragraph"/>
    <w:basedOn w:val="a"/>
    <w:uiPriority w:val="34"/>
    <w:qFormat/>
    <w:rsid w:val="006D0E8C"/>
    <w:pPr>
      <w:ind w:left="480"/>
    </w:pPr>
  </w:style>
  <w:style w:type="character" w:styleId="a9">
    <w:name w:val="Hyperlink"/>
    <w:basedOn w:val="a0"/>
    <w:uiPriority w:val="99"/>
    <w:unhideWhenUsed/>
    <w:rsid w:val="00015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___3.xls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yperlink" Target="https://zh.wikipedia.org/wiki/%E8%BD%89%E5%8B%95%E6%85%A3%E9%87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hart" Target="charts/char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5.xlsx"/><Relationship Id="rId20" Type="http://schemas.openxmlformats.org/officeDocument/2006/relationships/hyperlink" Target="http://gplab.phys.ncku.edu.tw/course/fir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drive.google.com/open?id=17ppyro9dB_-l_cRSq4EYsiEqxOJSf6CS" TargetMode="External"/><Relationship Id="rId10" Type="http://schemas.openxmlformats.org/officeDocument/2006/relationships/package" Target="embeddings/Microsoft_Excel____1.xlsx"/><Relationship Id="rId19" Type="http://schemas.openxmlformats.org/officeDocument/2006/relationships/package" Target="embeddings/Microsoft_Excel____7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2.xml"/><Relationship Id="rId22" Type="http://schemas.openxmlformats.org/officeDocument/2006/relationships/hyperlink" Target="https://moodle.ncku.edu.tw/pluginfile.php/1426276/mod_resource/content/0/EXP_10801%E4%B8%AD%E6%96%87%E8%AC%9B%E7%BE%A9PDF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2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___4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___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>
                <a:latin typeface="Times New Roman" panose="02020603050405020304" pitchFamily="18" charset="0"/>
                <a:cs typeface="Times New Roman" panose="02020603050405020304" pitchFamily="18" charset="0"/>
              </a:rPr>
              <a:t>t</a:t>
            </a:r>
            <a:r>
              <a:rPr lang="en-US" altLang="zh-TW" sz="1200">
                <a:latin typeface="Times New Roman" panose="02020603050405020304" pitchFamily="18" charset="0"/>
                <a:ea typeface="新細明體" panose="02020500000000000000" pitchFamily="18" charset="-120"/>
                <a:cs typeface="Times New Roman" panose="02020603050405020304" pitchFamily="18" charset="0"/>
              </a:rPr>
              <a:t>²-2</a:t>
            </a:r>
            <a:r>
              <a:rPr lang="el-GR" altLang="zh-TW" sz="1200">
                <a:latin typeface="Times New Roman" panose="02020603050405020304" pitchFamily="18" charset="0"/>
                <a:ea typeface="新細明體" panose="02020500000000000000" pitchFamily="18" charset="-120"/>
                <a:cs typeface="Times New Roman" panose="02020603050405020304" pitchFamily="18" charset="0"/>
              </a:rPr>
              <a:t>θ</a:t>
            </a:r>
            <a:r>
              <a:rPr lang="zh-TW" altLang="en-US" sz="1200">
                <a:latin typeface="標楷體" panose="03000509000000000000" pitchFamily="65" charset="-120"/>
                <a:ea typeface="標楷體" panose="03000509000000000000" pitchFamily="65" charset="-120"/>
                <a:cs typeface="Times New Roman" panose="02020603050405020304" pitchFamily="18" charset="0"/>
              </a:rPr>
              <a:t>圖</a:t>
            </a:r>
            <a:endParaRPr lang="el-GR" altLang="zh-TW" sz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4.9163079866092779E-2"/>
          <c:y val="5.80551523947750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2θ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073208388406255"/>
                  <c:y val="-0.2473875181422351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工作表1!$J$2:$J$8</c:f>
              <c:numCache>
                <c:formatCode>General</c:formatCode>
                <c:ptCount val="7"/>
                <c:pt idx="0">
                  <c:v>10.732176000000004</c:v>
                </c:pt>
                <c:pt idx="1">
                  <c:v>28.85838399999999</c:v>
                </c:pt>
                <c:pt idx="2">
                  <c:v>57.123363999999995</c:v>
                </c:pt>
                <c:pt idx="3">
                  <c:v>89.302499999999981</c:v>
                </c:pt>
                <c:pt idx="4">
                  <c:v>120.69219600000001</c:v>
                </c:pt>
                <c:pt idx="5">
                  <c:v>215.26758400000003</c:v>
                </c:pt>
                <c:pt idx="6">
                  <c:v>257.60250000000002</c:v>
                </c:pt>
              </c:numCache>
            </c:numRef>
          </c:xVal>
          <c:yVal>
            <c:numRef>
              <c:f>工作表1!$C$2:$C$8</c:f>
              <c:numCache>
                <c:formatCode>0.00_);[Red]\(0.00\)</c:formatCode>
                <c:ptCount val="7"/>
                <c:pt idx="0">
                  <c:v>1.5707963267948966</c:v>
                </c:pt>
                <c:pt idx="1">
                  <c:v>3.1415926535897931</c:v>
                </c:pt>
                <c:pt idx="2">
                  <c:v>6.2831853071795862</c:v>
                </c:pt>
                <c:pt idx="3">
                  <c:v>9.4247779607693793</c:v>
                </c:pt>
                <c:pt idx="4">
                  <c:v>12.566370614359172</c:v>
                </c:pt>
                <c:pt idx="5">
                  <c:v>18.849555921538759</c:v>
                </c:pt>
                <c:pt idx="6">
                  <c:v>25.132741228718345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5707072"/>
        <c:axId val="877436304"/>
      </c:scatterChart>
      <c:valAx>
        <c:axId val="76570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7436304"/>
        <c:crosses val="autoZero"/>
        <c:crossBetween val="midCat"/>
      </c:valAx>
      <c:valAx>
        <c:axId val="87743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6570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200">
                <a:latin typeface="Times New Roman" panose="02020603050405020304" pitchFamily="18" charset="0"/>
                <a:ea typeface="新細明體" panose="02020500000000000000" pitchFamily="18" charset="-120"/>
                <a:cs typeface="Times New Roman" panose="02020603050405020304" pitchFamily="18" charset="0"/>
              </a:rPr>
              <a:t>α</a:t>
            </a:r>
            <a:r>
              <a:rPr lang="en-US" altLang="zh-TW" sz="1200">
                <a:latin typeface="Times New Roman" panose="02020603050405020304" pitchFamily="18" charset="0"/>
                <a:ea typeface="新細明體" panose="02020500000000000000" pitchFamily="18" charset="-120"/>
                <a:cs typeface="Times New Roman" panose="02020603050405020304" pitchFamily="18" charset="0"/>
              </a:rPr>
              <a:t>-</a:t>
            </a:r>
            <a:r>
              <a:rPr lang="el-GR" altLang="zh-TW" sz="1200">
                <a:latin typeface="Times New Roman" panose="02020603050405020304" pitchFamily="18" charset="0"/>
                <a:ea typeface="新細明體" panose="02020500000000000000" pitchFamily="18" charset="-120"/>
                <a:cs typeface="Times New Roman" panose="02020603050405020304" pitchFamily="18" charset="0"/>
              </a:rPr>
              <a:t>τ</a:t>
            </a:r>
            <a:r>
              <a:rPr lang="zh-TW" altLang="zh-TW" sz="1200" b="0" i="0" u="none" strike="noStrike" baseline="0">
                <a:effectLst/>
                <a:latin typeface="標楷體" panose="03000509000000000000" pitchFamily="65" charset="-120"/>
                <a:ea typeface="標楷體" panose="03000509000000000000" pitchFamily="65" charset="-120"/>
              </a:rPr>
              <a:t>圖</a:t>
            </a:r>
            <a:endParaRPr lang="zh-TW" altLang="en-US" sz="1200">
              <a:latin typeface="標楷體" panose="03000509000000000000" pitchFamily="65" charset="-120"/>
              <a:ea typeface="標楷體" panose="03000509000000000000" pitchFamily="65" charset="-12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4.7775155020283316E-2"/>
          <c:y val="5.46697038724373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工作表1!$B$23</c:f>
              <c:strCache>
                <c:ptCount val="1"/>
                <c:pt idx="0">
                  <c:v>力矩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4085605273082661E-2"/>
                  <c:y val="-0.287927107061503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工作表1!$J$24:$J$27</c:f>
              <c:numCache>
                <c:formatCode>0.000</c:formatCode>
                <c:ptCount val="4"/>
                <c:pt idx="0">
                  <c:v>0.10449929991325276</c:v>
                </c:pt>
                <c:pt idx="1">
                  <c:v>0.20486346144349221</c:v>
                </c:pt>
                <c:pt idx="2">
                  <c:v>0.30112362368946261</c:v>
                </c:pt>
                <c:pt idx="3">
                  <c:v>0.41814971162826448</c:v>
                </c:pt>
              </c:numCache>
            </c:numRef>
          </c:xVal>
          <c:yVal>
            <c:numRef>
              <c:f>工作表1!$B$24:$B$27</c:f>
              <c:numCache>
                <c:formatCode>0.00</c:formatCode>
                <c:ptCount val="4"/>
                <c:pt idx="0">
                  <c:v>10128.824999999999</c:v>
                </c:pt>
                <c:pt idx="1">
                  <c:v>20055.073499999999</c:v>
                </c:pt>
                <c:pt idx="2">
                  <c:v>29981.322</c:v>
                </c:pt>
                <c:pt idx="3">
                  <c:v>39704.994000000006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7436848"/>
        <c:axId val="877443376"/>
      </c:scatterChart>
      <c:valAx>
        <c:axId val="87743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7443376"/>
        <c:crosses val="autoZero"/>
        <c:crossBetween val="midCat"/>
      </c:valAx>
      <c:valAx>
        <c:axId val="87744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743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2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1/𝐼′-</a:t>
            </a:r>
            <a:r>
              <a:rPr lang="el-GR" altLang="zh-TW" sz="1200">
                <a:latin typeface="Times New Roman" panose="02020603050405020304" pitchFamily="18" charset="0"/>
                <a:cs typeface="Times New Roman" panose="02020603050405020304" pitchFamily="18" charset="0"/>
              </a:rPr>
              <a:t>α</a:t>
            </a:r>
            <a:r>
              <a:rPr lang="zh-TW" altLang="zh-TW" sz="1200" b="0" i="0" u="none" strike="noStrike" baseline="0">
                <a:effectLst/>
                <a:latin typeface="標楷體" panose="03000509000000000000" pitchFamily="65" charset="-120"/>
                <a:ea typeface="標楷體" panose="03000509000000000000" pitchFamily="65" charset="-120"/>
              </a:rPr>
              <a:t>圖</a:t>
            </a:r>
            <a:endParaRPr lang="el-GR" altLang="zh-TW" sz="1200">
              <a:ea typeface="標楷體" panose="03000509000000000000" pitchFamily="65" charset="-120"/>
            </a:endParaRPr>
          </a:p>
        </c:rich>
      </c:tx>
      <c:layout>
        <c:manualLayout>
          <c:xMode val="edge"/>
          <c:yMode val="edge"/>
          <c:x val="5.1015195006978646E-2"/>
          <c:y val="7.01446733888645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工作表1!$L$33</c:f>
              <c:strCache>
                <c:ptCount val="1"/>
                <c:pt idx="0">
                  <c:v>α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979489185925338"/>
                  <c:y val="-0.312275663043215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工作表1!$D$34:$D$36</c:f>
              <c:numCache>
                <c:formatCode>General</c:formatCode>
                <c:ptCount val="3"/>
                <c:pt idx="0">
                  <c:v>8.9743874536286299E-6</c:v>
                </c:pt>
                <c:pt idx="1">
                  <c:v>3.3791978587261095E-6</c:v>
                </c:pt>
                <c:pt idx="2">
                  <c:v>4.4871937268143149E-6</c:v>
                </c:pt>
              </c:numCache>
            </c:numRef>
          </c:xVal>
          <c:yVal>
            <c:numRef>
              <c:f>工作表1!$L$34:$L$36</c:f>
              <c:numCache>
                <c:formatCode>0.000</c:formatCode>
                <c:ptCount val="3"/>
                <c:pt idx="0">
                  <c:v>0.20496813047304996</c:v>
                </c:pt>
                <c:pt idx="1">
                  <c:v>7.7691270342779228E-2</c:v>
                </c:pt>
                <c:pt idx="2">
                  <c:v>9.6898029870848973E-2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7438480"/>
        <c:axId val="877439568"/>
      </c:scatterChart>
      <c:valAx>
        <c:axId val="87743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7439568"/>
        <c:crosses val="autoZero"/>
        <c:crossBetween val="midCat"/>
      </c:valAx>
      <c:valAx>
        <c:axId val="87743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7743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FFB87-5F72-4D7D-9649-8AA8D719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娟鳴 張</dc:creator>
  <cp:keywords/>
  <dc:description/>
  <cp:lastModifiedBy>娟鳴 張</cp:lastModifiedBy>
  <cp:revision>26</cp:revision>
  <dcterms:created xsi:type="dcterms:W3CDTF">2019-12-08T15:23:00Z</dcterms:created>
  <dcterms:modified xsi:type="dcterms:W3CDTF">2019-12-11T11:41:00Z</dcterms:modified>
</cp:coreProperties>
</file>