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61B0" w:rsidRDefault="00390604">
      <w:r>
        <w:rPr>
          <w:rFonts w:hint="eastAsia"/>
        </w:rPr>
        <w:t>不適合</w:t>
      </w:r>
    </w:p>
    <w:p w:rsidR="00390604" w:rsidRDefault="002F3DD4">
      <w:r>
        <w:rPr>
          <w:rFonts w:hint="eastAsia"/>
        </w:rPr>
        <w:t>挖</w:t>
      </w:r>
      <w:r w:rsidR="00390604">
        <w:rPr>
          <w:rFonts w:hint="eastAsia"/>
        </w:rPr>
        <w:t>東牆補西牆</w:t>
      </w:r>
    </w:p>
    <w:p w:rsidR="00390604" w:rsidRDefault="002F3DD4">
      <w:r>
        <w:rPr>
          <w:rFonts w:hint="eastAsia"/>
        </w:rPr>
        <w:t>維持現在狀況</w:t>
      </w:r>
    </w:p>
    <w:p w:rsidR="002F3DD4" w:rsidRDefault="002F3DD4">
      <w:r>
        <w:rPr>
          <w:rFonts w:hint="eastAsia"/>
        </w:rPr>
        <w:t>反</w:t>
      </w:r>
      <w:proofErr w:type="gramStart"/>
      <w:r>
        <w:rPr>
          <w:rFonts w:hint="eastAsia"/>
        </w:rPr>
        <w:t>反</w:t>
      </w:r>
      <w:proofErr w:type="gramEnd"/>
      <w:r>
        <w:rPr>
          <w:rFonts w:hint="eastAsia"/>
        </w:rPr>
        <w:t>年改人士不能</w:t>
      </w:r>
      <w:proofErr w:type="gramStart"/>
      <w:r>
        <w:rPr>
          <w:rFonts w:hint="eastAsia"/>
        </w:rPr>
        <w:t>代表反年改</w:t>
      </w:r>
      <w:proofErr w:type="gramEnd"/>
    </w:p>
    <w:p w:rsidR="002F3DD4" w:rsidRDefault="002F3DD4">
      <w:pPr>
        <w:rPr>
          <w:rFonts w:hint="eastAsia"/>
        </w:rPr>
      </w:pPr>
      <w:r>
        <w:rPr>
          <w:rFonts w:hint="eastAsia"/>
        </w:rPr>
        <w:t>即使他們不懂尊重</w:t>
      </w:r>
      <w:r w:rsidR="00CF572D">
        <w:rPr>
          <w:rFonts w:hint="eastAsia"/>
        </w:rPr>
        <w:t>人</w:t>
      </w:r>
      <w:r>
        <w:rPr>
          <w:rFonts w:hint="eastAsia"/>
        </w:rPr>
        <w:t>，他們還是有</w:t>
      </w:r>
      <w:r w:rsidR="00CF572D">
        <w:rPr>
          <w:rFonts w:hint="eastAsia"/>
        </w:rPr>
        <w:t>享受法律的權力</w:t>
      </w:r>
    </w:p>
    <w:p w:rsidR="002F3DD4" w:rsidRDefault="002F3DD4">
      <w:pPr>
        <w:rPr>
          <w:rFonts w:hint="eastAsia"/>
        </w:rPr>
      </w:pPr>
    </w:p>
    <w:p w:rsidR="002F3DD4" w:rsidRDefault="002F3DD4">
      <w:pPr>
        <w:rPr>
          <w:rFonts w:ascii="Roboto" w:hAnsi="Roboto"/>
          <w:color w:val="3B3B3B"/>
          <w:spacing w:val="11"/>
          <w:sz w:val="27"/>
          <w:szCs w:val="27"/>
          <w:shd w:val="clear" w:color="auto" w:fill="FFFFFF"/>
        </w:rPr>
      </w:pPr>
      <w:r>
        <w:rPr>
          <w:rFonts w:ascii="Roboto" w:hAnsi="Roboto"/>
          <w:color w:val="3B3B3B"/>
          <w:spacing w:val="11"/>
          <w:sz w:val="27"/>
          <w:szCs w:val="27"/>
          <w:shd w:val="clear" w:color="auto" w:fill="FFFFFF"/>
        </w:rPr>
        <w:t>我們可以無視問題、把未</w:t>
      </w:r>
      <w:proofErr w:type="gramStart"/>
      <w:r>
        <w:rPr>
          <w:rFonts w:ascii="Roboto" w:hAnsi="Roboto"/>
          <w:color w:val="3B3B3B"/>
          <w:spacing w:val="11"/>
          <w:sz w:val="27"/>
          <w:szCs w:val="27"/>
          <w:shd w:val="clear" w:color="auto" w:fill="FFFFFF"/>
        </w:rPr>
        <w:t>爆彈丟給</w:t>
      </w:r>
      <w:proofErr w:type="gramEnd"/>
      <w:r>
        <w:rPr>
          <w:rFonts w:ascii="Roboto" w:hAnsi="Roboto"/>
          <w:color w:val="3B3B3B"/>
          <w:spacing w:val="11"/>
          <w:sz w:val="27"/>
          <w:szCs w:val="27"/>
          <w:shd w:val="clear" w:color="auto" w:fill="FFFFFF"/>
        </w:rPr>
        <w:t>後代子孫，也可以誠實面對並處理，將可能的危機解除或降低爆發的可能性</w:t>
      </w:r>
    </w:p>
    <w:p w:rsidR="002F3DD4" w:rsidRDefault="002F3DD4">
      <w:pPr>
        <w:rPr>
          <w:rFonts w:ascii="Roboto" w:hAnsi="Roboto"/>
          <w:color w:val="3B3B3B"/>
          <w:spacing w:val="11"/>
          <w:sz w:val="27"/>
          <w:szCs w:val="27"/>
          <w:shd w:val="clear" w:color="auto" w:fill="FFFFFF"/>
        </w:rPr>
      </w:pPr>
      <w:r>
        <w:rPr>
          <w:rFonts w:ascii="Roboto" w:hAnsi="Roboto"/>
          <w:color w:val="3B3B3B"/>
          <w:spacing w:val="11"/>
          <w:sz w:val="27"/>
          <w:szCs w:val="27"/>
          <w:shd w:val="clear" w:color="auto" w:fill="FFFFFF"/>
        </w:rPr>
        <w:t>最該做的應是整合所有年金制度，不再將社會分類甚至是分階層，即使公務員的雇主是政府，也只是受薪階級、勞工，不應在制度上與受雇於民間企業的勞工存在任何差異</w:t>
      </w:r>
    </w:p>
    <w:p w:rsidR="002F3DD4" w:rsidRDefault="002F3DD4">
      <w:pPr>
        <w:rPr>
          <w:rFonts w:ascii="Roboto" w:hAnsi="Roboto"/>
          <w:color w:val="3B3B3B"/>
          <w:spacing w:val="11"/>
          <w:sz w:val="27"/>
          <w:szCs w:val="27"/>
          <w:shd w:val="clear" w:color="auto" w:fill="FFFFFF"/>
        </w:rPr>
      </w:pPr>
      <w:r>
        <w:rPr>
          <w:rFonts w:ascii="Roboto" w:hAnsi="Roboto"/>
          <w:color w:val="3B3B3B"/>
          <w:spacing w:val="11"/>
          <w:sz w:val="27"/>
          <w:szCs w:val="27"/>
          <w:shd w:val="clear" w:color="auto" w:fill="FFFFFF"/>
        </w:rPr>
        <w:t>要求公務員的利益迴避或限縮兼職等責任與義務並給予軍人較為優待的退輔制度</w:t>
      </w:r>
    </w:p>
    <w:p w:rsidR="002F3DD4" w:rsidRDefault="002F3DD4">
      <w:pPr>
        <w:rPr>
          <w:rFonts w:ascii="Roboto" w:hAnsi="Roboto"/>
          <w:color w:val="3B3B3B"/>
          <w:spacing w:val="11"/>
          <w:sz w:val="27"/>
          <w:szCs w:val="27"/>
          <w:shd w:val="clear" w:color="auto" w:fill="FFFFFF"/>
        </w:rPr>
      </w:pPr>
      <w:r>
        <w:rPr>
          <w:rFonts w:ascii="Roboto" w:hAnsi="Roboto"/>
          <w:color w:val="3B3B3B"/>
          <w:spacing w:val="11"/>
          <w:sz w:val="27"/>
          <w:szCs w:val="27"/>
          <w:shd w:val="clear" w:color="auto" w:fill="FFFFFF"/>
        </w:rPr>
        <w:t>一個健康且長久的年金制度需建立在合理的所得替代率</w:t>
      </w:r>
    </w:p>
    <w:p w:rsidR="002F3DD4" w:rsidRDefault="002F3DD4">
      <w:pPr>
        <w:rPr>
          <w:rFonts w:ascii="Roboto" w:hAnsi="Roboto"/>
          <w:color w:val="3B3B3B"/>
          <w:spacing w:val="11"/>
          <w:sz w:val="27"/>
          <w:szCs w:val="27"/>
          <w:shd w:val="clear" w:color="auto" w:fill="FFFFFF"/>
        </w:rPr>
      </w:pPr>
      <w:r>
        <w:rPr>
          <w:rFonts w:ascii="Roboto" w:hAnsi="Roboto"/>
          <w:color w:val="3B3B3B"/>
          <w:spacing w:val="11"/>
          <w:sz w:val="27"/>
          <w:szCs w:val="27"/>
          <w:shd w:val="clear" w:color="auto" w:fill="FFFFFF"/>
        </w:rPr>
        <w:t>真正最該出來抗議國家被虧待的應該是每月被迫</w:t>
      </w:r>
      <w:proofErr w:type="gramStart"/>
      <w:r>
        <w:rPr>
          <w:rFonts w:ascii="Roboto" w:hAnsi="Roboto"/>
          <w:color w:val="3B3B3B"/>
          <w:spacing w:val="11"/>
          <w:sz w:val="27"/>
          <w:szCs w:val="27"/>
          <w:shd w:val="clear" w:color="auto" w:fill="FFFFFF"/>
        </w:rPr>
        <w:t>提撥</w:t>
      </w:r>
      <w:proofErr w:type="gramEnd"/>
      <w:r>
        <w:rPr>
          <w:rFonts w:ascii="Roboto" w:hAnsi="Roboto"/>
          <w:color w:val="3B3B3B"/>
          <w:spacing w:val="11"/>
          <w:sz w:val="27"/>
          <w:szCs w:val="27"/>
          <w:shd w:val="clear" w:color="auto" w:fill="FFFFFF"/>
        </w:rPr>
        <w:t>數千元的現役公務員，畢竟他們</w:t>
      </w:r>
      <w:proofErr w:type="gramStart"/>
      <w:r>
        <w:rPr>
          <w:rFonts w:ascii="Roboto" w:hAnsi="Roboto"/>
          <w:color w:val="3B3B3B"/>
          <w:spacing w:val="11"/>
          <w:sz w:val="27"/>
          <w:szCs w:val="27"/>
          <w:shd w:val="clear" w:color="auto" w:fill="FFFFFF"/>
        </w:rPr>
        <w:t>提撥</w:t>
      </w:r>
      <w:proofErr w:type="gramEnd"/>
      <w:r>
        <w:rPr>
          <w:rFonts w:ascii="Roboto" w:hAnsi="Roboto"/>
          <w:color w:val="3B3B3B"/>
          <w:spacing w:val="11"/>
          <w:sz w:val="27"/>
          <w:szCs w:val="27"/>
          <w:shd w:val="clear" w:color="auto" w:fill="FFFFFF"/>
        </w:rPr>
        <w:t>大半輩子卻可能在退休後一毛都領不到</w:t>
      </w:r>
    </w:p>
    <w:p w:rsidR="00BB6620" w:rsidRDefault="00BB6620">
      <w:pPr>
        <w:rPr>
          <w:rFonts w:ascii="Roboto" w:hAnsi="Roboto" w:hint="eastAsia"/>
          <w:color w:val="3B3B3B"/>
          <w:spacing w:val="11"/>
          <w:sz w:val="27"/>
          <w:szCs w:val="27"/>
          <w:shd w:val="clear" w:color="auto" w:fill="FFFFFF"/>
        </w:rPr>
      </w:pPr>
      <w:r w:rsidRPr="00BB6620">
        <w:rPr>
          <w:rFonts w:ascii="Roboto" w:hAnsi="Roboto" w:hint="eastAsia"/>
          <w:color w:val="3B3B3B"/>
          <w:spacing w:val="11"/>
          <w:sz w:val="27"/>
          <w:szCs w:val="27"/>
          <w:shd w:val="clear" w:color="auto" w:fill="FFFFFF"/>
        </w:rPr>
        <w:t>基於信賴保護原則，有關國家與人民之權利與義務之規範，新法之法律效力能否溯及既往，端看新、舊二</w:t>
      </w:r>
      <w:proofErr w:type="gramStart"/>
      <w:r w:rsidRPr="00BB6620">
        <w:rPr>
          <w:rFonts w:ascii="Roboto" w:hAnsi="Roboto" w:hint="eastAsia"/>
          <w:color w:val="3B3B3B"/>
          <w:spacing w:val="11"/>
          <w:sz w:val="27"/>
          <w:szCs w:val="27"/>
          <w:shd w:val="clear" w:color="auto" w:fill="FFFFFF"/>
        </w:rPr>
        <w:t>法何者</w:t>
      </w:r>
      <w:proofErr w:type="gramEnd"/>
      <w:r w:rsidRPr="00BB6620">
        <w:rPr>
          <w:rFonts w:ascii="Roboto" w:hAnsi="Roboto" w:hint="eastAsia"/>
          <w:color w:val="3B3B3B"/>
          <w:spacing w:val="11"/>
          <w:sz w:val="27"/>
          <w:szCs w:val="27"/>
          <w:shd w:val="clear" w:color="auto" w:fill="FFFFFF"/>
        </w:rPr>
        <w:t>較有利於人民，若新法較有利於人民則適用新法，反之則反是。</w:t>
      </w:r>
    </w:p>
    <w:p w:rsidR="0005210F" w:rsidRDefault="0005210F">
      <w:pPr>
        <w:rPr>
          <w:rFonts w:ascii="Roboto" w:hAnsi="Roboto"/>
          <w:color w:val="3B3B3B"/>
          <w:spacing w:val="11"/>
          <w:sz w:val="27"/>
          <w:szCs w:val="27"/>
          <w:shd w:val="clear" w:color="auto" w:fill="FFFFFF"/>
        </w:rPr>
      </w:pPr>
    </w:p>
    <w:p w:rsidR="0005210F" w:rsidRDefault="0005210F">
      <w:pPr>
        <w:rPr>
          <w:rFonts w:ascii="Roboto" w:hAnsi="Roboto" w:hint="eastAsia"/>
          <w:color w:val="3B3B3B"/>
          <w:spacing w:val="11"/>
          <w:sz w:val="27"/>
          <w:szCs w:val="27"/>
          <w:shd w:val="clear" w:color="auto" w:fill="FFFFFF"/>
        </w:rPr>
      </w:pPr>
      <w:r>
        <w:rPr>
          <w:rFonts w:ascii="Roboto" w:hAnsi="Roboto" w:hint="eastAsia"/>
          <w:color w:val="3B3B3B"/>
          <w:spacing w:val="11"/>
          <w:sz w:val="27"/>
          <w:szCs w:val="27"/>
          <w:shd w:val="clear" w:color="auto" w:fill="FFFFFF"/>
        </w:rPr>
        <w:t>正方</w:t>
      </w:r>
      <w:r>
        <w:rPr>
          <w:rFonts w:ascii="Roboto" w:hAnsi="Roboto" w:hint="eastAsia"/>
          <w:color w:val="3B3B3B"/>
          <w:spacing w:val="11"/>
          <w:sz w:val="27"/>
          <w:szCs w:val="27"/>
          <w:shd w:val="clear" w:color="auto" w:fill="FFFFFF"/>
        </w:rPr>
        <w:t>:</w:t>
      </w:r>
    </w:p>
    <w:p w:rsidR="00256EE4" w:rsidRDefault="00256EE4">
      <w:pPr>
        <w:rPr>
          <w:rFonts w:ascii="Roboto" w:hAnsi="Roboto"/>
          <w:color w:val="3B3B3B"/>
          <w:spacing w:val="11"/>
          <w:sz w:val="27"/>
          <w:szCs w:val="27"/>
          <w:shd w:val="clear" w:color="auto" w:fill="FFFFFF"/>
        </w:rPr>
      </w:pPr>
      <w:r>
        <w:rPr>
          <w:rFonts w:ascii="Roboto" w:hAnsi="Roboto" w:hint="eastAsia"/>
          <w:color w:val="3B3B3B"/>
          <w:spacing w:val="11"/>
          <w:sz w:val="27"/>
          <w:szCs w:val="27"/>
          <w:shd w:val="clear" w:color="auto" w:fill="FFFFFF"/>
        </w:rPr>
        <w:t>1.</w:t>
      </w:r>
      <w:r>
        <w:rPr>
          <w:rFonts w:ascii="Roboto" w:hAnsi="Roboto" w:hint="eastAsia"/>
          <w:color w:val="3B3B3B"/>
          <w:spacing w:val="11"/>
          <w:sz w:val="27"/>
          <w:szCs w:val="27"/>
          <w:shd w:val="clear" w:color="auto" w:fill="FFFFFF"/>
        </w:rPr>
        <w:t>支持。年改並不是一次性地將所有</w:t>
      </w:r>
      <w:proofErr w:type="gramStart"/>
      <w:r>
        <w:rPr>
          <w:rFonts w:ascii="Roboto" w:hAnsi="Roboto" w:hint="eastAsia"/>
          <w:color w:val="3B3B3B"/>
          <w:spacing w:val="11"/>
          <w:sz w:val="27"/>
          <w:szCs w:val="27"/>
          <w:shd w:val="clear" w:color="auto" w:fill="FFFFFF"/>
        </w:rPr>
        <w:t>退休金都砍光</w:t>
      </w:r>
      <w:proofErr w:type="gramEnd"/>
      <w:r>
        <w:rPr>
          <w:rFonts w:ascii="Roboto" w:hAnsi="Roboto" w:hint="eastAsia"/>
          <w:color w:val="3B3B3B"/>
          <w:spacing w:val="11"/>
          <w:sz w:val="27"/>
          <w:szCs w:val="27"/>
          <w:shd w:val="clear" w:color="auto" w:fill="FFFFFF"/>
        </w:rPr>
        <w:t>，而且政府對軍公教人員仍設有最低門檻限制，並不會因而影響軍公教基本生活，在基金即將破產的情況下，為了不讓後代軍公教領不到而改革是正當的行為。</w:t>
      </w:r>
    </w:p>
    <w:p w:rsidR="00256EE4" w:rsidRDefault="00256EE4">
      <w:pPr>
        <w:rPr>
          <w:rFonts w:ascii="Roboto" w:hAnsi="Roboto"/>
          <w:color w:val="3B3B3B"/>
          <w:spacing w:val="11"/>
          <w:sz w:val="27"/>
          <w:szCs w:val="27"/>
          <w:shd w:val="clear" w:color="auto" w:fill="FFFFFF"/>
        </w:rPr>
      </w:pPr>
      <w:r>
        <w:rPr>
          <w:rFonts w:ascii="Roboto" w:hAnsi="Roboto" w:hint="eastAsia"/>
          <w:color w:val="3B3B3B"/>
          <w:spacing w:val="11"/>
          <w:sz w:val="27"/>
          <w:szCs w:val="27"/>
          <w:shd w:val="clear" w:color="auto" w:fill="FFFFFF"/>
        </w:rPr>
        <w:t>2.</w:t>
      </w:r>
      <w:r w:rsidR="0029650A">
        <w:rPr>
          <w:rFonts w:ascii="Roboto" w:hAnsi="Roboto" w:hint="eastAsia"/>
          <w:color w:val="3B3B3B"/>
          <w:spacing w:val="11"/>
          <w:sz w:val="27"/>
          <w:szCs w:val="27"/>
          <w:shd w:val="clear" w:color="auto" w:fill="FFFFFF"/>
        </w:rPr>
        <w:t>支持。軍公教其實是勞工的一環，只是受政府聘用；既然同為勞工，就不該區分你我，所以年改是可以支持的，也可以讓他趨近勞保。</w:t>
      </w:r>
    </w:p>
    <w:p w:rsidR="0029650A" w:rsidRDefault="0029650A">
      <w:pPr>
        <w:rPr>
          <w:rFonts w:ascii="Roboto" w:hAnsi="Roboto"/>
          <w:color w:val="3B3B3B"/>
          <w:spacing w:val="11"/>
          <w:sz w:val="27"/>
          <w:szCs w:val="27"/>
          <w:shd w:val="clear" w:color="auto" w:fill="FFFFFF"/>
        </w:rPr>
      </w:pPr>
      <w:r>
        <w:rPr>
          <w:rFonts w:ascii="Roboto" w:hAnsi="Roboto" w:hint="eastAsia"/>
          <w:color w:val="3B3B3B"/>
          <w:spacing w:val="11"/>
          <w:sz w:val="27"/>
          <w:szCs w:val="27"/>
          <w:shd w:val="clear" w:color="auto" w:fill="FFFFFF"/>
        </w:rPr>
        <w:t>3.</w:t>
      </w:r>
      <w:r w:rsidR="00933FAB">
        <w:rPr>
          <w:rFonts w:ascii="Roboto" w:hAnsi="Roboto" w:hint="eastAsia"/>
          <w:color w:val="3B3B3B"/>
          <w:spacing w:val="11"/>
          <w:sz w:val="27"/>
          <w:szCs w:val="27"/>
          <w:shd w:val="clear" w:color="auto" w:fill="FFFFFF"/>
        </w:rPr>
        <w:t>支持。</w:t>
      </w:r>
      <w:r>
        <w:rPr>
          <w:rFonts w:ascii="Roboto" w:hAnsi="Roboto" w:hint="eastAsia"/>
          <w:color w:val="3B3B3B"/>
          <w:spacing w:val="11"/>
          <w:sz w:val="27"/>
          <w:szCs w:val="27"/>
          <w:shd w:val="clear" w:color="auto" w:fill="FFFFFF"/>
        </w:rPr>
        <w:t>18%</w:t>
      </w:r>
      <w:r>
        <w:rPr>
          <w:rFonts w:ascii="Roboto" w:hAnsi="Roboto" w:hint="eastAsia"/>
          <w:color w:val="3B3B3B"/>
          <w:spacing w:val="11"/>
          <w:sz w:val="27"/>
          <w:szCs w:val="27"/>
          <w:shd w:val="clear" w:color="auto" w:fill="FFFFFF"/>
        </w:rPr>
        <w:t>的產生是因為當時政府沒有能力給軍公教足夠的錢以</w:t>
      </w:r>
      <w:proofErr w:type="gramStart"/>
      <w:r>
        <w:rPr>
          <w:rFonts w:ascii="Roboto" w:hAnsi="Roboto" w:hint="eastAsia"/>
          <w:color w:val="3B3B3B"/>
          <w:spacing w:val="11"/>
          <w:sz w:val="27"/>
          <w:szCs w:val="27"/>
          <w:shd w:val="clear" w:color="auto" w:fill="FFFFFF"/>
        </w:rPr>
        <w:t>規</w:t>
      </w:r>
      <w:proofErr w:type="gramEnd"/>
      <w:r>
        <w:rPr>
          <w:rFonts w:ascii="Roboto" w:hAnsi="Roboto" w:hint="eastAsia"/>
          <w:color w:val="3B3B3B"/>
          <w:spacing w:val="11"/>
          <w:sz w:val="27"/>
          <w:szCs w:val="27"/>
          <w:shd w:val="clear" w:color="auto" w:fill="FFFFFF"/>
        </w:rPr>
        <w:t>畫退休金，但現今軍公教的薪水是有辦法自己規劃未來的，</w:t>
      </w:r>
      <w:r w:rsidR="00933FAB">
        <w:rPr>
          <w:rFonts w:ascii="Roboto" w:hAnsi="Roboto" w:hint="eastAsia"/>
          <w:color w:val="3B3B3B"/>
          <w:spacing w:val="11"/>
          <w:sz w:val="27"/>
          <w:szCs w:val="27"/>
          <w:shd w:val="clear" w:color="auto" w:fill="FFFFFF"/>
        </w:rPr>
        <w:t>既然目標都有達成，那年金是可以改的。</w:t>
      </w:r>
    </w:p>
    <w:p w:rsidR="00BB6620" w:rsidRPr="00BB6620" w:rsidRDefault="00BB6620">
      <w:pPr>
        <w:rPr>
          <w:rFonts w:ascii="Roboto" w:hAnsi="Roboto" w:hint="eastAsia"/>
          <w:color w:val="3B3B3B"/>
          <w:spacing w:val="11"/>
          <w:sz w:val="27"/>
          <w:szCs w:val="27"/>
          <w:shd w:val="clear" w:color="auto" w:fill="FFFFFF"/>
        </w:rPr>
      </w:pPr>
      <w:r>
        <w:rPr>
          <w:rFonts w:ascii="Roboto" w:hAnsi="Roboto" w:hint="eastAsia"/>
          <w:color w:val="3B3B3B"/>
          <w:spacing w:val="11"/>
          <w:sz w:val="27"/>
          <w:szCs w:val="27"/>
          <w:shd w:val="clear" w:color="auto" w:fill="FFFFFF"/>
        </w:rPr>
        <w:t>4</w:t>
      </w:r>
      <w:r>
        <w:rPr>
          <w:rFonts w:ascii="Roboto" w:hAnsi="Roboto"/>
          <w:color w:val="3B3B3B"/>
          <w:spacing w:val="11"/>
          <w:sz w:val="27"/>
          <w:szCs w:val="27"/>
          <w:shd w:val="clear" w:color="auto" w:fill="FFFFFF"/>
        </w:rPr>
        <w:t>.</w:t>
      </w:r>
      <w:r>
        <w:rPr>
          <w:rFonts w:ascii="Roboto" w:hAnsi="Roboto" w:hint="eastAsia"/>
          <w:color w:val="3B3B3B"/>
          <w:spacing w:val="11"/>
          <w:sz w:val="27"/>
          <w:szCs w:val="27"/>
          <w:shd w:val="clear" w:color="auto" w:fill="FFFFFF"/>
        </w:rPr>
        <w:t>支持。</w:t>
      </w:r>
      <w:bookmarkStart w:id="0" w:name="_GoBack"/>
      <w:bookmarkEnd w:id="0"/>
      <w:r>
        <w:rPr>
          <w:rFonts w:ascii="Roboto" w:hAnsi="Roboto" w:hint="eastAsia"/>
          <w:color w:val="3B3B3B"/>
          <w:spacing w:val="11"/>
          <w:sz w:val="27"/>
          <w:szCs w:val="27"/>
          <w:shd w:val="clear" w:color="auto" w:fill="FFFFFF"/>
        </w:rPr>
        <w:t>如果為了一時的私慾而使後代許多人都沒辦法領到退休金，那才是真的對大眾造成傷害的，所以以大局面來說，年金改革是合理的行為。</w:t>
      </w:r>
    </w:p>
    <w:p w:rsidR="00256EE4" w:rsidRDefault="00256EE4">
      <w:pPr>
        <w:rPr>
          <w:rFonts w:ascii="Roboto" w:hAnsi="Roboto"/>
          <w:color w:val="3B3B3B"/>
          <w:spacing w:val="11"/>
          <w:sz w:val="27"/>
          <w:szCs w:val="27"/>
          <w:shd w:val="clear" w:color="auto" w:fill="FFFFFF"/>
        </w:rPr>
      </w:pPr>
    </w:p>
    <w:p w:rsidR="00256EE4" w:rsidRDefault="00256EE4">
      <w:pPr>
        <w:rPr>
          <w:rFonts w:ascii="Roboto" w:hAnsi="Roboto"/>
          <w:color w:val="3B3B3B"/>
          <w:spacing w:val="11"/>
          <w:sz w:val="27"/>
          <w:szCs w:val="27"/>
          <w:shd w:val="clear" w:color="auto" w:fill="FFFFFF"/>
        </w:rPr>
      </w:pPr>
      <w:r>
        <w:rPr>
          <w:rFonts w:ascii="Roboto" w:hAnsi="Roboto" w:hint="eastAsia"/>
          <w:color w:val="3B3B3B"/>
          <w:spacing w:val="11"/>
          <w:sz w:val="27"/>
          <w:szCs w:val="27"/>
          <w:shd w:val="clear" w:color="auto" w:fill="FFFFFF"/>
        </w:rPr>
        <w:t>反方</w:t>
      </w:r>
      <w:r>
        <w:rPr>
          <w:rFonts w:ascii="Roboto" w:hAnsi="Roboto" w:hint="eastAsia"/>
          <w:color w:val="3B3B3B"/>
          <w:spacing w:val="11"/>
          <w:sz w:val="27"/>
          <w:szCs w:val="27"/>
          <w:shd w:val="clear" w:color="auto" w:fill="FFFFFF"/>
        </w:rPr>
        <w:t>:</w:t>
      </w:r>
    </w:p>
    <w:p w:rsidR="00256EE4" w:rsidRDefault="00256EE4">
      <w:pPr>
        <w:rPr>
          <w:rFonts w:ascii="Roboto" w:hAnsi="Roboto"/>
          <w:color w:val="3B3B3B"/>
          <w:spacing w:val="11"/>
          <w:sz w:val="27"/>
          <w:szCs w:val="27"/>
          <w:shd w:val="clear" w:color="auto" w:fill="FFFFFF"/>
        </w:rPr>
      </w:pPr>
      <w:r>
        <w:rPr>
          <w:rFonts w:ascii="Roboto" w:hAnsi="Roboto"/>
          <w:color w:val="3B3B3B"/>
          <w:spacing w:val="11"/>
          <w:sz w:val="27"/>
          <w:szCs w:val="27"/>
          <w:shd w:val="clear" w:color="auto" w:fill="FFFFFF"/>
        </w:rPr>
        <w:t>1.</w:t>
      </w:r>
      <w:r w:rsidR="00933FAB">
        <w:rPr>
          <w:rFonts w:ascii="Roboto" w:hAnsi="Roboto" w:hint="eastAsia"/>
          <w:color w:val="3B3B3B"/>
          <w:spacing w:val="11"/>
          <w:sz w:val="27"/>
          <w:szCs w:val="27"/>
          <w:shd w:val="clear" w:color="auto" w:fill="FFFFFF"/>
        </w:rPr>
        <w:t>反對。許多人守法一輩子，相信自己能夠領到</w:t>
      </w:r>
      <w:r w:rsidR="00933FAB">
        <w:rPr>
          <w:rFonts w:ascii="Roboto" w:hAnsi="Roboto" w:hint="eastAsia"/>
          <w:color w:val="3B3B3B"/>
          <w:spacing w:val="11"/>
          <w:sz w:val="27"/>
          <w:szCs w:val="27"/>
          <w:shd w:val="clear" w:color="auto" w:fill="FFFFFF"/>
        </w:rPr>
        <w:t>18%</w:t>
      </w:r>
      <w:r w:rsidR="00933FAB">
        <w:rPr>
          <w:rFonts w:ascii="Roboto" w:hAnsi="Roboto" w:hint="eastAsia"/>
          <w:color w:val="3B3B3B"/>
          <w:spacing w:val="11"/>
          <w:sz w:val="27"/>
          <w:szCs w:val="27"/>
          <w:shd w:val="clear" w:color="auto" w:fill="FFFFFF"/>
        </w:rPr>
        <w:t>而成為軍公教，最後卻沒領到，這樣市政府不守法，是不對的行為。</w:t>
      </w:r>
    </w:p>
    <w:p w:rsidR="00933FAB" w:rsidRDefault="00933FAB">
      <w:pPr>
        <w:rPr>
          <w:rFonts w:hint="eastAsia"/>
        </w:rPr>
      </w:pPr>
      <w:r>
        <w:rPr>
          <w:rFonts w:ascii="Roboto" w:hAnsi="Roboto" w:hint="eastAsia"/>
          <w:color w:val="3B3B3B"/>
          <w:spacing w:val="11"/>
          <w:sz w:val="27"/>
          <w:szCs w:val="27"/>
          <w:shd w:val="clear" w:color="auto" w:fill="FFFFFF"/>
        </w:rPr>
        <w:lastRenderedPageBreak/>
        <w:t>2.</w:t>
      </w:r>
    </w:p>
    <w:sectPr w:rsidR="00933FAB">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604"/>
    <w:rsid w:val="0005210F"/>
    <w:rsid w:val="000A61B0"/>
    <w:rsid w:val="00256EE4"/>
    <w:rsid w:val="0029650A"/>
    <w:rsid w:val="002F3DD4"/>
    <w:rsid w:val="00390604"/>
    <w:rsid w:val="00933FAB"/>
    <w:rsid w:val="00BB6620"/>
    <w:rsid w:val="00CF572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423EE9-AC7C-4B22-8432-DD80FFA37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2</Pages>
  <Words>111</Words>
  <Characters>634</Characters>
  <Application>Microsoft Office Word</Application>
  <DocSecurity>0</DocSecurity>
  <Lines>5</Lines>
  <Paragraphs>1</Paragraphs>
  <ScaleCrop>false</ScaleCrop>
  <Company/>
  <LinksUpToDate>false</LinksUpToDate>
  <CharactersWithSpaces>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張娟鳴</dc:creator>
  <cp:keywords/>
  <dc:description/>
  <cp:lastModifiedBy>張娟鳴</cp:lastModifiedBy>
  <cp:revision>1</cp:revision>
  <dcterms:created xsi:type="dcterms:W3CDTF">2020-04-18T13:20:00Z</dcterms:created>
  <dcterms:modified xsi:type="dcterms:W3CDTF">2020-04-18T17:07:00Z</dcterms:modified>
</cp:coreProperties>
</file>