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E1" w:rsidRPr="00CC4FF9" w:rsidRDefault="00195FE1" w:rsidP="00195FE1">
      <w:pPr>
        <w:rPr>
          <w:rFonts w:ascii="標楷體" w:eastAsia="標楷體" w:hAnsi="標楷體"/>
          <w:b/>
        </w:rPr>
      </w:pPr>
      <w:r w:rsidRPr="00CC4FF9">
        <w:rPr>
          <w:rFonts w:ascii="標楷體" w:eastAsia="標楷體" w:hAnsi="標楷體" w:hint="eastAsia"/>
          <w:b/>
        </w:rPr>
        <w:t>什麼是「市民不服從」?人民可以公然違法?</w:t>
      </w:r>
    </w:p>
    <w:p w:rsidR="00D7172A" w:rsidRPr="00D7172A" w:rsidRDefault="00D7172A" w:rsidP="00195FE1">
      <w:pPr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</w:pPr>
      <w:r w:rsidRPr="00F13FD7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F13FD7" w:rsidRDefault="00F13FD7" w:rsidP="00F13F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014</w:t>
      </w:r>
      <w:r>
        <w:rPr>
          <w:rFonts w:ascii="標楷體" w:eastAsia="標楷體" w:hAnsi="標楷體" w:hint="eastAsia"/>
        </w:rPr>
        <w:t>年的3月18日，</w:t>
      </w:r>
      <w:r w:rsidR="00D7172A" w:rsidRPr="00D7172A">
        <w:rPr>
          <w:rFonts w:ascii="標楷體" w:eastAsia="標楷體" w:hAnsi="標楷體" w:hint="eastAsia"/>
        </w:rPr>
        <w:t>發生了一場學生佔領立法院的</w:t>
      </w:r>
      <w:r w:rsidR="00D7172A">
        <w:rPr>
          <w:rFonts w:ascii="標楷體" w:eastAsia="標楷體" w:hAnsi="標楷體" w:hint="eastAsia"/>
        </w:rPr>
        <w:t>劇烈行動。</w:t>
      </w:r>
      <w:r w:rsidR="00D7172A" w:rsidRPr="00D7172A">
        <w:rPr>
          <w:rFonts w:ascii="標楷體" w:eastAsia="標楷體" w:hAnsi="標楷體" w:hint="eastAsia"/>
        </w:rPr>
        <w:t>事件起因於當時的政府在沒有經過正常立法程序下，草率的通過了&lt;海峽兩岸服務貿易協議&gt;，引起社會各界的</w:t>
      </w:r>
      <w:proofErr w:type="gramStart"/>
      <w:r w:rsidR="00D7172A" w:rsidRPr="00D7172A">
        <w:rPr>
          <w:rFonts w:ascii="標楷體" w:eastAsia="標楷體" w:hAnsi="標楷體" w:hint="eastAsia"/>
        </w:rPr>
        <w:t>不滿</w:t>
      </w:r>
      <w:r w:rsidR="00D7172A">
        <w:rPr>
          <w:rFonts w:ascii="標楷體" w:eastAsia="標楷體" w:hAnsi="標楷體" w:hint="eastAsia"/>
        </w:rPr>
        <w:t>，</w:t>
      </w:r>
      <w:proofErr w:type="gramEnd"/>
      <w:r w:rsidR="00D7172A">
        <w:rPr>
          <w:rFonts w:ascii="標楷體" w:eastAsia="標楷體" w:hAnsi="標楷體" w:hint="eastAsia"/>
        </w:rPr>
        <w:t>這些學生的抗議行為，</w:t>
      </w:r>
      <w:r w:rsidR="00D7172A" w:rsidRPr="00D7172A">
        <w:rPr>
          <w:rFonts w:ascii="標楷體" w:eastAsia="標楷體" w:hAnsi="標楷體" w:hint="eastAsia"/>
        </w:rPr>
        <w:t>確實地喚醒了台灣人對程序正義以及民主的重視。</w:t>
      </w:r>
    </w:p>
    <w:p w:rsidR="00F13FD7" w:rsidRDefault="00F13FD7" w:rsidP="00F13F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市民不服從，又</w:t>
      </w:r>
      <w:r w:rsidRPr="00F13FD7">
        <w:rPr>
          <w:rFonts w:ascii="標楷體" w:eastAsia="標楷體" w:hAnsi="標楷體" w:hint="eastAsia"/>
        </w:rPr>
        <w:t>稱為和平反抗權，是指人民基於某一個政治及道德之動機，為了達到國家政策之改變（多數是以修改法律之方式），公然採取不服從的舉動</w:t>
      </w:r>
      <w:r>
        <w:rPr>
          <w:rFonts w:ascii="標楷體" w:eastAsia="標楷體" w:hAnsi="標楷體" w:hint="eastAsia"/>
        </w:rPr>
        <w:t>(例如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繳稅等)</w:t>
      </w:r>
      <w:r w:rsidRPr="00F13FD7">
        <w:rPr>
          <w:rFonts w:ascii="標楷體" w:eastAsia="標楷體" w:hAnsi="標楷體" w:hint="eastAsia"/>
        </w:rPr>
        <w:t>，破壞</w:t>
      </w:r>
      <w:r>
        <w:rPr>
          <w:rFonts w:ascii="標楷體" w:eastAsia="標楷體" w:hAnsi="標楷體" w:hint="eastAsia"/>
        </w:rPr>
        <w:t>秩序法令，但是</w:t>
      </w:r>
      <w:proofErr w:type="gramStart"/>
      <w:r>
        <w:rPr>
          <w:rFonts w:ascii="標楷體" w:eastAsia="標楷體" w:hAnsi="標楷體" w:hint="eastAsia"/>
        </w:rPr>
        <w:t>是</w:t>
      </w:r>
      <w:proofErr w:type="gramEnd"/>
      <w:r>
        <w:rPr>
          <w:rFonts w:ascii="標楷體" w:eastAsia="標楷體" w:hAnsi="標楷體" w:hint="eastAsia"/>
        </w:rPr>
        <w:t>「非暴力」之方式來行使之，主張公公的行為、公開及不傷害他人，以抗議「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正義」之</w:t>
      </w:r>
      <w:r w:rsidRPr="00F13FD7">
        <w:rPr>
          <w:rFonts w:ascii="標楷體" w:eastAsia="標楷體" w:hAnsi="標楷體" w:hint="eastAsia"/>
        </w:rPr>
        <w:t>令</w:t>
      </w:r>
      <w:r>
        <w:rPr>
          <w:rFonts w:ascii="標楷體" w:eastAsia="標楷體" w:hAnsi="標楷體" w:hint="eastAsia"/>
        </w:rPr>
        <w:t>。</w:t>
      </w:r>
    </w:p>
    <w:p w:rsidR="00F13FD7" w:rsidRPr="00F13FD7" w:rsidRDefault="00F13FD7" w:rsidP="00F13FD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這種行為雖然在道德上承認，但在法律上是確實違法的，且法學家多不鼓勵這種行為的發生。</w:t>
      </w:r>
    </w:p>
    <w:p w:rsidR="00D7172A" w:rsidRPr="00D7172A" w:rsidRDefault="00D7172A" w:rsidP="00F13FD7">
      <w:pPr>
        <w:rPr>
          <w:rFonts w:ascii="標楷體" w:eastAsia="標楷體" w:hAnsi="標楷體" w:hint="eastAsia"/>
          <w:b/>
          <w:szCs w:val="24"/>
        </w:rPr>
      </w:pPr>
      <w:r w:rsidRPr="00F13FD7">
        <w:rPr>
          <w:rFonts w:ascii="標楷體" w:eastAsia="標楷體" w:hAnsi="標楷體" w:hint="eastAsia"/>
          <w:b/>
          <w:szCs w:val="24"/>
        </w:rPr>
        <w:t>爭點：</w:t>
      </w:r>
    </w:p>
    <w:p w:rsidR="00F13FD7" w:rsidRDefault="00F13FD7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市民不服從的舉動是否該發生，是否有其必要性？</w:t>
      </w:r>
    </w:p>
    <w:p w:rsidR="00F13FD7" w:rsidRPr="00F13FD7" w:rsidRDefault="00F13FD7" w:rsidP="00195FE1">
      <w:pPr>
        <w:rPr>
          <w:rFonts w:ascii="標楷體" w:eastAsia="標楷體" w:hAnsi="標楷體" w:hint="eastAsia"/>
        </w:rPr>
      </w:pPr>
    </w:p>
    <w:p w:rsidR="00195FE1" w:rsidRDefault="00195FE1" w:rsidP="00195FE1">
      <w:pPr>
        <w:rPr>
          <w:rFonts w:ascii="標楷體" w:eastAsia="標楷體" w:hAnsi="標楷體"/>
          <w:b/>
        </w:rPr>
      </w:pPr>
      <w:r w:rsidRPr="00CC4FF9">
        <w:rPr>
          <w:rFonts w:ascii="標楷體" w:eastAsia="標楷體" w:hAnsi="標楷體" w:hint="eastAsia"/>
          <w:b/>
        </w:rPr>
        <w:t>罷工是否值得支持?罷工所帶來的不便 與經濟損失是可以正當化的嗎?</w:t>
      </w:r>
    </w:p>
    <w:p w:rsidR="00642B69" w:rsidRDefault="00642B69" w:rsidP="00642B69">
      <w:pPr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F13FD7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D7172A" w:rsidRDefault="00642B69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罷工的目的在於透過週期性協商，更新勞動條件，此一勞資角力場是透過法律規範其發動要件與程序，確保公平且無永久傷害；然而，許多行業的罷工往往會造成民眾不便，如近年來的空服員與機師罷工便是如此，且罷工往往只有罷工者受益，但一般民眾明明卻甚麼都沒有，還得面對罷工的不便，讓許多人難以接受。</w:t>
      </w:r>
    </w:p>
    <w:p w:rsidR="00642B69" w:rsidRPr="00642B69" w:rsidRDefault="00642B69" w:rsidP="00195FE1">
      <w:pPr>
        <w:rPr>
          <w:rFonts w:ascii="標楷體" w:eastAsia="標楷體" w:hAnsi="標楷體" w:hint="eastAsia"/>
          <w:b/>
          <w:szCs w:val="24"/>
        </w:rPr>
      </w:pPr>
      <w:r w:rsidRPr="00F13FD7">
        <w:rPr>
          <w:rFonts w:ascii="標楷體" w:eastAsia="標楷體" w:hAnsi="標楷體" w:hint="eastAsia"/>
          <w:b/>
          <w:szCs w:val="24"/>
        </w:rPr>
        <w:t>爭點：</w:t>
      </w:r>
    </w:p>
    <w:p w:rsidR="00642B69" w:rsidRDefault="00642B69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罷工是應該的嗎？</w:t>
      </w:r>
    </w:p>
    <w:p w:rsidR="00642B69" w:rsidRDefault="00642B69" w:rsidP="00195FE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罷工所造成的損失應如何賠償？</w:t>
      </w:r>
    </w:p>
    <w:p w:rsidR="00642B69" w:rsidRDefault="00642B69" w:rsidP="00195FE1">
      <w:pPr>
        <w:rPr>
          <w:rFonts w:ascii="標楷體" w:eastAsia="標楷體" w:hAnsi="標楷體" w:hint="eastAsia"/>
        </w:rPr>
      </w:pPr>
    </w:p>
    <w:p w:rsidR="00D7172A" w:rsidRPr="00CC4FF9" w:rsidRDefault="00D7172A" w:rsidP="00195FE1">
      <w:pPr>
        <w:rPr>
          <w:rFonts w:ascii="標楷體" w:eastAsia="標楷體" w:hAnsi="標楷體" w:hint="eastAsia"/>
          <w:b/>
        </w:rPr>
      </w:pPr>
      <w:r w:rsidRPr="00CC4FF9">
        <w:rPr>
          <w:rFonts w:ascii="標楷體" w:eastAsia="標楷體" w:hAnsi="標楷體" w:hint="eastAsia"/>
          <w:b/>
        </w:rPr>
        <w:t>我們要選擇非核家園嗎?</w:t>
      </w:r>
    </w:p>
    <w:p w:rsidR="00D7172A" w:rsidRDefault="00D7172A" w:rsidP="00D7172A">
      <w:pPr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F13FD7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D7172A" w:rsidRPr="00D7172A" w:rsidRDefault="00D7172A" w:rsidP="00D7172A">
      <w:pPr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D7172A">
        <w:rPr>
          <w:rFonts w:ascii="標楷體" w:eastAsia="標楷體" w:hAnsi="標楷體" w:hint="eastAsia"/>
        </w:rPr>
        <w:t>隨著臺灣經濟發展，臺灣的電力來源由火力取代水力發電，然而火力發電燃料需仰賴進口，但來源地局勢不穩定，為確保能源穩定供應及工業上更大的發電量，政府決定興建核能發電廠來因應需要。</w:t>
      </w:r>
    </w:p>
    <w:p w:rsidR="00D7172A" w:rsidRDefault="00D7172A" w:rsidP="00D7172A">
      <w:pPr>
        <w:rPr>
          <w:rFonts w:ascii="標楷體" w:eastAsia="標楷體" w:hAnsi="標楷體" w:hint="eastAsia"/>
        </w:rPr>
      </w:pPr>
      <w:r w:rsidRPr="00D7172A">
        <w:rPr>
          <w:rFonts w:ascii="標楷體" w:eastAsia="標楷體" w:hAnsi="標楷體" w:hint="eastAsia"/>
        </w:rPr>
        <w:t xml:space="preserve">    從民國60年(1971年)第一座核能發電廠(核</w:t>
      </w:r>
      <w:proofErr w:type="gramStart"/>
      <w:r w:rsidRPr="00D7172A">
        <w:rPr>
          <w:rFonts w:ascii="標楷體" w:eastAsia="標楷體" w:hAnsi="標楷體" w:hint="eastAsia"/>
        </w:rPr>
        <w:t>一</w:t>
      </w:r>
      <w:proofErr w:type="gramEnd"/>
      <w:r w:rsidRPr="00D7172A">
        <w:rPr>
          <w:rFonts w:ascii="標楷體" w:eastAsia="標楷體" w:hAnsi="標楷體" w:hint="eastAsia"/>
        </w:rPr>
        <w:t>)開始，台灣已建立三座(目前第四座興建中)，然而在核能技術持續進步中</w:t>
      </w:r>
      <w:r>
        <w:rPr>
          <w:rFonts w:ascii="標楷體" w:eastAsia="標楷體" w:hAnsi="標楷體" w:hint="eastAsia"/>
        </w:rPr>
        <w:t>，</w:t>
      </w:r>
      <w:r w:rsidRPr="00D7172A">
        <w:rPr>
          <w:rFonts w:ascii="標楷體" w:eastAsia="標楷體" w:hAnsi="標楷體" w:hint="eastAsia"/>
        </w:rPr>
        <w:t>發現許多過去未注意的問題，不論是蘭嶼核廢料、台灣地理位置等問題，因此至今日核能發電仍存有很大的爭議。</w:t>
      </w:r>
    </w:p>
    <w:p w:rsidR="00D7172A" w:rsidRPr="00D7172A" w:rsidRDefault="00D7172A" w:rsidP="00D7172A">
      <w:pPr>
        <w:rPr>
          <w:rFonts w:ascii="標楷體" w:eastAsia="標楷體" w:hAnsi="標楷體" w:hint="eastAsia"/>
          <w:b/>
          <w:szCs w:val="24"/>
        </w:rPr>
      </w:pPr>
      <w:r w:rsidRPr="00F13FD7">
        <w:rPr>
          <w:rFonts w:ascii="標楷體" w:eastAsia="標楷體" w:hAnsi="標楷體" w:hint="eastAsia"/>
          <w:b/>
          <w:szCs w:val="24"/>
        </w:rPr>
        <w:t>爭點：</w:t>
      </w:r>
    </w:p>
    <w:p w:rsidR="00D7172A" w:rsidRDefault="00D7172A" w:rsidP="00D7172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究竟是該立即止血放棄核能發電，</w:t>
      </w:r>
      <w:r w:rsidRPr="00D7172A">
        <w:rPr>
          <w:rFonts w:ascii="標楷體" w:eastAsia="標楷體" w:hAnsi="標楷體" w:hint="eastAsia"/>
        </w:rPr>
        <w:t>抑或是繼續學習歐美國家(如：美國)</w:t>
      </w:r>
      <w:r>
        <w:rPr>
          <w:rFonts w:ascii="標楷體" w:eastAsia="標楷體" w:hAnsi="標楷體" w:hint="eastAsia"/>
        </w:rPr>
        <w:t>繼續進行核能發電？</w:t>
      </w:r>
    </w:p>
    <w:p w:rsidR="00D7172A" w:rsidRPr="00D7172A" w:rsidRDefault="00D7172A" w:rsidP="00D7172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台灣未來的能源應該如何使用？</w:t>
      </w:r>
    </w:p>
    <w:p w:rsidR="00D7172A" w:rsidRPr="00D7172A" w:rsidRDefault="00D7172A" w:rsidP="00D7172A">
      <w:pPr>
        <w:rPr>
          <w:rFonts w:ascii="標楷體" w:eastAsia="標楷體" w:hAnsi="標楷體" w:hint="eastAsia"/>
        </w:rPr>
      </w:pPr>
    </w:p>
    <w:p w:rsidR="00CC4FF9" w:rsidRPr="00CC4FF9" w:rsidRDefault="00195FE1" w:rsidP="00CC4FF9">
      <w:pPr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CC4FF9">
        <w:rPr>
          <w:rFonts w:ascii="標楷體" w:eastAsia="標楷體" w:hAnsi="標楷體" w:hint="eastAsia"/>
          <w:b/>
        </w:rPr>
        <w:t>通姦是否應當除罪化(刑法處罰)?</w:t>
      </w:r>
      <w:r w:rsidR="00CC4FF9" w:rsidRPr="00CC4FF9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 xml:space="preserve"> </w:t>
      </w:r>
    </w:p>
    <w:p w:rsidR="00195FE1" w:rsidRPr="00CC4FF9" w:rsidRDefault="00CC4FF9" w:rsidP="00195FE1">
      <w:pPr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</w:pPr>
      <w:r w:rsidRPr="00F13FD7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D7172A" w:rsidRPr="00D7172A" w:rsidRDefault="00D7172A" w:rsidP="00D7172A">
      <w:pPr>
        <w:rPr>
          <w:rFonts w:ascii="標楷體" w:eastAsia="標楷體" w:hAnsi="標楷體" w:hint="eastAsia"/>
        </w:rPr>
      </w:pPr>
      <w:r w:rsidRPr="00D7172A">
        <w:rPr>
          <w:rFonts w:ascii="標楷體" w:eastAsia="標楷體" w:hAnsi="標楷體" w:hint="eastAsia"/>
        </w:rPr>
        <w:t>刑法通姦罪的存在，於性別平權意識尚未發展、台灣性平法制多有缺漏的年代，有其保護弱勢配偶的功能。不過，台灣現今已有家庭暴力防治法與性侵害防治法，於民法</w:t>
      </w:r>
      <w:proofErr w:type="gramStart"/>
      <w:r w:rsidRPr="00D7172A">
        <w:rPr>
          <w:rFonts w:ascii="標楷體" w:eastAsia="標楷體" w:hAnsi="標楷體" w:hint="eastAsia"/>
        </w:rPr>
        <w:t>親屬篇內</w:t>
      </w:r>
      <w:proofErr w:type="gramEnd"/>
      <w:r w:rsidRPr="00D7172A">
        <w:rPr>
          <w:rFonts w:ascii="標楷體" w:eastAsia="標楷體" w:hAnsi="標楷體" w:hint="eastAsia"/>
        </w:rPr>
        <w:t>，就夫妻財產制、離婚有責與破綻主義、子女之監護，均已經符合性別主流化的標準，並以子女的最佳利益為親權行使之依歸。</w:t>
      </w:r>
    </w:p>
    <w:p w:rsidR="00D7172A" w:rsidRPr="00D7172A" w:rsidRDefault="00D7172A" w:rsidP="00D7172A">
      <w:pPr>
        <w:rPr>
          <w:rFonts w:ascii="標楷體" w:eastAsia="標楷體" w:hAnsi="標楷體" w:hint="eastAsia"/>
        </w:rPr>
      </w:pPr>
      <w:r w:rsidRPr="00D7172A">
        <w:rPr>
          <w:rFonts w:ascii="標楷體" w:eastAsia="標楷體" w:hAnsi="標楷體" w:hint="eastAsia"/>
        </w:rPr>
        <w:t>因此，以國家刑罰權介入私人關係的通姦罪，委員們認為目前存在的正當性已屬薄弱。</w:t>
      </w:r>
    </w:p>
    <w:p w:rsidR="00CC4FF9" w:rsidRPr="00F13FD7" w:rsidRDefault="00CC4FF9" w:rsidP="00CC4FF9">
      <w:pPr>
        <w:rPr>
          <w:rFonts w:ascii="標楷體" w:eastAsia="標楷體" w:hAnsi="標楷體"/>
          <w:b/>
          <w:szCs w:val="24"/>
        </w:rPr>
      </w:pPr>
      <w:r w:rsidRPr="00F13FD7">
        <w:rPr>
          <w:rFonts w:ascii="標楷體" w:eastAsia="標楷體" w:hAnsi="標楷體" w:hint="eastAsia"/>
          <w:b/>
          <w:szCs w:val="24"/>
        </w:rPr>
        <w:t>爭點：</w:t>
      </w:r>
    </w:p>
    <w:p w:rsidR="00D7172A" w:rsidRDefault="00CC4FF9" w:rsidP="00D7172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人對於婚姻的忠誠度是否能用刑罰裁定？</w:t>
      </w:r>
    </w:p>
    <w:p w:rsidR="00CC4FF9" w:rsidRPr="00D7172A" w:rsidRDefault="00CC4FF9" w:rsidP="00D7172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如何能證明此兩人通姦？法律規定須有性行為，這該如何查證？</w:t>
      </w:r>
    </w:p>
    <w:p w:rsidR="00D7172A" w:rsidRPr="00F13FD7" w:rsidRDefault="00D7172A" w:rsidP="00195FE1">
      <w:pPr>
        <w:rPr>
          <w:rFonts w:ascii="標楷體" w:eastAsia="標楷體" w:hAnsi="標楷體" w:hint="eastAsia"/>
        </w:rPr>
      </w:pPr>
    </w:p>
    <w:p w:rsidR="00195FE1" w:rsidRPr="00CC4FF9" w:rsidRDefault="00195FE1" w:rsidP="00195FE1">
      <w:pPr>
        <w:rPr>
          <w:rFonts w:ascii="標楷體" w:eastAsia="標楷體" w:hAnsi="標楷體"/>
          <w:b/>
        </w:rPr>
      </w:pPr>
      <w:r w:rsidRPr="00CC4FF9">
        <w:rPr>
          <w:rFonts w:ascii="標楷體" w:eastAsia="標楷體" w:hAnsi="標楷體" w:hint="eastAsia"/>
          <w:b/>
        </w:rPr>
        <w:t>是否支持年金改革?你是否願意撥出收入來支持國家主導的年金系統?</w:t>
      </w:r>
    </w:p>
    <w:p w:rsidR="00195FE1" w:rsidRPr="00F13FD7" w:rsidRDefault="00195FE1" w:rsidP="00195FE1">
      <w:pPr>
        <w:rPr>
          <w:rFonts w:ascii="標楷體" w:eastAsia="標楷體" w:hAnsi="標楷體" w:cs="Helvetica"/>
          <w:b/>
          <w:color w:val="000000"/>
          <w:spacing w:val="8"/>
          <w:szCs w:val="24"/>
          <w:shd w:val="clear" w:color="auto" w:fill="FFFFFF"/>
        </w:rPr>
      </w:pPr>
      <w:r w:rsidRPr="00F13FD7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195FE1" w:rsidRPr="00F13FD7" w:rsidRDefault="00195FE1" w:rsidP="00195FE1">
      <w:pPr>
        <w:rPr>
          <w:rFonts w:ascii="標楷體" w:eastAsia="標楷體" w:hAnsi="標楷體"/>
          <w:szCs w:val="24"/>
        </w:rPr>
      </w:pPr>
      <w:r w:rsidRPr="00F13FD7"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3FD7">
        <w:rPr>
          <w:rFonts w:ascii="標楷體" w:eastAsia="標楷體" w:hAnsi="標楷體" w:hint="eastAsia"/>
          <w:szCs w:val="24"/>
        </w:rPr>
        <w:t>年金改革，是指政府對其國民（含軍人、公務員、教師、勞工及農民等）之退休金或國民年金制度，以及退休軍公教人員優惠存款的改革。年金改革整體內容，包括相關財政來源、稅制調整及退休金金額之調整等。</w:t>
      </w:r>
    </w:p>
    <w:p w:rsidR="00195FE1" w:rsidRPr="00F13FD7" w:rsidRDefault="00195FE1" w:rsidP="00195FE1">
      <w:pPr>
        <w:rPr>
          <w:rFonts w:ascii="標楷體" w:eastAsia="標楷體" w:hAnsi="標楷體"/>
          <w:szCs w:val="24"/>
        </w:rPr>
      </w:pPr>
      <w:r w:rsidRPr="00F13FD7">
        <w:rPr>
          <w:rFonts w:ascii="標楷體" w:eastAsia="標楷體" w:hAnsi="標楷體" w:hint="eastAsia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13FD7">
        <w:rPr>
          <w:rFonts w:ascii="標楷體" w:eastAsia="標楷體" w:hAnsi="標楷體" w:hint="eastAsia"/>
          <w:szCs w:val="24"/>
        </w:rPr>
        <w:t>在民國84年，李登輝總統就已規定之後成為軍公教的人員不適用優惠存款18%，2006年陳水扁總統任內也降低所得替代率並減少優存匯率，而在蔡英文總統任內更做了相當幅度的刪減。</w:t>
      </w:r>
    </w:p>
    <w:p w:rsidR="00195FE1" w:rsidRPr="00F13FD7" w:rsidRDefault="00195FE1" w:rsidP="00195FE1">
      <w:pPr>
        <w:rPr>
          <w:rFonts w:ascii="標楷體" w:eastAsia="標楷體" w:hAnsi="標楷體"/>
          <w:b/>
          <w:szCs w:val="24"/>
        </w:rPr>
      </w:pPr>
      <w:r w:rsidRPr="00F13FD7">
        <w:rPr>
          <w:rFonts w:ascii="標楷體" w:eastAsia="標楷體" w:hAnsi="標楷體" w:hint="eastAsia"/>
          <w:b/>
          <w:szCs w:val="24"/>
        </w:rPr>
        <w:t>爭點：</w:t>
      </w:r>
    </w:p>
    <w:p w:rsidR="00195FE1" w:rsidRPr="00F13FD7" w:rsidRDefault="00195FE1" w:rsidP="00195FE1">
      <w:pPr>
        <w:rPr>
          <w:rFonts w:ascii="標楷體" w:eastAsia="標楷體" w:hAnsi="標楷體"/>
          <w:szCs w:val="24"/>
        </w:rPr>
      </w:pPr>
      <w:r w:rsidRPr="00F13FD7">
        <w:rPr>
          <w:rFonts w:ascii="標楷體" w:eastAsia="標楷體" w:hAnsi="標楷體" w:hint="eastAsia"/>
          <w:szCs w:val="24"/>
        </w:rPr>
        <w:t>是否真有改革必要？改革幅度該如何配置？</w:t>
      </w:r>
    </w:p>
    <w:p w:rsidR="00195FE1" w:rsidRPr="00F13FD7" w:rsidRDefault="00195FE1" w:rsidP="00195FE1">
      <w:pPr>
        <w:rPr>
          <w:rFonts w:ascii="標楷體" w:eastAsia="標楷體" w:hAnsi="標楷體"/>
          <w:szCs w:val="24"/>
        </w:rPr>
      </w:pPr>
      <w:r w:rsidRPr="00F13FD7">
        <w:rPr>
          <w:rFonts w:ascii="標楷體" w:eastAsia="標楷體" w:hAnsi="標楷體" w:hint="eastAsia"/>
          <w:szCs w:val="24"/>
        </w:rPr>
        <w:t>修改這些法條是否違反信賴保護原則？</w:t>
      </w:r>
    </w:p>
    <w:p w:rsidR="00195FE1" w:rsidRPr="00F13FD7" w:rsidRDefault="00195FE1" w:rsidP="00195FE1">
      <w:pPr>
        <w:rPr>
          <w:rFonts w:ascii="標楷體" w:eastAsia="標楷體" w:hAnsi="標楷體"/>
          <w:szCs w:val="24"/>
        </w:rPr>
      </w:pPr>
      <w:r w:rsidRPr="00F13FD7">
        <w:rPr>
          <w:rFonts w:ascii="標楷體" w:eastAsia="標楷體" w:hAnsi="標楷體" w:hint="eastAsia"/>
          <w:szCs w:val="24"/>
        </w:rPr>
        <w:t>對於老年生活的保障，我們究竟該讓國家負責，亦或是自己就該投資？</w:t>
      </w:r>
    </w:p>
    <w:p w:rsidR="00195FE1" w:rsidRPr="00F13FD7" w:rsidRDefault="00195FE1" w:rsidP="00195FE1">
      <w:pPr>
        <w:rPr>
          <w:rFonts w:ascii="標楷體" w:eastAsia="標楷體" w:hAnsi="標楷體" w:hint="eastAsia"/>
        </w:rPr>
      </w:pPr>
    </w:p>
    <w:p w:rsidR="00195FE1" w:rsidRPr="00CC4FF9" w:rsidRDefault="00195FE1" w:rsidP="00195FE1">
      <w:pPr>
        <w:rPr>
          <w:rFonts w:ascii="標楷體" w:eastAsia="標楷體" w:hAnsi="標楷體"/>
          <w:b/>
        </w:rPr>
      </w:pPr>
      <w:r w:rsidRPr="00CC4FF9">
        <w:rPr>
          <w:rFonts w:ascii="標楷體" w:eastAsia="標楷體" w:hAnsi="標楷體" w:hint="eastAsia"/>
          <w:b/>
        </w:rPr>
        <w:t>是否支持無條件「基本收入」?</w:t>
      </w:r>
    </w:p>
    <w:p w:rsidR="00D7172A" w:rsidRPr="00D7172A" w:rsidRDefault="00D7172A" w:rsidP="00195FE1">
      <w:pPr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</w:pPr>
      <w:r w:rsidRPr="00F13FD7">
        <w:rPr>
          <w:rFonts w:ascii="標楷體" w:eastAsia="標楷體" w:hAnsi="標楷體" w:cs="Helvetica" w:hint="eastAsia"/>
          <w:b/>
          <w:color w:val="000000"/>
          <w:spacing w:val="8"/>
          <w:szCs w:val="24"/>
          <w:shd w:val="clear" w:color="auto" w:fill="FFFFFF"/>
        </w:rPr>
        <w:t>背景：</w:t>
      </w:r>
    </w:p>
    <w:p w:rsidR="00D7172A" w:rsidRPr="00D7172A" w:rsidRDefault="00D7172A" w:rsidP="00D7172A">
      <w:pPr>
        <w:rPr>
          <w:rFonts w:ascii="標楷體" w:eastAsia="標楷體" w:hAnsi="標楷體" w:hint="eastAsia"/>
        </w:rPr>
      </w:pPr>
      <w:r w:rsidRPr="00D7172A">
        <w:rPr>
          <w:rFonts w:ascii="標楷體" w:eastAsia="標楷體" w:hAnsi="標楷體" w:hint="eastAsia"/>
        </w:rPr>
        <w:t>無條件基本收入</w:t>
      </w:r>
      <w:r>
        <w:rPr>
          <w:rFonts w:ascii="標楷體" w:eastAsia="標楷體" w:hAnsi="標楷體" w:hint="eastAsia"/>
        </w:rPr>
        <w:t>，是指</w:t>
      </w:r>
      <w:r w:rsidRPr="00D7172A">
        <w:rPr>
          <w:rFonts w:ascii="標楷體" w:eastAsia="標楷體" w:hAnsi="標楷體" w:hint="eastAsia"/>
        </w:rPr>
        <w:t>不限家庭收入或狀況</w:t>
      </w:r>
      <w:r>
        <w:rPr>
          <w:rFonts w:ascii="標楷體" w:eastAsia="標楷體" w:hAnsi="標楷體" w:hint="eastAsia"/>
        </w:rPr>
        <w:t>，</w:t>
      </w:r>
      <w:r w:rsidRPr="00D7172A">
        <w:rPr>
          <w:rFonts w:ascii="標楷體" w:eastAsia="標楷體" w:hAnsi="標楷體" w:hint="eastAsia"/>
        </w:rPr>
        <w:t>每</w:t>
      </w:r>
      <w:proofErr w:type="gramStart"/>
      <w:r w:rsidRPr="00D7172A">
        <w:rPr>
          <w:rFonts w:ascii="標楷體" w:eastAsia="標楷體" w:hAnsi="標楷體" w:hint="eastAsia"/>
        </w:rPr>
        <w:t>個</w:t>
      </w:r>
      <w:proofErr w:type="gramEnd"/>
      <w:r w:rsidRPr="00D7172A">
        <w:rPr>
          <w:rFonts w:ascii="標楷體" w:eastAsia="標楷體" w:hAnsi="標楷體" w:hint="eastAsia"/>
        </w:rPr>
        <w:t>人民皆能享有無條件基本收入</w:t>
      </w:r>
      <w:r>
        <w:rPr>
          <w:rFonts w:ascii="標楷體" w:eastAsia="標楷體" w:hAnsi="標楷體" w:hint="eastAsia"/>
        </w:rPr>
        <w:t>。通常</w:t>
      </w:r>
      <w:r w:rsidR="00CC4FF9">
        <w:rPr>
          <w:rFonts w:ascii="標楷體" w:eastAsia="標楷體" w:hAnsi="標楷體" w:hint="eastAsia"/>
        </w:rPr>
        <w:t>在這有幾個標準</w:t>
      </w:r>
      <w:r>
        <w:rPr>
          <w:rFonts w:ascii="新細明體" w:eastAsia="新細明體" w:hAnsi="新細明體" w:hint="eastAsia"/>
        </w:rPr>
        <w:t>：</w:t>
      </w:r>
      <w:r w:rsidR="00CC4FF9">
        <w:rPr>
          <w:rFonts w:ascii="標楷體" w:eastAsia="標楷體" w:hAnsi="標楷體" w:hint="eastAsia"/>
        </w:rPr>
        <w:t>定期</w:t>
      </w:r>
      <w:r w:rsidRPr="00D7172A">
        <w:rPr>
          <w:rFonts w:ascii="標楷體" w:eastAsia="標楷體" w:hAnsi="標楷體" w:hint="eastAsia"/>
        </w:rPr>
        <w:t>、平等發放給每人、以金錢為主</w:t>
      </w:r>
      <w:r w:rsidR="00CC4FF9">
        <w:rPr>
          <w:rFonts w:ascii="標楷體" w:eastAsia="標楷體" w:hAnsi="標楷體" w:hint="eastAsia"/>
        </w:rPr>
        <w:t>、不限任何工作狀況限制；</w:t>
      </w:r>
      <w:r w:rsidRPr="00D7172A">
        <w:rPr>
          <w:rFonts w:ascii="標楷體" w:eastAsia="標楷體" w:hAnsi="標楷體" w:hint="eastAsia"/>
        </w:rPr>
        <w:t>期望所有人能以最好的方式運用，並有更多時間及能力做追求自己熱愛的事，基本收入更鼓勵工作，使人能夠為做自己喜愛工作而活。</w:t>
      </w:r>
    </w:p>
    <w:p w:rsidR="00D7172A" w:rsidRPr="00F13FD7" w:rsidRDefault="00D7172A" w:rsidP="00D7172A">
      <w:pPr>
        <w:rPr>
          <w:rFonts w:ascii="標楷體" w:eastAsia="標楷體" w:hAnsi="標楷體"/>
          <w:b/>
          <w:szCs w:val="24"/>
        </w:rPr>
      </w:pPr>
      <w:r w:rsidRPr="00F13FD7">
        <w:rPr>
          <w:rFonts w:ascii="標楷體" w:eastAsia="標楷體" w:hAnsi="標楷體" w:hint="eastAsia"/>
          <w:b/>
          <w:szCs w:val="24"/>
        </w:rPr>
        <w:t>爭點：</w:t>
      </w:r>
    </w:p>
    <w:p w:rsidR="00D7172A" w:rsidRPr="00D7172A" w:rsidRDefault="00D7172A" w:rsidP="00D7172A">
      <w:pPr>
        <w:rPr>
          <w:rFonts w:ascii="標楷體" w:eastAsia="標楷體" w:hAnsi="標楷體" w:hint="eastAsia"/>
        </w:rPr>
      </w:pPr>
      <w:r w:rsidRPr="00D7172A">
        <w:rPr>
          <w:rFonts w:ascii="標楷體" w:eastAsia="標楷體" w:hAnsi="標楷體" w:hint="eastAsia"/>
        </w:rPr>
        <w:t>是否會青年低薪問題的出路?</w:t>
      </w:r>
    </w:p>
    <w:p w:rsidR="00195FE1" w:rsidRDefault="00195FE1" w:rsidP="00195FE1">
      <w:pPr>
        <w:rPr>
          <w:rFonts w:ascii="標楷體" w:eastAsia="標楷體" w:hAnsi="標楷體"/>
        </w:rPr>
      </w:pPr>
      <w:r w:rsidRPr="00F13FD7">
        <w:rPr>
          <w:rFonts w:ascii="標楷體" w:eastAsia="標楷體" w:hAnsi="標楷體" w:hint="eastAsia"/>
        </w:rPr>
        <w:t>無條件收入的預算是鉅款，政府應該把那些錢好好投資建設，亦或是發下</w:t>
      </w:r>
      <w:r w:rsidR="00F13FD7" w:rsidRPr="00F13FD7">
        <w:rPr>
          <w:rFonts w:ascii="標楷體" w:eastAsia="標楷體" w:hAnsi="標楷體" w:hint="eastAsia"/>
        </w:rPr>
        <w:t>來給人民？</w:t>
      </w:r>
    </w:p>
    <w:p w:rsidR="00F13FD7" w:rsidRPr="00F13FD7" w:rsidRDefault="00F13FD7" w:rsidP="00195FE1">
      <w:pPr>
        <w:rPr>
          <w:rFonts w:ascii="標楷體" w:eastAsia="標楷體" w:hAnsi="標楷體" w:hint="eastAsia"/>
        </w:rPr>
      </w:pPr>
    </w:p>
    <w:p w:rsidR="00195FE1" w:rsidRPr="00CC4FF9" w:rsidRDefault="00195FE1" w:rsidP="00195FE1">
      <w:pPr>
        <w:rPr>
          <w:rFonts w:ascii="標楷體" w:eastAsia="標楷體" w:hAnsi="標楷體"/>
          <w:b/>
        </w:rPr>
      </w:pPr>
      <w:r w:rsidRPr="00CC4FF9">
        <w:rPr>
          <w:rFonts w:ascii="標楷體" w:eastAsia="標楷體" w:hAnsi="標楷體" w:hint="eastAsia"/>
          <w:b/>
        </w:rPr>
        <w:lastRenderedPageBreak/>
        <w:t>經濟開發與住民權益孰重?</w:t>
      </w:r>
      <w:proofErr w:type="gramStart"/>
      <w:r w:rsidRPr="00CC4FF9">
        <w:rPr>
          <w:rFonts w:ascii="標楷體" w:eastAsia="標楷體" w:hAnsi="標楷體" w:hint="eastAsia"/>
          <w:b/>
        </w:rPr>
        <w:t>大埔毀田</w:t>
      </w:r>
      <w:proofErr w:type="gramEnd"/>
      <w:r w:rsidRPr="00CC4FF9">
        <w:rPr>
          <w:rFonts w:ascii="標楷體" w:eastAsia="標楷體" w:hAnsi="標楷體" w:hint="eastAsia"/>
          <w:b/>
        </w:rPr>
        <w:t>、張藥房、文林苑與南鐵東移等爭議</w:t>
      </w:r>
    </w:p>
    <w:p w:rsidR="0035552E" w:rsidRPr="00CC4FF9" w:rsidRDefault="00CC4FF9" w:rsidP="00CC4FF9">
      <w:pPr>
        <w:rPr>
          <w:rFonts w:ascii="標楷體" w:eastAsia="標楷體" w:hAnsi="標楷體" w:hint="eastAsia"/>
          <w:b/>
        </w:rPr>
      </w:pPr>
      <w:r w:rsidRPr="00CC4FF9">
        <w:rPr>
          <w:rFonts w:ascii="標楷體" w:eastAsia="標楷體" w:hAnsi="標楷體" w:hint="eastAsia"/>
          <w:b/>
        </w:rPr>
        <w:t>背景：</w:t>
      </w:r>
    </w:p>
    <w:p w:rsidR="00CC4FF9" w:rsidRPr="00CC4FF9" w:rsidRDefault="00CC4FF9" w:rsidP="00CC4FF9">
      <w:pPr>
        <w:rPr>
          <w:rFonts w:ascii="標楷體" w:eastAsia="標楷體" w:hAnsi="標楷體" w:hint="eastAsia"/>
        </w:rPr>
      </w:pPr>
      <w:r w:rsidRPr="00CC4FF9">
        <w:rPr>
          <w:rFonts w:ascii="標楷體" w:eastAsia="標楷體" w:hAnsi="標楷體" w:hint="eastAsia"/>
        </w:rPr>
        <w:t xml:space="preserve">  </w:t>
      </w:r>
      <w:r w:rsidR="0035552E">
        <w:rPr>
          <w:rFonts w:ascii="標楷體" w:eastAsia="標楷體" w:hAnsi="標楷體" w:hint="eastAsia"/>
        </w:rPr>
        <w:t>近年來土地徵收引發的議題層出不窮</w:t>
      </w:r>
      <w:r w:rsidR="00B00BF3">
        <w:rPr>
          <w:rFonts w:ascii="標楷體" w:eastAsia="標楷體" w:hAnsi="標楷體" w:hint="eastAsia"/>
        </w:rPr>
        <w:t>，有</w:t>
      </w:r>
      <w:proofErr w:type="gramStart"/>
      <w:r w:rsidR="00B00BF3">
        <w:rPr>
          <w:rFonts w:ascii="標楷體" w:eastAsia="標楷體" w:hAnsi="標楷體" w:hint="eastAsia"/>
        </w:rPr>
        <w:t>老農飲藥的</w:t>
      </w:r>
      <w:proofErr w:type="gramEnd"/>
      <w:r w:rsidR="00B00BF3">
        <w:rPr>
          <w:rFonts w:ascii="標楷體" w:eastAsia="標楷體" w:hAnsi="標楷體" w:hint="eastAsia"/>
        </w:rPr>
        <w:t>憾事，亦有已拆除支民房被法院宣告違法等案件，爭議層出不窮。</w:t>
      </w:r>
      <w:r w:rsidRPr="00CC4FF9">
        <w:rPr>
          <w:rFonts w:ascii="標楷體" w:eastAsia="標楷體" w:hAnsi="標楷體" w:hint="eastAsia"/>
        </w:rPr>
        <w:t>當重要的公益必要時，可以徵收個人的財產，但要給予補償。但當今社會所面臨的問題是前面所講述到的「公益」一詞，已經不再僅限於社會大眾的利益了，甚至可能會發生只圖利到廠商或是政府官員自身的現象，因此國家的徵收正當性需要充新減少，應更多面向的去看待、去評估徵收這件事。</w:t>
      </w:r>
    </w:p>
    <w:p w:rsidR="00CC4FF9" w:rsidRPr="00B00BF3" w:rsidRDefault="00CC4FF9" w:rsidP="00CC4FF9">
      <w:pPr>
        <w:rPr>
          <w:rFonts w:ascii="標楷體" w:eastAsia="標楷體" w:hAnsi="標楷體" w:hint="eastAsia"/>
          <w:b/>
        </w:rPr>
      </w:pPr>
      <w:r w:rsidRPr="00B00BF3">
        <w:rPr>
          <w:rFonts w:ascii="標楷體" w:eastAsia="標楷體" w:hAnsi="標楷體" w:hint="eastAsia"/>
          <w:b/>
        </w:rPr>
        <w:t>爭點：</w:t>
      </w:r>
    </w:p>
    <w:p w:rsidR="00CC4FF9" w:rsidRPr="00CC4FF9" w:rsidRDefault="00CC4FF9" w:rsidP="00CC4FF9">
      <w:pPr>
        <w:rPr>
          <w:rFonts w:ascii="標楷體" w:eastAsia="標楷體" w:hAnsi="標楷體" w:hint="eastAsia"/>
        </w:rPr>
      </w:pPr>
      <w:r w:rsidRPr="00CC4FF9">
        <w:rPr>
          <w:rFonts w:ascii="標楷體" w:eastAsia="標楷體" w:hAnsi="標楷體" w:hint="eastAsia"/>
        </w:rPr>
        <w:t>如果政府協助建商徵收，這樣還算是公益嗎？</w:t>
      </w:r>
    </w:p>
    <w:p w:rsidR="00CC4FF9" w:rsidRDefault="00CC4FF9" w:rsidP="00CC4FF9">
      <w:pPr>
        <w:rPr>
          <w:rFonts w:ascii="標楷體" w:eastAsia="標楷體" w:hAnsi="標楷體"/>
        </w:rPr>
      </w:pPr>
      <w:r w:rsidRPr="00CC4FF9">
        <w:rPr>
          <w:rFonts w:ascii="標楷體" w:eastAsia="標楷體" w:hAnsi="標楷體" w:hint="eastAsia"/>
        </w:rPr>
        <w:t>社會弱勢遇到這種問題往往不知道該如何處理，到後來就為時已晚了，政府單位是否該提供一些諮詢的管道？</w:t>
      </w:r>
    </w:p>
    <w:p w:rsidR="00CC4FF9" w:rsidRPr="00CC4FF9" w:rsidRDefault="00CC4FF9" w:rsidP="00CC4FF9">
      <w:pPr>
        <w:rPr>
          <w:rFonts w:ascii="標楷體" w:eastAsia="標楷體" w:hAnsi="標楷體" w:hint="eastAsia"/>
        </w:rPr>
      </w:pPr>
    </w:p>
    <w:p w:rsidR="00195FE1" w:rsidRPr="00ED5FD5" w:rsidRDefault="00195FE1" w:rsidP="00195FE1">
      <w:pPr>
        <w:rPr>
          <w:rFonts w:ascii="標楷體" w:eastAsia="標楷體" w:hAnsi="標楷體"/>
          <w:b/>
        </w:rPr>
      </w:pPr>
      <w:r w:rsidRPr="00ED5FD5">
        <w:rPr>
          <w:rFonts w:ascii="標楷體" w:eastAsia="標楷體" w:hAnsi="標楷體" w:hint="eastAsia"/>
          <w:b/>
        </w:rPr>
        <w:t>我們與死刑的距離?支持</w:t>
      </w:r>
      <w:proofErr w:type="gramStart"/>
      <w:r w:rsidRPr="00ED5FD5">
        <w:rPr>
          <w:rFonts w:ascii="標楷體" w:eastAsia="標楷體" w:hAnsi="標楷體" w:hint="eastAsia"/>
          <w:b/>
        </w:rPr>
        <w:t>廢死嗎</w:t>
      </w:r>
      <w:proofErr w:type="gramEnd"/>
      <w:r w:rsidRPr="00ED5FD5">
        <w:rPr>
          <w:rFonts w:ascii="標楷體" w:eastAsia="標楷體" w:hAnsi="標楷體" w:hint="eastAsia"/>
          <w:b/>
        </w:rPr>
        <w:t>少年?</w:t>
      </w:r>
    </w:p>
    <w:p w:rsidR="00ED5FD5" w:rsidRPr="00ED5FD5" w:rsidRDefault="00ED5FD5" w:rsidP="00195FE1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背景</w:t>
      </w:r>
      <w:r>
        <w:rPr>
          <w:rFonts w:ascii="新細明體" w:eastAsia="新細明體" w:hAnsi="新細明體" w:hint="eastAsia"/>
          <w:b/>
        </w:rPr>
        <w:t>：</w:t>
      </w:r>
    </w:p>
    <w:p w:rsidR="00ED5FD5" w:rsidRDefault="00B00BF3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廢除死刑一直是國際人權訴求的指標之一，是判斷人權指標的一個關鍵，國內也有許多人權團體不斷關注。台灣從沒廢除過死刑，司法上常有法務部不願執行或法官不願判刑的事件</w:t>
      </w:r>
      <w:r w:rsidR="00ED5FD5">
        <w:rPr>
          <w:rFonts w:ascii="標楷體" w:eastAsia="標楷體" w:hAnsi="標楷體" w:hint="eastAsia"/>
        </w:rPr>
        <w:t>，</w:t>
      </w:r>
      <w:r w:rsidR="00ED5FD5">
        <w:rPr>
          <w:rFonts w:ascii="標楷體" w:eastAsia="標楷體" w:hAnsi="標楷體" w:hint="eastAsia"/>
        </w:rPr>
        <w:t>前法務部長王清峰</w:t>
      </w:r>
      <w:r w:rsidR="00ED5FD5">
        <w:rPr>
          <w:rFonts w:ascii="標楷體" w:eastAsia="標楷體" w:hAnsi="標楷體" w:hint="eastAsia"/>
        </w:rPr>
        <w:t>更因此下台</w:t>
      </w:r>
      <w:r>
        <w:rPr>
          <w:rFonts w:ascii="標楷體" w:eastAsia="標楷體" w:hAnsi="標楷體" w:hint="eastAsia"/>
        </w:rPr>
        <w:t>，然而，人民對死刑的支持率卻仍高達百分之七、八十</w:t>
      </w:r>
      <w:r w:rsidR="00ED5FD5">
        <w:rPr>
          <w:rFonts w:ascii="標楷體" w:eastAsia="標楷體" w:hAnsi="標楷體" w:hint="eastAsia"/>
        </w:rPr>
        <w:t>。</w:t>
      </w:r>
    </w:p>
    <w:p w:rsidR="00ED5FD5" w:rsidRPr="00ED5FD5" w:rsidRDefault="00ED5FD5" w:rsidP="00195FE1">
      <w:pPr>
        <w:rPr>
          <w:rFonts w:ascii="標楷體" w:eastAsia="標楷體" w:hAnsi="標楷體" w:hint="eastAsia"/>
          <w:b/>
        </w:rPr>
      </w:pPr>
      <w:r w:rsidRPr="0035552E">
        <w:rPr>
          <w:rFonts w:ascii="標楷體" w:eastAsia="標楷體" w:hAnsi="標楷體" w:hint="eastAsia"/>
          <w:b/>
        </w:rPr>
        <w:t>爭點</w:t>
      </w:r>
      <w:r w:rsidRPr="0035552E">
        <w:rPr>
          <w:rFonts w:ascii="新細明體" w:eastAsia="新細明體" w:hAnsi="新細明體" w:hint="eastAsia"/>
          <w:b/>
        </w:rPr>
        <w:t>：</w:t>
      </w:r>
    </w:p>
    <w:p w:rsidR="00ED5FD5" w:rsidRDefault="00B00BF3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罪大惡極的犯人是否真無藥可救？</w:t>
      </w:r>
    </w:p>
    <w:p w:rsidR="00B00BF3" w:rsidRDefault="00ED5FD5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冤案發生時，已經死亡的清白者又該如何？</w:t>
      </w:r>
    </w:p>
    <w:p w:rsidR="00B00BF3" w:rsidRPr="00F13FD7" w:rsidRDefault="00B00BF3" w:rsidP="00195FE1">
      <w:pPr>
        <w:rPr>
          <w:rFonts w:ascii="標楷體" w:eastAsia="標楷體" w:hAnsi="標楷體" w:hint="eastAsia"/>
        </w:rPr>
      </w:pPr>
    </w:p>
    <w:p w:rsidR="00195FE1" w:rsidRDefault="00195FE1" w:rsidP="00195FE1">
      <w:pPr>
        <w:rPr>
          <w:rFonts w:ascii="標楷體" w:eastAsia="標楷體" w:hAnsi="標楷體"/>
          <w:b/>
        </w:rPr>
      </w:pPr>
      <w:r w:rsidRPr="0035552E">
        <w:rPr>
          <w:rFonts w:ascii="標楷體" w:eastAsia="標楷體" w:hAnsi="標楷體" w:hint="eastAsia"/>
          <w:b/>
        </w:rPr>
        <w:t>是否應開放性交易合法化?</w:t>
      </w:r>
    </w:p>
    <w:p w:rsidR="0035552E" w:rsidRPr="0035552E" w:rsidRDefault="0035552E" w:rsidP="00195FE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背景</w:t>
      </w:r>
      <w:r>
        <w:rPr>
          <w:rFonts w:ascii="新細明體" w:eastAsia="新細明體" w:hAnsi="新細明體" w:hint="eastAsia"/>
          <w:b/>
        </w:rPr>
        <w:t>：</w:t>
      </w:r>
    </w:p>
    <w:p w:rsidR="0035552E" w:rsidRPr="0035552E" w:rsidRDefault="00A70604" w:rsidP="0035552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「罰</w:t>
      </w:r>
      <w:proofErr w:type="gramStart"/>
      <w:r>
        <w:rPr>
          <w:rFonts w:ascii="標楷體" w:eastAsia="標楷體" w:hAnsi="標楷體" w:hint="eastAsia"/>
        </w:rPr>
        <w:t>娼</w:t>
      </w:r>
      <w:proofErr w:type="gramEnd"/>
      <w:r>
        <w:rPr>
          <w:rFonts w:ascii="標楷體" w:eastAsia="標楷體" w:hAnsi="標楷體" w:hint="eastAsia"/>
        </w:rPr>
        <w:t>不罰嫖」規定被釋字666號宣告兩年內失效</w:t>
      </w:r>
      <w:r w:rsidR="0035552E">
        <w:rPr>
          <w:rFonts w:ascii="標楷體" w:eastAsia="標楷體" w:hAnsi="標楷體" w:hint="eastAsia"/>
        </w:rPr>
        <w:t>，</w:t>
      </w:r>
      <w:r w:rsidR="0035552E" w:rsidRPr="0035552E">
        <w:rPr>
          <w:rFonts w:ascii="標楷體" w:eastAsia="標楷體" w:hAnsi="標楷體" w:hint="eastAsia"/>
        </w:rPr>
        <w:t>贊成的一方依此為據，要求政府</w:t>
      </w:r>
      <w:proofErr w:type="gramStart"/>
      <w:r w:rsidR="0035552E" w:rsidRPr="0035552E">
        <w:rPr>
          <w:rFonts w:ascii="標楷體" w:eastAsia="標楷體" w:hAnsi="標楷體" w:hint="eastAsia"/>
        </w:rPr>
        <w:t>娼嫖都</w:t>
      </w:r>
      <w:proofErr w:type="gramEnd"/>
      <w:r w:rsidR="0035552E" w:rsidRPr="0035552E">
        <w:rPr>
          <w:rFonts w:ascii="標楷體" w:eastAsia="標楷體" w:hAnsi="標楷體" w:hint="eastAsia"/>
        </w:rPr>
        <w:t>不能罰，要讓性交易合法化；至此，性交易合法化似乎已成為社會的主流意見。</w:t>
      </w:r>
    </w:p>
    <w:p w:rsidR="00A70604" w:rsidRPr="0035552E" w:rsidRDefault="0035552E" w:rsidP="0035552E">
      <w:pPr>
        <w:rPr>
          <w:rFonts w:ascii="標楷體" w:eastAsia="標楷體" w:hAnsi="標楷體"/>
        </w:rPr>
      </w:pPr>
      <w:r w:rsidRPr="0035552E">
        <w:rPr>
          <w:rFonts w:ascii="標楷體" w:eastAsia="標楷體" w:hAnsi="標楷體" w:hint="eastAsia"/>
        </w:rPr>
        <w:t xml:space="preserve">      然而，事實並非如此，內政部所做的民調當中，贊成及反對性交易合法的民眾約各為一半，但卻有91%的民眾不贊成成年人可以在自家住宅從</w:t>
      </w:r>
      <w:r>
        <w:rPr>
          <w:rFonts w:ascii="標楷體" w:eastAsia="標楷體" w:hAnsi="標楷體" w:hint="eastAsia"/>
        </w:rPr>
        <w:t>事性交易行為，顯見社會對於此一議題的意見仍相當分歧。</w:t>
      </w:r>
      <w:proofErr w:type="gramStart"/>
      <w:r>
        <w:rPr>
          <w:rFonts w:ascii="標楷體" w:eastAsia="標楷體" w:hAnsi="標楷體" w:hint="eastAsia"/>
        </w:rPr>
        <w:t>此外，</w:t>
      </w:r>
      <w:proofErr w:type="gramEnd"/>
      <w:r w:rsidRPr="0035552E">
        <w:rPr>
          <w:rFonts w:ascii="標楷體" w:eastAsia="標楷體" w:hAnsi="標楷體" w:hint="eastAsia"/>
        </w:rPr>
        <w:t>釋字666號並未否定性交易具有可罰性，</w:t>
      </w:r>
      <w:r>
        <w:rPr>
          <w:rFonts w:ascii="標楷體" w:eastAsia="標楷體" w:hAnsi="標楷體" w:hint="eastAsia"/>
        </w:rPr>
        <w:t>這造成了地方政府的作法可能與大法官想法背道而馳支問題。</w:t>
      </w:r>
      <w:r w:rsidRPr="0035552E">
        <w:rPr>
          <w:rFonts w:ascii="標楷體" w:eastAsia="標楷體" w:hAnsi="標楷體"/>
        </w:rPr>
        <w:t xml:space="preserve"> </w:t>
      </w:r>
    </w:p>
    <w:p w:rsidR="0035552E" w:rsidRPr="0035552E" w:rsidRDefault="0035552E" w:rsidP="00195FE1">
      <w:pPr>
        <w:rPr>
          <w:rFonts w:ascii="標楷體" w:eastAsia="標楷體" w:hAnsi="標楷體" w:hint="eastAsia"/>
          <w:b/>
        </w:rPr>
      </w:pPr>
      <w:r w:rsidRPr="0035552E">
        <w:rPr>
          <w:rFonts w:ascii="標楷體" w:eastAsia="標楷體" w:hAnsi="標楷體" w:hint="eastAsia"/>
          <w:b/>
        </w:rPr>
        <w:t>爭點</w:t>
      </w:r>
      <w:r w:rsidRPr="0035552E">
        <w:rPr>
          <w:rFonts w:ascii="新細明體" w:eastAsia="新細明體" w:hAnsi="新細明體" w:hint="eastAsia"/>
          <w:b/>
        </w:rPr>
        <w:t>：</w:t>
      </w:r>
    </w:p>
    <w:p w:rsidR="00A70604" w:rsidRDefault="00A70604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性交易是</w:t>
      </w:r>
      <w:proofErr w:type="gramStart"/>
      <w:r>
        <w:rPr>
          <w:rFonts w:ascii="標楷體" w:eastAsia="標楷體" w:hAnsi="標楷體" w:hint="eastAsia"/>
        </w:rPr>
        <w:t>工作權嗎</w:t>
      </w:r>
      <w:proofErr w:type="gramEnd"/>
      <w:r>
        <w:rPr>
          <w:rFonts w:ascii="標楷體" w:eastAsia="標楷體" w:hAnsi="標楷體" w:hint="eastAsia"/>
        </w:rPr>
        <w:t>？性交易是否該合法化？</w:t>
      </w:r>
    </w:p>
    <w:p w:rsidR="0035552E" w:rsidRDefault="00A70604" w:rsidP="00195FE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罰</w:t>
      </w:r>
      <w:proofErr w:type="gramStart"/>
      <w:r>
        <w:rPr>
          <w:rFonts w:ascii="標楷體" w:eastAsia="標楷體" w:hAnsi="標楷體" w:hint="eastAsia"/>
        </w:rPr>
        <w:t>娼</w:t>
      </w:r>
      <w:proofErr w:type="gramEnd"/>
      <w:r>
        <w:rPr>
          <w:rFonts w:ascii="標楷體" w:eastAsia="標楷體" w:hAnsi="標楷體" w:hint="eastAsia"/>
        </w:rPr>
        <w:t>不罰嫖失效</w:t>
      </w:r>
      <w:r w:rsidR="0035552E">
        <w:rPr>
          <w:rFonts w:ascii="標楷體" w:eastAsia="標楷體" w:hAnsi="標楷體" w:hint="eastAsia"/>
        </w:rPr>
        <w:t>是因為不平等</w:t>
      </w:r>
      <w:r>
        <w:rPr>
          <w:rFonts w:ascii="標楷體" w:eastAsia="標楷體" w:hAnsi="標楷體" w:hint="eastAsia"/>
        </w:rPr>
        <w:t>，</w:t>
      </w:r>
      <w:r w:rsidR="0035552E">
        <w:rPr>
          <w:rFonts w:ascii="標楷體" w:eastAsia="標楷體" w:hAnsi="標楷體" w:hint="eastAsia"/>
        </w:rPr>
        <w:t>那</w:t>
      </w:r>
      <w:r>
        <w:rPr>
          <w:rFonts w:ascii="標楷體" w:eastAsia="標楷體" w:hAnsi="標楷體" w:hint="eastAsia"/>
        </w:rPr>
        <w:t>我們對於</w:t>
      </w:r>
      <w:proofErr w:type="gramStart"/>
      <w:r>
        <w:rPr>
          <w:rFonts w:ascii="標楷體" w:eastAsia="標楷體" w:hAnsi="標楷體" w:hint="eastAsia"/>
        </w:rPr>
        <w:t>娼</w:t>
      </w:r>
      <w:proofErr w:type="gramEnd"/>
      <w:r>
        <w:rPr>
          <w:rFonts w:ascii="標楷體" w:eastAsia="標楷體" w:hAnsi="標楷體" w:hint="eastAsia"/>
        </w:rPr>
        <w:t>及</w:t>
      </w:r>
      <w:proofErr w:type="gramStart"/>
      <w:r>
        <w:rPr>
          <w:rFonts w:ascii="標楷體" w:eastAsia="標楷體" w:hAnsi="標楷體" w:hint="eastAsia"/>
        </w:rPr>
        <w:t>嫖是應該都罰</w:t>
      </w:r>
      <w:proofErr w:type="gramEnd"/>
      <w:r>
        <w:rPr>
          <w:rFonts w:ascii="標楷體" w:eastAsia="標楷體" w:hAnsi="標楷體" w:hint="eastAsia"/>
        </w:rPr>
        <w:t>還是都不罰？</w:t>
      </w:r>
    </w:p>
    <w:p w:rsidR="0035552E" w:rsidRDefault="0035552E" w:rsidP="00195FE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</w:t>
      </w:r>
      <w:r w:rsidRPr="0035552E">
        <w:rPr>
          <w:rFonts w:ascii="標楷體" w:eastAsia="標楷體" w:hAnsi="標楷體" w:hint="eastAsia"/>
        </w:rPr>
        <w:t>大法官釋字666號並未否定性交易具有可罰性，而且還特別提出「行政機關亦可採取職業訓練、輔導就業或其他教育方式，以提昇其工作能力及經濟狀況，</w:t>
      </w:r>
      <w:r w:rsidRPr="0035552E">
        <w:rPr>
          <w:rFonts w:ascii="標楷體" w:eastAsia="標楷體" w:hAnsi="標楷體" w:hint="eastAsia"/>
        </w:rPr>
        <w:lastRenderedPageBreak/>
        <w:t>使無須再以性交易為謀生手段」，由此可知，對於弱勢婦女之照顧應是666號釋字的重要精神之</w:t>
      </w:r>
      <w:proofErr w:type="gramStart"/>
      <w:r w:rsidRPr="0035552E">
        <w:rPr>
          <w:rFonts w:ascii="標楷體" w:eastAsia="標楷體" w:hAnsi="標楷體" w:hint="eastAsia"/>
        </w:rPr>
        <w:t>一</w:t>
      </w:r>
      <w:proofErr w:type="gramEnd"/>
      <w:r w:rsidRPr="0035552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)</w:t>
      </w:r>
    </w:p>
    <w:p w:rsidR="00A70604" w:rsidRPr="00F13FD7" w:rsidRDefault="00A70604" w:rsidP="00195FE1">
      <w:pPr>
        <w:rPr>
          <w:rFonts w:ascii="標楷體" w:eastAsia="標楷體" w:hAnsi="標楷體" w:hint="eastAsia"/>
        </w:rPr>
      </w:pPr>
    </w:p>
    <w:p w:rsidR="00195FE1" w:rsidRPr="003478BA" w:rsidRDefault="00195FE1" w:rsidP="00195FE1">
      <w:pPr>
        <w:rPr>
          <w:rFonts w:ascii="標楷體" w:eastAsia="標楷體" w:hAnsi="標楷體"/>
          <w:b/>
        </w:rPr>
      </w:pPr>
      <w:r w:rsidRPr="003478BA">
        <w:rPr>
          <w:rFonts w:ascii="標楷體" w:eastAsia="標楷體" w:hAnsi="標楷體" w:hint="eastAsia"/>
          <w:b/>
        </w:rPr>
        <w:t>是否應全面禁止買賣寵物?零安樂死與流浪動物政策</w:t>
      </w:r>
    </w:p>
    <w:p w:rsidR="003478BA" w:rsidRPr="00A70604" w:rsidRDefault="003478BA" w:rsidP="003478BA">
      <w:pPr>
        <w:rPr>
          <w:rFonts w:ascii="標楷體" w:eastAsia="標楷體" w:hAnsi="標楷體"/>
          <w:b/>
        </w:rPr>
      </w:pPr>
      <w:r w:rsidRPr="00A70604">
        <w:rPr>
          <w:rFonts w:ascii="標楷體" w:eastAsia="標楷體" w:hAnsi="標楷體" w:hint="eastAsia"/>
          <w:b/>
        </w:rPr>
        <w:t>背景</w:t>
      </w:r>
      <w:r w:rsidRPr="00A70604">
        <w:rPr>
          <w:rFonts w:ascii="新細明體" w:eastAsia="新細明體" w:hAnsi="新細明體" w:hint="eastAsia"/>
          <w:b/>
        </w:rPr>
        <w:t>：</w:t>
      </w:r>
    </w:p>
    <w:p w:rsidR="00A70604" w:rsidRDefault="000200F3" w:rsidP="00195FE1">
      <w:pPr>
        <w:rPr>
          <w:rFonts w:ascii="標楷體" w:eastAsia="標楷體" w:hAnsi="標楷體"/>
        </w:rPr>
      </w:pPr>
      <w:r w:rsidRPr="000200F3">
        <w:rPr>
          <w:rFonts w:ascii="標楷體" w:eastAsia="標楷體" w:hAnsi="標楷體" w:hint="eastAsia"/>
        </w:rPr>
        <w:t>隨著動物保護觀念的發展，近年來越來越多國家開始討論貓狗等同伴動物的「櫥窗販售」是否恰當</w:t>
      </w:r>
      <w:proofErr w:type="gramStart"/>
      <w:r w:rsidRPr="000200F3">
        <w:rPr>
          <w:rFonts w:ascii="標楷體" w:eastAsia="標楷體" w:hAnsi="標楷體" w:hint="eastAsia"/>
        </w:rPr>
        <w:t>——</w:t>
      </w:r>
      <w:proofErr w:type="gramEnd"/>
      <w:r w:rsidRPr="000200F3">
        <w:rPr>
          <w:rFonts w:ascii="標楷體" w:eastAsia="標楷體" w:hAnsi="標楷體" w:hint="eastAsia"/>
        </w:rPr>
        <w:t>當人們只</w:t>
      </w:r>
      <w:r w:rsidR="003478BA">
        <w:rPr>
          <w:rFonts w:ascii="標楷體" w:eastAsia="標楷體" w:hAnsi="標楷體" w:hint="eastAsia"/>
        </w:rPr>
        <w:t>會看到小狗乾淨漂亮的一面，無法判斷也很少思考</w:t>
      </w:r>
      <w:proofErr w:type="gramStart"/>
      <w:r w:rsidR="003478BA">
        <w:rPr>
          <w:rFonts w:ascii="標楷體" w:eastAsia="標楷體" w:hAnsi="標楷體" w:hint="eastAsia"/>
        </w:rPr>
        <w:t>牠</w:t>
      </w:r>
      <w:proofErr w:type="gramEnd"/>
      <w:r w:rsidR="003478BA">
        <w:rPr>
          <w:rFonts w:ascii="標楷體" w:eastAsia="標楷體" w:hAnsi="標楷體" w:hint="eastAsia"/>
        </w:rPr>
        <w:t>出生於什麼樣的環，</w:t>
      </w:r>
      <w:r w:rsidRPr="000200F3">
        <w:rPr>
          <w:rFonts w:ascii="標楷體" w:eastAsia="標楷體" w:hAnsi="標楷體" w:hint="eastAsia"/>
        </w:rPr>
        <w:t>在這樣的消費模式下，就有可能助長不良的繁殖業者。</w:t>
      </w:r>
    </w:p>
    <w:p w:rsidR="00A70604" w:rsidRDefault="003478BA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2017年，基隆</w:t>
      </w:r>
      <w:proofErr w:type="gramStart"/>
      <w:r>
        <w:rPr>
          <w:rFonts w:ascii="標楷體" w:eastAsia="標楷體" w:hAnsi="標楷體" w:hint="eastAsia"/>
        </w:rPr>
        <w:t>修正了犬隻</w:t>
      </w:r>
      <w:proofErr w:type="gramEnd"/>
      <w:r>
        <w:rPr>
          <w:rFonts w:ascii="標楷體" w:eastAsia="標楷體" w:hAnsi="標楷體" w:hint="eastAsia"/>
        </w:rPr>
        <w:t>管理辦法，政府將停發寵物繁殖執照，到期後也將不再續發，儘管是出於不希望販賣寵物的善意，但因為實行區域只有一小塊，對民眾並沒有很大的差別。</w:t>
      </w:r>
    </w:p>
    <w:p w:rsidR="003478BA" w:rsidRPr="00A70604" w:rsidRDefault="003478BA" w:rsidP="003478BA">
      <w:pPr>
        <w:rPr>
          <w:rFonts w:ascii="標楷體" w:eastAsia="標楷體" w:hAnsi="標楷體" w:hint="eastAsia"/>
          <w:b/>
        </w:rPr>
      </w:pPr>
      <w:r w:rsidRPr="00A70604">
        <w:rPr>
          <w:rFonts w:ascii="標楷體" w:eastAsia="標楷體" w:hAnsi="標楷體" w:hint="eastAsia"/>
          <w:b/>
        </w:rPr>
        <w:t>爭點</w:t>
      </w:r>
      <w:r w:rsidRPr="00A70604">
        <w:rPr>
          <w:rFonts w:ascii="新細明體" w:eastAsia="新細明體" w:hAnsi="新細明體" w:hint="eastAsia"/>
          <w:b/>
        </w:rPr>
        <w:t>：</w:t>
      </w:r>
    </w:p>
    <w:p w:rsidR="003478BA" w:rsidRDefault="003478BA" w:rsidP="00195FE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是否應該禁止販賣寵物？</w:t>
      </w:r>
      <w:bookmarkStart w:id="0" w:name="_GoBack"/>
      <w:bookmarkEnd w:id="0"/>
    </w:p>
    <w:p w:rsidR="003478BA" w:rsidRPr="003478BA" w:rsidRDefault="003478BA" w:rsidP="00195FE1">
      <w:pPr>
        <w:rPr>
          <w:rFonts w:ascii="標楷體" w:eastAsia="標楷體" w:hAnsi="標楷體" w:hint="eastAsia"/>
        </w:rPr>
      </w:pPr>
    </w:p>
    <w:p w:rsidR="00C30A24" w:rsidRPr="00A70604" w:rsidRDefault="00195FE1" w:rsidP="00195FE1">
      <w:pPr>
        <w:rPr>
          <w:rFonts w:ascii="標楷體" w:eastAsia="標楷體" w:hAnsi="標楷體"/>
          <w:b/>
        </w:rPr>
      </w:pPr>
      <w:r w:rsidRPr="00A70604">
        <w:rPr>
          <w:rFonts w:ascii="標楷體" w:eastAsia="標楷體" w:hAnsi="標楷體" w:hint="eastAsia"/>
          <w:b/>
        </w:rPr>
        <w:t>外籍勞動者之處遇:應同等待遇或保護本地勞動者?</w:t>
      </w:r>
    </w:p>
    <w:p w:rsidR="00A70604" w:rsidRPr="00A70604" w:rsidRDefault="00A70604" w:rsidP="00195FE1">
      <w:pPr>
        <w:rPr>
          <w:rFonts w:ascii="標楷體" w:eastAsia="標楷體" w:hAnsi="標楷體"/>
          <w:b/>
        </w:rPr>
      </w:pPr>
      <w:r w:rsidRPr="00A70604">
        <w:rPr>
          <w:rFonts w:ascii="標楷體" w:eastAsia="標楷體" w:hAnsi="標楷體" w:hint="eastAsia"/>
          <w:b/>
        </w:rPr>
        <w:t>背景</w:t>
      </w:r>
      <w:r w:rsidRPr="00A70604">
        <w:rPr>
          <w:rFonts w:ascii="新細明體" w:eastAsia="新細明體" w:hAnsi="新細明體" w:hint="eastAsia"/>
          <w:b/>
        </w:rPr>
        <w:t>：</w:t>
      </w:r>
    </w:p>
    <w:p w:rsidR="00A70604" w:rsidRDefault="00A70604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我國外籍藍領勞動者目前分為產業與家庭兩大塊，其中家庭看護占多數，卻有著嚴格的條件及名額限制，且兩年內必須出境，而外勞業者又容易受到仲介與代辦業者的嚴重剝削，家庭內看護也屢屢產生人權爭議。</w:t>
      </w:r>
    </w:p>
    <w:p w:rsidR="00A70604" w:rsidRPr="00A70604" w:rsidRDefault="00A70604" w:rsidP="00195FE1">
      <w:pPr>
        <w:rPr>
          <w:rFonts w:ascii="標楷體" w:eastAsia="標楷體" w:hAnsi="標楷體" w:hint="eastAsia"/>
          <w:b/>
        </w:rPr>
      </w:pPr>
      <w:r w:rsidRPr="00A70604">
        <w:rPr>
          <w:rFonts w:ascii="標楷體" w:eastAsia="標楷體" w:hAnsi="標楷體" w:hint="eastAsia"/>
          <w:b/>
        </w:rPr>
        <w:t>爭點</w:t>
      </w:r>
      <w:r w:rsidRPr="00A70604">
        <w:rPr>
          <w:rFonts w:ascii="新細明體" w:eastAsia="新細明體" w:hAnsi="新細明體" w:hint="eastAsia"/>
          <w:b/>
        </w:rPr>
        <w:t>：</w:t>
      </w:r>
    </w:p>
    <w:p w:rsidR="00A70604" w:rsidRDefault="00A70604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本國勞動者之最低工資是否與外勞脫</w:t>
      </w:r>
      <w:proofErr w:type="gramStart"/>
      <w:r>
        <w:rPr>
          <w:rFonts w:ascii="標楷體" w:eastAsia="標楷體" w:hAnsi="標楷體" w:hint="eastAsia"/>
        </w:rPr>
        <w:t>鉤</w:t>
      </w:r>
      <w:proofErr w:type="gramEnd"/>
      <w:r>
        <w:rPr>
          <w:rFonts w:ascii="標楷體" w:eastAsia="標楷體" w:hAnsi="標楷體" w:hint="eastAsia"/>
        </w:rPr>
        <w:t>？</w:t>
      </w:r>
    </w:p>
    <w:p w:rsidR="00A70604" w:rsidRDefault="00A70604" w:rsidP="00195F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</w:t>
      </w:r>
      <w:proofErr w:type="gramStart"/>
      <w:r>
        <w:rPr>
          <w:rFonts w:ascii="標楷體" w:eastAsia="標楷體" w:hAnsi="標楷體" w:hint="eastAsia"/>
        </w:rPr>
        <w:t>勞動權外</w:t>
      </w:r>
      <w:proofErr w:type="gramEnd"/>
      <w:r>
        <w:rPr>
          <w:rFonts w:ascii="標楷體" w:eastAsia="標楷體" w:hAnsi="標楷體" w:hint="eastAsia"/>
        </w:rPr>
        <w:t>，作為住民之居留權一、社會權利等等又該如何規範？(例如紓困、振興</w:t>
      </w:r>
      <w:proofErr w:type="gramStart"/>
      <w:r>
        <w:rPr>
          <w:rFonts w:ascii="標楷體" w:eastAsia="標楷體" w:hAnsi="標楷體" w:hint="eastAsia"/>
        </w:rPr>
        <w:t>券</w:t>
      </w:r>
      <w:proofErr w:type="gramEnd"/>
      <w:r>
        <w:rPr>
          <w:rFonts w:ascii="標楷體" w:eastAsia="標楷體" w:hAnsi="標楷體" w:hint="eastAsia"/>
        </w:rPr>
        <w:t>是否可領取。)</w:t>
      </w:r>
    </w:p>
    <w:p w:rsidR="00A70604" w:rsidRPr="00F13FD7" w:rsidRDefault="00A70604" w:rsidP="00195FE1">
      <w:pPr>
        <w:rPr>
          <w:rFonts w:ascii="標楷體" w:eastAsia="標楷體" w:hAnsi="標楷體" w:hint="eastAsia"/>
        </w:rPr>
      </w:pPr>
    </w:p>
    <w:sectPr w:rsidR="00A70604" w:rsidRPr="00F13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E1"/>
    <w:rsid w:val="000200F3"/>
    <w:rsid w:val="00195FE1"/>
    <w:rsid w:val="003478BA"/>
    <w:rsid w:val="0035552E"/>
    <w:rsid w:val="00642B69"/>
    <w:rsid w:val="00A70604"/>
    <w:rsid w:val="00B00BF3"/>
    <w:rsid w:val="00C30A24"/>
    <w:rsid w:val="00CC4FF9"/>
    <w:rsid w:val="00D7172A"/>
    <w:rsid w:val="00ED5FD5"/>
    <w:rsid w:val="00F1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71699-38B1-4A26-9112-6D4609F9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張娟鳴</dc:creator>
  <cp:keywords/>
  <dc:description/>
  <cp:lastModifiedBy>張娟鳴</cp:lastModifiedBy>
  <cp:revision>2</cp:revision>
  <dcterms:created xsi:type="dcterms:W3CDTF">2020-06-06T15:27:00Z</dcterms:created>
  <dcterms:modified xsi:type="dcterms:W3CDTF">2020-06-06T17:23:00Z</dcterms:modified>
</cp:coreProperties>
</file>