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59A0DB4A"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linear discriminant a</w:t>
      </w:r>
      <w:r w:rsidR="00DE3BB6">
        <w:rPr>
          <w:rFonts w:ascii="Arial" w:hAnsi="Arial" w:cs="Arial"/>
          <w:sz w:val="22"/>
          <w:szCs w:val="22"/>
        </w:rPr>
        <w:t>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quadratic discriminant a</w:t>
      </w:r>
      <w:r w:rsidR="00DE3BB6">
        <w:rPr>
          <w:rFonts w:ascii="Arial" w:hAnsi="Arial" w:cs="Arial"/>
          <w:sz w:val="22"/>
          <w:szCs w:val="22"/>
        </w:rPr>
        <w:t>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9A1919">
        <w:rPr>
          <w:rFonts w:ascii="Arial" w:hAnsi="Arial" w:cs="Arial"/>
          <w:sz w:val="22"/>
          <w:szCs w:val="22"/>
        </w:rPr>
        <w:t xml:space="preserve"> (KNN)</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2F5653">
        <w:rPr>
          <w:rFonts w:ascii="Arial" w:hAnsi="Arial" w:cs="Arial"/>
          <w:sz w:val="22"/>
          <w:szCs w:val="22"/>
        </w:rPr>
        <w:t xml:space="preserve"> (SVM)</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proofErr w:type="spellStart"/>
      <w:r w:rsidR="008D6800">
        <w:rPr>
          <w:rFonts w:ascii="Arial" w:hAnsi="Arial" w:cs="Arial"/>
          <w:sz w:val="22"/>
          <w:szCs w:val="22"/>
        </w:rPr>
        <w:t>donr</w:t>
      </w:r>
      <w:proofErr w:type="spellEnd"/>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proofErr w:type="spellStart"/>
      <w:r w:rsidR="008D6800">
        <w:rPr>
          <w:rFonts w:ascii="Arial" w:hAnsi="Arial" w:cs="Arial"/>
          <w:sz w:val="22"/>
          <w:szCs w:val="22"/>
        </w:rPr>
        <w:t>damt</w:t>
      </w:r>
      <w:proofErr w:type="spellEnd"/>
      <w:r w:rsidR="008D6800">
        <w:rPr>
          <w:rFonts w:ascii="Arial" w:hAnsi="Arial" w:cs="Arial"/>
          <w:sz w:val="22"/>
          <w:szCs w:val="22"/>
        </w:rPr>
        <w:t xml:space="preserve">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w:t>
      </w:r>
      <w:proofErr w:type="spellStart"/>
      <w:r w:rsidR="001C7C8B">
        <w:rPr>
          <w:rFonts w:ascii="Arial" w:hAnsi="Arial" w:cs="Arial"/>
          <w:sz w:val="22"/>
          <w:szCs w:val="22"/>
        </w:rPr>
        <w:t>avhv</w:t>
      </w:r>
      <w:proofErr w:type="spellEnd"/>
      <w:r w:rsidR="001C7C8B">
        <w:rPr>
          <w:rFonts w:ascii="Arial" w:hAnsi="Arial" w:cs="Arial"/>
          <w:sz w:val="22"/>
          <w:szCs w:val="22"/>
        </w:rPr>
        <w:t xml:space="preserve">, </w:t>
      </w:r>
      <w:proofErr w:type="spellStart"/>
      <w:r w:rsidR="001C7C8B">
        <w:rPr>
          <w:rFonts w:ascii="Arial" w:hAnsi="Arial" w:cs="Arial"/>
          <w:sz w:val="22"/>
          <w:szCs w:val="22"/>
        </w:rPr>
        <w:t>incm</w:t>
      </w:r>
      <w:proofErr w:type="spellEnd"/>
      <w:r w:rsidR="001C7C8B">
        <w:rPr>
          <w:rFonts w:ascii="Arial" w:hAnsi="Arial" w:cs="Arial"/>
          <w:sz w:val="22"/>
          <w:szCs w:val="22"/>
        </w:rPr>
        <w:t xml:space="preserve">, </w:t>
      </w:r>
      <w:proofErr w:type="spellStart"/>
      <w:proofErr w:type="gramStart"/>
      <w:r w:rsidR="001C7C8B">
        <w:rPr>
          <w:rFonts w:ascii="Arial" w:hAnsi="Arial" w:cs="Arial"/>
          <w:sz w:val="22"/>
          <w:szCs w:val="22"/>
        </w:rPr>
        <w:t>inca</w:t>
      </w:r>
      <w:proofErr w:type="spellEnd"/>
      <w:proofErr w:type="gramEnd"/>
      <w:r w:rsidR="001C7C8B">
        <w:rPr>
          <w:rFonts w:ascii="Arial" w:hAnsi="Arial" w:cs="Arial"/>
          <w:sz w:val="22"/>
          <w:szCs w:val="22"/>
        </w:rPr>
        <w:t xml:space="preserve">, </w:t>
      </w:r>
      <w:proofErr w:type="spellStart"/>
      <w:r w:rsidR="001C7C8B">
        <w:rPr>
          <w:rFonts w:ascii="Arial" w:hAnsi="Arial" w:cs="Arial"/>
          <w:sz w:val="22"/>
          <w:szCs w:val="22"/>
        </w:rPr>
        <w:t>tgif</w:t>
      </w:r>
      <w:proofErr w:type="spellEnd"/>
      <w:r w:rsidR="001C7C8B">
        <w:rPr>
          <w:rFonts w:ascii="Arial" w:hAnsi="Arial" w:cs="Arial"/>
          <w:sz w:val="22"/>
          <w:szCs w:val="22"/>
        </w:rPr>
        <w:t xml:space="preserve">, </w:t>
      </w:r>
      <w:proofErr w:type="spellStart"/>
      <w:r w:rsidR="001C7C8B">
        <w:rPr>
          <w:rFonts w:ascii="Arial" w:hAnsi="Arial" w:cs="Arial"/>
          <w:sz w:val="22"/>
          <w:szCs w:val="22"/>
        </w:rPr>
        <w:t>lgif</w:t>
      </w:r>
      <w:proofErr w:type="spellEnd"/>
      <w:r w:rsidR="001C7C8B">
        <w:rPr>
          <w:rFonts w:ascii="Arial" w:hAnsi="Arial" w:cs="Arial"/>
          <w:sz w:val="22"/>
          <w:szCs w:val="22"/>
        </w:rPr>
        <w:t xml:space="preserve">, </w:t>
      </w:r>
      <w:proofErr w:type="spellStart"/>
      <w:r w:rsidR="001C7C8B">
        <w:rPr>
          <w:rFonts w:ascii="Arial" w:hAnsi="Arial" w:cs="Arial"/>
          <w:sz w:val="22"/>
          <w:szCs w:val="22"/>
        </w:rPr>
        <w:t>rgif</w:t>
      </w:r>
      <w:proofErr w:type="spellEnd"/>
      <w:r w:rsidR="001C7C8B">
        <w:rPr>
          <w:rFonts w:ascii="Arial" w:hAnsi="Arial" w:cs="Arial"/>
          <w:sz w:val="22"/>
          <w:szCs w:val="22"/>
        </w:rPr>
        <w:t xml:space="preserve">, and </w:t>
      </w:r>
      <w:proofErr w:type="spellStart"/>
      <w:r w:rsidR="001C7C8B">
        <w:rPr>
          <w:rFonts w:ascii="Arial" w:hAnsi="Arial" w:cs="Arial"/>
          <w:sz w:val="22"/>
          <w:szCs w:val="22"/>
        </w:rPr>
        <w:t>agif</w:t>
      </w:r>
      <w:proofErr w:type="spellEnd"/>
      <w:r w:rsidR="001C7C8B">
        <w:rPr>
          <w:rFonts w:ascii="Arial" w:hAnsi="Arial" w:cs="Arial"/>
          <w:sz w:val="22"/>
          <w:szCs w:val="22"/>
        </w:rPr>
        <w:t xml:space="preserve">.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AD4C06">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2"/>
        <w:gridCol w:w="1062"/>
        <w:gridCol w:w="1300"/>
      </w:tblGrid>
      <w:tr w:rsidR="004079C8" w:rsidRPr="004079C8" w14:paraId="2BFA0F2D" w14:textId="77777777" w:rsidTr="009038C8">
        <w:trPr>
          <w:trHeight w:hRule="exact" w:val="259"/>
        </w:trPr>
        <w:tc>
          <w:tcPr>
            <w:tcW w:w="661" w:type="dxa"/>
            <w:shd w:val="clear" w:color="000000" w:fill="95B3D7" w:themeFill="accent1" w:themeFillTint="99"/>
            <w:noWrap/>
            <w:vAlign w:val="bottom"/>
            <w:hideMark/>
          </w:tcPr>
          <w:p w14:paraId="16D0A49C" w14:textId="4E569978"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Variable1</w:t>
            </w:r>
          </w:p>
        </w:tc>
        <w:tc>
          <w:tcPr>
            <w:tcW w:w="639" w:type="dxa"/>
            <w:shd w:val="clear" w:color="000000" w:fill="95B3D7" w:themeFill="accent1" w:themeFillTint="99"/>
            <w:noWrap/>
            <w:vAlign w:val="bottom"/>
            <w:hideMark/>
          </w:tcPr>
          <w:p w14:paraId="5D47C07F" w14:textId="5C3F8295"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Variable2</w:t>
            </w:r>
          </w:p>
        </w:tc>
        <w:tc>
          <w:tcPr>
            <w:tcW w:w="1300" w:type="dxa"/>
            <w:shd w:val="clear" w:color="000000" w:fill="95B3D7" w:themeFill="accent1" w:themeFillTint="99"/>
            <w:noWrap/>
            <w:vAlign w:val="bottom"/>
            <w:hideMark/>
          </w:tcPr>
          <w:p w14:paraId="24B0C173" w14:textId="03440FCE"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Correlation</w:t>
            </w:r>
          </w:p>
        </w:tc>
      </w:tr>
      <w:tr w:rsidR="004079C8" w:rsidRPr="004079C8" w14:paraId="65874627" w14:textId="77777777" w:rsidTr="003D6644">
        <w:trPr>
          <w:trHeight w:hRule="exact" w:val="259"/>
        </w:trPr>
        <w:tc>
          <w:tcPr>
            <w:tcW w:w="661" w:type="dxa"/>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1300" w:type="dxa"/>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3D6644">
        <w:trPr>
          <w:trHeight w:hRule="exact" w:val="259"/>
        </w:trPr>
        <w:tc>
          <w:tcPr>
            <w:tcW w:w="661" w:type="dxa"/>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tgif</w:t>
            </w:r>
            <w:proofErr w:type="spellEnd"/>
            <w:proofErr w:type="gramEnd"/>
          </w:p>
        </w:tc>
        <w:tc>
          <w:tcPr>
            <w:tcW w:w="639" w:type="dxa"/>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npro</w:t>
            </w:r>
            <w:proofErr w:type="spellEnd"/>
            <w:proofErr w:type="gramEnd"/>
          </w:p>
        </w:tc>
        <w:tc>
          <w:tcPr>
            <w:tcW w:w="1300" w:type="dxa"/>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3D6644">
        <w:trPr>
          <w:trHeight w:hRule="exact" w:val="259"/>
        </w:trPr>
        <w:tc>
          <w:tcPr>
            <w:tcW w:w="661" w:type="dxa"/>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639" w:type="dxa"/>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3D6644">
        <w:trPr>
          <w:trHeight w:hRule="exact" w:val="259"/>
        </w:trPr>
        <w:tc>
          <w:tcPr>
            <w:tcW w:w="661" w:type="dxa"/>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3D6644">
        <w:trPr>
          <w:trHeight w:hRule="exact" w:val="259"/>
        </w:trPr>
        <w:tc>
          <w:tcPr>
            <w:tcW w:w="661" w:type="dxa"/>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3D6644">
        <w:trPr>
          <w:trHeight w:hRule="exact" w:val="259"/>
        </w:trPr>
        <w:tc>
          <w:tcPr>
            <w:tcW w:w="661" w:type="dxa"/>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3D6644">
        <w:trPr>
          <w:trHeight w:hRule="exact" w:val="259"/>
        </w:trPr>
        <w:tc>
          <w:tcPr>
            <w:tcW w:w="661" w:type="dxa"/>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3D6644">
        <w:trPr>
          <w:trHeight w:hRule="exact" w:val="259"/>
        </w:trPr>
        <w:tc>
          <w:tcPr>
            <w:tcW w:w="661" w:type="dxa"/>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1300" w:type="dxa"/>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3D6644">
        <w:trPr>
          <w:trHeight w:hRule="exact" w:val="259"/>
        </w:trPr>
        <w:tc>
          <w:tcPr>
            <w:tcW w:w="661" w:type="dxa"/>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1300" w:type="dxa"/>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3D6644">
        <w:trPr>
          <w:trHeight w:hRule="exact" w:val="259"/>
        </w:trPr>
        <w:tc>
          <w:tcPr>
            <w:tcW w:w="661" w:type="dxa"/>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639" w:type="dxa"/>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3D6644">
        <w:trPr>
          <w:trHeight w:hRule="exact" w:val="259"/>
        </w:trPr>
        <w:tc>
          <w:tcPr>
            <w:tcW w:w="661" w:type="dxa"/>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3D6644">
        <w:trPr>
          <w:trHeight w:hRule="exact" w:val="259"/>
        </w:trPr>
        <w:tc>
          <w:tcPr>
            <w:tcW w:w="661" w:type="dxa"/>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3D6644">
        <w:trPr>
          <w:trHeight w:hRule="exact" w:val="259"/>
        </w:trPr>
        <w:tc>
          <w:tcPr>
            <w:tcW w:w="661" w:type="dxa"/>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639" w:type="dxa"/>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374C7C5B" w:rsidR="004079C8" w:rsidRDefault="004079C8" w:rsidP="00D80CFB">
      <w:pPr>
        <w:pStyle w:val="Caption"/>
        <w:ind w:left="720"/>
      </w:pPr>
      <w:r>
        <w:t xml:space="preserve">          Figure </w:t>
      </w:r>
      <w:fldSimple w:instr=" SEQ Figure \* ARABIC ">
        <w:r w:rsidR="00AD4C06">
          <w:rPr>
            <w:noProof/>
          </w:rPr>
          <w:t>2</w:t>
        </w:r>
      </w:fldSimple>
      <w:r>
        <w:t>: Correlation Matrix</w:t>
      </w:r>
      <w:r>
        <w:tab/>
      </w:r>
      <w:r>
        <w:tab/>
        <w:t xml:space="preserve">         </w:t>
      </w:r>
      <w:r w:rsidR="00D66ED2">
        <w:t xml:space="preserve">       </w:t>
      </w:r>
      <w:r>
        <w:t>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 xml:space="preserve">certain variables have strong correlations. For instance, </w:t>
      </w:r>
      <w:proofErr w:type="spellStart"/>
      <w:proofErr w:type="gramStart"/>
      <w:r w:rsidR="008D6800">
        <w:rPr>
          <w:rFonts w:ascii="Arial" w:hAnsi="Arial" w:cs="Arial"/>
          <w:sz w:val="22"/>
          <w:szCs w:val="22"/>
        </w:rPr>
        <w:t>tgif</w:t>
      </w:r>
      <w:proofErr w:type="spellEnd"/>
      <w:proofErr w:type="gramEnd"/>
      <w:r w:rsidR="008D6800">
        <w:rPr>
          <w:rFonts w:ascii="Arial" w:hAnsi="Arial" w:cs="Arial"/>
          <w:sz w:val="22"/>
          <w:szCs w:val="22"/>
        </w:rPr>
        <w:t xml:space="preserve"> (dollar</w:t>
      </w:r>
      <w:r w:rsidR="008D6800" w:rsidRPr="008D6800">
        <w:rPr>
          <w:rFonts w:ascii="Arial" w:hAnsi="Arial" w:cs="Arial"/>
          <w:sz w:val="22"/>
          <w:szCs w:val="22"/>
        </w:rPr>
        <w:t xml:space="preserve"> amount of lifetime gifts to date</w:t>
      </w:r>
      <w:r w:rsidR="008D6800">
        <w:rPr>
          <w:rFonts w:ascii="Arial" w:hAnsi="Arial" w:cs="Arial"/>
          <w:sz w:val="22"/>
          <w:szCs w:val="22"/>
        </w:rPr>
        <w:t xml:space="preserve">) has a very strong positive correlation with </w:t>
      </w:r>
      <w:proofErr w:type="spellStart"/>
      <w:r w:rsidR="008D6800">
        <w:rPr>
          <w:rFonts w:ascii="Arial" w:hAnsi="Arial" w:cs="Arial"/>
          <w:sz w:val="22"/>
          <w:szCs w:val="22"/>
        </w:rPr>
        <w:t>npro</w:t>
      </w:r>
      <w:proofErr w:type="spellEnd"/>
      <w:r w:rsidR="008D6800">
        <w:rPr>
          <w:rFonts w:ascii="Arial" w:hAnsi="Arial" w:cs="Arial"/>
          <w:sz w:val="22"/>
          <w:szCs w:val="22"/>
        </w:rPr>
        <w:t xml:space="preserve">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xml:space="preserve">) and </w:t>
      </w:r>
      <w:proofErr w:type="spellStart"/>
      <w:r w:rsidR="008D6800">
        <w:rPr>
          <w:rFonts w:ascii="Arial" w:hAnsi="Arial" w:cs="Arial"/>
          <w:sz w:val="22"/>
          <w:szCs w:val="22"/>
        </w:rPr>
        <w:t>incm</w:t>
      </w:r>
      <w:proofErr w:type="spellEnd"/>
      <w:r w:rsidR="008D6800">
        <w:rPr>
          <w:rFonts w:ascii="Arial" w:hAnsi="Arial" w:cs="Arial"/>
          <w:sz w:val="22"/>
          <w:szCs w:val="22"/>
        </w:rPr>
        <w:t xml:space="preserve">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10F0BDC2" w14:textId="77777777" w:rsidR="001320B2" w:rsidRPr="001320B2" w:rsidRDefault="001320B2" w:rsidP="001320B2"/>
    <w:p w14:paraId="1A88B7FB" w14:textId="4C26010D" w:rsidR="00027964" w:rsidRDefault="00934431" w:rsidP="00934431">
      <w:pPr>
        <w:rPr>
          <w:rFonts w:ascii="Arial" w:hAnsi="Arial" w:cs="Arial"/>
          <w:sz w:val="22"/>
          <w:szCs w:val="22"/>
        </w:rPr>
      </w:pPr>
      <w:r w:rsidRPr="00027964">
        <w:rPr>
          <w:rFonts w:ascii="Arial" w:hAnsi="Arial" w:cs="Arial"/>
          <w:sz w:val="22"/>
          <w:szCs w:val="22"/>
        </w:rPr>
        <w:t xml:space="preserve">The </w:t>
      </w:r>
      <w:r w:rsidR="00027964">
        <w:rPr>
          <w:rFonts w:ascii="Arial" w:hAnsi="Arial" w:cs="Arial"/>
          <w:sz w:val="22"/>
          <w:szCs w:val="22"/>
        </w:rPr>
        <w:t xml:space="preserve">first classification technique </w:t>
      </w:r>
      <w:r w:rsidR="003F2852">
        <w:rPr>
          <w:rFonts w:ascii="Arial" w:hAnsi="Arial" w:cs="Arial"/>
          <w:sz w:val="22"/>
          <w:szCs w:val="22"/>
        </w:rPr>
        <w:t>we used</w:t>
      </w:r>
      <w:r w:rsidR="00027964">
        <w:rPr>
          <w:rFonts w:ascii="Arial" w:hAnsi="Arial" w:cs="Arial"/>
          <w:sz w:val="22"/>
          <w:szCs w:val="22"/>
        </w:rPr>
        <w:t xml:space="preserve"> is logistic regression</w:t>
      </w:r>
      <w:r w:rsidR="00D14AB4">
        <w:rPr>
          <w:rFonts w:ascii="Arial" w:hAnsi="Arial" w:cs="Arial"/>
          <w:sz w:val="22"/>
          <w:szCs w:val="22"/>
        </w:rPr>
        <w:t xml:space="preserve">, a simple and robust </w:t>
      </w:r>
      <w:r w:rsidR="008E7D04">
        <w:rPr>
          <w:rFonts w:ascii="Arial" w:hAnsi="Arial" w:cs="Arial"/>
          <w:sz w:val="22"/>
          <w:szCs w:val="22"/>
        </w:rPr>
        <w:t>technique</w:t>
      </w:r>
      <w:r w:rsidR="00D14AB4">
        <w:rPr>
          <w:rFonts w:ascii="Arial" w:hAnsi="Arial" w:cs="Arial"/>
          <w:sz w:val="22"/>
          <w:szCs w:val="22"/>
        </w:rPr>
        <w:t xml:space="preserve"> </w:t>
      </w:r>
      <w:r w:rsidR="00F84B3D">
        <w:rPr>
          <w:rFonts w:ascii="Arial" w:hAnsi="Arial" w:cs="Arial"/>
          <w:sz w:val="22"/>
          <w:szCs w:val="22"/>
        </w:rPr>
        <w:t xml:space="preserve">for two response classes </w:t>
      </w:r>
      <w:r w:rsidR="00D14AB4">
        <w:rPr>
          <w:rFonts w:ascii="Arial" w:hAnsi="Arial" w:cs="Arial"/>
          <w:sz w:val="22"/>
          <w:szCs w:val="22"/>
        </w:rPr>
        <w:t>t</w:t>
      </w:r>
      <w:r w:rsidR="00F84B3D">
        <w:rPr>
          <w:rFonts w:ascii="Arial" w:hAnsi="Arial" w:cs="Arial"/>
          <w:sz w:val="22"/>
          <w:szCs w:val="22"/>
        </w:rPr>
        <w:t>hat is easily interpretable and applicable</w:t>
      </w:r>
      <w:r w:rsidR="00027964">
        <w:rPr>
          <w:rFonts w:ascii="Arial" w:hAnsi="Arial" w:cs="Arial"/>
          <w:sz w:val="22"/>
          <w:szCs w:val="22"/>
        </w:rPr>
        <w:t xml:space="preserve">. The first of </w:t>
      </w:r>
      <w:r w:rsidR="002C6C78">
        <w:rPr>
          <w:rFonts w:ascii="Arial" w:hAnsi="Arial" w:cs="Arial"/>
          <w:sz w:val="22"/>
          <w:szCs w:val="22"/>
        </w:rPr>
        <w:t>four</w:t>
      </w:r>
      <w:r w:rsidR="00027964">
        <w:rPr>
          <w:rFonts w:ascii="Arial" w:hAnsi="Arial" w:cs="Arial"/>
          <w:sz w:val="22"/>
          <w:szCs w:val="22"/>
        </w:rPr>
        <w:t xml:space="preserve"> logistic model</w:t>
      </w:r>
      <w:r w:rsidR="002C6C78">
        <w:rPr>
          <w:rFonts w:ascii="Arial" w:hAnsi="Arial" w:cs="Arial"/>
          <w:sz w:val="22"/>
          <w:szCs w:val="22"/>
        </w:rPr>
        <w:t>s</w:t>
      </w:r>
      <w:r w:rsidR="00027964">
        <w:rPr>
          <w:rFonts w:ascii="Arial" w:hAnsi="Arial" w:cs="Arial"/>
          <w:sz w:val="22"/>
          <w:szCs w:val="22"/>
        </w:rPr>
        <w:t xml:space="preserve"> includes all independent </w:t>
      </w:r>
      <w:r w:rsidR="003F2852">
        <w:rPr>
          <w:rFonts w:ascii="Arial" w:hAnsi="Arial" w:cs="Arial"/>
          <w:sz w:val="22"/>
          <w:szCs w:val="22"/>
        </w:rPr>
        <w:t>variables;</w:t>
      </w:r>
      <w:r w:rsidR="002C6C78">
        <w:rPr>
          <w:rFonts w:ascii="Arial" w:hAnsi="Arial" w:cs="Arial"/>
          <w:sz w:val="22"/>
          <w:szCs w:val="22"/>
        </w:rPr>
        <w:t xml:space="preserve"> the second model utilizes only those </w:t>
      </w:r>
      <w:r w:rsidR="000A2369">
        <w:rPr>
          <w:rFonts w:ascii="Arial" w:hAnsi="Arial" w:cs="Arial"/>
          <w:sz w:val="22"/>
          <w:szCs w:val="22"/>
        </w:rPr>
        <w:t xml:space="preserve">variables </w:t>
      </w:r>
      <w:r w:rsidR="003F2852">
        <w:rPr>
          <w:rFonts w:ascii="Arial" w:hAnsi="Arial" w:cs="Arial"/>
          <w:sz w:val="22"/>
          <w:szCs w:val="22"/>
        </w:rPr>
        <w:t>which are significant at p=0.05;</w:t>
      </w:r>
      <w:r w:rsidR="000A2369">
        <w:rPr>
          <w:rFonts w:ascii="Arial" w:hAnsi="Arial" w:cs="Arial"/>
          <w:sz w:val="22"/>
          <w:szCs w:val="22"/>
        </w:rPr>
        <w:t xml:space="preserve"> the third model includes all independent variables</w:t>
      </w:r>
      <w:r w:rsidR="003F2852">
        <w:rPr>
          <w:rFonts w:ascii="Arial" w:hAnsi="Arial" w:cs="Arial"/>
          <w:sz w:val="22"/>
          <w:szCs w:val="22"/>
        </w:rPr>
        <w:t xml:space="preserve"> as well as</w:t>
      </w:r>
      <w:r w:rsidR="000A2369">
        <w:rPr>
          <w:rFonts w:ascii="Arial" w:hAnsi="Arial" w:cs="Arial"/>
          <w:sz w:val="22"/>
          <w:szCs w:val="22"/>
        </w:rPr>
        <w:t xml:space="preserve"> additional quadratic</w:t>
      </w:r>
      <w:r w:rsidR="003F2852">
        <w:rPr>
          <w:rFonts w:ascii="Arial" w:hAnsi="Arial" w:cs="Arial"/>
          <w:sz w:val="22"/>
          <w:szCs w:val="22"/>
        </w:rPr>
        <w:t xml:space="preserve"> terms for numerical variables; and the fourth model was created using backward subset selection</w:t>
      </w:r>
      <w:r w:rsidR="004A583E">
        <w:rPr>
          <w:rFonts w:ascii="Arial" w:hAnsi="Arial" w:cs="Arial"/>
          <w:sz w:val="22"/>
          <w:szCs w:val="22"/>
        </w:rPr>
        <w:t xml:space="preserve"> on the third model. The backward subset selection resulted in</w:t>
      </w:r>
      <w:r w:rsidR="003F2852">
        <w:rPr>
          <w:rFonts w:ascii="Arial" w:hAnsi="Arial" w:cs="Arial"/>
          <w:sz w:val="22"/>
          <w:szCs w:val="22"/>
        </w:rPr>
        <w:t xml:space="preserve"> a </w:t>
      </w:r>
      <w:r w:rsidR="008E7D04" w:rsidRPr="008E7D04">
        <w:rPr>
          <w:rFonts w:ascii="Arial" w:hAnsi="Arial" w:cs="Arial"/>
          <w:sz w:val="22"/>
          <w:szCs w:val="22"/>
        </w:rPr>
        <w:t>19</w:t>
      </w:r>
      <w:r w:rsidR="003F2852" w:rsidRPr="008E7D04">
        <w:rPr>
          <w:rFonts w:ascii="Arial" w:hAnsi="Arial" w:cs="Arial"/>
          <w:sz w:val="22"/>
          <w:szCs w:val="22"/>
        </w:rPr>
        <w:t xml:space="preserve"> variable</w:t>
      </w:r>
      <w:r w:rsidR="004A583E">
        <w:rPr>
          <w:rFonts w:ascii="Arial" w:hAnsi="Arial" w:cs="Arial"/>
          <w:sz w:val="22"/>
          <w:szCs w:val="22"/>
        </w:rPr>
        <w:t xml:space="preserve"> model</w:t>
      </w:r>
      <w:r w:rsidR="008E7D04">
        <w:rPr>
          <w:rFonts w:ascii="Arial" w:hAnsi="Arial" w:cs="Arial"/>
          <w:sz w:val="22"/>
          <w:szCs w:val="22"/>
        </w:rPr>
        <w:t xml:space="preserve">. We </w:t>
      </w:r>
      <w:r w:rsidR="00FA573F">
        <w:rPr>
          <w:rFonts w:ascii="Arial" w:hAnsi="Arial" w:cs="Arial"/>
          <w:sz w:val="22"/>
          <w:szCs w:val="22"/>
        </w:rPr>
        <w:t>used t</w:t>
      </w:r>
      <w:r w:rsidR="003F2852">
        <w:rPr>
          <w:rFonts w:ascii="Arial" w:hAnsi="Arial" w:cs="Arial"/>
          <w:sz w:val="22"/>
          <w:szCs w:val="22"/>
        </w:rPr>
        <w:t>hese</w:t>
      </w:r>
      <w:r w:rsidR="000C6E77">
        <w:rPr>
          <w:rFonts w:ascii="Arial" w:hAnsi="Arial" w:cs="Arial"/>
          <w:sz w:val="22"/>
          <w:szCs w:val="22"/>
        </w:rPr>
        <w:t xml:space="preserve"> </w:t>
      </w:r>
      <w:r w:rsidR="008E7D04" w:rsidRPr="008E7D04">
        <w:rPr>
          <w:rFonts w:ascii="Arial" w:hAnsi="Arial" w:cs="Arial"/>
          <w:sz w:val="22"/>
          <w:szCs w:val="22"/>
        </w:rPr>
        <w:t>19</w:t>
      </w:r>
      <w:r w:rsidR="000C6E77" w:rsidRPr="008E7D04">
        <w:rPr>
          <w:rFonts w:ascii="Arial" w:hAnsi="Arial" w:cs="Arial"/>
          <w:sz w:val="22"/>
          <w:szCs w:val="22"/>
        </w:rPr>
        <w:t xml:space="preserve"> variables</w:t>
      </w:r>
      <w:r w:rsidR="00FA573F" w:rsidRPr="008E7D04">
        <w:rPr>
          <w:rFonts w:ascii="Arial" w:hAnsi="Arial" w:cs="Arial"/>
          <w:sz w:val="22"/>
          <w:szCs w:val="22"/>
        </w:rPr>
        <w:t>,</w:t>
      </w:r>
      <w:r w:rsidR="00FA573F">
        <w:rPr>
          <w:rFonts w:ascii="Arial" w:hAnsi="Arial" w:cs="Arial"/>
          <w:sz w:val="22"/>
          <w:szCs w:val="22"/>
        </w:rPr>
        <w:t xml:space="preserve"> shown in </w:t>
      </w:r>
      <w:r w:rsidR="00FA573F" w:rsidRPr="00FA573F">
        <w:rPr>
          <w:rFonts w:ascii="Arial" w:hAnsi="Arial" w:cs="Arial"/>
          <w:b/>
          <w:sz w:val="22"/>
          <w:szCs w:val="22"/>
          <w:highlight w:val="yellow"/>
        </w:rPr>
        <w:t>Table X</w:t>
      </w:r>
      <w:r w:rsidR="00FA573F">
        <w:rPr>
          <w:rFonts w:ascii="Arial" w:hAnsi="Arial" w:cs="Arial"/>
          <w:sz w:val="22"/>
          <w:szCs w:val="22"/>
        </w:rPr>
        <w:t xml:space="preserve">, </w:t>
      </w:r>
      <w:r w:rsidR="000C6E77">
        <w:rPr>
          <w:rFonts w:ascii="Arial" w:hAnsi="Arial" w:cs="Arial"/>
          <w:sz w:val="22"/>
          <w:szCs w:val="22"/>
        </w:rPr>
        <w:t xml:space="preserve">for </w:t>
      </w:r>
      <w:r w:rsidR="000A2369">
        <w:rPr>
          <w:rFonts w:ascii="Arial" w:hAnsi="Arial" w:cs="Arial"/>
          <w:sz w:val="22"/>
          <w:szCs w:val="22"/>
        </w:rPr>
        <w:t>the fourth model and subsequent model testing</w:t>
      </w:r>
      <w:r w:rsidR="000C6E77">
        <w:rPr>
          <w:rFonts w:ascii="Arial" w:hAnsi="Arial" w:cs="Arial"/>
          <w:sz w:val="22"/>
          <w:szCs w:val="22"/>
        </w:rPr>
        <w:t xml:space="preserve"> as a comparison against models fit using all original variables</w:t>
      </w:r>
      <w:r w:rsidR="000A2369">
        <w:rPr>
          <w:rFonts w:ascii="Arial" w:hAnsi="Arial" w:cs="Arial"/>
          <w:sz w:val="22"/>
          <w:szCs w:val="22"/>
        </w:rPr>
        <w:t xml:space="preserve">. The most profitable model was the fourth model, yielding $11,649.50 </w:t>
      </w:r>
      <w:r w:rsidR="003F2852">
        <w:rPr>
          <w:rFonts w:ascii="Arial" w:hAnsi="Arial" w:cs="Arial"/>
          <w:sz w:val="22"/>
          <w:szCs w:val="22"/>
        </w:rPr>
        <w:t>in donations through 1,302 mailings.</w:t>
      </w:r>
      <w:r w:rsidR="00FA573F">
        <w:rPr>
          <w:rFonts w:ascii="Arial" w:hAnsi="Arial" w:cs="Arial"/>
          <w:sz w:val="22"/>
          <w:szCs w:val="22"/>
        </w:rPr>
        <w:t xml:space="preserve"> </w:t>
      </w:r>
      <w:r w:rsidR="00FA573F" w:rsidRPr="00FA573F">
        <w:rPr>
          <w:rFonts w:ascii="Arial" w:hAnsi="Arial" w:cs="Arial"/>
          <w:b/>
          <w:sz w:val="22"/>
          <w:szCs w:val="22"/>
          <w:highlight w:val="yellow"/>
        </w:rPr>
        <w:t>Table X</w:t>
      </w:r>
      <w:r w:rsidR="00FA573F">
        <w:rPr>
          <w:rFonts w:ascii="Arial" w:hAnsi="Arial" w:cs="Arial"/>
          <w:sz w:val="22"/>
          <w:szCs w:val="22"/>
        </w:rPr>
        <w:t xml:space="preserve"> depicts the classification results and number of mailings for each of the four models.</w:t>
      </w:r>
    </w:p>
    <w:p w14:paraId="1314B185" w14:textId="77777777" w:rsidR="00E322AB" w:rsidRDefault="00E322AB" w:rsidP="00934431">
      <w:pPr>
        <w:rPr>
          <w:rFonts w:ascii="Arial" w:hAnsi="Arial" w:cs="Arial"/>
          <w:sz w:val="22"/>
          <w:szCs w:val="22"/>
        </w:rPr>
      </w:pPr>
    </w:p>
    <w:p w14:paraId="64A81144" w14:textId="77777777" w:rsidR="003A68C4" w:rsidRDefault="003A68C4" w:rsidP="00934431">
      <w:pPr>
        <w:rPr>
          <w:rFonts w:ascii="Arial" w:hAnsi="Arial" w:cs="Arial"/>
          <w:sz w:val="22"/>
          <w:szCs w:val="22"/>
        </w:rPr>
      </w:pPr>
    </w:p>
    <w:p w14:paraId="1EAB47E1" w14:textId="77777777" w:rsidR="003A68C4" w:rsidRDefault="003A68C4" w:rsidP="00934431">
      <w:pPr>
        <w:rPr>
          <w:rFonts w:ascii="Arial" w:hAnsi="Arial" w:cs="Arial"/>
          <w:sz w:val="22"/>
          <w:szCs w:val="22"/>
        </w:rPr>
      </w:pPr>
    </w:p>
    <w:p w14:paraId="2BF144FA" w14:textId="77777777" w:rsidR="003A68C4" w:rsidRDefault="003A68C4" w:rsidP="00934431">
      <w:pPr>
        <w:rPr>
          <w:rFonts w:ascii="Arial" w:hAnsi="Arial" w:cs="Arial"/>
          <w:sz w:val="22"/>
          <w:szCs w:val="22"/>
        </w:rPr>
      </w:pPr>
    </w:p>
    <w:p w14:paraId="61EFF42C" w14:textId="77777777" w:rsidR="003A68C4" w:rsidRDefault="003A68C4" w:rsidP="00934431">
      <w:pPr>
        <w:rPr>
          <w:rFonts w:ascii="Arial" w:hAnsi="Arial" w:cs="Arial"/>
          <w:sz w:val="22"/>
          <w:szCs w:val="22"/>
        </w:rPr>
      </w:pPr>
    </w:p>
    <w:p w14:paraId="4D773584" w14:textId="77777777" w:rsidR="003A68C4" w:rsidRDefault="003A68C4" w:rsidP="00934431">
      <w:pPr>
        <w:rPr>
          <w:rFonts w:ascii="Arial" w:hAnsi="Arial" w:cs="Arial"/>
          <w:sz w:val="22"/>
          <w:szCs w:val="22"/>
        </w:rPr>
      </w:pPr>
    </w:p>
    <w:tbl>
      <w:tblPr>
        <w:tblW w:w="3055" w:type="dxa"/>
        <w:tblInd w:w="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65"/>
        <w:gridCol w:w="1080"/>
        <w:gridCol w:w="810"/>
      </w:tblGrid>
      <w:tr w:rsidR="005B5216" w:rsidRPr="003C5B58" w14:paraId="7D3B9F57" w14:textId="77777777" w:rsidTr="009038C8">
        <w:trPr>
          <w:trHeight w:hRule="exact" w:val="288"/>
        </w:trPr>
        <w:tc>
          <w:tcPr>
            <w:tcW w:w="1165" w:type="dxa"/>
            <w:shd w:val="clear" w:color="000000" w:fill="95B3D7" w:themeFill="accent1" w:themeFillTint="99"/>
            <w:noWrap/>
            <w:vAlign w:val="bottom"/>
            <w:hideMark/>
          </w:tcPr>
          <w:p w14:paraId="23E5737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lastRenderedPageBreak/>
              <w:t>Variable</w:t>
            </w:r>
          </w:p>
        </w:tc>
        <w:tc>
          <w:tcPr>
            <w:tcW w:w="1080" w:type="dxa"/>
            <w:shd w:val="clear" w:color="000000" w:fill="95B3D7" w:themeFill="accent1" w:themeFillTint="99"/>
            <w:noWrap/>
            <w:vAlign w:val="bottom"/>
            <w:hideMark/>
          </w:tcPr>
          <w:p w14:paraId="348ACD42"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Estimate</w:t>
            </w:r>
          </w:p>
        </w:tc>
        <w:tc>
          <w:tcPr>
            <w:tcW w:w="810" w:type="dxa"/>
            <w:shd w:val="clear" w:color="000000" w:fill="95B3D7" w:themeFill="accent1" w:themeFillTint="99"/>
            <w:noWrap/>
            <w:vAlign w:val="bottom"/>
            <w:hideMark/>
          </w:tcPr>
          <w:p w14:paraId="4BF12595" w14:textId="77777777" w:rsidR="005B5216" w:rsidRPr="003C5B58" w:rsidRDefault="005B5216" w:rsidP="005B5216">
            <w:pPr>
              <w:rPr>
                <w:rFonts w:ascii="Arial" w:eastAsia="Times New Roman" w:hAnsi="Arial" w:cs="Arial"/>
                <w:color w:val="000000"/>
                <w:sz w:val="20"/>
                <w:szCs w:val="20"/>
              </w:rPr>
            </w:pPr>
            <w:proofErr w:type="spellStart"/>
            <w:r w:rsidRPr="003C5B58">
              <w:rPr>
                <w:rFonts w:ascii="Arial" w:eastAsia="Times New Roman" w:hAnsi="Arial" w:cs="Arial"/>
                <w:color w:val="000000"/>
                <w:sz w:val="20"/>
                <w:szCs w:val="20"/>
              </w:rPr>
              <w:t>Signif</w:t>
            </w:r>
            <w:proofErr w:type="spellEnd"/>
            <w:r w:rsidRPr="003C5B58">
              <w:rPr>
                <w:rFonts w:ascii="Arial" w:eastAsia="Times New Roman" w:hAnsi="Arial" w:cs="Arial"/>
                <w:color w:val="000000"/>
                <w:sz w:val="20"/>
                <w:szCs w:val="20"/>
              </w:rPr>
              <w:t xml:space="preserve">. </w:t>
            </w:r>
          </w:p>
        </w:tc>
      </w:tr>
      <w:tr w:rsidR="005B5216" w:rsidRPr="003C5B58" w14:paraId="05645DC7" w14:textId="77777777" w:rsidTr="009038C8">
        <w:trPr>
          <w:trHeight w:hRule="exact" w:val="259"/>
        </w:trPr>
        <w:tc>
          <w:tcPr>
            <w:tcW w:w="1165" w:type="dxa"/>
            <w:shd w:val="clear" w:color="auto" w:fill="auto"/>
            <w:noWrap/>
            <w:vAlign w:val="center"/>
            <w:hideMark/>
          </w:tcPr>
          <w:p w14:paraId="735CC11E"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(Intercept)</w:t>
            </w:r>
          </w:p>
        </w:tc>
        <w:tc>
          <w:tcPr>
            <w:tcW w:w="1080" w:type="dxa"/>
            <w:shd w:val="clear" w:color="auto" w:fill="auto"/>
            <w:noWrap/>
            <w:vAlign w:val="center"/>
            <w:hideMark/>
          </w:tcPr>
          <w:p w14:paraId="4869871F"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0.91854</w:t>
            </w:r>
          </w:p>
        </w:tc>
        <w:tc>
          <w:tcPr>
            <w:tcW w:w="810" w:type="dxa"/>
            <w:shd w:val="clear" w:color="auto" w:fill="auto"/>
            <w:noWrap/>
            <w:vAlign w:val="center"/>
            <w:hideMark/>
          </w:tcPr>
          <w:p w14:paraId="1371876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82E7E86" w14:textId="77777777" w:rsidTr="009038C8">
        <w:trPr>
          <w:trHeight w:hRule="exact" w:val="259"/>
        </w:trPr>
        <w:tc>
          <w:tcPr>
            <w:tcW w:w="1165" w:type="dxa"/>
            <w:shd w:val="clear" w:color="auto" w:fill="auto"/>
            <w:noWrap/>
            <w:vAlign w:val="center"/>
            <w:hideMark/>
          </w:tcPr>
          <w:p w14:paraId="766E4939"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reg1</w:t>
            </w:r>
            <w:proofErr w:type="gramEnd"/>
          </w:p>
        </w:tc>
        <w:tc>
          <w:tcPr>
            <w:tcW w:w="1080" w:type="dxa"/>
            <w:shd w:val="clear" w:color="auto" w:fill="auto"/>
            <w:noWrap/>
            <w:vAlign w:val="center"/>
            <w:hideMark/>
          </w:tcPr>
          <w:p w14:paraId="7FFBF6C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0.65734</w:t>
            </w:r>
          </w:p>
        </w:tc>
        <w:tc>
          <w:tcPr>
            <w:tcW w:w="810" w:type="dxa"/>
            <w:shd w:val="clear" w:color="auto" w:fill="auto"/>
            <w:noWrap/>
            <w:vAlign w:val="center"/>
            <w:hideMark/>
          </w:tcPr>
          <w:p w14:paraId="00383AA5"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5ECB352" w14:textId="77777777" w:rsidTr="009038C8">
        <w:trPr>
          <w:trHeight w:hRule="exact" w:val="259"/>
        </w:trPr>
        <w:tc>
          <w:tcPr>
            <w:tcW w:w="1165" w:type="dxa"/>
            <w:shd w:val="clear" w:color="auto" w:fill="auto"/>
            <w:noWrap/>
            <w:vAlign w:val="center"/>
            <w:hideMark/>
          </w:tcPr>
          <w:p w14:paraId="7AB87F1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reg2</w:t>
            </w:r>
            <w:proofErr w:type="gramEnd"/>
          </w:p>
        </w:tc>
        <w:tc>
          <w:tcPr>
            <w:tcW w:w="1080" w:type="dxa"/>
            <w:shd w:val="clear" w:color="auto" w:fill="auto"/>
            <w:noWrap/>
            <w:vAlign w:val="center"/>
            <w:hideMark/>
          </w:tcPr>
          <w:p w14:paraId="12F0AE9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1.49913</w:t>
            </w:r>
          </w:p>
        </w:tc>
        <w:tc>
          <w:tcPr>
            <w:tcW w:w="810" w:type="dxa"/>
            <w:shd w:val="clear" w:color="auto" w:fill="auto"/>
            <w:noWrap/>
            <w:vAlign w:val="center"/>
            <w:hideMark/>
          </w:tcPr>
          <w:p w14:paraId="3666197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10D899" w14:textId="77777777" w:rsidTr="009038C8">
        <w:trPr>
          <w:trHeight w:hRule="exact" w:val="259"/>
        </w:trPr>
        <w:tc>
          <w:tcPr>
            <w:tcW w:w="1165" w:type="dxa"/>
            <w:shd w:val="clear" w:color="auto" w:fill="auto"/>
            <w:noWrap/>
            <w:vAlign w:val="center"/>
            <w:hideMark/>
          </w:tcPr>
          <w:p w14:paraId="64A7FB4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home</w:t>
            </w:r>
            <w:proofErr w:type="gramEnd"/>
          </w:p>
        </w:tc>
        <w:tc>
          <w:tcPr>
            <w:tcW w:w="1080" w:type="dxa"/>
            <w:shd w:val="clear" w:color="auto" w:fill="auto"/>
            <w:noWrap/>
            <w:vAlign w:val="center"/>
            <w:hideMark/>
          </w:tcPr>
          <w:p w14:paraId="1B5F85E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1.39021</w:t>
            </w:r>
          </w:p>
        </w:tc>
        <w:tc>
          <w:tcPr>
            <w:tcW w:w="810" w:type="dxa"/>
            <w:shd w:val="clear" w:color="auto" w:fill="auto"/>
            <w:noWrap/>
            <w:vAlign w:val="center"/>
            <w:hideMark/>
          </w:tcPr>
          <w:p w14:paraId="3AA0776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BB07436" w14:textId="77777777" w:rsidTr="009038C8">
        <w:trPr>
          <w:trHeight w:hRule="exact" w:val="259"/>
        </w:trPr>
        <w:tc>
          <w:tcPr>
            <w:tcW w:w="1165" w:type="dxa"/>
            <w:shd w:val="clear" w:color="auto" w:fill="auto"/>
            <w:noWrap/>
            <w:vAlign w:val="center"/>
            <w:hideMark/>
          </w:tcPr>
          <w:p w14:paraId="565231EF"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chld</w:t>
            </w:r>
            <w:proofErr w:type="spellEnd"/>
            <w:proofErr w:type="gramEnd"/>
          </w:p>
        </w:tc>
        <w:tc>
          <w:tcPr>
            <w:tcW w:w="1080" w:type="dxa"/>
            <w:shd w:val="clear" w:color="auto" w:fill="auto"/>
            <w:noWrap/>
            <w:vAlign w:val="center"/>
            <w:hideMark/>
          </w:tcPr>
          <w:p w14:paraId="2A527B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-2.40428</w:t>
            </w:r>
          </w:p>
        </w:tc>
        <w:tc>
          <w:tcPr>
            <w:tcW w:w="810" w:type="dxa"/>
            <w:shd w:val="clear" w:color="auto" w:fill="auto"/>
            <w:noWrap/>
            <w:vAlign w:val="center"/>
            <w:hideMark/>
          </w:tcPr>
          <w:p w14:paraId="394CA05A"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B3C1F1C" w14:textId="77777777" w:rsidTr="009038C8">
        <w:trPr>
          <w:trHeight w:hRule="exact" w:val="259"/>
        </w:trPr>
        <w:tc>
          <w:tcPr>
            <w:tcW w:w="1165" w:type="dxa"/>
            <w:shd w:val="clear" w:color="auto" w:fill="auto"/>
            <w:noWrap/>
            <w:vAlign w:val="center"/>
            <w:hideMark/>
          </w:tcPr>
          <w:p w14:paraId="4B671B73"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hinc^2)</w:t>
            </w:r>
          </w:p>
        </w:tc>
        <w:tc>
          <w:tcPr>
            <w:tcW w:w="1080" w:type="dxa"/>
            <w:shd w:val="clear" w:color="auto" w:fill="auto"/>
            <w:noWrap/>
            <w:vAlign w:val="center"/>
            <w:hideMark/>
          </w:tcPr>
          <w:p w14:paraId="4D94F0D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-1.09579</w:t>
            </w:r>
          </w:p>
        </w:tc>
        <w:tc>
          <w:tcPr>
            <w:tcW w:w="810" w:type="dxa"/>
            <w:shd w:val="clear" w:color="auto" w:fill="auto"/>
            <w:noWrap/>
            <w:vAlign w:val="center"/>
            <w:hideMark/>
          </w:tcPr>
          <w:p w14:paraId="65E7DDF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6A14DA" w14:textId="77777777" w:rsidTr="009038C8">
        <w:trPr>
          <w:trHeight w:hRule="exact" w:val="259"/>
        </w:trPr>
        <w:tc>
          <w:tcPr>
            <w:tcW w:w="1165" w:type="dxa"/>
            <w:shd w:val="clear" w:color="auto" w:fill="auto"/>
            <w:noWrap/>
            <w:vAlign w:val="center"/>
            <w:hideMark/>
          </w:tcPr>
          <w:p w14:paraId="1C8233BD"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genf</w:t>
            </w:r>
            <w:proofErr w:type="spellEnd"/>
            <w:proofErr w:type="gramEnd"/>
          </w:p>
        </w:tc>
        <w:tc>
          <w:tcPr>
            <w:tcW w:w="1080" w:type="dxa"/>
            <w:shd w:val="clear" w:color="auto" w:fill="auto"/>
            <w:noWrap/>
            <w:vAlign w:val="center"/>
            <w:hideMark/>
          </w:tcPr>
          <w:p w14:paraId="4A07A6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-0.08635</w:t>
            </w:r>
          </w:p>
        </w:tc>
        <w:tc>
          <w:tcPr>
            <w:tcW w:w="810" w:type="dxa"/>
            <w:shd w:val="clear" w:color="auto" w:fill="auto"/>
            <w:noWrap/>
            <w:vAlign w:val="bottom"/>
            <w:hideMark/>
          </w:tcPr>
          <w:p w14:paraId="22983D08"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2938B5B8" w14:textId="77777777" w:rsidTr="009038C8">
        <w:trPr>
          <w:trHeight w:hRule="exact" w:val="259"/>
        </w:trPr>
        <w:tc>
          <w:tcPr>
            <w:tcW w:w="1165" w:type="dxa"/>
            <w:shd w:val="clear" w:color="auto" w:fill="auto"/>
            <w:noWrap/>
            <w:vAlign w:val="center"/>
            <w:hideMark/>
          </w:tcPr>
          <w:p w14:paraId="11AECAD6"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wrat</w:t>
            </w:r>
            <w:proofErr w:type="spellEnd"/>
            <w:proofErr w:type="gramEnd"/>
          </w:p>
        </w:tc>
        <w:tc>
          <w:tcPr>
            <w:tcW w:w="1080" w:type="dxa"/>
            <w:shd w:val="clear" w:color="auto" w:fill="auto"/>
            <w:noWrap/>
            <w:vAlign w:val="center"/>
            <w:hideMark/>
          </w:tcPr>
          <w:p w14:paraId="79A82C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0.49074</w:t>
            </w:r>
          </w:p>
        </w:tc>
        <w:tc>
          <w:tcPr>
            <w:tcW w:w="810" w:type="dxa"/>
            <w:shd w:val="clear" w:color="auto" w:fill="auto"/>
            <w:noWrap/>
            <w:vAlign w:val="center"/>
            <w:hideMark/>
          </w:tcPr>
          <w:p w14:paraId="43CCF751"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2EC5F8A" w14:textId="77777777" w:rsidTr="009038C8">
        <w:trPr>
          <w:trHeight w:hRule="exact" w:val="259"/>
        </w:trPr>
        <w:tc>
          <w:tcPr>
            <w:tcW w:w="1165" w:type="dxa"/>
            <w:shd w:val="clear" w:color="auto" w:fill="auto"/>
            <w:noWrap/>
            <w:vAlign w:val="center"/>
            <w:hideMark/>
          </w:tcPr>
          <w:p w14:paraId="7FA01EC5"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wrat^2)</w:t>
            </w:r>
          </w:p>
        </w:tc>
        <w:tc>
          <w:tcPr>
            <w:tcW w:w="1080" w:type="dxa"/>
            <w:shd w:val="clear" w:color="auto" w:fill="auto"/>
            <w:noWrap/>
            <w:vAlign w:val="center"/>
            <w:hideMark/>
          </w:tcPr>
          <w:p w14:paraId="3CC95DFC"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-0.41909</w:t>
            </w:r>
          </w:p>
        </w:tc>
        <w:tc>
          <w:tcPr>
            <w:tcW w:w="810" w:type="dxa"/>
            <w:shd w:val="clear" w:color="auto" w:fill="auto"/>
            <w:noWrap/>
            <w:vAlign w:val="center"/>
            <w:hideMark/>
          </w:tcPr>
          <w:p w14:paraId="14274E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DE3D070" w14:textId="77777777" w:rsidTr="009038C8">
        <w:trPr>
          <w:trHeight w:hRule="exact" w:val="259"/>
        </w:trPr>
        <w:tc>
          <w:tcPr>
            <w:tcW w:w="1165" w:type="dxa"/>
            <w:shd w:val="clear" w:color="auto" w:fill="auto"/>
            <w:noWrap/>
            <w:vAlign w:val="center"/>
            <w:hideMark/>
          </w:tcPr>
          <w:p w14:paraId="011A0309"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incm</w:t>
            </w:r>
            <w:proofErr w:type="spellEnd"/>
            <w:proofErr w:type="gramEnd"/>
          </w:p>
        </w:tc>
        <w:tc>
          <w:tcPr>
            <w:tcW w:w="1080" w:type="dxa"/>
            <w:shd w:val="clear" w:color="auto" w:fill="auto"/>
            <w:noWrap/>
            <w:vAlign w:val="center"/>
            <w:hideMark/>
          </w:tcPr>
          <w:p w14:paraId="5DF311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0.54076</w:t>
            </w:r>
          </w:p>
        </w:tc>
        <w:tc>
          <w:tcPr>
            <w:tcW w:w="810" w:type="dxa"/>
            <w:shd w:val="clear" w:color="auto" w:fill="auto"/>
            <w:noWrap/>
            <w:vAlign w:val="center"/>
            <w:hideMark/>
          </w:tcPr>
          <w:p w14:paraId="510026F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9BE84F" w14:textId="77777777" w:rsidTr="009038C8">
        <w:trPr>
          <w:trHeight w:hRule="exact" w:val="259"/>
        </w:trPr>
        <w:tc>
          <w:tcPr>
            <w:tcW w:w="1165" w:type="dxa"/>
            <w:shd w:val="clear" w:color="auto" w:fill="auto"/>
            <w:noWrap/>
            <w:vAlign w:val="center"/>
            <w:hideMark/>
          </w:tcPr>
          <w:p w14:paraId="77C01214"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inca</w:t>
            </w:r>
            <w:proofErr w:type="spellEnd"/>
            <w:proofErr w:type="gramEnd"/>
          </w:p>
        </w:tc>
        <w:tc>
          <w:tcPr>
            <w:tcW w:w="1080" w:type="dxa"/>
            <w:shd w:val="clear" w:color="auto" w:fill="auto"/>
            <w:noWrap/>
            <w:vAlign w:val="center"/>
            <w:hideMark/>
          </w:tcPr>
          <w:p w14:paraId="1E828EB7"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0.11863</w:t>
            </w:r>
          </w:p>
        </w:tc>
        <w:tc>
          <w:tcPr>
            <w:tcW w:w="810" w:type="dxa"/>
            <w:shd w:val="clear" w:color="auto" w:fill="auto"/>
            <w:noWrap/>
            <w:vAlign w:val="bottom"/>
            <w:hideMark/>
          </w:tcPr>
          <w:p w14:paraId="11A9C94A"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31AEC2AF" w14:textId="77777777" w:rsidTr="009038C8">
        <w:trPr>
          <w:trHeight w:hRule="exact" w:val="259"/>
        </w:trPr>
        <w:tc>
          <w:tcPr>
            <w:tcW w:w="1165" w:type="dxa"/>
            <w:shd w:val="clear" w:color="auto" w:fill="auto"/>
            <w:noWrap/>
            <w:vAlign w:val="center"/>
            <w:hideMark/>
          </w:tcPr>
          <w:p w14:paraId="2D2C030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inca^2)</w:t>
            </w:r>
          </w:p>
        </w:tc>
        <w:tc>
          <w:tcPr>
            <w:tcW w:w="1080" w:type="dxa"/>
            <w:shd w:val="clear" w:color="auto" w:fill="auto"/>
            <w:noWrap/>
            <w:vAlign w:val="center"/>
            <w:hideMark/>
          </w:tcPr>
          <w:p w14:paraId="0C7D05B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0.00213</w:t>
            </w:r>
          </w:p>
        </w:tc>
        <w:tc>
          <w:tcPr>
            <w:tcW w:w="810" w:type="dxa"/>
            <w:shd w:val="clear" w:color="auto" w:fill="auto"/>
            <w:noWrap/>
            <w:vAlign w:val="bottom"/>
            <w:hideMark/>
          </w:tcPr>
          <w:p w14:paraId="33507BEB"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0BD0B7F7" w14:textId="77777777" w:rsidTr="009038C8">
        <w:trPr>
          <w:trHeight w:hRule="exact" w:val="259"/>
        </w:trPr>
        <w:tc>
          <w:tcPr>
            <w:tcW w:w="1165" w:type="dxa"/>
            <w:shd w:val="clear" w:color="auto" w:fill="auto"/>
            <w:noWrap/>
            <w:vAlign w:val="center"/>
            <w:hideMark/>
          </w:tcPr>
          <w:p w14:paraId="186F850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plow</w:t>
            </w:r>
            <w:proofErr w:type="gramEnd"/>
          </w:p>
        </w:tc>
        <w:tc>
          <w:tcPr>
            <w:tcW w:w="1080" w:type="dxa"/>
            <w:shd w:val="clear" w:color="auto" w:fill="auto"/>
            <w:noWrap/>
            <w:vAlign w:val="center"/>
            <w:hideMark/>
          </w:tcPr>
          <w:p w14:paraId="094EFBA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-0.06942</w:t>
            </w:r>
          </w:p>
        </w:tc>
        <w:tc>
          <w:tcPr>
            <w:tcW w:w="810" w:type="dxa"/>
            <w:shd w:val="clear" w:color="auto" w:fill="auto"/>
            <w:noWrap/>
            <w:vAlign w:val="bottom"/>
            <w:hideMark/>
          </w:tcPr>
          <w:p w14:paraId="36198359"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1FDED5B7" w14:textId="77777777" w:rsidTr="009038C8">
        <w:trPr>
          <w:trHeight w:hRule="exact" w:val="259"/>
        </w:trPr>
        <w:tc>
          <w:tcPr>
            <w:tcW w:w="1165" w:type="dxa"/>
            <w:shd w:val="clear" w:color="auto" w:fill="auto"/>
            <w:noWrap/>
            <w:vAlign w:val="center"/>
            <w:hideMark/>
          </w:tcPr>
          <w:p w14:paraId="612E2EE8"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tgif</w:t>
            </w:r>
            <w:proofErr w:type="spellEnd"/>
            <w:proofErr w:type="gramEnd"/>
          </w:p>
        </w:tc>
        <w:tc>
          <w:tcPr>
            <w:tcW w:w="1080" w:type="dxa"/>
            <w:shd w:val="clear" w:color="auto" w:fill="auto"/>
            <w:noWrap/>
            <w:vAlign w:val="center"/>
            <w:hideMark/>
          </w:tcPr>
          <w:p w14:paraId="43CA729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0.64033</w:t>
            </w:r>
          </w:p>
        </w:tc>
        <w:tc>
          <w:tcPr>
            <w:tcW w:w="810" w:type="dxa"/>
            <w:shd w:val="clear" w:color="auto" w:fill="auto"/>
            <w:noWrap/>
            <w:vAlign w:val="center"/>
            <w:hideMark/>
          </w:tcPr>
          <w:p w14:paraId="489BE64C"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06EE23" w14:textId="77777777" w:rsidTr="009038C8">
        <w:trPr>
          <w:trHeight w:hRule="exact" w:val="259"/>
        </w:trPr>
        <w:tc>
          <w:tcPr>
            <w:tcW w:w="1165" w:type="dxa"/>
            <w:shd w:val="clear" w:color="auto" w:fill="auto"/>
            <w:noWrap/>
            <w:vAlign w:val="center"/>
            <w:hideMark/>
          </w:tcPr>
          <w:p w14:paraId="42B99ABB"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tgif^2)</w:t>
            </w:r>
          </w:p>
        </w:tc>
        <w:tc>
          <w:tcPr>
            <w:tcW w:w="1080" w:type="dxa"/>
            <w:shd w:val="clear" w:color="auto" w:fill="auto"/>
            <w:noWrap/>
            <w:vAlign w:val="center"/>
            <w:hideMark/>
          </w:tcPr>
          <w:p w14:paraId="6571DC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-0.07046</w:t>
            </w:r>
          </w:p>
        </w:tc>
        <w:tc>
          <w:tcPr>
            <w:tcW w:w="810" w:type="dxa"/>
            <w:shd w:val="clear" w:color="auto" w:fill="auto"/>
            <w:noWrap/>
            <w:vAlign w:val="center"/>
            <w:hideMark/>
          </w:tcPr>
          <w:p w14:paraId="5C18F8A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2683BA0E" w14:textId="77777777" w:rsidTr="009038C8">
        <w:trPr>
          <w:trHeight w:hRule="exact" w:val="259"/>
        </w:trPr>
        <w:tc>
          <w:tcPr>
            <w:tcW w:w="1165" w:type="dxa"/>
            <w:shd w:val="clear" w:color="auto" w:fill="auto"/>
            <w:noWrap/>
            <w:vAlign w:val="center"/>
            <w:hideMark/>
          </w:tcPr>
          <w:p w14:paraId="35EA90A7"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lgif</w:t>
            </w:r>
            <w:proofErr w:type="spellEnd"/>
            <w:proofErr w:type="gramEnd"/>
          </w:p>
        </w:tc>
        <w:tc>
          <w:tcPr>
            <w:tcW w:w="1080" w:type="dxa"/>
            <w:shd w:val="clear" w:color="auto" w:fill="auto"/>
            <w:noWrap/>
            <w:vAlign w:val="center"/>
            <w:hideMark/>
          </w:tcPr>
          <w:p w14:paraId="02BC2BA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-0.23234</w:t>
            </w:r>
          </w:p>
        </w:tc>
        <w:tc>
          <w:tcPr>
            <w:tcW w:w="810" w:type="dxa"/>
            <w:shd w:val="clear" w:color="auto" w:fill="auto"/>
            <w:noWrap/>
            <w:vAlign w:val="center"/>
            <w:hideMark/>
          </w:tcPr>
          <w:p w14:paraId="07E2E54F"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4C60C67" w14:textId="77777777" w:rsidTr="009038C8">
        <w:trPr>
          <w:trHeight w:hRule="exact" w:val="259"/>
        </w:trPr>
        <w:tc>
          <w:tcPr>
            <w:tcW w:w="1165" w:type="dxa"/>
            <w:shd w:val="clear" w:color="auto" w:fill="auto"/>
            <w:noWrap/>
            <w:vAlign w:val="center"/>
            <w:hideMark/>
          </w:tcPr>
          <w:p w14:paraId="268577F4"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rgif^2)</w:t>
            </w:r>
          </w:p>
        </w:tc>
        <w:tc>
          <w:tcPr>
            <w:tcW w:w="1080" w:type="dxa"/>
            <w:shd w:val="clear" w:color="auto" w:fill="auto"/>
            <w:noWrap/>
            <w:vAlign w:val="center"/>
            <w:hideMark/>
          </w:tcPr>
          <w:p w14:paraId="6957A42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0.03872</w:t>
            </w:r>
          </w:p>
        </w:tc>
        <w:tc>
          <w:tcPr>
            <w:tcW w:w="810" w:type="dxa"/>
            <w:shd w:val="clear" w:color="auto" w:fill="auto"/>
            <w:noWrap/>
            <w:vAlign w:val="bottom"/>
            <w:hideMark/>
          </w:tcPr>
          <w:p w14:paraId="6241E39E"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42226A3D" w14:textId="77777777" w:rsidTr="009038C8">
        <w:trPr>
          <w:trHeight w:hRule="exact" w:val="259"/>
        </w:trPr>
        <w:tc>
          <w:tcPr>
            <w:tcW w:w="1165" w:type="dxa"/>
            <w:shd w:val="clear" w:color="auto" w:fill="auto"/>
            <w:noWrap/>
            <w:vAlign w:val="center"/>
            <w:hideMark/>
          </w:tcPr>
          <w:p w14:paraId="0CD68365"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tdon</w:t>
            </w:r>
            <w:proofErr w:type="spellEnd"/>
            <w:proofErr w:type="gramEnd"/>
          </w:p>
        </w:tc>
        <w:tc>
          <w:tcPr>
            <w:tcW w:w="1080" w:type="dxa"/>
            <w:shd w:val="clear" w:color="auto" w:fill="auto"/>
            <w:noWrap/>
            <w:vAlign w:val="center"/>
            <w:hideMark/>
          </w:tcPr>
          <w:p w14:paraId="1C7B611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-0.30501</w:t>
            </w:r>
          </w:p>
        </w:tc>
        <w:tc>
          <w:tcPr>
            <w:tcW w:w="810" w:type="dxa"/>
            <w:shd w:val="clear" w:color="auto" w:fill="auto"/>
            <w:noWrap/>
            <w:vAlign w:val="center"/>
            <w:hideMark/>
          </w:tcPr>
          <w:p w14:paraId="444911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FDDC894" w14:textId="77777777" w:rsidTr="009038C8">
        <w:trPr>
          <w:trHeight w:hRule="exact" w:val="259"/>
        </w:trPr>
        <w:tc>
          <w:tcPr>
            <w:tcW w:w="1165" w:type="dxa"/>
            <w:shd w:val="clear" w:color="auto" w:fill="auto"/>
            <w:noWrap/>
            <w:vAlign w:val="center"/>
            <w:hideMark/>
          </w:tcPr>
          <w:p w14:paraId="3D5284CC"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tlag</w:t>
            </w:r>
            <w:proofErr w:type="spellEnd"/>
            <w:proofErr w:type="gramEnd"/>
          </w:p>
        </w:tc>
        <w:tc>
          <w:tcPr>
            <w:tcW w:w="1080" w:type="dxa"/>
            <w:shd w:val="clear" w:color="auto" w:fill="auto"/>
            <w:noWrap/>
            <w:vAlign w:val="center"/>
            <w:hideMark/>
          </w:tcPr>
          <w:p w14:paraId="21BD496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-0.54866</w:t>
            </w:r>
          </w:p>
        </w:tc>
        <w:tc>
          <w:tcPr>
            <w:tcW w:w="810" w:type="dxa"/>
            <w:shd w:val="clear" w:color="auto" w:fill="auto"/>
            <w:noWrap/>
            <w:vAlign w:val="center"/>
            <w:hideMark/>
          </w:tcPr>
          <w:p w14:paraId="75B585E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B1FE87D" w14:textId="77777777" w:rsidTr="009038C8">
        <w:trPr>
          <w:trHeight w:hRule="exact" w:val="259"/>
        </w:trPr>
        <w:tc>
          <w:tcPr>
            <w:tcW w:w="1165" w:type="dxa"/>
            <w:shd w:val="clear" w:color="auto" w:fill="auto"/>
            <w:noWrap/>
            <w:vAlign w:val="center"/>
            <w:hideMark/>
          </w:tcPr>
          <w:p w14:paraId="0A64A651"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agif</w:t>
            </w:r>
            <w:proofErr w:type="spellEnd"/>
            <w:proofErr w:type="gramEnd"/>
          </w:p>
        </w:tc>
        <w:tc>
          <w:tcPr>
            <w:tcW w:w="1080" w:type="dxa"/>
            <w:shd w:val="clear" w:color="auto" w:fill="auto"/>
            <w:noWrap/>
            <w:vAlign w:val="center"/>
            <w:hideMark/>
          </w:tcPr>
          <w:p w14:paraId="524D2F0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0.16075</w:t>
            </w:r>
          </w:p>
        </w:tc>
        <w:tc>
          <w:tcPr>
            <w:tcW w:w="810" w:type="dxa"/>
            <w:shd w:val="clear" w:color="auto" w:fill="auto"/>
            <w:noWrap/>
            <w:vAlign w:val="bottom"/>
            <w:hideMark/>
          </w:tcPr>
          <w:p w14:paraId="76119221" w14:textId="77777777" w:rsidR="005B5216" w:rsidRPr="003C5B58" w:rsidRDefault="005B5216" w:rsidP="005B5216">
            <w:pPr>
              <w:keepNext/>
              <w:rPr>
                <w:rFonts w:ascii="Cambria" w:eastAsia="Times New Roman" w:hAnsi="Cambria" w:cs="Times New Roman"/>
                <w:color w:val="000000"/>
              </w:rPr>
            </w:pPr>
            <w:r w:rsidRPr="003C5B58">
              <w:rPr>
                <w:rFonts w:ascii="Cambria" w:eastAsia="Times New Roman" w:hAnsi="Cambria" w:cs="Times New Roman"/>
                <w:color w:val="000000"/>
              </w:rPr>
              <w:t> </w:t>
            </w:r>
          </w:p>
        </w:tc>
      </w:tr>
    </w:tbl>
    <w:tbl>
      <w:tblPr>
        <w:tblpPr w:leftFromText="180" w:rightFromText="180" w:vertAnchor="page" w:horzAnchor="page" w:tblpX="5869" w:tblpY="2701"/>
        <w:tblW w:w="4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87"/>
        <w:gridCol w:w="392"/>
        <w:gridCol w:w="559"/>
        <w:gridCol w:w="559"/>
        <w:gridCol w:w="1201"/>
      </w:tblGrid>
      <w:tr w:rsidR="00D629D6" w:rsidRPr="003A68C4" w14:paraId="5258D8B3" w14:textId="77777777" w:rsidTr="009038C8">
        <w:trPr>
          <w:trHeight w:hRule="exact" w:val="253"/>
        </w:trPr>
        <w:tc>
          <w:tcPr>
            <w:tcW w:w="1787" w:type="dxa"/>
            <w:vMerge w:val="restart"/>
            <w:shd w:val="clear" w:color="auto" w:fill="95B3D7" w:themeFill="accent1" w:themeFillTint="99"/>
            <w:vAlign w:val="bottom"/>
            <w:hideMark/>
          </w:tcPr>
          <w:p w14:paraId="66C0D1BC" w14:textId="0E3B1109" w:rsidR="00D629D6" w:rsidRPr="009038C8" w:rsidRDefault="00D629D6" w:rsidP="009038C8">
            <w:pPr>
              <w:jc w:val="center"/>
              <w:rPr>
                <w:rFonts w:ascii="Arial" w:eastAsia="Times New Roman" w:hAnsi="Arial" w:cs="Arial"/>
                <w:sz w:val="20"/>
                <w:szCs w:val="20"/>
              </w:rPr>
            </w:pPr>
            <w:r w:rsidRPr="003A68C4">
              <w:rPr>
                <w:rFonts w:ascii="Arial" w:eastAsia="Times New Roman" w:hAnsi="Arial" w:cs="Arial"/>
                <w:color w:val="000000"/>
                <w:sz w:val="20"/>
                <w:szCs w:val="20"/>
              </w:rPr>
              <w:t>Model</w:t>
            </w:r>
          </w:p>
        </w:tc>
        <w:tc>
          <w:tcPr>
            <w:tcW w:w="2711" w:type="dxa"/>
            <w:gridSpan w:val="4"/>
            <w:shd w:val="clear" w:color="auto" w:fill="95B3D7" w:themeFill="accent1" w:themeFillTint="99"/>
            <w:vAlign w:val="bottom"/>
            <w:hideMark/>
          </w:tcPr>
          <w:p w14:paraId="216C49D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Validation Class</w:t>
            </w:r>
          </w:p>
        </w:tc>
      </w:tr>
      <w:tr w:rsidR="00D629D6" w:rsidRPr="003A68C4" w14:paraId="0E239DB7" w14:textId="77777777" w:rsidTr="009038C8">
        <w:trPr>
          <w:trHeight w:hRule="exact" w:val="490"/>
        </w:trPr>
        <w:tc>
          <w:tcPr>
            <w:tcW w:w="1787" w:type="dxa"/>
            <w:vMerge/>
            <w:shd w:val="clear" w:color="auto" w:fill="95B3D7" w:themeFill="accent1" w:themeFillTint="99"/>
            <w:vAlign w:val="bottom"/>
            <w:hideMark/>
          </w:tcPr>
          <w:p w14:paraId="357E3BF2"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95B3D7" w:themeFill="accent1" w:themeFillTint="99"/>
            <w:vAlign w:val="bottom"/>
            <w:hideMark/>
          </w:tcPr>
          <w:p w14:paraId="46CE827D" w14:textId="0B0943CA" w:rsidR="00D629D6" w:rsidRPr="003A68C4" w:rsidRDefault="00D629D6" w:rsidP="009038C8">
            <w:pPr>
              <w:jc w:val="center"/>
              <w:rPr>
                <w:rFonts w:ascii="Arial" w:eastAsia="Times New Roman" w:hAnsi="Arial" w:cs="Arial"/>
                <w:color w:val="000000"/>
                <w:sz w:val="20"/>
                <w:szCs w:val="20"/>
              </w:rPr>
            </w:pPr>
          </w:p>
        </w:tc>
        <w:tc>
          <w:tcPr>
            <w:tcW w:w="559" w:type="dxa"/>
            <w:shd w:val="clear" w:color="auto" w:fill="95B3D7" w:themeFill="accent1" w:themeFillTint="99"/>
            <w:vAlign w:val="bottom"/>
            <w:hideMark/>
          </w:tcPr>
          <w:p w14:paraId="7B70CB80"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95B3D7" w:themeFill="accent1" w:themeFillTint="99"/>
            <w:vAlign w:val="bottom"/>
            <w:hideMark/>
          </w:tcPr>
          <w:p w14:paraId="313BE26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1201" w:type="dxa"/>
            <w:shd w:val="clear" w:color="auto" w:fill="95B3D7" w:themeFill="accent1" w:themeFillTint="99"/>
            <w:vAlign w:val="bottom"/>
            <w:hideMark/>
          </w:tcPr>
          <w:p w14:paraId="6168D79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Number of Mailings</w:t>
            </w:r>
          </w:p>
        </w:tc>
      </w:tr>
      <w:tr w:rsidR="00D629D6" w:rsidRPr="003A68C4" w14:paraId="3BE70572" w14:textId="77777777" w:rsidTr="009038C8">
        <w:trPr>
          <w:trHeight w:hRule="exact" w:val="371"/>
        </w:trPr>
        <w:tc>
          <w:tcPr>
            <w:tcW w:w="1787" w:type="dxa"/>
            <w:vMerge w:val="restart"/>
            <w:shd w:val="clear" w:color="auto" w:fill="auto"/>
            <w:vAlign w:val="bottom"/>
            <w:hideMark/>
          </w:tcPr>
          <w:p w14:paraId="07663180"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1:</w:t>
            </w:r>
          </w:p>
          <w:p w14:paraId="7685C1E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w:t>
            </w:r>
          </w:p>
        </w:tc>
        <w:tc>
          <w:tcPr>
            <w:tcW w:w="392" w:type="dxa"/>
            <w:shd w:val="clear" w:color="auto" w:fill="auto"/>
            <w:vAlign w:val="bottom"/>
            <w:hideMark/>
          </w:tcPr>
          <w:p w14:paraId="046DBDC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0116279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600</w:t>
            </w:r>
          </w:p>
        </w:tc>
        <w:tc>
          <w:tcPr>
            <w:tcW w:w="559" w:type="dxa"/>
            <w:shd w:val="clear" w:color="auto" w:fill="auto"/>
            <w:vAlign w:val="bottom"/>
            <w:hideMark/>
          </w:tcPr>
          <w:p w14:paraId="49F919A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21</w:t>
            </w:r>
          </w:p>
        </w:tc>
        <w:tc>
          <w:tcPr>
            <w:tcW w:w="1201" w:type="dxa"/>
            <w:vMerge w:val="restart"/>
            <w:shd w:val="clear" w:color="auto" w:fill="auto"/>
            <w:vAlign w:val="bottom"/>
            <w:hideMark/>
          </w:tcPr>
          <w:p w14:paraId="745A010B"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1397</w:t>
            </w:r>
          </w:p>
        </w:tc>
      </w:tr>
      <w:tr w:rsidR="00D629D6" w:rsidRPr="003A68C4" w14:paraId="3A4F8FC4" w14:textId="77777777" w:rsidTr="009038C8">
        <w:trPr>
          <w:trHeight w:hRule="exact" w:val="371"/>
        </w:trPr>
        <w:tc>
          <w:tcPr>
            <w:tcW w:w="1787" w:type="dxa"/>
            <w:vMerge/>
            <w:shd w:val="clear" w:color="auto" w:fill="auto"/>
            <w:vAlign w:val="bottom"/>
            <w:hideMark/>
          </w:tcPr>
          <w:p w14:paraId="28C8C965"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39E2FF8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5470F39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419</w:t>
            </w:r>
          </w:p>
        </w:tc>
        <w:tc>
          <w:tcPr>
            <w:tcW w:w="559" w:type="dxa"/>
            <w:shd w:val="clear" w:color="auto" w:fill="auto"/>
            <w:vAlign w:val="bottom"/>
            <w:hideMark/>
          </w:tcPr>
          <w:p w14:paraId="0C3CFD9C"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978</w:t>
            </w:r>
          </w:p>
        </w:tc>
        <w:tc>
          <w:tcPr>
            <w:tcW w:w="1201" w:type="dxa"/>
            <w:vMerge/>
            <w:vAlign w:val="bottom"/>
            <w:hideMark/>
          </w:tcPr>
          <w:p w14:paraId="1ADA0DC9"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7ECCA0B7" w14:textId="77777777" w:rsidTr="009038C8">
        <w:trPr>
          <w:trHeight w:hRule="exact" w:val="475"/>
        </w:trPr>
        <w:tc>
          <w:tcPr>
            <w:tcW w:w="1787" w:type="dxa"/>
            <w:vMerge w:val="restart"/>
            <w:shd w:val="clear" w:color="auto" w:fill="auto"/>
            <w:vAlign w:val="bottom"/>
            <w:hideMark/>
          </w:tcPr>
          <w:p w14:paraId="194B317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2:</w:t>
            </w:r>
          </w:p>
          <w:p w14:paraId="74B46A5B"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significant independent variables</w:t>
            </w:r>
          </w:p>
        </w:tc>
        <w:tc>
          <w:tcPr>
            <w:tcW w:w="392" w:type="dxa"/>
            <w:shd w:val="clear" w:color="auto" w:fill="auto"/>
            <w:vAlign w:val="bottom"/>
            <w:hideMark/>
          </w:tcPr>
          <w:p w14:paraId="486108A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4D953E7D"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418</w:t>
            </w:r>
          </w:p>
        </w:tc>
        <w:tc>
          <w:tcPr>
            <w:tcW w:w="559" w:type="dxa"/>
            <w:shd w:val="clear" w:color="auto" w:fill="auto"/>
            <w:vAlign w:val="bottom"/>
            <w:hideMark/>
          </w:tcPr>
          <w:p w14:paraId="718B231D"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17</w:t>
            </w:r>
          </w:p>
        </w:tc>
        <w:tc>
          <w:tcPr>
            <w:tcW w:w="1201" w:type="dxa"/>
            <w:vMerge w:val="restart"/>
            <w:shd w:val="clear" w:color="auto" w:fill="auto"/>
            <w:vAlign w:val="bottom"/>
            <w:hideMark/>
          </w:tcPr>
          <w:p w14:paraId="01CF0A59"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1583</w:t>
            </w:r>
          </w:p>
        </w:tc>
      </w:tr>
      <w:tr w:rsidR="00D629D6" w:rsidRPr="003A68C4" w14:paraId="61770640" w14:textId="77777777" w:rsidTr="009038C8">
        <w:trPr>
          <w:trHeight w:hRule="exact" w:val="475"/>
        </w:trPr>
        <w:tc>
          <w:tcPr>
            <w:tcW w:w="1787" w:type="dxa"/>
            <w:vMerge/>
            <w:shd w:val="clear" w:color="auto" w:fill="auto"/>
            <w:vAlign w:val="bottom"/>
            <w:hideMark/>
          </w:tcPr>
          <w:p w14:paraId="0B3E8904"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791B24A8"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215A48C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601</w:t>
            </w:r>
          </w:p>
        </w:tc>
        <w:tc>
          <w:tcPr>
            <w:tcW w:w="559" w:type="dxa"/>
            <w:shd w:val="clear" w:color="auto" w:fill="auto"/>
            <w:vAlign w:val="bottom"/>
            <w:hideMark/>
          </w:tcPr>
          <w:p w14:paraId="1FA7BF69"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982</w:t>
            </w:r>
          </w:p>
        </w:tc>
        <w:tc>
          <w:tcPr>
            <w:tcW w:w="1201" w:type="dxa"/>
            <w:vMerge/>
            <w:vAlign w:val="bottom"/>
            <w:hideMark/>
          </w:tcPr>
          <w:p w14:paraId="0166D7F2"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12941AC1" w14:textId="77777777" w:rsidTr="009038C8">
        <w:trPr>
          <w:trHeight w:hRule="exact" w:val="475"/>
        </w:trPr>
        <w:tc>
          <w:tcPr>
            <w:tcW w:w="1787" w:type="dxa"/>
            <w:vMerge w:val="restart"/>
            <w:shd w:val="clear" w:color="auto" w:fill="auto"/>
            <w:vAlign w:val="bottom"/>
            <w:hideMark/>
          </w:tcPr>
          <w:p w14:paraId="2E37ACF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3:</w:t>
            </w:r>
          </w:p>
          <w:p w14:paraId="28F2DA9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 and additional terms</w:t>
            </w:r>
          </w:p>
        </w:tc>
        <w:tc>
          <w:tcPr>
            <w:tcW w:w="392" w:type="dxa"/>
            <w:shd w:val="clear" w:color="auto" w:fill="auto"/>
            <w:vAlign w:val="bottom"/>
            <w:hideMark/>
          </w:tcPr>
          <w:p w14:paraId="07B7C2EC"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2FBD8DD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675</w:t>
            </w:r>
          </w:p>
        </w:tc>
        <w:tc>
          <w:tcPr>
            <w:tcW w:w="559" w:type="dxa"/>
            <w:shd w:val="clear" w:color="auto" w:fill="auto"/>
            <w:vAlign w:val="bottom"/>
            <w:hideMark/>
          </w:tcPr>
          <w:p w14:paraId="15F703C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w:t>
            </w:r>
          </w:p>
        </w:tc>
        <w:tc>
          <w:tcPr>
            <w:tcW w:w="1201" w:type="dxa"/>
            <w:vMerge w:val="restart"/>
            <w:shd w:val="clear" w:color="auto" w:fill="auto"/>
            <w:vAlign w:val="bottom"/>
            <w:hideMark/>
          </w:tcPr>
          <w:p w14:paraId="4058327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1330</w:t>
            </w:r>
          </w:p>
        </w:tc>
      </w:tr>
      <w:tr w:rsidR="00D629D6" w:rsidRPr="003A68C4" w14:paraId="593252AE" w14:textId="77777777" w:rsidTr="009038C8">
        <w:trPr>
          <w:trHeight w:hRule="exact" w:val="475"/>
        </w:trPr>
        <w:tc>
          <w:tcPr>
            <w:tcW w:w="1787" w:type="dxa"/>
            <w:vMerge/>
            <w:shd w:val="clear" w:color="auto" w:fill="auto"/>
            <w:vAlign w:val="bottom"/>
            <w:hideMark/>
          </w:tcPr>
          <w:p w14:paraId="56D321B3"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7CC0A3B8"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0555C5E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344</w:t>
            </w:r>
          </w:p>
        </w:tc>
        <w:tc>
          <w:tcPr>
            <w:tcW w:w="559" w:type="dxa"/>
            <w:shd w:val="clear" w:color="auto" w:fill="auto"/>
            <w:vAlign w:val="bottom"/>
            <w:hideMark/>
          </w:tcPr>
          <w:p w14:paraId="4696E72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986</w:t>
            </w:r>
          </w:p>
        </w:tc>
        <w:tc>
          <w:tcPr>
            <w:tcW w:w="1201" w:type="dxa"/>
            <w:vMerge/>
            <w:vAlign w:val="bottom"/>
            <w:hideMark/>
          </w:tcPr>
          <w:p w14:paraId="262E4C50"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6B963E54" w14:textId="77777777" w:rsidTr="009038C8">
        <w:trPr>
          <w:trHeight w:hRule="exact" w:val="371"/>
        </w:trPr>
        <w:tc>
          <w:tcPr>
            <w:tcW w:w="1787" w:type="dxa"/>
            <w:vMerge w:val="restart"/>
            <w:shd w:val="clear" w:color="auto" w:fill="auto"/>
            <w:vAlign w:val="bottom"/>
            <w:hideMark/>
          </w:tcPr>
          <w:p w14:paraId="7A9AD13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4: Backward subset selection</w:t>
            </w:r>
          </w:p>
        </w:tc>
        <w:tc>
          <w:tcPr>
            <w:tcW w:w="392" w:type="dxa"/>
            <w:shd w:val="clear" w:color="auto" w:fill="auto"/>
            <w:vAlign w:val="bottom"/>
            <w:hideMark/>
          </w:tcPr>
          <w:p w14:paraId="2058724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7C243AF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670</w:t>
            </w:r>
          </w:p>
        </w:tc>
        <w:tc>
          <w:tcPr>
            <w:tcW w:w="559" w:type="dxa"/>
            <w:shd w:val="clear" w:color="auto" w:fill="auto"/>
            <w:vAlign w:val="bottom"/>
            <w:hideMark/>
          </w:tcPr>
          <w:p w14:paraId="14F82D7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14</w:t>
            </w:r>
          </w:p>
        </w:tc>
        <w:tc>
          <w:tcPr>
            <w:tcW w:w="1201" w:type="dxa"/>
            <w:vMerge w:val="restart"/>
            <w:shd w:val="clear" w:color="auto" w:fill="auto"/>
            <w:vAlign w:val="bottom"/>
            <w:hideMark/>
          </w:tcPr>
          <w:p w14:paraId="0FF6012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1302</w:t>
            </w:r>
          </w:p>
        </w:tc>
      </w:tr>
      <w:tr w:rsidR="00D629D6" w:rsidRPr="003A68C4" w14:paraId="5AFDD8D9" w14:textId="77777777" w:rsidTr="009038C8">
        <w:trPr>
          <w:trHeight w:hRule="exact" w:val="371"/>
        </w:trPr>
        <w:tc>
          <w:tcPr>
            <w:tcW w:w="1787" w:type="dxa"/>
            <w:vMerge/>
            <w:vAlign w:val="center"/>
            <w:hideMark/>
          </w:tcPr>
          <w:p w14:paraId="7DE21991" w14:textId="77777777" w:rsidR="00D629D6" w:rsidRPr="003A68C4" w:rsidRDefault="00D629D6" w:rsidP="00D629D6">
            <w:pPr>
              <w:rPr>
                <w:rFonts w:ascii="Arial" w:eastAsia="Times New Roman" w:hAnsi="Arial" w:cs="Arial"/>
                <w:color w:val="000000"/>
                <w:sz w:val="20"/>
                <w:szCs w:val="20"/>
              </w:rPr>
            </w:pPr>
          </w:p>
        </w:tc>
        <w:tc>
          <w:tcPr>
            <w:tcW w:w="392" w:type="dxa"/>
            <w:shd w:val="clear" w:color="auto" w:fill="auto"/>
            <w:vAlign w:val="bottom"/>
            <w:hideMark/>
          </w:tcPr>
          <w:p w14:paraId="65FBD60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094E71E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349</w:t>
            </w:r>
          </w:p>
        </w:tc>
        <w:tc>
          <w:tcPr>
            <w:tcW w:w="559" w:type="dxa"/>
            <w:shd w:val="clear" w:color="auto" w:fill="auto"/>
            <w:vAlign w:val="bottom"/>
            <w:hideMark/>
          </w:tcPr>
          <w:p w14:paraId="2173AC7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985</w:t>
            </w:r>
          </w:p>
        </w:tc>
        <w:tc>
          <w:tcPr>
            <w:tcW w:w="1201" w:type="dxa"/>
            <w:vMerge/>
            <w:vAlign w:val="center"/>
            <w:hideMark/>
          </w:tcPr>
          <w:p w14:paraId="6DAB2D82" w14:textId="77777777" w:rsidR="00D629D6" w:rsidRPr="003A68C4" w:rsidRDefault="00D629D6" w:rsidP="00D629D6">
            <w:pPr>
              <w:rPr>
                <w:rFonts w:ascii="Arial" w:eastAsia="Times New Roman" w:hAnsi="Arial" w:cs="Arial"/>
                <w:color w:val="000000"/>
                <w:sz w:val="20"/>
                <w:szCs w:val="20"/>
              </w:rPr>
            </w:pPr>
          </w:p>
        </w:tc>
      </w:tr>
    </w:tbl>
    <w:p w14:paraId="2BF53B06" w14:textId="5D9B00FB" w:rsidR="00D629D6" w:rsidRDefault="00E52C70" w:rsidP="00E52C70">
      <w:pPr>
        <w:pStyle w:val="Caption"/>
        <w:spacing w:after="0"/>
        <w:ind w:firstLine="720"/>
      </w:pPr>
      <w:r>
        <w:rPr>
          <w:highlight w:val="yellow"/>
        </w:rPr>
        <w:t xml:space="preserve">   </w:t>
      </w:r>
      <w:r w:rsidR="003A68C4" w:rsidRPr="008E7D04">
        <w:rPr>
          <w:highlight w:val="yellow"/>
        </w:rPr>
        <w:t>Table X:</w:t>
      </w:r>
      <w:r w:rsidR="003A68C4">
        <w:t xml:space="preserve"> Backward Subset</w:t>
      </w:r>
      <w:r>
        <w:tab/>
      </w:r>
      <w:r>
        <w:tab/>
        <w:t xml:space="preserve">   </w:t>
      </w:r>
      <w:r w:rsidR="00D629D6" w:rsidRPr="008E7D04">
        <w:rPr>
          <w:highlight w:val="yellow"/>
        </w:rPr>
        <w:t>Table X:</w:t>
      </w:r>
      <w:r w:rsidR="00D629D6">
        <w:t xml:space="preserve"> Classification Matrix with Mailings</w:t>
      </w:r>
    </w:p>
    <w:p w14:paraId="2867801F" w14:textId="3340F245" w:rsidR="00D629D6" w:rsidRPr="00E823C0" w:rsidRDefault="00E52C70" w:rsidP="00E52C70">
      <w:pPr>
        <w:pStyle w:val="Caption"/>
        <w:spacing w:after="0"/>
        <w:ind w:firstLine="720"/>
        <w:rPr>
          <w:rFonts w:cs="Arial"/>
          <w:sz w:val="22"/>
          <w:szCs w:val="22"/>
        </w:rPr>
      </w:pPr>
      <w:r>
        <w:t xml:space="preserve">       </w:t>
      </w:r>
      <w:r w:rsidR="00D629D6">
        <w:t>Selection Coefficients</w:t>
      </w:r>
    </w:p>
    <w:p w14:paraId="5A4854AE" w14:textId="77777777" w:rsidR="005B5216" w:rsidRPr="00027964" w:rsidRDefault="005B5216" w:rsidP="00934431">
      <w:pPr>
        <w:rPr>
          <w:rFonts w:ascii="Arial" w:hAnsi="Arial" w:cs="Arial"/>
          <w:sz w:val="22"/>
          <w:szCs w:val="22"/>
        </w:rPr>
      </w:pPr>
    </w:p>
    <w:p w14:paraId="50937919" w14:textId="5284814B"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3939C2CF" w14:textId="77777777" w:rsidR="009E3B77" w:rsidRDefault="009E3B77" w:rsidP="00E27F7D"/>
    <w:p w14:paraId="2D0D6543" w14:textId="1EDD848B" w:rsidR="00FF3065" w:rsidRDefault="00E823C0" w:rsidP="00E27F7D">
      <w:pPr>
        <w:rPr>
          <w:rFonts w:ascii="Arial" w:hAnsi="Arial" w:cs="Arial"/>
          <w:sz w:val="22"/>
          <w:szCs w:val="22"/>
        </w:rPr>
      </w:pPr>
      <w:r>
        <w:rPr>
          <w:rFonts w:ascii="Arial" w:hAnsi="Arial" w:cs="Arial"/>
          <w:sz w:val="22"/>
          <w:szCs w:val="22"/>
        </w:rPr>
        <w:t xml:space="preserve">The </w:t>
      </w:r>
      <w:r w:rsidR="008E7D04">
        <w:rPr>
          <w:rFonts w:ascii="Arial" w:hAnsi="Arial" w:cs="Arial"/>
          <w:sz w:val="22"/>
          <w:szCs w:val="22"/>
        </w:rPr>
        <w:t>GAM</w:t>
      </w:r>
      <w:r>
        <w:rPr>
          <w:rFonts w:ascii="Arial" w:hAnsi="Arial" w:cs="Arial"/>
          <w:sz w:val="22"/>
          <w:szCs w:val="22"/>
        </w:rPr>
        <w:t xml:space="preserve"> approach </w:t>
      </w:r>
      <w:r w:rsidR="00C515EB">
        <w:rPr>
          <w:rFonts w:ascii="Arial" w:hAnsi="Arial" w:cs="Arial"/>
          <w:sz w:val="22"/>
          <w:szCs w:val="22"/>
        </w:rPr>
        <w:t>to modeling creates a function for each variable, allowing non-linearity in the model. This approach can be used for classification problems easily wi</w:t>
      </w:r>
      <w:r w:rsidR="008E7D04">
        <w:rPr>
          <w:rFonts w:ascii="Arial" w:hAnsi="Arial" w:cs="Arial"/>
          <w:sz w:val="22"/>
          <w:szCs w:val="22"/>
        </w:rPr>
        <w:t>th a logistic model. The first l</w:t>
      </w:r>
      <w:r w:rsidR="00C515EB">
        <w:rPr>
          <w:rFonts w:ascii="Arial" w:hAnsi="Arial" w:cs="Arial"/>
          <w:sz w:val="22"/>
          <w:szCs w:val="22"/>
        </w:rPr>
        <w:t xml:space="preserve">ogistic GAM model is fitted using all independent variables, and the second model fitted uses the </w:t>
      </w:r>
      <w:r w:rsidR="008E7D04" w:rsidRPr="008E7D04">
        <w:rPr>
          <w:rFonts w:ascii="Arial" w:hAnsi="Arial" w:cs="Arial"/>
          <w:sz w:val="22"/>
          <w:szCs w:val="22"/>
        </w:rPr>
        <w:t>19</w:t>
      </w:r>
      <w:r w:rsidR="00C515EB" w:rsidRPr="008E7D04">
        <w:rPr>
          <w:rFonts w:ascii="Arial" w:hAnsi="Arial" w:cs="Arial"/>
          <w:sz w:val="22"/>
          <w:szCs w:val="22"/>
        </w:rPr>
        <w:t xml:space="preserve"> variables</w:t>
      </w:r>
      <w:r w:rsidR="00C515EB">
        <w:rPr>
          <w:rFonts w:ascii="Arial" w:hAnsi="Arial" w:cs="Arial"/>
          <w:sz w:val="22"/>
          <w:szCs w:val="22"/>
        </w:rPr>
        <w:t xml:space="preserve"> from the backward subset selection</w:t>
      </w:r>
      <w:r w:rsidR="008E7D04" w:rsidRPr="008E7D04">
        <w:rPr>
          <w:rFonts w:ascii="Arial" w:hAnsi="Arial" w:cs="Arial"/>
          <w:sz w:val="22"/>
          <w:szCs w:val="22"/>
        </w:rPr>
        <w:t xml:space="preserve"> </w:t>
      </w:r>
      <w:r w:rsidR="008E7D04">
        <w:rPr>
          <w:rFonts w:ascii="Arial" w:hAnsi="Arial" w:cs="Arial"/>
          <w:sz w:val="22"/>
          <w:szCs w:val="22"/>
        </w:rPr>
        <w:t>logistic model</w:t>
      </w:r>
      <w:r w:rsidR="00C515EB">
        <w:rPr>
          <w:rFonts w:ascii="Arial" w:hAnsi="Arial" w:cs="Arial"/>
          <w:sz w:val="22"/>
          <w:szCs w:val="22"/>
        </w:rPr>
        <w:t xml:space="preserve">. The </w:t>
      </w:r>
      <w:r w:rsidR="005472D5">
        <w:rPr>
          <w:rFonts w:ascii="Arial" w:hAnsi="Arial" w:cs="Arial"/>
          <w:sz w:val="22"/>
          <w:szCs w:val="22"/>
        </w:rPr>
        <w:t>first model yields a profit of $11,381.00 with 1,400 mailings</w:t>
      </w:r>
      <w:r w:rsidR="008E7D04">
        <w:rPr>
          <w:rFonts w:ascii="Arial" w:hAnsi="Arial" w:cs="Arial"/>
          <w:sz w:val="22"/>
          <w:szCs w:val="22"/>
        </w:rPr>
        <w:t>,</w:t>
      </w:r>
      <w:r w:rsidR="005472D5">
        <w:rPr>
          <w:rFonts w:ascii="Arial" w:hAnsi="Arial" w:cs="Arial"/>
          <w:sz w:val="22"/>
          <w:szCs w:val="22"/>
        </w:rPr>
        <w:t xml:space="preserve"> and the second model outperforms the first, yielding a profit of $11,649.50 with 1,302 mailings.</w:t>
      </w:r>
      <w:r w:rsidR="00FF3065">
        <w:rPr>
          <w:rFonts w:ascii="Arial" w:hAnsi="Arial" w:cs="Arial"/>
          <w:sz w:val="22"/>
          <w:szCs w:val="22"/>
        </w:rPr>
        <w:t xml:space="preserve"> </w:t>
      </w:r>
      <w:r w:rsidR="008E7D04" w:rsidRPr="00FA573F">
        <w:rPr>
          <w:rFonts w:ascii="Arial" w:hAnsi="Arial" w:cs="Arial"/>
          <w:b/>
          <w:sz w:val="22"/>
          <w:szCs w:val="22"/>
          <w:highlight w:val="yellow"/>
        </w:rPr>
        <w:t>Table X</w:t>
      </w:r>
      <w:r w:rsidR="008E7D04">
        <w:rPr>
          <w:rFonts w:ascii="Arial" w:hAnsi="Arial" w:cs="Arial"/>
          <w:sz w:val="22"/>
          <w:szCs w:val="22"/>
        </w:rPr>
        <w:t xml:space="preserve"> depicts the classification results and number of mailings for both models. Also, t</w:t>
      </w:r>
      <w:r w:rsidR="00FF3065">
        <w:rPr>
          <w:rFonts w:ascii="Arial" w:hAnsi="Arial" w:cs="Arial"/>
          <w:sz w:val="22"/>
          <w:szCs w:val="22"/>
        </w:rPr>
        <w:t>he second model coefficients are identical to the logistic regression model from the previous section.</w:t>
      </w:r>
    </w:p>
    <w:p w14:paraId="2F3B93D4" w14:textId="75F28CEF" w:rsidR="00E27F7D" w:rsidRDefault="005472D5" w:rsidP="00E27F7D">
      <w:pPr>
        <w:rPr>
          <w:rFonts w:ascii="Arial" w:hAnsi="Arial" w:cs="Arial"/>
          <w:sz w:val="22"/>
          <w:szCs w:val="22"/>
        </w:rPr>
      </w:pPr>
      <w:r>
        <w:rPr>
          <w:rFonts w:ascii="Arial" w:hAnsi="Arial" w:cs="Arial"/>
          <w:sz w:val="22"/>
          <w:szCs w:val="22"/>
        </w:rPr>
        <w:t xml:space="preserve"> </w:t>
      </w: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5472D5" w:rsidRPr="009E3B77" w14:paraId="1DE6CAF6" w14:textId="77777777" w:rsidTr="009038C8">
        <w:trPr>
          <w:trHeight w:hRule="exact" w:val="245"/>
          <w:jc w:val="center"/>
        </w:trPr>
        <w:tc>
          <w:tcPr>
            <w:tcW w:w="2066" w:type="dxa"/>
            <w:vMerge w:val="restart"/>
            <w:shd w:val="clear" w:color="auto" w:fill="95B3D7" w:themeFill="accent1" w:themeFillTint="99"/>
            <w:noWrap/>
            <w:vAlign w:val="bottom"/>
            <w:hideMark/>
          </w:tcPr>
          <w:p w14:paraId="2AFB6B7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0A55F00D"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3D66D5" w:rsidRPr="009E3B77" w14:paraId="504A9FD7" w14:textId="77777777" w:rsidTr="009038C8">
        <w:trPr>
          <w:trHeight w:hRule="exact" w:val="475"/>
          <w:jc w:val="center"/>
        </w:trPr>
        <w:tc>
          <w:tcPr>
            <w:tcW w:w="2066" w:type="dxa"/>
            <w:vMerge/>
            <w:shd w:val="clear" w:color="auto" w:fill="95B3D7" w:themeFill="accent1" w:themeFillTint="99"/>
            <w:vAlign w:val="center"/>
            <w:hideMark/>
          </w:tcPr>
          <w:p w14:paraId="3A050799"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6E015651" w14:textId="77777777" w:rsidR="005472D5" w:rsidRPr="009E3B77" w:rsidRDefault="005472D5" w:rsidP="00E322AB">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4459442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2F99822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2F2241F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3D66D5" w:rsidRPr="009E3B77" w14:paraId="643F50D4" w14:textId="77777777" w:rsidTr="009038C8">
        <w:trPr>
          <w:trHeight w:hRule="exact" w:val="360"/>
          <w:jc w:val="center"/>
        </w:trPr>
        <w:tc>
          <w:tcPr>
            <w:tcW w:w="2066" w:type="dxa"/>
            <w:vMerge w:val="restart"/>
            <w:shd w:val="clear" w:color="auto" w:fill="auto"/>
            <w:noWrap/>
            <w:vAlign w:val="bottom"/>
            <w:hideMark/>
          </w:tcPr>
          <w:p w14:paraId="61F5EE37" w14:textId="32C0A4E6"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59E2CA87" w14:textId="6358D526"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6C808B8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1A76EA15" w14:textId="65094C7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597</w:t>
            </w:r>
          </w:p>
        </w:tc>
        <w:tc>
          <w:tcPr>
            <w:tcW w:w="550" w:type="dxa"/>
            <w:shd w:val="clear" w:color="auto" w:fill="auto"/>
            <w:noWrap/>
            <w:vAlign w:val="bottom"/>
            <w:hideMark/>
          </w:tcPr>
          <w:p w14:paraId="5EFEE84A" w14:textId="4832D85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21</w:t>
            </w:r>
          </w:p>
        </w:tc>
        <w:tc>
          <w:tcPr>
            <w:tcW w:w="1169" w:type="dxa"/>
            <w:vMerge w:val="restart"/>
            <w:shd w:val="clear" w:color="auto" w:fill="auto"/>
            <w:noWrap/>
            <w:vAlign w:val="bottom"/>
            <w:hideMark/>
          </w:tcPr>
          <w:p w14:paraId="742255B7" w14:textId="0989E9F9"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1400</w:t>
            </w:r>
          </w:p>
        </w:tc>
      </w:tr>
      <w:tr w:rsidR="003D66D5" w:rsidRPr="009E3B77" w14:paraId="2EDE578C" w14:textId="77777777" w:rsidTr="009038C8">
        <w:trPr>
          <w:trHeight w:hRule="exact" w:val="360"/>
          <w:jc w:val="center"/>
        </w:trPr>
        <w:tc>
          <w:tcPr>
            <w:tcW w:w="2066" w:type="dxa"/>
            <w:vMerge/>
            <w:shd w:val="clear" w:color="auto" w:fill="auto"/>
            <w:vAlign w:val="center"/>
            <w:hideMark/>
          </w:tcPr>
          <w:p w14:paraId="6C0CBEE3"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4003FD8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74230A6C" w14:textId="10C9AB97"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422</w:t>
            </w:r>
          </w:p>
        </w:tc>
        <w:tc>
          <w:tcPr>
            <w:tcW w:w="550" w:type="dxa"/>
            <w:shd w:val="clear" w:color="auto" w:fill="auto"/>
            <w:noWrap/>
            <w:vAlign w:val="bottom"/>
            <w:hideMark/>
          </w:tcPr>
          <w:p w14:paraId="7F53C944" w14:textId="5DCC20BA"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978</w:t>
            </w:r>
          </w:p>
        </w:tc>
        <w:tc>
          <w:tcPr>
            <w:tcW w:w="1169" w:type="dxa"/>
            <w:vMerge/>
            <w:shd w:val="clear" w:color="auto" w:fill="auto"/>
            <w:vAlign w:val="center"/>
            <w:hideMark/>
          </w:tcPr>
          <w:p w14:paraId="4C5D359B" w14:textId="77777777" w:rsidR="005472D5" w:rsidRPr="009E3B77" w:rsidRDefault="005472D5" w:rsidP="00E322AB">
            <w:pPr>
              <w:jc w:val="center"/>
              <w:rPr>
                <w:rFonts w:ascii="Arial" w:eastAsia="Times New Roman" w:hAnsi="Arial" w:cs="Arial"/>
                <w:color w:val="000000"/>
                <w:sz w:val="20"/>
                <w:szCs w:val="20"/>
              </w:rPr>
            </w:pPr>
          </w:p>
        </w:tc>
      </w:tr>
      <w:tr w:rsidR="003D66D5" w:rsidRPr="009E3B77" w14:paraId="4C0E3E0C" w14:textId="77777777" w:rsidTr="009038C8">
        <w:trPr>
          <w:trHeight w:hRule="exact" w:val="360"/>
          <w:jc w:val="center"/>
        </w:trPr>
        <w:tc>
          <w:tcPr>
            <w:tcW w:w="2066" w:type="dxa"/>
            <w:vMerge w:val="restart"/>
            <w:shd w:val="clear" w:color="auto" w:fill="auto"/>
            <w:noWrap/>
            <w:vAlign w:val="bottom"/>
            <w:hideMark/>
          </w:tcPr>
          <w:p w14:paraId="6E1D5714" w14:textId="76A28F27"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22D16057" w14:textId="2EAA8C47" w:rsidR="005472D5" w:rsidRPr="009E3B77" w:rsidRDefault="008E7D04"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19 b</w:t>
            </w:r>
            <w:r w:rsidR="005472D5"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5569B236"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52E69BD4" w14:textId="413F54E8"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700</w:t>
            </w:r>
          </w:p>
        </w:tc>
        <w:tc>
          <w:tcPr>
            <w:tcW w:w="550" w:type="dxa"/>
            <w:shd w:val="clear" w:color="auto" w:fill="auto"/>
            <w:noWrap/>
            <w:vAlign w:val="bottom"/>
            <w:hideMark/>
          </w:tcPr>
          <w:p w14:paraId="73F50887" w14:textId="33BA1A8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w:t>
            </w:r>
          </w:p>
        </w:tc>
        <w:tc>
          <w:tcPr>
            <w:tcW w:w="1169" w:type="dxa"/>
            <w:vMerge w:val="restart"/>
            <w:shd w:val="clear" w:color="auto" w:fill="auto"/>
            <w:noWrap/>
            <w:vAlign w:val="bottom"/>
            <w:hideMark/>
          </w:tcPr>
          <w:p w14:paraId="1A550E31" w14:textId="24A0EF34"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1302</w:t>
            </w:r>
          </w:p>
        </w:tc>
      </w:tr>
      <w:tr w:rsidR="003D66D5" w:rsidRPr="009E3B77" w14:paraId="1141337E" w14:textId="77777777" w:rsidTr="009038C8">
        <w:trPr>
          <w:trHeight w:hRule="exact" w:val="360"/>
          <w:jc w:val="center"/>
        </w:trPr>
        <w:tc>
          <w:tcPr>
            <w:tcW w:w="2066" w:type="dxa"/>
            <w:vMerge/>
            <w:vAlign w:val="center"/>
            <w:hideMark/>
          </w:tcPr>
          <w:p w14:paraId="596F40CD"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1C15EEA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070A7DA" w14:textId="6281F8A0"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319</w:t>
            </w:r>
          </w:p>
        </w:tc>
        <w:tc>
          <w:tcPr>
            <w:tcW w:w="550" w:type="dxa"/>
            <w:shd w:val="clear" w:color="auto" w:fill="auto"/>
            <w:noWrap/>
            <w:vAlign w:val="bottom"/>
            <w:hideMark/>
          </w:tcPr>
          <w:p w14:paraId="4CE4185B" w14:textId="464F8EA4"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983</w:t>
            </w:r>
          </w:p>
        </w:tc>
        <w:tc>
          <w:tcPr>
            <w:tcW w:w="1169" w:type="dxa"/>
            <w:vMerge/>
            <w:vAlign w:val="center"/>
            <w:hideMark/>
          </w:tcPr>
          <w:p w14:paraId="658743CE" w14:textId="77777777" w:rsidR="005472D5" w:rsidRPr="009E3B77" w:rsidRDefault="005472D5" w:rsidP="00FA573F">
            <w:pPr>
              <w:keepNext/>
              <w:jc w:val="center"/>
              <w:rPr>
                <w:rFonts w:ascii="Arial" w:eastAsia="Times New Roman" w:hAnsi="Arial" w:cs="Arial"/>
                <w:color w:val="000000"/>
                <w:sz w:val="20"/>
                <w:szCs w:val="20"/>
              </w:rPr>
            </w:pPr>
          </w:p>
        </w:tc>
      </w:tr>
    </w:tbl>
    <w:p w14:paraId="58FE331B" w14:textId="5C2F540A" w:rsidR="005472D5" w:rsidRPr="00E823C0" w:rsidRDefault="00FA573F" w:rsidP="00FA573F">
      <w:pPr>
        <w:pStyle w:val="Caption"/>
        <w:jc w:val="center"/>
        <w:rPr>
          <w:rFonts w:cs="Arial"/>
          <w:sz w:val="22"/>
          <w:szCs w:val="22"/>
        </w:rPr>
      </w:pPr>
      <w:r w:rsidRPr="008E7D04">
        <w:rPr>
          <w:highlight w:val="yellow"/>
        </w:rPr>
        <w:t>Table X:</w:t>
      </w:r>
      <w:r>
        <w:t xml:space="preserve"> </w:t>
      </w:r>
      <w:r w:rsidR="0094673B">
        <w:t>GAM Classification Matrix with Mailings</w:t>
      </w:r>
    </w:p>
    <w:p w14:paraId="5F32ECC9" w14:textId="289E2B03"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54212C96" w14:textId="77777777" w:rsidR="006A46F8" w:rsidRDefault="006A46F8" w:rsidP="003B523A"/>
    <w:p w14:paraId="3D86CB22" w14:textId="6CD0A8E0" w:rsidR="003B523A" w:rsidRDefault="008E7D04" w:rsidP="003B523A">
      <w:pPr>
        <w:rPr>
          <w:rFonts w:ascii="Arial" w:hAnsi="Arial" w:cs="Arial"/>
          <w:sz w:val="22"/>
          <w:szCs w:val="22"/>
        </w:rPr>
      </w:pPr>
      <w:r>
        <w:rPr>
          <w:rFonts w:ascii="Arial" w:hAnsi="Arial" w:cs="Arial"/>
          <w:sz w:val="22"/>
          <w:szCs w:val="22"/>
        </w:rPr>
        <w:t>LDA</w:t>
      </w:r>
      <w:r w:rsidR="003B523A">
        <w:rPr>
          <w:rFonts w:ascii="Arial" w:hAnsi="Arial" w:cs="Arial"/>
          <w:sz w:val="22"/>
          <w:szCs w:val="22"/>
        </w:rPr>
        <w:t xml:space="preserve"> is a classification method similar to logistic regression that utilizes Bayes’ the</w:t>
      </w:r>
      <w:r w:rsidR="00A8030F">
        <w:rPr>
          <w:rFonts w:ascii="Arial" w:hAnsi="Arial" w:cs="Arial"/>
          <w:sz w:val="22"/>
          <w:szCs w:val="22"/>
        </w:rPr>
        <w:t>orem</w:t>
      </w:r>
      <w:r w:rsidR="0081304F">
        <w:rPr>
          <w:rFonts w:ascii="Arial" w:hAnsi="Arial" w:cs="Arial"/>
          <w:sz w:val="22"/>
          <w:szCs w:val="22"/>
        </w:rPr>
        <w:t xml:space="preserve"> as a classifier</w:t>
      </w:r>
      <w:r w:rsidR="00A8030F">
        <w:rPr>
          <w:rFonts w:ascii="Arial" w:hAnsi="Arial" w:cs="Arial"/>
          <w:sz w:val="22"/>
          <w:szCs w:val="22"/>
        </w:rPr>
        <w:t>,</w:t>
      </w:r>
      <w:r w:rsidR="0081304F">
        <w:rPr>
          <w:rFonts w:ascii="Arial" w:hAnsi="Arial" w:cs="Arial"/>
          <w:sz w:val="22"/>
          <w:szCs w:val="22"/>
        </w:rPr>
        <w:t xml:space="preserve"> and while it is theoretically more complex than the logistic model, in applicati</w:t>
      </w:r>
      <w:r w:rsidR="00DA5EA5">
        <w:rPr>
          <w:rFonts w:ascii="Arial" w:hAnsi="Arial" w:cs="Arial"/>
          <w:sz w:val="22"/>
          <w:szCs w:val="22"/>
        </w:rPr>
        <w:t>on</w:t>
      </w:r>
      <w:r w:rsidR="0081304F">
        <w:rPr>
          <w:rFonts w:ascii="Arial" w:hAnsi="Arial" w:cs="Arial"/>
          <w:sz w:val="22"/>
          <w:szCs w:val="22"/>
        </w:rPr>
        <w:t xml:space="preserve"> it is </w:t>
      </w:r>
      <w:r w:rsidR="0081304F">
        <w:rPr>
          <w:rFonts w:ascii="Arial" w:hAnsi="Arial" w:cs="Arial"/>
          <w:sz w:val="22"/>
          <w:szCs w:val="22"/>
        </w:rPr>
        <w:lastRenderedPageBreak/>
        <w:t>similar in interpretability.</w:t>
      </w:r>
      <w:r w:rsidR="00DA5EA5">
        <w:rPr>
          <w:rFonts w:ascii="Arial" w:hAnsi="Arial" w:cs="Arial"/>
          <w:sz w:val="22"/>
          <w:szCs w:val="22"/>
        </w:rPr>
        <w:t xml:space="preserve"> </w:t>
      </w:r>
      <w:r w:rsidR="00912174">
        <w:rPr>
          <w:rFonts w:ascii="Arial" w:hAnsi="Arial" w:cs="Arial"/>
          <w:sz w:val="22"/>
          <w:szCs w:val="22"/>
        </w:rPr>
        <w:t xml:space="preserve">The first LDA model is fit using all independent variables, yielding a profit of $11,643.50 </w:t>
      </w:r>
      <w:r>
        <w:rPr>
          <w:rFonts w:ascii="Arial" w:hAnsi="Arial" w:cs="Arial"/>
          <w:sz w:val="22"/>
          <w:szCs w:val="22"/>
        </w:rPr>
        <w:t>from</w:t>
      </w:r>
      <w:r w:rsidR="00912174">
        <w:rPr>
          <w:rFonts w:ascii="Arial" w:hAnsi="Arial" w:cs="Arial"/>
          <w:sz w:val="22"/>
          <w:szCs w:val="22"/>
        </w:rPr>
        <w:t xml:space="preserve"> 1,363 mailings. A s</w:t>
      </w:r>
      <w:r>
        <w:rPr>
          <w:rFonts w:ascii="Arial" w:hAnsi="Arial" w:cs="Arial"/>
          <w:sz w:val="22"/>
          <w:szCs w:val="22"/>
        </w:rPr>
        <w:t>econd LDA model fit using the 19</w:t>
      </w:r>
      <w:r w:rsidR="00912174">
        <w:rPr>
          <w:rFonts w:ascii="Arial" w:hAnsi="Arial" w:cs="Arial"/>
          <w:sz w:val="22"/>
          <w:szCs w:val="22"/>
        </w:rPr>
        <w:t xml:space="preserve"> variables from the backward subset selection </w:t>
      </w:r>
      <w:r>
        <w:rPr>
          <w:rFonts w:ascii="Arial" w:hAnsi="Arial" w:cs="Arial"/>
          <w:sz w:val="22"/>
          <w:szCs w:val="22"/>
        </w:rPr>
        <w:t xml:space="preserve">logistic model </w:t>
      </w:r>
      <w:r w:rsidR="00912174">
        <w:rPr>
          <w:rFonts w:ascii="Arial" w:hAnsi="Arial" w:cs="Arial"/>
          <w:sz w:val="22"/>
          <w:szCs w:val="22"/>
        </w:rPr>
        <w:t xml:space="preserve">yields </w:t>
      </w:r>
      <w:r>
        <w:rPr>
          <w:rFonts w:ascii="Arial" w:hAnsi="Arial" w:cs="Arial"/>
          <w:sz w:val="22"/>
          <w:szCs w:val="22"/>
        </w:rPr>
        <w:t xml:space="preserve">a </w:t>
      </w:r>
      <w:r w:rsidR="00912174">
        <w:rPr>
          <w:rFonts w:ascii="Arial" w:hAnsi="Arial" w:cs="Arial"/>
          <w:sz w:val="22"/>
          <w:szCs w:val="22"/>
        </w:rPr>
        <w:t xml:space="preserve">slightly lower profit of $11,639.50 </w:t>
      </w:r>
      <w:r>
        <w:rPr>
          <w:rFonts w:ascii="Arial" w:hAnsi="Arial" w:cs="Arial"/>
          <w:sz w:val="22"/>
          <w:szCs w:val="22"/>
        </w:rPr>
        <w:t>from</w:t>
      </w:r>
      <w:r w:rsidR="00912174">
        <w:rPr>
          <w:rFonts w:ascii="Arial" w:hAnsi="Arial" w:cs="Arial"/>
          <w:sz w:val="22"/>
          <w:szCs w:val="22"/>
        </w:rPr>
        <w:t xml:space="preserve"> 1,336 mailings.</w:t>
      </w:r>
      <w:r w:rsidR="00CB66A3">
        <w:rPr>
          <w:rFonts w:ascii="Arial" w:hAnsi="Arial" w:cs="Arial"/>
          <w:sz w:val="22"/>
          <w:szCs w:val="22"/>
        </w:rPr>
        <w:t xml:space="preserve"> </w:t>
      </w:r>
      <w:r>
        <w:rPr>
          <w:rFonts w:ascii="Arial" w:hAnsi="Arial" w:cs="Arial"/>
          <w:sz w:val="22"/>
          <w:szCs w:val="22"/>
        </w:rPr>
        <w:t xml:space="preserve">The classification results and number of mailings for each model are in </w:t>
      </w:r>
      <w:r w:rsidRPr="00FA573F">
        <w:rPr>
          <w:rFonts w:ascii="Arial" w:hAnsi="Arial" w:cs="Arial"/>
          <w:b/>
          <w:sz w:val="22"/>
          <w:szCs w:val="22"/>
          <w:highlight w:val="yellow"/>
        </w:rPr>
        <w:t>Table X</w:t>
      </w:r>
      <w:r>
        <w:rPr>
          <w:rFonts w:ascii="Arial" w:hAnsi="Arial" w:cs="Arial"/>
          <w:sz w:val="22"/>
          <w:szCs w:val="22"/>
        </w:rPr>
        <w:t>.</w:t>
      </w:r>
    </w:p>
    <w:p w14:paraId="0D80FBA3" w14:textId="77777777" w:rsidR="004A1203" w:rsidRDefault="004A1203" w:rsidP="003B523A">
      <w:pPr>
        <w:rPr>
          <w:rFonts w:ascii="Arial" w:hAnsi="Arial" w:cs="Arial"/>
          <w:sz w:val="22"/>
          <w:szCs w:val="22"/>
        </w:rPr>
      </w:pP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6A46F8" w:rsidRPr="009E3B77" w14:paraId="53BBFEE3" w14:textId="77777777" w:rsidTr="009038C8">
        <w:trPr>
          <w:trHeight w:hRule="exact" w:val="245"/>
          <w:jc w:val="center"/>
        </w:trPr>
        <w:tc>
          <w:tcPr>
            <w:tcW w:w="2066" w:type="dxa"/>
            <w:vMerge w:val="restart"/>
            <w:shd w:val="clear" w:color="auto" w:fill="95B3D7" w:themeFill="accent1" w:themeFillTint="99"/>
            <w:noWrap/>
            <w:vAlign w:val="bottom"/>
            <w:hideMark/>
          </w:tcPr>
          <w:p w14:paraId="6794A6F7"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4CD64904"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1696FF42" w14:textId="77777777" w:rsidTr="009038C8">
        <w:trPr>
          <w:trHeight w:hRule="exact" w:val="475"/>
          <w:jc w:val="center"/>
        </w:trPr>
        <w:tc>
          <w:tcPr>
            <w:tcW w:w="2066" w:type="dxa"/>
            <w:vMerge/>
            <w:shd w:val="clear" w:color="auto" w:fill="95B3D7" w:themeFill="accent1" w:themeFillTint="99"/>
            <w:vAlign w:val="center"/>
            <w:hideMark/>
          </w:tcPr>
          <w:p w14:paraId="6E2E1B89"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79E34523"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1EE03EFC"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1BDD1959"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0C222FF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B8F5C4F" w14:textId="77777777" w:rsidTr="009038C8">
        <w:trPr>
          <w:trHeight w:hRule="exact" w:val="360"/>
          <w:jc w:val="center"/>
        </w:trPr>
        <w:tc>
          <w:tcPr>
            <w:tcW w:w="2066" w:type="dxa"/>
            <w:vMerge w:val="restart"/>
            <w:shd w:val="clear" w:color="auto" w:fill="auto"/>
            <w:noWrap/>
            <w:vAlign w:val="bottom"/>
            <w:hideMark/>
          </w:tcPr>
          <w:p w14:paraId="729E895D"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46CA4C14" w14:textId="4708B849"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59D56631" w14:textId="77298393"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6ABE5837" w14:textId="1C5330C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647</w:t>
            </w:r>
          </w:p>
        </w:tc>
        <w:tc>
          <w:tcPr>
            <w:tcW w:w="550" w:type="dxa"/>
            <w:shd w:val="clear" w:color="auto" w:fill="auto"/>
            <w:noWrap/>
            <w:vAlign w:val="bottom"/>
            <w:hideMark/>
          </w:tcPr>
          <w:p w14:paraId="234B1DD5" w14:textId="3068F88C"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w:t>
            </w:r>
          </w:p>
        </w:tc>
        <w:tc>
          <w:tcPr>
            <w:tcW w:w="1169" w:type="dxa"/>
            <w:vMerge w:val="restart"/>
            <w:shd w:val="clear" w:color="auto" w:fill="auto"/>
            <w:noWrap/>
            <w:vAlign w:val="bottom"/>
            <w:hideMark/>
          </w:tcPr>
          <w:p w14:paraId="13C444C8" w14:textId="7CE6CC3B"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1363</w:t>
            </w:r>
          </w:p>
        </w:tc>
      </w:tr>
      <w:tr w:rsidR="006A46F8" w:rsidRPr="009E3B77" w14:paraId="3963EB43" w14:textId="77777777" w:rsidTr="009038C8">
        <w:trPr>
          <w:trHeight w:hRule="exact" w:val="360"/>
          <w:jc w:val="center"/>
        </w:trPr>
        <w:tc>
          <w:tcPr>
            <w:tcW w:w="2066" w:type="dxa"/>
            <w:vMerge/>
            <w:shd w:val="clear" w:color="auto" w:fill="auto"/>
            <w:vAlign w:val="center"/>
            <w:hideMark/>
          </w:tcPr>
          <w:p w14:paraId="75D5309E"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0EB70939" w14:textId="03D712F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EE991DF" w14:textId="6FFD868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372</w:t>
            </w:r>
          </w:p>
        </w:tc>
        <w:tc>
          <w:tcPr>
            <w:tcW w:w="550" w:type="dxa"/>
            <w:shd w:val="clear" w:color="auto" w:fill="auto"/>
            <w:noWrap/>
            <w:vAlign w:val="bottom"/>
            <w:hideMark/>
          </w:tcPr>
          <w:p w14:paraId="018DDA67" w14:textId="53FB90DB"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991</w:t>
            </w:r>
          </w:p>
        </w:tc>
        <w:tc>
          <w:tcPr>
            <w:tcW w:w="1169" w:type="dxa"/>
            <w:vMerge/>
            <w:shd w:val="clear" w:color="auto" w:fill="auto"/>
            <w:vAlign w:val="center"/>
            <w:hideMark/>
          </w:tcPr>
          <w:p w14:paraId="3A005259"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60C74821" w14:textId="77777777" w:rsidTr="009038C8">
        <w:trPr>
          <w:trHeight w:hRule="exact" w:val="360"/>
          <w:jc w:val="center"/>
        </w:trPr>
        <w:tc>
          <w:tcPr>
            <w:tcW w:w="2066" w:type="dxa"/>
            <w:vMerge w:val="restart"/>
            <w:shd w:val="clear" w:color="auto" w:fill="auto"/>
            <w:noWrap/>
            <w:vAlign w:val="bottom"/>
            <w:hideMark/>
          </w:tcPr>
          <w:p w14:paraId="5E1130E5"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00D5F165" w14:textId="75C58CEB" w:rsidR="006A46F8" w:rsidRPr="009E3B77" w:rsidRDefault="009038C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19</w:t>
            </w:r>
            <w:r w:rsidR="006A46F8">
              <w:rPr>
                <w:rFonts w:ascii="Arial" w:eastAsia="Times New Roman" w:hAnsi="Arial" w:cs="Arial"/>
                <w:bCs/>
                <w:color w:val="000000"/>
                <w:sz w:val="20"/>
                <w:szCs w:val="20"/>
              </w:rPr>
              <w:t xml:space="preserve"> b</w:t>
            </w:r>
            <w:r w:rsidR="006A46F8"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2A9A6F62" w14:textId="1325F19A"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01AFC538" w14:textId="246E419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670</w:t>
            </w:r>
          </w:p>
        </w:tc>
        <w:tc>
          <w:tcPr>
            <w:tcW w:w="550" w:type="dxa"/>
            <w:shd w:val="clear" w:color="auto" w:fill="auto"/>
            <w:noWrap/>
            <w:vAlign w:val="bottom"/>
            <w:hideMark/>
          </w:tcPr>
          <w:p w14:paraId="4F2DA051" w14:textId="4A02C91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12</w:t>
            </w:r>
          </w:p>
        </w:tc>
        <w:tc>
          <w:tcPr>
            <w:tcW w:w="1169" w:type="dxa"/>
            <w:vMerge w:val="restart"/>
            <w:shd w:val="clear" w:color="auto" w:fill="auto"/>
            <w:noWrap/>
            <w:vAlign w:val="bottom"/>
            <w:hideMark/>
          </w:tcPr>
          <w:p w14:paraId="246C10A5" w14:textId="581B999E"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1336</w:t>
            </w:r>
          </w:p>
        </w:tc>
      </w:tr>
      <w:tr w:rsidR="006A46F8" w:rsidRPr="009E3B77" w14:paraId="5CA3B7D2" w14:textId="77777777" w:rsidTr="009038C8">
        <w:trPr>
          <w:trHeight w:hRule="exact" w:val="360"/>
          <w:jc w:val="center"/>
        </w:trPr>
        <w:tc>
          <w:tcPr>
            <w:tcW w:w="2066" w:type="dxa"/>
            <w:vMerge/>
            <w:vAlign w:val="center"/>
            <w:hideMark/>
          </w:tcPr>
          <w:p w14:paraId="5827110C"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6DC5EB3F" w14:textId="57E8C672"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5CDED3AF" w14:textId="0355D647"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349</w:t>
            </w:r>
          </w:p>
        </w:tc>
        <w:tc>
          <w:tcPr>
            <w:tcW w:w="550" w:type="dxa"/>
            <w:shd w:val="clear" w:color="auto" w:fill="auto"/>
            <w:noWrap/>
            <w:vAlign w:val="bottom"/>
            <w:hideMark/>
          </w:tcPr>
          <w:p w14:paraId="6B6BCDE4" w14:textId="0F5ABB3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987</w:t>
            </w:r>
          </w:p>
        </w:tc>
        <w:tc>
          <w:tcPr>
            <w:tcW w:w="1169" w:type="dxa"/>
            <w:vMerge/>
            <w:vAlign w:val="center"/>
            <w:hideMark/>
          </w:tcPr>
          <w:p w14:paraId="21C6A48F" w14:textId="77777777" w:rsidR="006A46F8" w:rsidRPr="009E3B77" w:rsidRDefault="006A46F8" w:rsidP="008E7D04">
            <w:pPr>
              <w:keepNext/>
              <w:jc w:val="center"/>
              <w:rPr>
                <w:rFonts w:ascii="Arial" w:eastAsia="Times New Roman" w:hAnsi="Arial" w:cs="Arial"/>
                <w:color w:val="000000"/>
                <w:sz w:val="20"/>
                <w:szCs w:val="20"/>
              </w:rPr>
            </w:pPr>
          </w:p>
        </w:tc>
      </w:tr>
    </w:tbl>
    <w:p w14:paraId="7DEBCD3A" w14:textId="1CD616A4" w:rsidR="0094673B" w:rsidRPr="00E823C0" w:rsidRDefault="0094673B" w:rsidP="0094673B">
      <w:pPr>
        <w:pStyle w:val="Caption"/>
        <w:jc w:val="center"/>
        <w:rPr>
          <w:rFonts w:cs="Arial"/>
          <w:sz w:val="22"/>
          <w:szCs w:val="22"/>
        </w:rPr>
      </w:pPr>
      <w:r w:rsidRPr="008E7D04">
        <w:rPr>
          <w:highlight w:val="yellow"/>
        </w:rPr>
        <w:t>Table X:</w:t>
      </w:r>
      <w:r>
        <w:t xml:space="preserve"> LDA Classification Matrix with Mailings</w:t>
      </w:r>
    </w:p>
    <w:p w14:paraId="1BEB8E57" w14:textId="36C067EA" w:rsidR="008E7D04" w:rsidRDefault="008E7D04" w:rsidP="003B523A">
      <w:pPr>
        <w:rPr>
          <w:rFonts w:ascii="Arial" w:hAnsi="Arial" w:cs="Arial"/>
          <w:sz w:val="22"/>
          <w:szCs w:val="22"/>
        </w:rPr>
      </w:pPr>
      <w:r>
        <w:rPr>
          <w:rFonts w:ascii="Arial" w:hAnsi="Arial" w:cs="Arial"/>
          <w:sz w:val="22"/>
          <w:szCs w:val="22"/>
        </w:rPr>
        <w:t>Trade-offs exists between the two LDA models constructed. While the first model is more profitable, fewer individuals are correctly classified. The second model is less profitable, but fewer mailings are sent, and a greater number of individuals are correctly identified.</w:t>
      </w:r>
    </w:p>
    <w:p w14:paraId="176A6440" w14:textId="77777777" w:rsidR="006A46F8" w:rsidRPr="003B523A" w:rsidRDefault="006A46F8" w:rsidP="003B523A">
      <w:pPr>
        <w:rPr>
          <w:rFonts w:ascii="Arial" w:hAnsi="Arial" w:cs="Arial"/>
          <w:sz w:val="22"/>
          <w:szCs w:val="22"/>
        </w:rPr>
      </w:pPr>
    </w:p>
    <w:p w14:paraId="257DA3F9" w14:textId="39DA803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2835B4DE" w14:textId="77777777" w:rsidR="006A46F8" w:rsidRDefault="006A46F8" w:rsidP="004B7E4C"/>
    <w:p w14:paraId="0515C99F" w14:textId="78007148" w:rsidR="004B7E4C" w:rsidRDefault="0094673B" w:rsidP="004B7E4C">
      <w:pPr>
        <w:rPr>
          <w:rFonts w:ascii="Arial" w:hAnsi="Arial" w:cs="Arial"/>
          <w:sz w:val="22"/>
          <w:szCs w:val="22"/>
        </w:rPr>
      </w:pPr>
      <w:r>
        <w:rPr>
          <w:rFonts w:ascii="Arial" w:hAnsi="Arial" w:cs="Arial"/>
          <w:sz w:val="22"/>
          <w:szCs w:val="22"/>
        </w:rPr>
        <w:t>QDA</w:t>
      </w:r>
      <w:r w:rsidR="004B7E4C">
        <w:rPr>
          <w:rFonts w:ascii="Arial" w:hAnsi="Arial" w:cs="Arial"/>
          <w:sz w:val="22"/>
          <w:szCs w:val="22"/>
        </w:rPr>
        <w:t xml:space="preserve"> is a classification </w:t>
      </w:r>
      <w:r>
        <w:rPr>
          <w:rFonts w:ascii="Arial" w:hAnsi="Arial" w:cs="Arial"/>
          <w:sz w:val="22"/>
          <w:szCs w:val="22"/>
        </w:rPr>
        <w:t>method</w:t>
      </w:r>
      <w:r w:rsidR="004B7E4C">
        <w:rPr>
          <w:rFonts w:ascii="Arial" w:hAnsi="Arial" w:cs="Arial"/>
          <w:sz w:val="22"/>
          <w:szCs w:val="22"/>
        </w:rPr>
        <w:t xml:space="preserve"> almost identical to LDA, </w:t>
      </w:r>
      <w:r w:rsidR="000C6E77">
        <w:rPr>
          <w:rFonts w:ascii="Arial" w:hAnsi="Arial" w:cs="Arial"/>
          <w:sz w:val="22"/>
          <w:szCs w:val="22"/>
        </w:rPr>
        <w:t>except</w:t>
      </w:r>
      <w:r w:rsidR="004B7E4C">
        <w:rPr>
          <w:rFonts w:ascii="Arial" w:hAnsi="Arial" w:cs="Arial"/>
          <w:sz w:val="22"/>
          <w:szCs w:val="22"/>
        </w:rPr>
        <w:t xml:space="preserve"> that the </w:t>
      </w:r>
      <w:r w:rsidR="003A0AA7">
        <w:rPr>
          <w:rFonts w:ascii="Arial" w:hAnsi="Arial" w:cs="Arial"/>
          <w:sz w:val="22"/>
          <w:szCs w:val="22"/>
        </w:rPr>
        <w:t xml:space="preserve">covariance matrix is assumed to be specific to each class. This </w:t>
      </w:r>
      <w:r>
        <w:rPr>
          <w:rFonts w:ascii="Arial" w:hAnsi="Arial" w:cs="Arial"/>
          <w:sz w:val="22"/>
          <w:szCs w:val="22"/>
        </w:rPr>
        <w:t>technique</w:t>
      </w:r>
      <w:r w:rsidR="003A0AA7">
        <w:rPr>
          <w:rFonts w:ascii="Arial" w:hAnsi="Arial" w:cs="Arial"/>
          <w:sz w:val="22"/>
          <w:szCs w:val="22"/>
        </w:rPr>
        <w:t xml:space="preserve"> can </w:t>
      </w:r>
      <w:r>
        <w:rPr>
          <w:rFonts w:ascii="Arial" w:hAnsi="Arial" w:cs="Arial"/>
          <w:sz w:val="22"/>
          <w:szCs w:val="22"/>
        </w:rPr>
        <w:t>have</w:t>
      </w:r>
      <w:r w:rsidR="003A0AA7">
        <w:rPr>
          <w:rFonts w:ascii="Arial" w:hAnsi="Arial" w:cs="Arial"/>
          <w:sz w:val="22"/>
          <w:szCs w:val="22"/>
        </w:rPr>
        <w:t xml:space="preserve"> a more flexible fit and tends to perform well on large datasets. The first QDA model is fit using all independent variables, followed by </w:t>
      </w:r>
      <w:r>
        <w:rPr>
          <w:rFonts w:ascii="Arial" w:hAnsi="Arial" w:cs="Arial"/>
          <w:sz w:val="22"/>
          <w:szCs w:val="22"/>
        </w:rPr>
        <w:t xml:space="preserve">a second model utilizing the 19 variables from the </w:t>
      </w:r>
      <w:r w:rsidR="003A0AA7">
        <w:rPr>
          <w:rFonts w:ascii="Arial" w:hAnsi="Arial" w:cs="Arial"/>
          <w:sz w:val="22"/>
          <w:szCs w:val="22"/>
        </w:rPr>
        <w:t xml:space="preserve">backward subset selection </w:t>
      </w:r>
      <w:r>
        <w:rPr>
          <w:rFonts w:ascii="Arial" w:hAnsi="Arial" w:cs="Arial"/>
          <w:sz w:val="22"/>
          <w:szCs w:val="22"/>
        </w:rPr>
        <w:t xml:space="preserve">method </w:t>
      </w:r>
      <w:r w:rsidR="003A0AA7">
        <w:rPr>
          <w:rFonts w:ascii="Arial" w:hAnsi="Arial" w:cs="Arial"/>
          <w:sz w:val="22"/>
          <w:szCs w:val="22"/>
        </w:rPr>
        <w:t xml:space="preserve">used in prior sections of this study. Both models perform significantly worse than </w:t>
      </w:r>
      <w:r>
        <w:rPr>
          <w:rFonts w:ascii="Arial" w:hAnsi="Arial" w:cs="Arial"/>
          <w:sz w:val="22"/>
          <w:szCs w:val="22"/>
        </w:rPr>
        <w:t xml:space="preserve">the </w:t>
      </w:r>
      <w:r w:rsidR="003A0AA7">
        <w:rPr>
          <w:rFonts w:ascii="Arial" w:hAnsi="Arial" w:cs="Arial"/>
          <w:sz w:val="22"/>
          <w:szCs w:val="22"/>
        </w:rPr>
        <w:t xml:space="preserve">previous models. </w:t>
      </w:r>
      <w:r w:rsidRPr="00FA573F">
        <w:rPr>
          <w:rFonts w:ascii="Arial" w:hAnsi="Arial" w:cs="Arial"/>
          <w:b/>
          <w:sz w:val="22"/>
          <w:szCs w:val="22"/>
          <w:highlight w:val="yellow"/>
        </w:rPr>
        <w:t>Table X</w:t>
      </w:r>
      <w:r>
        <w:rPr>
          <w:rFonts w:ascii="Arial" w:hAnsi="Arial" w:cs="Arial"/>
          <w:sz w:val="22"/>
          <w:szCs w:val="22"/>
        </w:rPr>
        <w:t xml:space="preserve"> shows the classification results and number of mailings for each model. </w:t>
      </w:r>
      <w:r w:rsidR="003A0AA7">
        <w:rPr>
          <w:rFonts w:ascii="Arial" w:hAnsi="Arial" w:cs="Arial"/>
          <w:sz w:val="22"/>
          <w:szCs w:val="22"/>
        </w:rPr>
        <w:t xml:space="preserve">The second model required 1,421 </w:t>
      </w:r>
      <w:r>
        <w:rPr>
          <w:rFonts w:ascii="Arial" w:hAnsi="Arial" w:cs="Arial"/>
          <w:sz w:val="22"/>
          <w:szCs w:val="22"/>
        </w:rPr>
        <w:t xml:space="preserve">mailings </w:t>
      </w:r>
      <w:r w:rsidR="003A0AA7">
        <w:rPr>
          <w:rFonts w:ascii="Arial" w:hAnsi="Arial" w:cs="Arial"/>
          <w:sz w:val="22"/>
          <w:szCs w:val="22"/>
        </w:rPr>
        <w:t xml:space="preserve">and </w:t>
      </w:r>
      <w:r>
        <w:rPr>
          <w:rFonts w:ascii="Arial" w:hAnsi="Arial" w:cs="Arial"/>
          <w:sz w:val="22"/>
          <w:szCs w:val="22"/>
        </w:rPr>
        <w:t>yielded</w:t>
      </w:r>
      <w:r w:rsidR="003A0AA7">
        <w:rPr>
          <w:rFonts w:ascii="Arial" w:hAnsi="Arial" w:cs="Arial"/>
          <w:sz w:val="22"/>
          <w:szCs w:val="22"/>
        </w:rPr>
        <w:t xml:space="preserve"> $11,136.00</w:t>
      </w:r>
      <w:r>
        <w:rPr>
          <w:rFonts w:ascii="Arial" w:hAnsi="Arial" w:cs="Arial"/>
          <w:sz w:val="22"/>
          <w:szCs w:val="22"/>
        </w:rPr>
        <w:t xml:space="preserve"> in profits</w:t>
      </w:r>
      <w:r w:rsidR="003A0AA7">
        <w:rPr>
          <w:rFonts w:ascii="Arial" w:hAnsi="Arial" w:cs="Arial"/>
          <w:sz w:val="22"/>
          <w:szCs w:val="22"/>
        </w:rPr>
        <w:t xml:space="preserve">, </w:t>
      </w:r>
      <w:r>
        <w:rPr>
          <w:rFonts w:ascii="Arial" w:hAnsi="Arial" w:cs="Arial"/>
          <w:sz w:val="22"/>
          <w:szCs w:val="22"/>
        </w:rPr>
        <w:t>so it required more mailings for fewer profits than the first model that had a</w:t>
      </w:r>
      <w:r w:rsidR="009A1919">
        <w:rPr>
          <w:rFonts w:ascii="Arial" w:hAnsi="Arial" w:cs="Arial"/>
          <w:sz w:val="22"/>
          <w:szCs w:val="22"/>
        </w:rPr>
        <w:t xml:space="preserve"> profit of $11,229.50 from </w:t>
      </w:r>
      <w:r w:rsidR="003A0AA7">
        <w:rPr>
          <w:rFonts w:ascii="Arial" w:hAnsi="Arial" w:cs="Arial"/>
          <w:sz w:val="22"/>
          <w:szCs w:val="22"/>
        </w:rPr>
        <w:t>1,396 mailings.</w:t>
      </w:r>
    </w:p>
    <w:p w14:paraId="226E61E6" w14:textId="77777777" w:rsidR="00F26A40" w:rsidRDefault="00F26A40" w:rsidP="004B7E4C">
      <w:pPr>
        <w:rPr>
          <w:rFonts w:ascii="Arial" w:hAnsi="Arial" w:cs="Arial"/>
          <w:sz w:val="22"/>
          <w:szCs w:val="22"/>
        </w:rPr>
      </w:pP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6A46F8" w:rsidRPr="009E3B77" w14:paraId="3F91353C" w14:textId="77777777" w:rsidTr="009038C8">
        <w:trPr>
          <w:trHeight w:hRule="exact" w:val="245"/>
          <w:jc w:val="center"/>
        </w:trPr>
        <w:tc>
          <w:tcPr>
            <w:tcW w:w="2066" w:type="dxa"/>
            <w:vMerge w:val="restart"/>
            <w:shd w:val="clear" w:color="auto" w:fill="95B3D7" w:themeFill="accent1" w:themeFillTint="99"/>
            <w:noWrap/>
            <w:vAlign w:val="bottom"/>
            <w:hideMark/>
          </w:tcPr>
          <w:p w14:paraId="4D0D46C3"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116089C0"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3DF94061" w14:textId="77777777" w:rsidTr="009038C8">
        <w:trPr>
          <w:trHeight w:hRule="exact" w:val="475"/>
          <w:jc w:val="center"/>
        </w:trPr>
        <w:tc>
          <w:tcPr>
            <w:tcW w:w="2066" w:type="dxa"/>
            <w:vMerge/>
            <w:shd w:val="clear" w:color="auto" w:fill="95B3D7" w:themeFill="accent1" w:themeFillTint="99"/>
            <w:vAlign w:val="center"/>
            <w:hideMark/>
          </w:tcPr>
          <w:p w14:paraId="40B41843"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58139788"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02A92A6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2ECC7DC5"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7601CBED"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A906DEC" w14:textId="77777777" w:rsidTr="009038C8">
        <w:trPr>
          <w:trHeight w:hRule="exact" w:val="360"/>
          <w:jc w:val="center"/>
        </w:trPr>
        <w:tc>
          <w:tcPr>
            <w:tcW w:w="2066" w:type="dxa"/>
            <w:vMerge w:val="restart"/>
            <w:shd w:val="clear" w:color="auto" w:fill="auto"/>
            <w:noWrap/>
            <w:vAlign w:val="bottom"/>
            <w:hideMark/>
          </w:tcPr>
          <w:p w14:paraId="1E2797B1"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6FF31B9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5C767C32" w14:textId="5F91384D"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8876C3F" w14:textId="1984275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590</w:t>
            </w:r>
          </w:p>
        </w:tc>
        <w:tc>
          <w:tcPr>
            <w:tcW w:w="550" w:type="dxa"/>
            <w:shd w:val="clear" w:color="auto" w:fill="auto"/>
            <w:noWrap/>
            <w:vAlign w:val="bottom"/>
            <w:hideMark/>
          </w:tcPr>
          <w:p w14:paraId="0E507DD0" w14:textId="607C4E5E"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32</w:t>
            </w:r>
          </w:p>
        </w:tc>
        <w:tc>
          <w:tcPr>
            <w:tcW w:w="1169" w:type="dxa"/>
            <w:vMerge w:val="restart"/>
            <w:shd w:val="clear" w:color="auto" w:fill="auto"/>
            <w:noWrap/>
            <w:vAlign w:val="bottom"/>
            <w:hideMark/>
          </w:tcPr>
          <w:p w14:paraId="40F74EA2" w14:textId="196A0743"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1396</w:t>
            </w:r>
          </w:p>
        </w:tc>
      </w:tr>
      <w:tr w:rsidR="006A46F8" w:rsidRPr="009E3B77" w14:paraId="69D79D88" w14:textId="77777777" w:rsidTr="009038C8">
        <w:trPr>
          <w:trHeight w:hRule="exact" w:val="360"/>
          <w:jc w:val="center"/>
        </w:trPr>
        <w:tc>
          <w:tcPr>
            <w:tcW w:w="2066" w:type="dxa"/>
            <w:vMerge/>
            <w:shd w:val="clear" w:color="auto" w:fill="auto"/>
            <w:vAlign w:val="center"/>
            <w:hideMark/>
          </w:tcPr>
          <w:p w14:paraId="41D5E51B"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45C305A4" w14:textId="2D7F42C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65BC2D55" w14:textId="163E10F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429</w:t>
            </w:r>
          </w:p>
        </w:tc>
        <w:tc>
          <w:tcPr>
            <w:tcW w:w="550" w:type="dxa"/>
            <w:shd w:val="clear" w:color="auto" w:fill="auto"/>
            <w:noWrap/>
            <w:vAlign w:val="bottom"/>
            <w:hideMark/>
          </w:tcPr>
          <w:p w14:paraId="7F23FE07" w14:textId="085F691F"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967</w:t>
            </w:r>
          </w:p>
        </w:tc>
        <w:tc>
          <w:tcPr>
            <w:tcW w:w="1169" w:type="dxa"/>
            <w:vMerge/>
            <w:shd w:val="clear" w:color="auto" w:fill="auto"/>
            <w:vAlign w:val="center"/>
            <w:hideMark/>
          </w:tcPr>
          <w:p w14:paraId="22D53ED1"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33F4DD52" w14:textId="77777777" w:rsidTr="009038C8">
        <w:trPr>
          <w:trHeight w:hRule="exact" w:val="360"/>
          <w:jc w:val="center"/>
        </w:trPr>
        <w:tc>
          <w:tcPr>
            <w:tcW w:w="2066" w:type="dxa"/>
            <w:vMerge w:val="restart"/>
            <w:shd w:val="clear" w:color="auto" w:fill="auto"/>
            <w:noWrap/>
            <w:vAlign w:val="bottom"/>
            <w:hideMark/>
          </w:tcPr>
          <w:p w14:paraId="0FC360CC"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55652549" w14:textId="08D78F94" w:rsidR="006A46F8" w:rsidRPr="009E3B77" w:rsidRDefault="009038C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19</w:t>
            </w:r>
            <w:r w:rsidR="006A46F8">
              <w:rPr>
                <w:rFonts w:ascii="Arial" w:eastAsia="Times New Roman" w:hAnsi="Arial" w:cs="Arial"/>
                <w:bCs/>
                <w:color w:val="000000"/>
                <w:sz w:val="20"/>
                <w:szCs w:val="20"/>
              </w:rPr>
              <w:t xml:space="preserve"> b</w:t>
            </w:r>
            <w:r w:rsidR="006A46F8"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24543DAF" w14:textId="5D59545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ECF2616" w14:textId="11A96D5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560</w:t>
            </w:r>
          </w:p>
        </w:tc>
        <w:tc>
          <w:tcPr>
            <w:tcW w:w="550" w:type="dxa"/>
            <w:shd w:val="clear" w:color="auto" w:fill="auto"/>
            <w:noWrap/>
            <w:vAlign w:val="bottom"/>
            <w:hideMark/>
          </w:tcPr>
          <w:p w14:paraId="7BF4E6B7" w14:textId="151B0C0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w:t>
            </w:r>
          </w:p>
        </w:tc>
        <w:tc>
          <w:tcPr>
            <w:tcW w:w="1169" w:type="dxa"/>
            <w:vMerge w:val="restart"/>
            <w:shd w:val="clear" w:color="auto" w:fill="auto"/>
            <w:noWrap/>
            <w:vAlign w:val="bottom"/>
            <w:hideMark/>
          </w:tcPr>
          <w:p w14:paraId="7D43FAAE" w14:textId="475D264C"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1421</w:t>
            </w:r>
          </w:p>
        </w:tc>
      </w:tr>
      <w:tr w:rsidR="006A46F8" w:rsidRPr="009E3B77" w14:paraId="3CDAC1D3" w14:textId="77777777" w:rsidTr="009038C8">
        <w:trPr>
          <w:trHeight w:hRule="exact" w:val="360"/>
          <w:jc w:val="center"/>
        </w:trPr>
        <w:tc>
          <w:tcPr>
            <w:tcW w:w="2066" w:type="dxa"/>
            <w:vMerge/>
            <w:vAlign w:val="center"/>
            <w:hideMark/>
          </w:tcPr>
          <w:p w14:paraId="53DB7339"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24E022C8" w14:textId="0089571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45A31AAA" w14:textId="6C95D04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459</w:t>
            </w:r>
          </w:p>
        </w:tc>
        <w:tc>
          <w:tcPr>
            <w:tcW w:w="550" w:type="dxa"/>
            <w:shd w:val="clear" w:color="auto" w:fill="auto"/>
            <w:noWrap/>
            <w:vAlign w:val="bottom"/>
            <w:hideMark/>
          </w:tcPr>
          <w:p w14:paraId="1D42B497" w14:textId="0DFCCBCD"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962</w:t>
            </w:r>
          </w:p>
        </w:tc>
        <w:tc>
          <w:tcPr>
            <w:tcW w:w="1169" w:type="dxa"/>
            <w:vMerge/>
            <w:vAlign w:val="center"/>
            <w:hideMark/>
          </w:tcPr>
          <w:p w14:paraId="2316CD9D" w14:textId="77777777" w:rsidR="006A46F8" w:rsidRPr="009E3B77" w:rsidRDefault="006A46F8" w:rsidP="006A46F8">
            <w:pPr>
              <w:jc w:val="center"/>
              <w:rPr>
                <w:rFonts w:ascii="Arial" w:eastAsia="Times New Roman" w:hAnsi="Arial" w:cs="Arial"/>
                <w:color w:val="000000"/>
                <w:sz w:val="20"/>
                <w:szCs w:val="20"/>
              </w:rPr>
            </w:pPr>
          </w:p>
        </w:tc>
      </w:tr>
    </w:tbl>
    <w:p w14:paraId="131D2159" w14:textId="4866A0D2" w:rsidR="0094673B" w:rsidRPr="004B7E4C" w:rsidRDefault="0094673B" w:rsidP="009A1919">
      <w:pPr>
        <w:pStyle w:val="Caption"/>
        <w:jc w:val="center"/>
        <w:rPr>
          <w:rFonts w:cs="Arial"/>
          <w:sz w:val="22"/>
          <w:szCs w:val="22"/>
        </w:rPr>
      </w:pPr>
      <w:r w:rsidRPr="008E7D04">
        <w:rPr>
          <w:highlight w:val="yellow"/>
        </w:rPr>
        <w:t>Table X:</w:t>
      </w:r>
      <w:r>
        <w:t xml:space="preserve"> QDA Classification Matrix with Mailings</w:t>
      </w: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5346300D" w14:textId="77777777" w:rsidR="006A46F8" w:rsidRDefault="006A46F8" w:rsidP="006A46F8">
      <w:pPr>
        <w:widowControl w:val="0"/>
        <w:autoSpaceDE w:val="0"/>
        <w:autoSpaceDN w:val="0"/>
        <w:adjustRightInd w:val="0"/>
        <w:rPr>
          <w:rFonts w:ascii="Arial" w:hAnsi="Arial" w:cs="Arial"/>
          <w:sz w:val="22"/>
          <w:szCs w:val="22"/>
        </w:rPr>
      </w:pPr>
    </w:p>
    <w:p w14:paraId="0A814D81" w14:textId="6DD8C154" w:rsidR="001D04DD" w:rsidRDefault="001D04DD" w:rsidP="006A46F8">
      <w:pPr>
        <w:widowControl w:val="0"/>
        <w:autoSpaceDE w:val="0"/>
        <w:autoSpaceDN w:val="0"/>
        <w:adjustRightInd w:val="0"/>
        <w:rPr>
          <w:rFonts w:ascii="Arial" w:hAnsi="Arial" w:cs="Arial"/>
          <w:sz w:val="22"/>
          <w:szCs w:val="22"/>
        </w:rPr>
      </w:pPr>
      <w:r>
        <w:rPr>
          <w:rFonts w:ascii="Arial" w:hAnsi="Arial" w:cs="Arial"/>
          <w:sz w:val="22"/>
          <w:szCs w:val="22"/>
        </w:rPr>
        <w:t xml:space="preserve">Although not necessarily the most interpretable of algorithms, the </w:t>
      </w:r>
      <w:r w:rsidR="009A1919">
        <w:rPr>
          <w:rFonts w:ascii="Arial" w:hAnsi="Arial" w:cs="Arial"/>
          <w:sz w:val="22"/>
          <w:szCs w:val="22"/>
        </w:rPr>
        <w:t>KNN</w:t>
      </w:r>
      <w:r>
        <w:rPr>
          <w:rFonts w:ascii="Arial" w:hAnsi="Arial" w:cs="Arial"/>
          <w:sz w:val="22"/>
          <w:szCs w:val="22"/>
        </w:rPr>
        <w:t xml:space="preserve"> classification method is strong as it is one of the few completely non-parametric methods</w:t>
      </w:r>
      <w:r w:rsidR="009A1919">
        <w:rPr>
          <w:rFonts w:ascii="Arial" w:hAnsi="Arial" w:cs="Arial"/>
          <w:sz w:val="22"/>
          <w:szCs w:val="22"/>
        </w:rPr>
        <w:t xml:space="preserve"> available for classification. </w:t>
      </w:r>
      <w:r>
        <w:rPr>
          <w:rFonts w:ascii="Arial" w:hAnsi="Arial" w:cs="Arial"/>
          <w:sz w:val="22"/>
          <w:szCs w:val="22"/>
        </w:rPr>
        <w:t>Since there is little information known about the exact decision boundary for whether or not an individual is a donor or not, this technique is certainly on</w:t>
      </w:r>
      <w:r w:rsidR="009A1919">
        <w:rPr>
          <w:rFonts w:ascii="Arial" w:hAnsi="Arial" w:cs="Arial"/>
          <w:sz w:val="22"/>
          <w:szCs w:val="22"/>
        </w:rPr>
        <w:t>e that should be tested.</w:t>
      </w:r>
      <w:r>
        <w:rPr>
          <w:rFonts w:ascii="Arial" w:hAnsi="Arial" w:cs="Arial"/>
          <w:sz w:val="22"/>
          <w:szCs w:val="22"/>
        </w:rPr>
        <w:t xml:space="preserve"> For this process, three models are fit utilizing differe</w:t>
      </w:r>
      <w:r w:rsidR="009A1919">
        <w:rPr>
          <w:rFonts w:ascii="Arial" w:hAnsi="Arial" w:cs="Arial"/>
          <w:sz w:val="22"/>
          <w:szCs w:val="22"/>
        </w:rPr>
        <w:t xml:space="preserve">nt values of K: 1, 10 and 100. </w:t>
      </w:r>
      <w:r>
        <w:rPr>
          <w:rFonts w:ascii="Arial" w:hAnsi="Arial" w:cs="Arial"/>
          <w:sz w:val="22"/>
          <w:szCs w:val="22"/>
        </w:rPr>
        <w:t xml:space="preserve">Although the classifier with K = 100 performs the best, </w:t>
      </w:r>
      <w:r w:rsidR="009A1919">
        <w:rPr>
          <w:rFonts w:ascii="Arial" w:hAnsi="Arial" w:cs="Arial"/>
          <w:sz w:val="22"/>
          <w:szCs w:val="22"/>
        </w:rPr>
        <w:t>we</w:t>
      </w:r>
      <w:r>
        <w:rPr>
          <w:rFonts w:ascii="Arial" w:hAnsi="Arial" w:cs="Arial"/>
          <w:sz w:val="22"/>
          <w:szCs w:val="22"/>
        </w:rPr>
        <w:t xml:space="preserve"> somewhat expected </w:t>
      </w:r>
      <w:r w:rsidR="009A1919">
        <w:rPr>
          <w:rFonts w:ascii="Arial" w:hAnsi="Arial" w:cs="Arial"/>
          <w:sz w:val="22"/>
          <w:szCs w:val="22"/>
        </w:rPr>
        <w:t xml:space="preserve">this </w:t>
      </w:r>
      <w:r>
        <w:rPr>
          <w:rFonts w:ascii="Arial" w:hAnsi="Arial" w:cs="Arial"/>
          <w:sz w:val="22"/>
          <w:szCs w:val="22"/>
        </w:rPr>
        <w:t xml:space="preserve">since it will more likely have </w:t>
      </w:r>
      <w:r w:rsidR="009A1919">
        <w:rPr>
          <w:rFonts w:ascii="Arial" w:hAnsi="Arial" w:cs="Arial"/>
          <w:sz w:val="22"/>
          <w:szCs w:val="22"/>
        </w:rPr>
        <w:t xml:space="preserve">a </w:t>
      </w:r>
      <w:r>
        <w:rPr>
          <w:rFonts w:ascii="Arial" w:hAnsi="Arial" w:cs="Arial"/>
          <w:sz w:val="22"/>
          <w:szCs w:val="22"/>
        </w:rPr>
        <w:lastRenderedPageBreak/>
        <w:t xml:space="preserve">much higher bias </w:t>
      </w:r>
      <w:r w:rsidR="009A1919">
        <w:rPr>
          <w:rFonts w:ascii="Arial" w:hAnsi="Arial" w:cs="Arial"/>
          <w:sz w:val="22"/>
          <w:szCs w:val="22"/>
        </w:rPr>
        <w:t xml:space="preserve">towards the training data set. </w:t>
      </w:r>
      <w:r>
        <w:rPr>
          <w:rFonts w:ascii="Arial" w:hAnsi="Arial" w:cs="Arial"/>
          <w:sz w:val="22"/>
          <w:szCs w:val="22"/>
        </w:rPr>
        <w:t xml:space="preserve">Despite this, the performance on the validation data still does better than the other two classifiers, maximizing profit at $11,299.50 </w:t>
      </w:r>
      <w:r w:rsidR="009A1919">
        <w:rPr>
          <w:rFonts w:ascii="Arial" w:hAnsi="Arial" w:cs="Arial"/>
          <w:sz w:val="22"/>
          <w:szCs w:val="22"/>
        </w:rPr>
        <w:t>through</w:t>
      </w:r>
      <w:r>
        <w:rPr>
          <w:rFonts w:ascii="Arial" w:hAnsi="Arial" w:cs="Arial"/>
          <w:sz w:val="22"/>
          <w:szCs w:val="22"/>
        </w:rPr>
        <w:t xml:space="preserve"> 1,390 mailings.</w:t>
      </w:r>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372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25"/>
        <w:gridCol w:w="540"/>
        <w:gridCol w:w="550"/>
        <w:gridCol w:w="550"/>
        <w:gridCol w:w="1156"/>
      </w:tblGrid>
      <w:tr w:rsidR="006A46F8" w:rsidRPr="009E3B77" w14:paraId="36A41D1A" w14:textId="77777777" w:rsidTr="009038C8">
        <w:trPr>
          <w:trHeight w:hRule="exact" w:val="245"/>
          <w:jc w:val="center"/>
        </w:trPr>
        <w:tc>
          <w:tcPr>
            <w:tcW w:w="925" w:type="dxa"/>
            <w:vMerge w:val="restart"/>
            <w:shd w:val="clear" w:color="auto" w:fill="95B3D7" w:themeFill="accent1" w:themeFillTint="99"/>
            <w:noWrap/>
            <w:vAlign w:val="bottom"/>
            <w:hideMark/>
          </w:tcPr>
          <w:p w14:paraId="5DAD4AE6"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96" w:type="dxa"/>
            <w:gridSpan w:val="4"/>
            <w:shd w:val="clear" w:color="auto" w:fill="95B3D7" w:themeFill="accent1" w:themeFillTint="99"/>
            <w:noWrap/>
            <w:vAlign w:val="bottom"/>
            <w:hideMark/>
          </w:tcPr>
          <w:p w14:paraId="5C1F44E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052F9FB3" w14:textId="77777777" w:rsidTr="009038C8">
        <w:trPr>
          <w:trHeight w:hRule="exact" w:val="475"/>
          <w:jc w:val="center"/>
        </w:trPr>
        <w:tc>
          <w:tcPr>
            <w:tcW w:w="925" w:type="dxa"/>
            <w:vMerge/>
            <w:shd w:val="clear" w:color="auto" w:fill="95B3D7" w:themeFill="accent1" w:themeFillTint="99"/>
            <w:vAlign w:val="center"/>
            <w:hideMark/>
          </w:tcPr>
          <w:p w14:paraId="50FD4297"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95B3D7" w:themeFill="accent1" w:themeFillTint="99"/>
            <w:noWrap/>
            <w:vAlign w:val="bottom"/>
            <w:hideMark/>
          </w:tcPr>
          <w:p w14:paraId="1EF07406" w14:textId="77777777" w:rsidR="001D04DD" w:rsidRPr="009E3B77" w:rsidRDefault="001D04DD" w:rsidP="005F05F1">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099FC38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511BDD9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56" w:type="dxa"/>
            <w:shd w:val="clear" w:color="auto" w:fill="95B3D7" w:themeFill="accent1" w:themeFillTint="99"/>
            <w:noWrap/>
            <w:vAlign w:val="bottom"/>
            <w:hideMark/>
          </w:tcPr>
          <w:p w14:paraId="3511C14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72E9FCC9" w14:textId="77777777" w:rsidTr="009038C8">
        <w:trPr>
          <w:trHeight w:hRule="exact" w:val="259"/>
          <w:jc w:val="center"/>
        </w:trPr>
        <w:tc>
          <w:tcPr>
            <w:tcW w:w="925" w:type="dxa"/>
            <w:vMerge w:val="restart"/>
            <w:shd w:val="clear" w:color="auto" w:fill="auto"/>
            <w:noWrap/>
            <w:vAlign w:val="bottom"/>
            <w:hideMark/>
          </w:tcPr>
          <w:p w14:paraId="0F0E5BA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w:t>
            </w:r>
          </w:p>
        </w:tc>
        <w:tc>
          <w:tcPr>
            <w:tcW w:w="540" w:type="dxa"/>
            <w:shd w:val="clear" w:color="auto" w:fill="auto"/>
            <w:noWrap/>
            <w:vAlign w:val="bottom"/>
            <w:hideMark/>
          </w:tcPr>
          <w:p w14:paraId="34DE4C3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F1F99B3"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738</w:t>
            </w:r>
          </w:p>
        </w:tc>
        <w:tc>
          <w:tcPr>
            <w:tcW w:w="550" w:type="dxa"/>
            <w:shd w:val="clear" w:color="auto" w:fill="auto"/>
            <w:noWrap/>
            <w:vAlign w:val="bottom"/>
            <w:hideMark/>
          </w:tcPr>
          <w:p w14:paraId="0A584431"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164</w:t>
            </w:r>
          </w:p>
        </w:tc>
        <w:tc>
          <w:tcPr>
            <w:tcW w:w="1156" w:type="dxa"/>
            <w:vMerge w:val="restart"/>
            <w:shd w:val="clear" w:color="auto" w:fill="auto"/>
            <w:noWrap/>
            <w:vAlign w:val="bottom"/>
            <w:hideMark/>
          </w:tcPr>
          <w:p w14:paraId="773CCF4F"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1116</w:t>
            </w:r>
          </w:p>
        </w:tc>
      </w:tr>
      <w:tr w:rsidR="006A46F8" w:rsidRPr="009E3B77" w14:paraId="292E2C25" w14:textId="77777777" w:rsidTr="009038C8">
        <w:trPr>
          <w:trHeight w:hRule="exact" w:val="259"/>
          <w:jc w:val="center"/>
        </w:trPr>
        <w:tc>
          <w:tcPr>
            <w:tcW w:w="925" w:type="dxa"/>
            <w:vMerge/>
            <w:shd w:val="clear" w:color="auto" w:fill="auto"/>
            <w:vAlign w:val="center"/>
            <w:hideMark/>
          </w:tcPr>
          <w:p w14:paraId="1593AB3A"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5D1C7B7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28B8F18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281</w:t>
            </w:r>
          </w:p>
        </w:tc>
        <w:tc>
          <w:tcPr>
            <w:tcW w:w="550" w:type="dxa"/>
            <w:shd w:val="clear" w:color="auto" w:fill="auto"/>
            <w:noWrap/>
            <w:vAlign w:val="bottom"/>
            <w:hideMark/>
          </w:tcPr>
          <w:p w14:paraId="5A15859A"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835</w:t>
            </w:r>
          </w:p>
        </w:tc>
        <w:tc>
          <w:tcPr>
            <w:tcW w:w="1156" w:type="dxa"/>
            <w:vMerge/>
            <w:shd w:val="clear" w:color="auto" w:fill="auto"/>
            <w:vAlign w:val="center"/>
            <w:hideMark/>
          </w:tcPr>
          <w:p w14:paraId="06B35771"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46F5E6DF" w14:textId="77777777" w:rsidTr="009038C8">
        <w:trPr>
          <w:trHeight w:hRule="exact" w:val="259"/>
          <w:jc w:val="center"/>
        </w:trPr>
        <w:tc>
          <w:tcPr>
            <w:tcW w:w="925" w:type="dxa"/>
            <w:vMerge w:val="restart"/>
            <w:shd w:val="clear" w:color="auto" w:fill="auto"/>
            <w:noWrap/>
            <w:vAlign w:val="bottom"/>
            <w:hideMark/>
          </w:tcPr>
          <w:p w14:paraId="6B6053B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10</w:t>
            </w:r>
          </w:p>
        </w:tc>
        <w:tc>
          <w:tcPr>
            <w:tcW w:w="540" w:type="dxa"/>
            <w:shd w:val="clear" w:color="auto" w:fill="auto"/>
            <w:noWrap/>
            <w:vAlign w:val="bottom"/>
            <w:hideMark/>
          </w:tcPr>
          <w:p w14:paraId="6978903C"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51423845"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709</w:t>
            </w:r>
          </w:p>
        </w:tc>
        <w:tc>
          <w:tcPr>
            <w:tcW w:w="550" w:type="dxa"/>
            <w:shd w:val="clear" w:color="auto" w:fill="auto"/>
            <w:noWrap/>
            <w:vAlign w:val="bottom"/>
            <w:hideMark/>
          </w:tcPr>
          <w:p w14:paraId="74758D2C"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w:t>
            </w:r>
          </w:p>
        </w:tc>
        <w:tc>
          <w:tcPr>
            <w:tcW w:w="1156" w:type="dxa"/>
            <w:vMerge w:val="restart"/>
            <w:shd w:val="clear" w:color="auto" w:fill="auto"/>
            <w:noWrap/>
            <w:vAlign w:val="bottom"/>
            <w:hideMark/>
          </w:tcPr>
          <w:p w14:paraId="5CB5D695"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1250</w:t>
            </w:r>
          </w:p>
        </w:tc>
      </w:tr>
      <w:tr w:rsidR="006A46F8" w:rsidRPr="009E3B77" w14:paraId="6FE5891C" w14:textId="77777777" w:rsidTr="009038C8">
        <w:trPr>
          <w:trHeight w:hRule="exact" w:val="259"/>
          <w:jc w:val="center"/>
        </w:trPr>
        <w:tc>
          <w:tcPr>
            <w:tcW w:w="925" w:type="dxa"/>
            <w:vMerge/>
            <w:shd w:val="clear" w:color="auto" w:fill="auto"/>
            <w:vAlign w:val="center"/>
            <w:hideMark/>
          </w:tcPr>
          <w:p w14:paraId="62A6E38F"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3774CA0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6774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310</w:t>
            </w:r>
          </w:p>
        </w:tc>
        <w:tc>
          <w:tcPr>
            <w:tcW w:w="550" w:type="dxa"/>
            <w:shd w:val="clear" w:color="auto" w:fill="auto"/>
            <w:noWrap/>
            <w:vAlign w:val="bottom"/>
            <w:hideMark/>
          </w:tcPr>
          <w:p w14:paraId="79518712"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940</w:t>
            </w:r>
          </w:p>
        </w:tc>
        <w:tc>
          <w:tcPr>
            <w:tcW w:w="1156" w:type="dxa"/>
            <w:vMerge/>
            <w:shd w:val="clear" w:color="auto" w:fill="auto"/>
            <w:vAlign w:val="center"/>
            <w:hideMark/>
          </w:tcPr>
          <w:p w14:paraId="47B7C3F6"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198317F5" w14:textId="77777777" w:rsidTr="009038C8">
        <w:trPr>
          <w:trHeight w:hRule="exact" w:val="259"/>
          <w:jc w:val="center"/>
        </w:trPr>
        <w:tc>
          <w:tcPr>
            <w:tcW w:w="925" w:type="dxa"/>
            <w:vMerge w:val="restart"/>
            <w:shd w:val="clear" w:color="auto" w:fill="auto"/>
            <w:noWrap/>
            <w:vAlign w:val="bottom"/>
            <w:hideMark/>
          </w:tcPr>
          <w:p w14:paraId="53C9E1B8" w14:textId="0327144E" w:rsidR="001D04DD" w:rsidRPr="009E3B77" w:rsidRDefault="006A46F8" w:rsidP="005F05F1">
            <w:pPr>
              <w:jc w:val="center"/>
              <w:rPr>
                <w:rFonts w:ascii="Arial" w:eastAsia="Times New Roman" w:hAnsi="Arial" w:cs="Arial"/>
                <w:bCs/>
                <w:color w:val="000000"/>
                <w:sz w:val="20"/>
                <w:szCs w:val="20"/>
              </w:rPr>
            </w:pPr>
            <w:r>
              <w:rPr>
                <w:rFonts w:ascii="Arial" w:eastAsia="Times New Roman" w:hAnsi="Arial" w:cs="Arial"/>
                <w:bCs/>
                <w:color w:val="000000"/>
                <w:sz w:val="20"/>
                <w:szCs w:val="20"/>
              </w:rPr>
              <w:t>K</w:t>
            </w:r>
            <w:r w:rsidR="001D04DD" w:rsidRPr="009E3B77">
              <w:rPr>
                <w:rFonts w:ascii="Arial" w:eastAsia="Times New Roman" w:hAnsi="Arial" w:cs="Arial"/>
                <w:bCs/>
                <w:color w:val="000000"/>
                <w:sz w:val="20"/>
                <w:szCs w:val="20"/>
              </w:rPr>
              <w:t xml:space="preserve"> = 100</w:t>
            </w:r>
          </w:p>
        </w:tc>
        <w:tc>
          <w:tcPr>
            <w:tcW w:w="540" w:type="dxa"/>
            <w:shd w:val="clear" w:color="auto" w:fill="auto"/>
            <w:noWrap/>
            <w:vAlign w:val="bottom"/>
            <w:hideMark/>
          </w:tcPr>
          <w:p w14:paraId="02E53513"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2E31DC97"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600</w:t>
            </w:r>
          </w:p>
        </w:tc>
        <w:tc>
          <w:tcPr>
            <w:tcW w:w="550" w:type="dxa"/>
            <w:shd w:val="clear" w:color="auto" w:fill="auto"/>
            <w:noWrap/>
            <w:vAlign w:val="bottom"/>
            <w:hideMark/>
          </w:tcPr>
          <w:p w14:paraId="49E85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w:t>
            </w:r>
          </w:p>
        </w:tc>
        <w:tc>
          <w:tcPr>
            <w:tcW w:w="1156" w:type="dxa"/>
            <w:vMerge w:val="restart"/>
            <w:shd w:val="clear" w:color="auto" w:fill="auto"/>
            <w:noWrap/>
            <w:vAlign w:val="bottom"/>
            <w:hideMark/>
          </w:tcPr>
          <w:p w14:paraId="71C479D7"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1390</w:t>
            </w:r>
          </w:p>
        </w:tc>
      </w:tr>
      <w:tr w:rsidR="006A46F8" w:rsidRPr="009E3B77" w14:paraId="47303EC1" w14:textId="77777777" w:rsidTr="009038C8">
        <w:trPr>
          <w:trHeight w:hRule="exact" w:val="259"/>
          <w:jc w:val="center"/>
        </w:trPr>
        <w:tc>
          <w:tcPr>
            <w:tcW w:w="925" w:type="dxa"/>
            <w:vMerge/>
            <w:shd w:val="clear" w:color="auto" w:fill="auto"/>
            <w:vAlign w:val="center"/>
            <w:hideMark/>
          </w:tcPr>
          <w:p w14:paraId="553AC661"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4AD94FCE"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0DD76024"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419</w:t>
            </w:r>
          </w:p>
        </w:tc>
        <w:tc>
          <w:tcPr>
            <w:tcW w:w="550" w:type="dxa"/>
            <w:shd w:val="clear" w:color="auto" w:fill="auto"/>
            <w:noWrap/>
            <w:vAlign w:val="bottom"/>
            <w:hideMark/>
          </w:tcPr>
          <w:p w14:paraId="1A8FF17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971</w:t>
            </w:r>
          </w:p>
        </w:tc>
        <w:tc>
          <w:tcPr>
            <w:tcW w:w="1156" w:type="dxa"/>
            <w:vMerge/>
            <w:shd w:val="clear" w:color="auto" w:fill="auto"/>
            <w:vAlign w:val="center"/>
            <w:hideMark/>
          </w:tcPr>
          <w:p w14:paraId="1F2E1D8C" w14:textId="77777777" w:rsidR="001D04DD" w:rsidRPr="009E3B77" w:rsidRDefault="001D04DD" w:rsidP="005F05F1">
            <w:pPr>
              <w:rPr>
                <w:rFonts w:ascii="Arial" w:eastAsia="Times New Roman" w:hAnsi="Arial" w:cs="Arial"/>
                <w:color w:val="000000"/>
                <w:sz w:val="20"/>
                <w:szCs w:val="20"/>
              </w:rPr>
            </w:pPr>
          </w:p>
        </w:tc>
      </w:tr>
    </w:tbl>
    <w:p w14:paraId="2D748CF0" w14:textId="13413A4F" w:rsidR="009A1919" w:rsidRDefault="009A1919" w:rsidP="009A1919">
      <w:pPr>
        <w:pStyle w:val="Caption"/>
        <w:jc w:val="center"/>
        <w:rPr>
          <w:rFonts w:cs="Arial"/>
          <w:sz w:val="22"/>
          <w:szCs w:val="22"/>
        </w:rPr>
      </w:pPr>
      <w:r w:rsidRPr="008E7D04">
        <w:rPr>
          <w:highlight w:val="yellow"/>
        </w:rPr>
        <w:t>Table X:</w:t>
      </w:r>
      <w:r>
        <w:t xml:space="preserve"> KNN Classification Matrix with Mailings</w:t>
      </w:r>
    </w:p>
    <w:p w14:paraId="6FEF7092" w14:textId="4F7D8F1F"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 xml:space="preserve">In </w:t>
      </w:r>
      <w:r w:rsidR="009A1919">
        <w:rPr>
          <w:rFonts w:ascii="Arial" w:hAnsi="Arial" w:cs="Arial"/>
          <w:b/>
          <w:sz w:val="22"/>
          <w:szCs w:val="22"/>
          <w:highlight w:val="yellow"/>
        </w:rPr>
        <w:t>Table X</w:t>
      </w:r>
      <w:r w:rsidRPr="005F05F1">
        <w:rPr>
          <w:rFonts w:ascii="Arial" w:hAnsi="Arial" w:cs="Arial"/>
          <w:b/>
          <w:sz w:val="22"/>
          <w:szCs w:val="22"/>
        </w:rPr>
        <w:t xml:space="preserve"> </w:t>
      </w:r>
      <w:r>
        <w:rPr>
          <w:rFonts w:ascii="Arial" w:hAnsi="Arial" w:cs="Arial"/>
          <w:sz w:val="22"/>
          <w:szCs w:val="22"/>
        </w:rPr>
        <w:t xml:space="preserve">above, </w:t>
      </w:r>
      <w:r w:rsidR="009A1919">
        <w:rPr>
          <w:rFonts w:ascii="Arial" w:hAnsi="Arial" w:cs="Arial"/>
          <w:sz w:val="22"/>
          <w:szCs w:val="22"/>
        </w:rPr>
        <w:t>we</w:t>
      </w:r>
      <w:r>
        <w:rPr>
          <w:rFonts w:ascii="Arial" w:hAnsi="Arial" w:cs="Arial"/>
          <w:sz w:val="22"/>
          <w:szCs w:val="22"/>
        </w:rPr>
        <w:t xml:space="preserve"> can observe that although the number of correctly classified individuals goes up, so does the number of incor</w:t>
      </w:r>
      <w:r w:rsidR="009A1919">
        <w:rPr>
          <w:rFonts w:ascii="Arial" w:hAnsi="Arial" w:cs="Arial"/>
          <w:sz w:val="22"/>
          <w:szCs w:val="22"/>
        </w:rPr>
        <w:t xml:space="preserve">rectly classified individuals. </w:t>
      </w:r>
      <w:r>
        <w:rPr>
          <w:rFonts w:ascii="Arial" w:hAnsi="Arial" w:cs="Arial"/>
          <w:sz w:val="22"/>
          <w:szCs w:val="22"/>
        </w:rPr>
        <w:t>This larger profit ultimately result</w:t>
      </w:r>
      <w:r w:rsidR="009A1919">
        <w:rPr>
          <w:rFonts w:ascii="Arial" w:hAnsi="Arial" w:cs="Arial"/>
          <w:sz w:val="22"/>
          <w:szCs w:val="22"/>
        </w:rPr>
        <w:t>s in a lot more wasted mailings</w:t>
      </w:r>
      <w:r>
        <w:rPr>
          <w:rFonts w:ascii="Arial" w:hAnsi="Arial" w:cs="Arial"/>
          <w:sz w:val="22"/>
          <w:szCs w:val="22"/>
        </w:rPr>
        <w:t xml:space="preserve">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D42B5D4" w14:textId="77777777" w:rsidR="006A46F8" w:rsidRDefault="006A46F8" w:rsidP="006A46F8">
      <w:pPr>
        <w:rPr>
          <w:rFonts w:ascii="Arial" w:hAnsi="Arial" w:cs="Arial"/>
          <w:sz w:val="22"/>
          <w:szCs w:val="22"/>
        </w:rPr>
      </w:pPr>
    </w:p>
    <w:p w14:paraId="099BBB79" w14:textId="00B45CF5" w:rsidR="003055ED" w:rsidRDefault="003055ED" w:rsidP="006A46F8">
      <w:pPr>
        <w:rPr>
          <w:rFonts w:ascii="Arial" w:hAnsi="Arial" w:cs="Arial"/>
          <w:sz w:val="22"/>
          <w:szCs w:val="22"/>
        </w:rPr>
      </w:pPr>
      <w:r>
        <w:rPr>
          <w:rFonts w:ascii="Arial" w:hAnsi="Arial" w:cs="Arial"/>
          <w:sz w:val="22"/>
          <w:szCs w:val="22"/>
        </w:rPr>
        <w:t>Tree-based methods are simpl</w:t>
      </w:r>
      <w:r w:rsidR="004E1313">
        <w:rPr>
          <w:rFonts w:ascii="Arial" w:hAnsi="Arial" w:cs="Arial"/>
          <w:sz w:val="22"/>
          <w:szCs w:val="22"/>
        </w:rPr>
        <w:t>e</w:t>
      </w:r>
      <w:r w:rsidR="009A1919">
        <w:rPr>
          <w:rFonts w:ascii="Arial" w:hAnsi="Arial" w:cs="Arial"/>
          <w:sz w:val="22"/>
          <w:szCs w:val="22"/>
        </w:rPr>
        <w:t xml:space="preserve"> and useful for interpretation, which is why we decided to use</w:t>
      </w:r>
      <w:r>
        <w:rPr>
          <w:rFonts w:ascii="Arial" w:hAnsi="Arial" w:cs="Arial"/>
          <w:sz w:val="22"/>
          <w:szCs w:val="22"/>
        </w:rPr>
        <w:t xml:space="preserve"> a simple decision tree </w:t>
      </w:r>
      <w:r w:rsidR="009A1919">
        <w:rPr>
          <w:rFonts w:ascii="Arial" w:hAnsi="Arial" w:cs="Arial"/>
          <w:sz w:val="22"/>
          <w:szCs w:val="22"/>
        </w:rPr>
        <w:t>to</w:t>
      </w:r>
      <w:r>
        <w:rPr>
          <w:rFonts w:ascii="Arial" w:hAnsi="Arial" w:cs="Arial"/>
          <w:sz w:val="22"/>
          <w:szCs w:val="22"/>
        </w:rPr>
        <w:t xml:space="preserve"> classif</w:t>
      </w:r>
      <w:r w:rsidR="009A1919">
        <w:rPr>
          <w:rFonts w:ascii="Arial" w:hAnsi="Arial" w:cs="Arial"/>
          <w:sz w:val="22"/>
          <w:szCs w:val="22"/>
        </w:rPr>
        <w:t>y</w:t>
      </w:r>
      <w:r>
        <w:rPr>
          <w:rFonts w:ascii="Arial" w:hAnsi="Arial" w:cs="Arial"/>
          <w:sz w:val="22"/>
          <w:szCs w:val="22"/>
        </w:rPr>
        <w:t xml:space="preserve"> whether or</w:t>
      </w:r>
      <w:r w:rsidR="009A1919">
        <w:rPr>
          <w:rFonts w:ascii="Arial" w:hAnsi="Arial" w:cs="Arial"/>
          <w:sz w:val="22"/>
          <w:szCs w:val="22"/>
        </w:rPr>
        <w:t xml:space="preserve"> not an individual is a donor. </w:t>
      </w:r>
      <w:r>
        <w:rPr>
          <w:rFonts w:ascii="Arial" w:hAnsi="Arial" w:cs="Arial"/>
          <w:sz w:val="22"/>
          <w:szCs w:val="22"/>
        </w:rPr>
        <w:t xml:space="preserve">Since the process of building a decision tree includes a technique for pruning the resulting tree, all 20 </w:t>
      </w:r>
      <w:r w:rsidR="009A1919">
        <w:rPr>
          <w:rFonts w:ascii="Arial" w:hAnsi="Arial" w:cs="Arial"/>
          <w:sz w:val="22"/>
          <w:szCs w:val="22"/>
        </w:rPr>
        <w:t xml:space="preserve">predictor </w:t>
      </w:r>
      <w:r>
        <w:rPr>
          <w:rFonts w:ascii="Arial" w:hAnsi="Arial" w:cs="Arial"/>
          <w:sz w:val="22"/>
          <w:szCs w:val="22"/>
        </w:rPr>
        <w:t>variables a</w:t>
      </w:r>
      <w:r w:rsidR="00A53266">
        <w:rPr>
          <w:rFonts w:ascii="Arial" w:hAnsi="Arial" w:cs="Arial"/>
          <w:sz w:val="22"/>
          <w:szCs w:val="22"/>
        </w:rPr>
        <w:t>r</w:t>
      </w:r>
      <w:r w:rsidR="009A1919">
        <w:rPr>
          <w:rFonts w:ascii="Arial" w:hAnsi="Arial" w:cs="Arial"/>
          <w:sz w:val="22"/>
          <w:szCs w:val="22"/>
        </w:rPr>
        <w:t xml:space="preserve">e passed in for model fitting. </w:t>
      </w:r>
      <w:r w:rsidR="003C6B94">
        <w:rPr>
          <w:rFonts w:ascii="Arial" w:hAnsi="Arial" w:cs="Arial"/>
          <w:sz w:val="22"/>
          <w:szCs w:val="22"/>
        </w:rPr>
        <w:t xml:space="preserve">Pruning the tree ensures the original tree is not limited in performance due to over-fitting by the training data. </w:t>
      </w:r>
      <w:r w:rsidR="009A1919">
        <w:rPr>
          <w:rFonts w:ascii="Arial" w:hAnsi="Arial" w:cs="Arial"/>
          <w:sz w:val="22"/>
          <w:szCs w:val="22"/>
        </w:rPr>
        <w:t>The</w:t>
      </w:r>
      <w:r w:rsidR="00A53266">
        <w:rPr>
          <w:rFonts w:ascii="Arial" w:hAnsi="Arial" w:cs="Arial"/>
          <w:sz w:val="22"/>
          <w:szCs w:val="22"/>
        </w:rPr>
        <w:t xml:space="preserve"> initial decision tree fit results in </w:t>
      </w:r>
      <w:r w:rsidR="00A53266" w:rsidRPr="00A53266">
        <w:rPr>
          <w:rFonts w:ascii="Arial" w:hAnsi="Arial" w:cs="Arial"/>
          <w:sz w:val="22"/>
          <w:szCs w:val="22"/>
        </w:rPr>
        <w:t>1</w:t>
      </w:r>
      <w:r w:rsidR="009A1919">
        <w:rPr>
          <w:rFonts w:ascii="Arial" w:hAnsi="Arial" w:cs="Arial"/>
          <w:sz w:val="22"/>
          <w:szCs w:val="22"/>
        </w:rPr>
        <w:t>,</w:t>
      </w:r>
      <w:r w:rsidR="00A53266" w:rsidRPr="00A53266">
        <w:rPr>
          <w:rFonts w:ascii="Arial" w:hAnsi="Arial" w:cs="Arial"/>
          <w:sz w:val="22"/>
          <w:szCs w:val="22"/>
        </w:rPr>
        <w:t>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9A1919">
        <w:rPr>
          <w:rFonts w:ascii="Arial" w:hAnsi="Arial" w:cs="Arial"/>
          <w:sz w:val="22"/>
          <w:szCs w:val="22"/>
        </w:rPr>
        <w:t>0.</w:t>
      </w:r>
      <w:r w:rsidR="003C6B94">
        <w:rPr>
          <w:rFonts w:ascii="Arial" w:hAnsi="Arial" w:cs="Arial"/>
          <w:sz w:val="22"/>
          <w:szCs w:val="22"/>
        </w:rPr>
        <w:t xml:space="preserve"> It is shown in </w:t>
      </w:r>
      <w:r w:rsidR="003C6B94" w:rsidRPr="003C6B94">
        <w:rPr>
          <w:rFonts w:ascii="Arial" w:hAnsi="Arial" w:cs="Arial"/>
          <w:b/>
          <w:sz w:val="22"/>
          <w:szCs w:val="22"/>
          <w:highlight w:val="yellow"/>
        </w:rPr>
        <w:t>Figure X</w:t>
      </w:r>
      <w:r w:rsidR="003C6B94">
        <w:rPr>
          <w:rFonts w:ascii="Arial" w:hAnsi="Arial" w:cs="Arial"/>
          <w:sz w:val="22"/>
          <w:szCs w:val="22"/>
        </w:rPr>
        <w:t>.</w:t>
      </w:r>
    </w:p>
    <w:p w14:paraId="79EC1B2A" w14:textId="77777777" w:rsidR="002E5B5D" w:rsidRDefault="002E5B5D" w:rsidP="006A46F8">
      <w:pPr>
        <w:rPr>
          <w:rFonts w:ascii="Arial" w:hAnsi="Arial" w:cs="Arial"/>
          <w:sz w:val="22"/>
          <w:szCs w:val="22"/>
        </w:rPr>
      </w:pPr>
    </w:p>
    <w:p w14:paraId="71DB0660" w14:textId="27CE5138" w:rsidR="002E5B5D" w:rsidRDefault="002E5B5D" w:rsidP="006A46F8">
      <w:pPr>
        <w:rPr>
          <w:rFonts w:ascii="Arial" w:hAnsi="Arial" w:cs="Arial"/>
          <w:sz w:val="22"/>
          <w:szCs w:val="22"/>
        </w:rPr>
      </w:pPr>
      <w:r w:rsidRPr="002E5B5D">
        <w:rPr>
          <w:rFonts w:ascii="Arial" w:hAnsi="Arial" w:cs="Arial"/>
          <w:noProof/>
          <w:sz w:val="22"/>
          <w:szCs w:val="22"/>
        </w:rPr>
        <w:drawing>
          <wp:inline distT="0" distB="0" distL="0" distR="0" wp14:anchorId="77AB27D2" wp14:editId="04F0E002">
            <wp:extent cx="2780397" cy="2485218"/>
            <wp:effectExtent l="0" t="0" r="0" b="4445"/>
            <wp:docPr id="21" name="Picture 21" descr="Macintosh HD:Users:annie:Desktop:Screen Shot 2016-11-30 at 9.05.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30 at 9.05.3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975" cy="2486628"/>
                    </a:xfrm>
                    <a:prstGeom prst="rect">
                      <a:avLst/>
                    </a:prstGeom>
                    <a:noFill/>
                    <a:ln>
                      <a:noFill/>
                    </a:ln>
                  </pic:spPr>
                </pic:pic>
              </a:graphicData>
            </a:graphic>
          </wp:inline>
        </w:drawing>
      </w:r>
      <w:r w:rsidR="00B20338">
        <w:rPr>
          <w:rFonts w:ascii="Arial" w:hAnsi="Arial" w:cs="Arial"/>
          <w:sz w:val="22"/>
          <w:szCs w:val="22"/>
        </w:rPr>
        <w:t xml:space="preserve">     </w:t>
      </w:r>
      <w:r>
        <w:rPr>
          <w:rFonts w:ascii="Arial" w:hAnsi="Arial" w:cs="Arial"/>
          <w:noProof/>
          <w:sz w:val="22"/>
          <w:szCs w:val="22"/>
        </w:rPr>
        <w:drawing>
          <wp:inline distT="0" distB="0" distL="0" distR="0" wp14:anchorId="17BB76C6" wp14:editId="0FA0BEDB">
            <wp:extent cx="1493520" cy="1801495"/>
            <wp:effectExtent l="0" t="0" r="5080" b="1905"/>
            <wp:docPr id="20" name="Picture 20"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54934"/>
                    <a:stretch/>
                  </pic:blipFill>
                  <pic:spPr bwMode="auto">
                    <a:xfrm>
                      <a:off x="0" y="0"/>
                      <a:ext cx="1493918" cy="18019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2"/>
          <w:szCs w:val="22"/>
        </w:rPr>
        <w:drawing>
          <wp:inline distT="0" distB="0" distL="0" distR="0" wp14:anchorId="30E30B6A" wp14:editId="1139AADE">
            <wp:extent cx="1434470" cy="1801495"/>
            <wp:effectExtent l="0" t="0" r="0" b="1905"/>
            <wp:docPr id="19" name="Picture 19"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6716"/>
                    <a:stretch/>
                  </pic:blipFill>
                  <pic:spPr bwMode="auto">
                    <a:xfrm>
                      <a:off x="0" y="0"/>
                      <a:ext cx="1434852" cy="1801975"/>
                    </a:xfrm>
                    <a:prstGeom prst="rect">
                      <a:avLst/>
                    </a:prstGeom>
                    <a:noFill/>
                    <a:ln>
                      <a:noFill/>
                    </a:ln>
                    <a:extLst>
                      <a:ext uri="{53640926-AAD7-44d8-BBD7-CCE9431645EC}">
                        <a14:shadowObscured xmlns:a14="http://schemas.microsoft.com/office/drawing/2010/main"/>
                      </a:ext>
                    </a:extLst>
                  </pic:spPr>
                </pic:pic>
              </a:graphicData>
            </a:graphic>
          </wp:inline>
        </w:drawing>
      </w:r>
    </w:p>
    <w:p w14:paraId="44993317" w14:textId="5B018E42" w:rsidR="002E5B5D" w:rsidRDefault="002E5B5D" w:rsidP="007056CE">
      <w:pPr>
        <w:pStyle w:val="Caption"/>
        <w:ind w:firstLine="720"/>
      </w:pPr>
      <w:r>
        <w:rPr>
          <w:highlight w:val="yellow"/>
        </w:rPr>
        <w:t>Figure</w:t>
      </w:r>
      <w:r w:rsidRPr="008E7D04">
        <w:rPr>
          <w:highlight w:val="yellow"/>
        </w:rPr>
        <w:t xml:space="preserve"> X:</w:t>
      </w:r>
      <w:r>
        <w:t xml:space="preserve"> Decision Tree</w:t>
      </w:r>
      <w:r>
        <w:tab/>
      </w:r>
      <w:r>
        <w:tab/>
      </w:r>
      <w:r>
        <w:tab/>
      </w:r>
      <w:r>
        <w:tab/>
      </w:r>
      <w:r>
        <w:rPr>
          <w:highlight w:val="yellow"/>
        </w:rPr>
        <w:t>Figure</w:t>
      </w:r>
      <w:r w:rsidRPr="008E7D04">
        <w:rPr>
          <w:highlight w:val="yellow"/>
        </w:rPr>
        <w:t xml:space="preserve"> X:</w:t>
      </w:r>
      <w:r>
        <w:t xml:space="preserve"> Decision Tree</w:t>
      </w:r>
      <w:r w:rsidR="00B20338">
        <w:t xml:space="preserve"> Plots</w:t>
      </w:r>
    </w:p>
    <w:p w14:paraId="65BB54B6" w14:textId="77777777" w:rsidR="007056CE" w:rsidRPr="007056CE" w:rsidRDefault="007056CE" w:rsidP="007056CE"/>
    <w:p w14:paraId="50B1A18B" w14:textId="1489924B" w:rsidR="00A53266" w:rsidRDefault="00A53266" w:rsidP="003055ED">
      <w:pPr>
        <w:rPr>
          <w:rFonts w:ascii="Arial" w:hAnsi="Arial" w:cs="Arial"/>
          <w:sz w:val="22"/>
          <w:szCs w:val="22"/>
        </w:rPr>
      </w:pPr>
      <w:r>
        <w:rPr>
          <w:rFonts w:ascii="Arial" w:hAnsi="Arial" w:cs="Arial"/>
          <w:sz w:val="22"/>
          <w:szCs w:val="22"/>
        </w:rPr>
        <w:t xml:space="preserve">Although </w:t>
      </w:r>
      <w:r w:rsidRPr="009A1919">
        <w:rPr>
          <w:rFonts w:ascii="Arial" w:hAnsi="Arial" w:cs="Arial"/>
          <w:b/>
          <w:sz w:val="22"/>
          <w:szCs w:val="22"/>
          <w:highlight w:val="yellow"/>
        </w:rPr>
        <w:t>Figure X</w:t>
      </w:r>
      <w:r w:rsidR="009A1919">
        <w:rPr>
          <w:rFonts w:ascii="Arial" w:hAnsi="Arial" w:cs="Arial"/>
          <w:b/>
          <w:sz w:val="22"/>
          <w:szCs w:val="22"/>
        </w:rPr>
        <w:t xml:space="preserve"> </w:t>
      </w:r>
      <w:r>
        <w:rPr>
          <w:rFonts w:ascii="Arial" w:hAnsi="Arial" w:cs="Arial"/>
          <w:sz w:val="22"/>
          <w:szCs w:val="22"/>
        </w:rPr>
        <w:t xml:space="preserve">demonstrates that the best decision tree is of size 10, the resulting tree from fitting that model is the exact same as the original decision tree model fit, capping this technique off at </w:t>
      </w:r>
      <w:proofErr w:type="gramStart"/>
      <w:r>
        <w:rPr>
          <w:rFonts w:ascii="Arial" w:hAnsi="Arial" w:cs="Arial"/>
          <w:sz w:val="22"/>
          <w:szCs w:val="22"/>
        </w:rPr>
        <w:t>a</w:t>
      </w:r>
      <w:proofErr w:type="gramEnd"/>
      <w:r>
        <w:rPr>
          <w:rFonts w:ascii="Arial" w:hAnsi="Arial" w:cs="Arial"/>
          <w:sz w:val="22"/>
          <w:szCs w:val="22"/>
        </w:rPr>
        <w:t xml:space="preserve"> $11,413.50 profit.</w:t>
      </w:r>
    </w:p>
    <w:p w14:paraId="6E8006A0" w14:textId="23B50818"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lastRenderedPageBreak/>
        <w:t>Model Technique 7</w:t>
      </w:r>
      <w:r w:rsidR="003055ED" w:rsidRPr="00595B08">
        <w:rPr>
          <w:color w:val="17365D" w:themeColor="text2" w:themeShade="BF"/>
          <w:sz w:val="24"/>
          <w:szCs w:val="24"/>
        </w:rPr>
        <w:t>: Random Forest</w:t>
      </w:r>
    </w:p>
    <w:p w14:paraId="21D0B9D2" w14:textId="77777777" w:rsidR="006A46F8" w:rsidRDefault="006A46F8" w:rsidP="006A46F8">
      <w:pPr>
        <w:rPr>
          <w:rFonts w:ascii="Arial" w:hAnsi="Arial" w:cs="Arial"/>
          <w:sz w:val="22"/>
          <w:szCs w:val="22"/>
        </w:rPr>
      </w:pPr>
    </w:p>
    <w:p w14:paraId="4B36FD89" w14:textId="18ABE16F" w:rsidR="00F03CE4" w:rsidRDefault="00F03CE4" w:rsidP="006A46F8">
      <w:pPr>
        <w:rPr>
          <w:rFonts w:ascii="Arial" w:hAnsi="Arial" w:cs="Arial"/>
          <w:sz w:val="22"/>
          <w:szCs w:val="22"/>
        </w:rPr>
      </w:pPr>
      <w:r>
        <w:rPr>
          <w:rFonts w:ascii="Arial" w:hAnsi="Arial" w:cs="Arial"/>
          <w:sz w:val="22"/>
          <w:szCs w:val="22"/>
        </w:rPr>
        <w:t>Having observed that the single, pr</w:t>
      </w:r>
      <w:r w:rsidR="00B20338">
        <w:rPr>
          <w:rFonts w:ascii="Arial" w:hAnsi="Arial" w:cs="Arial"/>
          <w:sz w:val="22"/>
          <w:szCs w:val="22"/>
        </w:rPr>
        <w:t xml:space="preserve">uned decision tree still has not </w:t>
      </w:r>
      <w:r>
        <w:rPr>
          <w:rFonts w:ascii="Arial" w:hAnsi="Arial" w:cs="Arial"/>
          <w:sz w:val="22"/>
          <w:szCs w:val="22"/>
        </w:rPr>
        <w:t xml:space="preserve">maximized profit, </w:t>
      </w:r>
      <w:r w:rsidR="00B20338">
        <w:rPr>
          <w:rFonts w:ascii="Arial" w:hAnsi="Arial" w:cs="Arial"/>
          <w:sz w:val="22"/>
          <w:szCs w:val="22"/>
        </w:rPr>
        <w:t xml:space="preserve">we decided </w:t>
      </w:r>
      <w:r>
        <w:rPr>
          <w:rFonts w:ascii="Arial" w:hAnsi="Arial" w:cs="Arial"/>
          <w:sz w:val="22"/>
          <w:szCs w:val="22"/>
        </w:rPr>
        <w:t>to try a method for aggregating several decision trees to enhance the</w:t>
      </w:r>
      <w:r w:rsidR="00B20338">
        <w:rPr>
          <w:rFonts w:ascii="Arial" w:hAnsi="Arial" w:cs="Arial"/>
          <w:sz w:val="22"/>
          <w:szCs w:val="22"/>
        </w:rPr>
        <w:t xml:space="preserve"> performance of a single tree. </w:t>
      </w:r>
      <w:r>
        <w:rPr>
          <w:rFonts w:ascii="Arial" w:hAnsi="Arial" w:cs="Arial"/>
          <w:sz w:val="22"/>
          <w:szCs w:val="22"/>
        </w:rPr>
        <w:t xml:space="preserve">Although three common techniques </w:t>
      </w:r>
      <w:r w:rsidR="00B20338">
        <w:rPr>
          <w:rFonts w:ascii="Arial" w:hAnsi="Arial" w:cs="Arial"/>
          <w:sz w:val="22"/>
          <w:szCs w:val="22"/>
        </w:rPr>
        <w:t>can achieve this—</w:t>
      </w:r>
      <w:r>
        <w:rPr>
          <w:rFonts w:ascii="Arial" w:hAnsi="Arial" w:cs="Arial"/>
          <w:sz w:val="22"/>
          <w:szCs w:val="22"/>
        </w:rPr>
        <w:t>bagging, boosting</w:t>
      </w:r>
      <w:r w:rsidR="00B20338">
        <w:rPr>
          <w:rFonts w:ascii="Arial" w:hAnsi="Arial" w:cs="Arial"/>
          <w:sz w:val="22"/>
          <w:szCs w:val="22"/>
        </w:rPr>
        <w:t>,</w:t>
      </w:r>
      <w:r>
        <w:rPr>
          <w:rFonts w:ascii="Arial" w:hAnsi="Arial" w:cs="Arial"/>
          <w:sz w:val="22"/>
          <w:szCs w:val="22"/>
        </w:rPr>
        <w:t xml:space="preserve"> and random forests</w:t>
      </w:r>
      <w:r w:rsidR="00B20338">
        <w:rPr>
          <w:rFonts w:ascii="Arial" w:hAnsi="Arial" w:cs="Arial"/>
          <w:sz w:val="22"/>
          <w:szCs w:val="22"/>
        </w:rPr>
        <w:t>—</w:t>
      </w:r>
      <w:r>
        <w:rPr>
          <w:rFonts w:ascii="Arial" w:hAnsi="Arial" w:cs="Arial"/>
          <w:sz w:val="22"/>
          <w:szCs w:val="22"/>
        </w:rPr>
        <w:t xml:space="preserve">the first of two techniques </w:t>
      </w:r>
      <w:r w:rsidR="00B20338">
        <w:rPr>
          <w:rFonts w:ascii="Arial" w:hAnsi="Arial" w:cs="Arial"/>
          <w:sz w:val="22"/>
          <w:szCs w:val="22"/>
        </w:rPr>
        <w:t xml:space="preserve">we tested for this analysis is the random forest method. </w:t>
      </w:r>
      <w:r>
        <w:rPr>
          <w:rFonts w:ascii="Arial" w:hAnsi="Arial" w:cs="Arial"/>
          <w:sz w:val="22"/>
          <w:szCs w:val="22"/>
        </w:rPr>
        <w:t>The</w:t>
      </w:r>
      <w:r w:rsidR="00C75526">
        <w:rPr>
          <w:rFonts w:ascii="Arial" w:hAnsi="Arial" w:cs="Arial"/>
          <w:sz w:val="22"/>
          <w:szCs w:val="22"/>
        </w:rPr>
        <w:t xml:space="preserve"> model fit results in only 1,040</w:t>
      </w:r>
      <w:r>
        <w:rPr>
          <w:rFonts w:ascii="Arial" w:hAnsi="Arial" w:cs="Arial"/>
          <w:sz w:val="22"/>
          <w:szCs w:val="22"/>
        </w:rPr>
        <w:t xml:space="preserve">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w:t>
      </w:r>
      <w:r w:rsidR="00C75526">
        <w:rPr>
          <w:rFonts w:ascii="Arial" w:hAnsi="Arial" w:cs="Arial"/>
          <w:sz w:val="22"/>
          <w:szCs w:val="22"/>
        </w:rPr>
        <w:t>28.00</w:t>
      </w:r>
      <w:r w:rsidR="00B20338">
        <w:rPr>
          <w:rFonts w:ascii="Arial" w:hAnsi="Arial" w:cs="Arial"/>
          <w:sz w:val="22"/>
          <w:szCs w:val="22"/>
        </w:rPr>
        <w:t xml:space="preserve">. </w:t>
      </w:r>
      <w:r>
        <w:rPr>
          <w:rFonts w:ascii="Arial" w:hAnsi="Arial" w:cs="Arial"/>
          <w:sz w:val="22"/>
          <w:szCs w:val="22"/>
        </w:rPr>
        <w:t>Although this technique</w:t>
      </w:r>
      <w:r w:rsidR="00B20338">
        <w:rPr>
          <w:rFonts w:ascii="Arial" w:hAnsi="Arial" w:cs="Arial"/>
          <w:sz w:val="22"/>
          <w:szCs w:val="22"/>
        </w:rPr>
        <w:t xml:space="preserve"> is demonstrating that it is not </w:t>
      </w:r>
      <w:r>
        <w:rPr>
          <w:rFonts w:ascii="Arial" w:hAnsi="Arial" w:cs="Arial"/>
          <w:sz w:val="22"/>
          <w:szCs w:val="22"/>
        </w:rPr>
        <w:t xml:space="preserve">the best in terms of profit, </w:t>
      </w:r>
      <w:r w:rsidRPr="00B20338">
        <w:rPr>
          <w:rFonts w:ascii="Arial" w:hAnsi="Arial" w:cs="Arial"/>
          <w:b/>
          <w:sz w:val="22"/>
          <w:szCs w:val="22"/>
          <w:highlight w:val="yellow"/>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w:t>
      </w:r>
      <w:r w:rsidR="00250F75">
        <w:rPr>
          <w:rFonts w:ascii="Arial" w:hAnsi="Arial" w:cs="Arial"/>
          <w:sz w:val="22"/>
          <w:szCs w:val="22"/>
        </w:rPr>
        <w:t>ot.</w:t>
      </w:r>
    </w:p>
    <w:p w14:paraId="35AB0F6F" w14:textId="17DBD9BD" w:rsidR="00F03CE4" w:rsidRDefault="00F03CE4" w:rsidP="00A4216B"/>
    <w:p w14:paraId="124AD1B6" w14:textId="4A18E932" w:rsidR="00250F75" w:rsidRDefault="00C75526" w:rsidP="00250F75">
      <w:pPr>
        <w:keepNext/>
        <w:ind w:firstLine="720"/>
        <w:jc w:val="center"/>
      </w:pPr>
      <w:r>
        <w:rPr>
          <w:noProof/>
        </w:rPr>
        <w:t xml:space="preserve"> </w:t>
      </w:r>
      <w:r w:rsidR="00250F75">
        <w:rPr>
          <w:noProof/>
        </w:rPr>
        <w:drawing>
          <wp:inline distT="0" distB="0" distL="0" distR="0" wp14:anchorId="204F640F" wp14:editId="63FBCC02">
            <wp:extent cx="2517663" cy="2318200"/>
            <wp:effectExtent l="0" t="0" r="0" b="0"/>
            <wp:docPr id="23" name="Picture 23" descr="Macintosh HD:Users:annie:Desktop:Screen Shot 2016-11-30 at 9.2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nie:Desktop:Screen Shot 2016-11-30 at 9.23.5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8480" cy="2318952"/>
                    </a:xfrm>
                    <a:prstGeom prst="rect">
                      <a:avLst/>
                    </a:prstGeom>
                    <a:noFill/>
                    <a:ln>
                      <a:noFill/>
                    </a:ln>
                  </pic:spPr>
                </pic:pic>
              </a:graphicData>
            </a:graphic>
          </wp:inline>
        </w:drawing>
      </w:r>
    </w:p>
    <w:p w14:paraId="156F6B9C" w14:textId="3D17D724" w:rsidR="00F03CE4" w:rsidRPr="00F03CE4" w:rsidRDefault="00250F75" w:rsidP="00250F75">
      <w:pPr>
        <w:pStyle w:val="Caption"/>
        <w:jc w:val="center"/>
      </w:pPr>
      <w:r w:rsidRPr="00C06EAE">
        <w:rPr>
          <w:highlight w:val="yellow"/>
        </w:rPr>
        <w:t>Figure X</w:t>
      </w:r>
      <w:r>
        <w:t xml:space="preserve">: Mean Decrease in </w:t>
      </w:r>
      <w:proofErr w:type="spellStart"/>
      <w:r>
        <w:t>Gini</w:t>
      </w:r>
      <w:proofErr w:type="spellEnd"/>
      <w:r>
        <w:t xml:space="preserve"> Plot</w:t>
      </w: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3655C222" w14:textId="77777777" w:rsidR="006A46F8" w:rsidRDefault="006A46F8" w:rsidP="00F03CE4">
      <w:pPr>
        <w:rPr>
          <w:rFonts w:ascii="Arial" w:hAnsi="Arial" w:cs="Arial"/>
          <w:sz w:val="22"/>
          <w:szCs w:val="22"/>
        </w:rPr>
      </w:pPr>
    </w:p>
    <w:p w14:paraId="7FF1BDB3" w14:textId="4A3FCF11" w:rsidR="00F03CE4" w:rsidRDefault="0022797C" w:rsidP="00F03CE4">
      <w:pPr>
        <w:rPr>
          <w:rFonts w:ascii="Arial" w:hAnsi="Arial" w:cs="Arial"/>
          <w:sz w:val="22"/>
          <w:szCs w:val="22"/>
        </w:rPr>
      </w:pPr>
      <w:r>
        <w:rPr>
          <w:rFonts w:ascii="Arial" w:hAnsi="Arial" w:cs="Arial"/>
          <w:sz w:val="22"/>
          <w:szCs w:val="22"/>
        </w:rPr>
        <w:t xml:space="preserve">With the resultant random forest performing so poorly in contrast to the individual decision tree, </w:t>
      </w:r>
      <w:r w:rsidR="00C75526">
        <w:rPr>
          <w:rFonts w:ascii="Arial" w:hAnsi="Arial" w:cs="Arial"/>
          <w:sz w:val="22"/>
          <w:szCs w:val="22"/>
        </w:rPr>
        <w:t xml:space="preserve">we attempted </w:t>
      </w:r>
      <w:r>
        <w:rPr>
          <w:rFonts w:ascii="Arial" w:hAnsi="Arial" w:cs="Arial"/>
          <w:sz w:val="22"/>
          <w:szCs w:val="22"/>
        </w:rPr>
        <w:t>one additional multiple tree aggreg</w:t>
      </w:r>
      <w:r w:rsidR="00C75526">
        <w:rPr>
          <w:rFonts w:ascii="Arial" w:hAnsi="Arial" w:cs="Arial"/>
          <w:sz w:val="22"/>
          <w:szCs w:val="22"/>
        </w:rPr>
        <w:t>ation method.</w:t>
      </w:r>
      <w:r>
        <w:rPr>
          <w:rFonts w:ascii="Arial" w:hAnsi="Arial" w:cs="Arial"/>
          <w:sz w:val="22"/>
          <w:szCs w:val="22"/>
        </w:rPr>
        <w:t xml:space="preserve"> This method, referred to as boosting, learns more slowly</w:t>
      </w:r>
      <w:r w:rsidR="00F03CE4">
        <w:rPr>
          <w:rFonts w:ascii="Arial" w:hAnsi="Arial" w:cs="Arial"/>
          <w:sz w:val="22"/>
          <w:szCs w:val="22"/>
        </w:rPr>
        <w:t xml:space="preserve"> </w:t>
      </w:r>
      <w:r>
        <w:rPr>
          <w:rFonts w:ascii="Arial" w:hAnsi="Arial" w:cs="Arial"/>
          <w:sz w:val="22"/>
          <w:szCs w:val="22"/>
        </w:rPr>
        <w:t>and tends to reduce the likel</w:t>
      </w:r>
      <w:r w:rsidR="00C75526">
        <w:rPr>
          <w:rFonts w:ascii="Arial" w:hAnsi="Arial" w:cs="Arial"/>
          <w:sz w:val="22"/>
          <w:szCs w:val="22"/>
        </w:rPr>
        <w:t xml:space="preserve">ihood of over-fitting as well. </w:t>
      </w:r>
      <w:r>
        <w:rPr>
          <w:rFonts w:ascii="Arial" w:hAnsi="Arial" w:cs="Arial"/>
          <w:sz w:val="22"/>
          <w:szCs w:val="22"/>
        </w:rPr>
        <w:t xml:space="preserve">The boosted tree results in a total </w:t>
      </w:r>
      <w:r w:rsidRPr="00C75526">
        <w:rPr>
          <w:rFonts w:ascii="Arial" w:hAnsi="Arial" w:cs="Arial"/>
          <w:sz w:val="22"/>
          <w:szCs w:val="22"/>
        </w:rPr>
        <w:t>of 1</w:t>
      </w:r>
      <w:r w:rsidR="00C75526" w:rsidRPr="00C75526">
        <w:rPr>
          <w:rFonts w:ascii="Arial" w:hAnsi="Arial" w:cs="Arial"/>
          <w:sz w:val="22"/>
          <w:szCs w:val="22"/>
        </w:rPr>
        <w:t>,</w:t>
      </w:r>
      <w:r w:rsidRPr="00C75526">
        <w:rPr>
          <w:rFonts w:ascii="Arial" w:hAnsi="Arial" w:cs="Arial"/>
          <w:sz w:val="22"/>
          <w:szCs w:val="22"/>
        </w:rPr>
        <w:t>3</w:t>
      </w:r>
      <w:r w:rsidR="00C75526" w:rsidRPr="00C75526">
        <w:rPr>
          <w:rFonts w:ascii="Arial" w:hAnsi="Arial" w:cs="Arial"/>
          <w:sz w:val="22"/>
          <w:szCs w:val="22"/>
        </w:rPr>
        <w:t xml:space="preserve">44 </w:t>
      </w:r>
      <w:r w:rsidRPr="00C75526">
        <w:rPr>
          <w:rFonts w:ascii="Arial" w:hAnsi="Arial" w:cs="Arial"/>
          <w:sz w:val="22"/>
          <w:szCs w:val="22"/>
        </w:rPr>
        <w:t>mailings, soaring the resulting profit to $11,5</w:t>
      </w:r>
      <w:r w:rsidR="00C75526" w:rsidRPr="00C75526">
        <w:rPr>
          <w:rFonts w:ascii="Arial" w:hAnsi="Arial" w:cs="Arial"/>
          <w:sz w:val="22"/>
          <w:szCs w:val="22"/>
        </w:rPr>
        <w:t>94.5</w:t>
      </w:r>
      <w:r w:rsidRPr="00C75526">
        <w:rPr>
          <w:rFonts w:ascii="Arial" w:hAnsi="Arial" w:cs="Arial"/>
          <w:sz w:val="22"/>
          <w:szCs w:val="22"/>
        </w:rPr>
        <w:t>0.</w:t>
      </w:r>
      <w:r w:rsidR="00C75526">
        <w:rPr>
          <w:rFonts w:ascii="Arial" w:hAnsi="Arial" w:cs="Arial"/>
          <w:sz w:val="22"/>
          <w:szCs w:val="22"/>
        </w:rPr>
        <w:t xml:space="preserve"> Of all the tree-</w:t>
      </w:r>
      <w:r>
        <w:rPr>
          <w:rFonts w:ascii="Arial" w:hAnsi="Arial" w:cs="Arial"/>
          <w:sz w:val="22"/>
          <w:szCs w:val="22"/>
        </w:rPr>
        <w:t xml:space="preserve">based classification methods </w:t>
      </w:r>
      <w:r w:rsidR="00C75526">
        <w:rPr>
          <w:rFonts w:ascii="Arial" w:hAnsi="Arial" w:cs="Arial"/>
          <w:sz w:val="22"/>
          <w:szCs w:val="22"/>
        </w:rPr>
        <w:t>we used</w:t>
      </w:r>
      <w:r>
        <w:rPr>
          <w:rFonts w:ascii="Arial" w:hAnsi="Arial" w:cs="Arial"/>
          <w:sz w:val="22"/>
          <w:szCs w:val="22"/>
        </w:rPr>
        <w:t>, this is by far the</w:t>
      </w:r>
      <w:r w:rsidR="00C75526">
        <w:rPr>
          <w:rFonts w:ascii="Arial" w:hAnsi="Arial" w:cs="Arial"/>
          <w:sz w:val="22"/>
          <w:szCs w:val="22"/>
        </w:rPr>
        <w:t xml:space="preserve"> best performer. </w:t>
      </w:r>
      <w:r>
        <w:rPr>
          <w:rFonts w:ascii="Arial" w:hAnsi="Arial" w:cs="Arial"/>
          <w:sz w:val="22"/>
          <w:szCs w:val="22"/>
        </w:rPr>
        <w:t xml:space="preserve">In </w:t>
      </w:r>
      <w:r w:rsidRPr="00C75526">
        <w:rPr>
          <w:rFonts w:ascii="Arial" w:hAnsi="Arial" w:cs="Arial"/>
          <w:b/>
          <w:sz w:val="22"/>
          <w:szCs w:val="22"/>
          <w:highlight w:val="yellow"/>
        </w:rPr>
        <w:t>Figure X</w:t>
      </w:r>
      <w:r w:rsidR="00C75526">
        <w:rPr>
          <w:rFonts w:ascii="Arial" w:hAnsi="Arial" w:cs="Arial"/>
          <w:b/>
          <w:sz w:val="22"/>
          <w:szCs w:val="22"/>
        </w:rPr>
        <w:t xml:space="preserve"> </w:t>
      </w:r>
      <w:r>
        <w:rPr>
          <w:rFonts w:ascii="Arial" w:hAnsi="Arial" w:cs="Arial"/>
          <w:sz w:val="22"/>
          <w:szCs w:val="22"/>
        </w:rPr>
        <w:t xml:space="preserve">below, </w:t>
      </w:r>
      <w:r w:rsidR="005B5216">
        <w:rPr>
          <w:rFonts w:ascii="Arial" w:hAnsi="Arial" w:cs="Arial"/>
          <w:sz w:val="22"/>
          <w:szCs w:val="22"/>
        </w:rPr>
        <w:t xml:space="preserve">we </w:t>
      </w:r>
      <w:r>
        <w:rPr>
          <w:rFonts w:ascii="Arial" w:hAnsi="Arial" w:cs="Arial"/>
          <w:sz w:val="22"/>
          <w:szCs w:val="22"/>
        </w:rPr>
        <w:t>can observe a similar visualization of the variables based on their relative influence on the classification of whether or not an individual is a</w:t>
      </w:r>
      <w:r w:rsidR="002F5653">
        <w:rPr>
          <w:rFonts w:ascii="Arial" w:hAnsi="Arial" w:cs="Arial"/>
          <w:sz w:val="22"/>
          <w:szCs w:val="22"/>
        </w:rPr>
        <w:t xml:space="preserve"> donor or not.</w:t>
      </w:r>
    </w:p>
    <w:p w14:paraId="76D816FF" w14:textId="77777777" w:rsidR="005B5216" w:rsidRDefault="005B5216" w:rsidP="005B5216">
      <w:pPr>
        <w:jc w:val="center"/>
        <w:rPr>
          <w:rFonts w:ascii="Arial" w:hAnsi="Arial" w:cs="Arial"/>
          <w:sz w:val="22"/>
          <w:szCs w:val="22"/>
        </w:rPr>
      </w:pPr>
    </w:p>
    <w:p w14:paraId="52654B99" w14:textId="5AF721F5" w:rsidR="005B5216" w:rsidRPr="00595B08" w:rsidRDefault="005B5216" w:rsidP="005B5216">
      <w:pPr>
        <w:jc w:val="center"/>
        <w:rPr>
          <w:rFonts w:ascii="Arial" w:hAnsi="Arial" w:cs="Arial"/>
          <w:color w:val="17365D" w:themeColor="text2" w:themeShade="BF"/>
          <w:sz w:val="22"/>
          <w:szCs w:val="22"/>
        </w:rPr>
      </w:pPr>
      <w:r w:rsidRPr="005B5216">
        <w:rPr>
          <w:rFonts w:ascii="Arial" w:hAnsi="Arial" w:cs="Arial"/>
          <w:noProof/>
          <w:color w:val="17365D" w:themeColor="text2" w:themeShade="BF"/>
          <w:sz w:val="22"/>
          <w:szCs w:val="22"/>
        </w:rPr>
        <w:drawing>
          <wp:inline distT="0" distB="0" distL="0" distR="0" wp14:anchorId="4FE7FE6E" wp14:editId="6E9575E0">
            <wp:extent cx="2514600" cy="1768360"/>
            <wp:effectExtent l="0" t="0" r="0" b="10160"/>
            <wp:docPr id="24" name="Picture 24" descr="Macintosh HD:Users:annie:Desktop:Screen Shot 2016-11-30 at 10.0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nie:Desktop:Screen Shot 2016-11-30 at 10.08.0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6209" cy="1769492"/>
                    </a:xfrm>
                    <a:prstGeom prst="rect">
                      <a:avLst/>
                    </a:prstGeom>
                    <a:noFill/>
                    <a:ln>
                      <a:noFill/>
                    </a:ln>
                  </pic:spPr>
                </pic:pic>
              </a:graphicData>
            </a:graphic>
          </wp:inline>
        </w:drawing>
      </w:r>
    </w:p>
    <w:p w14:paraId="11CE7C3D" w14:textId="55DE8E71" w:rsidR="005B5216" w:rsidRPr="00F03CE4" w:rsidRDefault="005B5216" w:rsidP="005B5216">
      <w:pPr>
        <w:pStyle w:val="Caption"/>
        <w:jc w:val="center"/>
      </w:pPr>
      <w:r w:rsidRPr="00C06EAE">
        <w:rPr>
          <w:highlight w:val="yellow"/>
        </w:rPr>
        <w:t>Figure X</w:t>
      </w:r>
      <w:r>
        <w:t>: Relative Influence Plot</w:t>
      </w:r>
    </w:p>
    <w:p w14:paraId="3A071FA6" w14:textId="46F7F148" w:rsidR="005B5216" w:rsidRPr="002F5653" w:rsidRDefault="002F5653" w:rsidP="002F5653">
      <w:r>
        <w:rPr>
          <w:rFonts w:ascii="Arial" w:hAnsi="Arial" w:cs="Arial"/>
          <w:b/>
          <w:sz w:val="22"/>
          <w:szCs w:val="22"/>
          <w:highlight w:val="yellow"/>
        </w:rPr>
        <w:lastRenderedPageBreak/>
        <w:t>Table X</w:t>
      </w:r>
      <w:r w:rsidRPr="005F05F1">
        <w:rPr>
          <w:rFonts w:ascii="Arial" w:hAnsi="Arial" w:cs="Arial"/>
          <w:b/>
          <w:sz w:val="22"/>
          <w:szCs w:val="22"/>
        </w:rPr>
        <w:t xml:space="preserve"> </w:t>
      </w:r>
      <w:r>
        <w:rPr>
          <w:rFonts w:ascii="Arial" w:hAnsi="Arial" w:cs="Arial"/>
          <w:sz w:val="22"/>
          <w:szCs w:val="22"/>
        </w:rPr>
        <w:t>below shows that the most important variable is how many children the potential donor has, which is similar to the conclusion of the other two tree-based models.</w:t>
      </w:r>
    </w:p>
    <w:p w14:paraId="085AB2FD" w14:textId="77777777" w:rsidR="002F5653" w:rsidRPr="002F5653" w:rsidRDefault="002F5653" w:rsidP="002F5653"/>
    <w:tbl>
      <w:tblPr>
        <w:tblW w:w="2373"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00"/>
        <w:gridCol w:w="1273"/>
      </w:tblGrid>
      <w:tr w:rsidR="005B5216" w:rsidRPr="005B5216" w14:paraId="631EE8B5" w14:textId="77777777" w:rsidTr="009038C8">
        <w:trPr>
          <w:trHeight w:val="500"/>
          <w:jc w:val="center"/>
        </w:trPr>
        <w:tc>
          <w:tcPr>
            <w:tcW w:w="1100" w:type="dxa"/>
            <w:shd w:val="clear" w:color="000000" w:fill="95B3D7" w:themeFill="accent1" w:themeFillTint="99"/>
            <w:noWrap/>
            <w:vAlign w:val="bottom"/>
            <w:hideMark/>
          </w:tcPr>
          <w:p w14:paraId="07EE820C"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t>Variable</w:t>
            </w:r>
          </w:p>
        </w:tc>
        <w:tc>
          <w:tcPr>
            <w:tcW w:w="1273" w:type="dxa"/>
            <w:shd w:val="clear" w:color="000000" w:fill="95B3D7" w:themeFill="accent1" w:themeFillTint="99"/>
            <w:vAlign w:val="bottom"/>
            <w:hideMark/>
          </w:tcPr>
          <w:p w14:paraId="63FFB064"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t>Relative Influence</w:t>
            </w:r>
          </w:p>
        </w:tc>
      </w:tr>
      <w:tr w:rsidR="005B5216" w:rsidRPr="005B5216" w14:paraId="1A761FEB" w14:textId="77777777" w:rsidTr="009038C8">
        <w:trPr>
          <w:trHeight w:hRule="exact" w:val="259"/>
          <w:jc w:val="center"/>
        </w:trPr>
        <w:tc>
          <w:tcPr>
            <w:tcW w:w="1100" w:type="dxa"/>
            <w:shd w:val="clear" w:color="auto" w:fill="auto"/>
            <w:noWrap/>
            <w:vAlign w:val="center"/>
            <w:hideMark/>
          </w:tcPr>
          <w:p w14:paraId="33D255A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chld</w:t>
            </w:r>
            <w:proofErr w:type="spellEnd"/>
            <w:proofErr w:type="gramEnd"/>
          </w:p>
        </w:tc>
        <w:tc>
          <w:tcPr>
            <w:tcW w:w="1273" w:type="dxa"/>
            <w:shd w:val="clear" w:color="auto" w:fill="auto"/>
            <w:noWrap/>
            <w:vAlign w:val="center"/>
            <w:hideMark/>
          </w:tcPr>
          <w:p w14:paraId="272D933C"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16.5050114</w:t>
            </w:r>
          </w:p>
        </w:tc>
      </w:tr>
      <w:tr w:rsidR="005B5216" w:rsidRPr="005B5216" w14:paraId="378C59A6" w14:textId="77777777" w:rsidTr="009038C8">
        <w:trPr>
          <w:trHeight w:hRule="exact" w:val="259"/>
          <w:jc w:val="center"/>
        </w:trPr>
        <w:tc>
          <w:tcPr>
            <w:tcW w:w="1100" w:type="dxa"/>
            <w:shd w:val="clear" w:color="auto" w:fill="auto"/>
            <w:noWrap/>
            <w:vAlign w:val="center"/>
            <w:hideMark/>
          </w:tcPr>
          <w:p w14:paraId="40B339E9"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agif</w:t>
            </w:r>
            <w:proofErr w:type="spellEnd"/>
            <w:proofErr w:type="gramEnd"/>
          </w:p>
        </w:tc>
        <w:tc>
          <w:tcPr>
            <w:tcW w:w="1273" w:type="dxa"/>
            <w:shd w:val="clear" w:color="auto" w:fill="auto"/>
            <w:noWrap/>
            <w:vAlign w:val="center"/>
            <w:hideMark/>
          </w:tcPr>
          <w:p w14:paraId="36C17AAF"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9.0830404</w:t>
            </w:r>
          </w:p>
        </w:tc>
      </w:tr>
      <w:tr w:rsidR="005B5216" w:rsidRPr="005B5216" w14:paraId="23B6D6D7" w14:textId="77777777" w:rsidTr="009038C8">
        <w:trPr>
          <w:trHeight w:hRule="exact" w:val="259"/>
          <w:jc w:val="center"/>
        </w:trPr>
        <w:tc>
          <w:tcPr>
            <w:tcW w:w="1100" w:type="dxa"/>
            <w:shd w:val="clear" w:color="auto" w:fill="auto"/>
            <w:noWrap/>
            <w:vAlign w:val="center"/>
            <w:hideMark/>
          </w:tcPr>
          <w:p w14:paraId="1E58197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avhv</w:t>
            </w:r>
            <w:proofErr w:type="spellEnd"/>
            <w:proofErr w:type="gramEnd"/>
          </w:p>
        </w:tc>
        <w:tc>
          <w:tcPr>
            <w:tcW w:w="1273" w:type="dxa"/>
            <w:shd w:val="clear" w:color="auto" w:fill="auto"/>
            <w:noWrap/>
            <w:vAlign w:val="center"/>
            <w:hideMark/>
          </w:tcPr>
          <w:p w14:paraId="34D67E4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7.7627473</w:t>
            </w:r>
          </w:p>
        </w:tc>
      </w:tr>
      <w:tr w:rsidR="005B5216" w:rsidRPr="005B5216" w14:paraId="57473759" w14:textId="77777777" w:rsidTr="009038C8">
        <w:trPr>
          <w:trHeight w:hRule="exact" w:val="259"/>
          <w:jc w:val="center"/>
        </w:trPr>
        <w:tc>
          <w:tcPr>
            <w:tcW w:w="1100" w:type="dxa"/>
            <w:shd w:val="clear" w:color="auto" w:fill="auto"/>
            <w:noWrap/>
            <w:vAlign w:val="center"/>
            <w:hideMark/>
          </w:tcPr>
          <w:p w14:paraId="385CAB4E"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tgif</w:t>
            </w:r>
            <w:proofErr w:type="spellEnd"/>
            <w:proofErr w:type="gramEnd"/>
          </w:p>
        </w:tc>
        <w:tc>
          <w:tcPr>
            <w:tcW w:w="1273" w:type="dxa"/>
            <w:shd w:val="clear" w:color="auto" w:fill="auto"/>
            <w:noWrap/>
            <w:vAlign w:val="center"/>
            <w:hideMark/>
          </w:tcPr>
          <w:p w14:paraId="5624A7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7.661529</w:t>
            </w:r>
          </w:p>
        </w:tc>
      </w:tr>
      <w:tr w:rsidR="005B5216" w:rsidRPr="005B5216" w14:paraId="312462CC" w14:textId="77777777" w:rsidTr="009038C8">
        <w:trPr>
          <w:trHeight w:hRule="exact" w:val="259"/>
          <w:jc w:val="center"/>
        </w:trPr>
        <w:tc>
          <w:tcPr>
            <w:tcW w:w="1100" w:type="dxa"/>
            <w:shd w:val="clear" w:color="auto" w:fill="auto"/>
            <w:noWrap/>
            <w:vAlign w:val="center"/>
            <w:hideMark/>
          </w:tcPr>
          <w:p w14:paraId="6223282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hinc</w:t>
            </w:r>
            <w:proofErr w:type="spellEnd"/>
            <w:proofErr w:type="gramEnd"/>
          </w:p>
        </w:tc>
        <w:tc>
          <w:tcPr>
            <w:tcW w:w="1273" w:type="dxa"/>
            <w:shd w:val="clear" w:color="auto" w:fill="auto"/>
            <w:noWrap/>
            <w:vAlign w:val="center"/>
            <w:hideMark/>
          </w:tcPr>
          <w:p w14:paraId="79C90D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6.6249256</w:t>
            </w:r>
          </w:p>
        </w:tc>
      </w:tr>
      <w:tr w:rsidR="005B5216" w:rsidRPr="005B5216" w14:paraId="2DD33260" w14:textId="77777777" w:rsidTr="009038C8">
        <w:trPr>
          <w:trHeight w:hRule="exact" w:val="259"/>
          <w:jc w:val="center"/>
        </w:trPr>
        <w:tc>
          <w:tcPr>
            <w:tcW w:w="1100" w:type="dxa"/>
            <w:shd w:val="clear" w:color="auto" w:fill="auto"/>
            <w:noWrap/>
            <w:vAlign w:val="center"/>
            <w:hideMark/>
          </w:tcPr>
          <w:p w14:paraId="5BEEEB6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npro</w:t>
            </w:r>
            <w:proofErr w:type="spellEnd"/>
            <w:proofErr w:type="gramEnd"/>
          </w:p>
        </w:tc>
        <w:tc>
          <w:tcPr>
            <w:tcW w:w="1273" w:type="dxa"/>
            <w:shd w:val="clear" w:color="auto" w:fill="auto"/>
            <w:noWrap/>
            <w:vAlign w:val="center"/>
            <w:hideMark/>
          </w:tcPr>
          <w:p w14:paraId="77CA7AB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6.6128775</w:t>
            </w:r>
          </w:p>
        </w:tc>
      </w:tr>
      <w:tr w:rsidR="005B5216" w:rsidRPr="005B5216" w14:paraId="110ACFFC" w14:textId="77777777" w:rsidTr="009038C8">
        <w:trPr>
          <w:trHeight w:hRule="exact" w:val="259"/>
          <w:jc w:val="center"/>
        </w:trPr>
        <w:tc>
          <w:tcPr>
            <w:tcW w:w="1100" w:type="dxa"/>
            <w:shd w:val="clear" w:color="auto" w:fill="auto"/>
            <w:noWrap/>
            <w:vAlign w:val="center"/>
            <w:hideMark/>
          </w:tcPr>
          <w:p w14:paraId="1A4049A5"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incm</w:t>
            </w:r>
            <w:proofErr w:type="spellEnd"/>
            <w:proofErr w:type="gramEnd"/>
          </w:p>
        </w:tc>
        <w:tc>
          <w:tcPr>
            <w:tcW w:w="1273" w:type="dxa"/>
            <w:shd w:val="clear" w:color="auto" w:fill="auto"/>
            <w:noWrap/>
            <w:vAlign w:val="center"/>
            <w:hideMark/>
          </w:tcPr>
          <w:p w14:paraId="2F55FE5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6.1582047</w:t>
            </w:r>
          </w:p>
        </w:tc>
      </w:tr>
      <w:tr w:rsidR="005B5216" w:rsidRPr="005B5216" w14:paraId="02CE08BA" w14:textId="77777777" w:rsidTr="009038C8">
        <w:trPr>
          <w:trHeight w:hRule="exact" w:val="259"/>
          <w:jc w:val="center"/>
        </w:trPr>
        <w:tc>
          <w:tcPr>
            <w:tcW w:w="1100" w:type="dxa"/>
            <w:shd w:val="clear" w:color="auto" w:fill="auto"/>
            <w:noWrap/>
            <w:vAlign w:val="center"/>
            <w:hideMark/>
          </w:tcPr>
          <w:p w14:paraId="66D9A680"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inca</w:t>
            </w:r>
            <w:proofErr w:type="spellEnd"/>
            <w:proofErr w:type="gramEnd"/>
          </w:p>
        </w:tc>
        <w:tc>
          <w:tcPr>
            <w:tcW w:w="1273" w:type="dxa"/>
            <w:shd w:val="clear" w:color="auto" w:fill="auto"/>
            <w:noWrap/>
            <w:vAlign w:val="center"/>
            <w:hideMark/>
          </w:tcPr>
          <w:p w14:paraId="46D55FEE"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5.4056824</w:t>
            </w:r>
          </w:p>
        </w:tc>
      </w:tr>
      <w:tr w:rsidR="005B5216" w:rsidRPr="005B5216" w14:paraId="390892F6" w14:textId="77777777" w:rsidTr="009038C8">
        <w:trPr>
          <w:trHeight w:hRule="exact" w:val="259"/>
          <w:jc w:val="center"/>
        </w:trPr>
        <w:tc>
          <w:tcPr>
            <w:tcW w:w="1100" w:type="dxa"/>
            <w:shd w:val="clear" w:color="auto" w:fill="auto"/>
            <w:noWrap/>
            <w:vAlign w:val="center"/>
            <w:hideMark/>
          </w:tcPr>
          <w:p w14:paraId="35318430"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tdon</w:t>
            </w:r>
            <w:proofErr w:type="spellEnd"/>
            <w:proofErr w:type="gramEnd"/>
          </w:p>
        </w:tc>
        <w:tc>
          <w:tcPr>
            <w:tcW w:w="1273" w:type="dxa"/>
            <w:shd w:val="clear" w:color="auto" w:fill="auto"/>
            <w:noWrap/>
            <w:vAlign w:val="center"/>
            <w:hideMark/>
          </w:tcPr>
          <w:p w14:paraId="47A8FD4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4.4863957</w:t>
            </w:r>
          </w:p>
        </w:tc>
      </w:tr>
      <w:tr w:rsidR="005B5216" w:rsidRPr="005B5216" w14:paraId="15EFBFF4" w14:textId="77777777" w:rsidTr="009038C8">
        <w:trPr>
          <w:trHeight w:hRule="exact" w:val="259"/>
          <w:jc w:val="center"/>
        </w:trPr>
        <w:tc>
          <w:tcPr>
            <w:tcW w:w="1100" w:type="dxa"/>
            <w:shd w:val="clear" w:color="auto" w:fill="auto"/>
            <w:noWrap/>
            <w:vAlign w:val="center"/>
            <w:hideMark/>
          </w:tcPr>
          <w:p w14:paraId="18FAB3DF"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plow</w:t>
            </w:r>
            <w:proofErr w:type="gramEnd"/>
          </w:p>
        </w:tc>
        <w:tc>
          <w:tcPr>
            <w:tcW w:w="1273" w:type="dxa"/>
            <w:shd w:val="clear" w:color="auto" w:fill="auto"/>
            <w:noWrap/>
            <w:vAlign w:val="center"/>
            <w:hideMark/>
          </w:tcPr>
          <w:p w14:paraId="64D336F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4.3549452</w:t>
            </w:r>
          </w:p>
        </w:tc>
      </w:tr>
      <w:tr w:rsidR="005B5216" w:rsidRPr="005B5216" w14:paraId="134F39BA" w14:textId="77777777" w:rsidTr="009038C8">
        <w:trPr>
          <w:trHeight w:hRule="exact" w:val="259"/>
          <w:jc w:val="center"/>
        </w:trPr>
        <w:tc>
          <w:tcPr>
            <w:tcW w:w="1100" w:type="dxa"/>
            <w:shd w:val="clear" w:color="auto" w:fill="auto"/>
            <w:noWrap/>
            <w:vAlign w:val="center"/>
            <w:hideMark/>
          </w:tcPr>
          <w:p w14:paraId="29A3A58B"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lgif</w:t>
            </w:r>
            <w:proofErr w:type="spellEnd"/>
            <w:proofErr w:type="gramEnd"/>
          </w:p>
        </w:tc>
        <w:tc>
          <w:tcPr>
            <w:tcW w:w="1273" w:type="dxa"/>
            <w:shd w:val="clear" w:color="auto" w:fill="auto"/>
            <w:noWrap/>
            <w:vAlign w:val="center"/>
            <w:hideMark/>
          </w:tcPr>
          <w:p w14:paraId="06129E4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4.3471496</w:t>
            </w:r>
          </w:p>
        </w:tc>
      </w:tr>
      <w:tr w:rsidR="005B5216" w:rsidRPr="005B5216" w14:paraId="5C9836BE" w14:textId="77777777" w:rsidTr="009038C8">
        <w:trPr>
          <w:trHeight w:hRule="exact" w:val="259"/>
          <w:jc w:val="center"/>
        </w:trPr>
        <w:tc>
          <w:tcPr>
            <w:tcW w:w="1100" w:type="dxa"/>
            <w:shd w:val="clear" w:color="auto" w:fill="auto"/>
            <w:noWrap/>
            <w:vAlign w:val="center"/>
            <w:hideMark/>
          </w:tcPr>
          <w:p w14:paraId="61665AE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wrat</w:t>
            </w:r>
            <w:proofErr w:type="spellEnd"/>
            <w:proofErr w:type="gramEnd"/>
          </w:p>
        </w:tc>
        <w:tc>
          <w:tcPr>
            <w:tcW w:w="1273" w:type="dxa"/>
            <w:shd w:val="clear" w:color="auto" w:fill="auto"/>
            <w:noWrap/>
            <w:vAlign w:val="center"/>
            <w:hideMark/>
          </w:tcPr>
          <w:p w14:paraId="2EBB257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4.2586813</w:t>
            </w:r>
          </w:p>
        </w:tc>
      </w:tr>
      <w:tr w:rsidR="005B5216" w:rsidRPr="005B5216" w14:paraId="6EC75489" w14:textId="77777777" w:rsidTr="009038C8">
        <w:trPr>
          <w:trHeight w:hRule="exact" w:val="259"/>
          <w:jc w:val="center"/>
        </w:trPr>
        <w:tc>
          <w:tcPr>
            <w:tcW w:w="1100" w:type="dxa"/>
            <w:shd w:val="clear" w:color="auto" w:fill="auto"/>
            <w:noWrap/>
            <w:vAlign w:val="center"/>
            <w:hideMark/>
          </w:tcPr>
          <w:p w14:paraId="5678F6EE"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reg2</w:t>
            </w:r>
            <w:proofErr w:type="gramEnd"/>
          </w:p>
        </w:tc>
        <w:tc>
          <w:tcPr>
            <w:tcW w:w="1273" w:type="dxa"/>
            <w:shd w:val="clear" w:color="auto" w:fill="auto"/>
            <w:noWrap/>
            <w:vAlign w:val="center"/>
            <w:hideMark/>
          </w:tcPr>
          <w:p w14:paraId="79A5F57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4.1002435</w:t>
            </w:r>
          </w:p>
        </w:tc>
      </w:tr>
      <w:tr w:rsidR="005B5216" w:rsidRPr="005B5216" w14:paraId="54561CC0" w14:textId="77777777" w:rsidTr="009038C8">
        <w:trPr>
          <w:trHeight w:hRule="exact" w:val="259"/>
          <w:jc w:val="center"/>
        </w:trPr>
        <w:tc>
          <w:tcPr>
            <w:tcW w:w="1100" w:type="dxa"/>
            <w:shd w:val="clear" w:color="auto" w:fill="auto"/>
            <w:noWrap/>
            <w:vAlign w:val="center"/>
            <w:hideMark/>
          </w:tcPr>
          <w:p w14:paraId="7002F87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rgif</w:t>
            </w:r>
            <w:proofErr w:type="spellEnd"/>
            <w:proofErr w:type="gramEnd"/>
          </w:p>
        </w:tc>
        <w:tc>
          <w:tcPr>
            <w:tcW w:w="1273" w:type="dxa"/>
            <w:shd w:val="clear" w:color="auto" w:fill="auto"/>
            <w:noWrap/>
            <w:vAlign w:val="center"/>
            <w:hideMark/>
          </w:tcPr>
          <w:p w14:paraId="3D03C2D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3.9026428</w:t>
            </w:r>
          </w:p>
        </w:tc>
      </w:tr>
      <w:tr w:rsidR="005B5216" w:rsidRPr="005B5216" w14:paraId="2B481A6C" w14:textId="77777777" w:rsidTr="009038C8">
        <w:trPr>
          <w:trHeight w:hRule="exact" w:val="259"/>
          <w:jc w:val="center"/>
        </w:trPr>
        <w:tc>
          <w:tcPr>
            <w:tcW w:w="1100" w:type="dxa"/>
            <w:shd w:val="clear" w:color="auto" w:fill="auto"/>
            <w:noWrap/>
            <w:vAlign w:val="center"/>
            <w:hideMark/>
          </w:tcPr>
          <w:p w14:paraId="0699D482"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home</w:t>
            </w:r>
            <w:proofErr w:type="gramEnd"/>
          </w:p>
        </w:tc>
        <w:tc>
          <w:tcPr>
            <w:tcW w:w="1273" w:type="dxa"/>
            <w:shd w:val="clear" w:color="auto" w:fill="auto"/>
            <w:noWrap/>
            <w:vAlign w:val="center"/>
            <w:hideMark/>
          </w:tcPr>
          <w:p w14:paraId="567A422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3.5211727</w:t>
            </w:r>
          </w:p>
        </w:tc>
      </w:tr>
      <w:tr w:rsidR="005B5216" w:rsidRPr="005B5216" w14:paraId="4A6B6DAA" w14:textId="77777777" w:rsidTr="009038C8">
        <w:trPr>
          <w:trHeight w:hRule="exact" w:val="259"/>
          <w:jc w:val="center"/>
        </w:trPr>
        <w:tc>
          <w:tcPr>
            <w:tcW w:w="1100" w:type="dxa"/>
            <w:shd w:val="clear" w:color="auto" w:fill="auto"/>
            <w:noWrap/>
            <w:vAlign w:val="center"/>
            <w:hideMark/>
          </w:tcPr>
          <w:p w14:paraId="082A75AF"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tlag</w:t>
            </w:r>
            <w:proofErr w:type="spellEnd"/>
            <w:proofErr w:type="gramEnd"/>
          </w:p>
        </w:tc>
        <w:tc>
          <w:tcPr>
            <w:tcW w:w="1273" w:type="dxa"/>
            <w:shd w:val="clear" w:color="auto" w:fill="auto"/>
            <w:noWrap/>
            <w:vAlign w:val="center"/>
            <w:hideMark/>
          </w:tcPr>
          <w:p w14:paraId="5FF162E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3.2892911</w:t>
            </w:r>
          </w:p>
        </w:tc>
      </w:tr>
      <w:tr w:rsidR="005B5216" w:rsidRPr="005B5216" w14:paraId="3C390855" w14:textId="77777777" w:rsidTr="009038C8">
        <w:trPr>
          <w:trHeight w:hRule="exact" w:val="259"/>
          <w:jc w:val="center"/>
        </w:trPr>
        <w:tc>
          <w:tcPr>
            <w:tcW w:w="1100" w:type="dxa"/>
            <w:shd w:val="clear" w:color="auto" w:fill="auto"/>
            <w:noWrap/>
            <w:vAlign w:val="center"/>
            <w:hideMark/>
          </w:tcPr>
          <w:p w14:paraId="165AEC60"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reg1</w:t>
            </w:r>
            <w:proofErr w:type="gramEnd"/>
          </w:p>
        </w:tc>
        <w:tc>
          <w:tcPr>
            <w:tcW w:w="1273" w:type="dxa"/>
            <w:shd w:val="clear" w:color="auto" w:fill="auto"/>
            <w:noWrap/>
            <w:vAlign w:val="center"/>
            <w:hideMark/>
          </w:tcPr>
          <w:p w14:paraId="392ADBA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0.9795926</w:t>
            </w:r>
          </w:p>
        </w:tc>
      </w:tr>
      <w:tr w:rsidR="005B5216" w:rsidRPr="005B5216" w14:paraId="251491EF" w14:textId="77777777" w:rsidTr="009038C8">
        <w:trPr>
          <w:trHeight w:hRule="exact" w:val="259"/>
          <w:jc w:val="center"/>
        </w:trPr>
        <w:tc>
          <w:tcPr>
            <w:tcW w:w="1100" w:type="dxa"/>
            <w:shd w:val="clear" w:color="auto" w:fill="auto"/>
            <w:noWrap/>
            <w:vAlign w:val="center"/>
            <w:hideMark/>
          </w:tcPr>
          <w:p w14:paraId="730171FA"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genf</w:t>
            </w:r>
            <w:proofErr w:type="spellEnd"/>
            <w:proofErr w:type="gramEnd"/>
          </w:p>
        </w:tc>
        <w:tc>
          <w:tcPr>
            <w:tcW w:w="1273" w:type="dxa"/>
            <w:shd w:val="clear" w:color="auto" w:fill="auto"/>
            <w:noWrap/>
            <w:vAlign w:val="center"/>
            <w:hideMark/>
          </w:tcPr>
          <w:p w14:paraId="197E808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0.4274159</w:t>
            </w:r>
          </w:p>
        </w:tc>
      </w:tr>
      <w:tr w:rsidR="005B5216" w:rsidRPr="005B5216" w14:paraId="33F4F741" w14:textId="77777777" w:rsidTr="009038C8">
        <w:trPr>
          <w:trHeight w:hRule="exact" w:val="259"/>
          <w:jc w:val="center"/>
        </w:trPr>
        <w:tc>
          <w:tcPr>
            <w:tcW w:w="1100" w:type="dxa"/>
            <w:shd w:val="clear" w:color="auto" w:fill="auto"/>
            <w:noWrap/>
            <w:vAlign w:val="center"/>
            <w:hideMark/>
          </w:tcPr>
          <w:p w14:paraId="212F32BA"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reg3</w:t>
            </w:r>
            <w:proofErr w:type="gramEnd"/>
          </w:p>
        </w:tc>
        <w:tc>
          <w:tcPr>
            <w:tcW w:w="1273" w:type="dxa"/>
            <w:shd w:val="clear" w:color="auto" w:fill="auto"/>
            <w:noWrap/>
            <w:vAlign w:val="center"/>
            <w:hideMark/>
          </w:tcPr>
          <w:p w14:paraId="2AB9C630"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0.2622024</w:t>
            </w:r>
          </w:p>
        </w:tc>
      </w:tr>
      <w:tr w:rsidR="005B5216" w:rsidRPr="005B5216" w14:paraId="2D2E1C83" w14:textId="77777777" w:rsidTr="009038C8">
        <w:trPr>
          <w:trHeight w:hRule="exact" w:val="259"/>
          <w:jc w:val="center"/>
        </w:trPr>
        <w:tc>
          <w:tcPr>
            <w:tcW w:w="1100" w:type="dxa"/>
            <w:shd w:val="clear" w:color="auto" w:fill="auto"/>
            <w:noWrap/>
            <w:vAlign w:val="center"/>
            <w:hideMark/>
          </w:tcPr>
          <w:p w14:paraId="57BE4DF5"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reg4</w:t>
            </w:r>
            <w:proofErr w:type="gramEnd"/>
          </w:p>
        </w:tc>
        <w:tc>
          <w:tcPr>
            <w:tcW w:w="1273" w:type="dxa"/>
            <w:shd w:val="clear" w:color="auto" w:fill="auto"/>
            <w:noWrap/>
            <w:vAlign w:val="center"/>
            <w:hideMark/>
          </w:tcPr>
          <w:p w14:paraId="3AC1859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0.2562489</w:t>
            </w:r>
          </w:p>
        </w:tc>
      </w:tr>
    </w:tbl>
    <w:p w14:paraId="29858F79" w14:textId="6AC93B17" w:rsidR="002F5653" w:rsidRPr="002F5653" w:rsidRDefault="002F5653" w:rsidP="002F5653">
      <w:pPr>
        <w:pStyle w:val="Caption"/>
        <w:jc w:val="center"/>
        <w:rPr>
          <w:rFonts w:cs="Arial"/>
          <w:sz w:val="22"/>
          <w:szCs w:val="22"/>
        </w:rPr>
      </w:pPr>
      <w:r w:rsidRPr="008E7D04">
        <w:rPr>
          <w:highlight w:val="yellow"/>
        </w:rPr>
        <w:t>Table X:</w:t>
      </w:r>
      <w:r>
        <w:t xml:space="preserve"> Variable Relative Influence</w:t>
      </w:r>
    </w:p>
    <w:p w14:paraId="12C1BD88" w14:textId="3E56059C"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36D845CB" w14:textId="77777777" w:rsidR="00055098" w:rsidRDefault="00055098" w:rsidP="00CF09E4">
      <w:pPr>
        <w:rPr>
          <w:rFonts w:ascii="Arial" w:hAnsi="Arial" w:cs="Arial"/>
          <w:sz w:val="22"/>
          <w:szCs w:val="22"/>
        </w:rPr>
      </w:pPr>
    </w:p>
    <w:p w14:paraId="64E039BD" w14:textId="0DD955D0" w:rsidR="00FA6193" w:rsidRDefault="00CC51E3" w:rsidP="00CF09E4">
      <w:pPr>
        <w:rPr>
          <w:rFonts w:ascii="Arial" w:hAnsi="Arial" w:cs="Arial"/>
          <w:sz w:val="22"/>
          <w:szCs w:val="22"/>
        </w:rPr>
      </w:pPr>
      <w:r>
        <w:rPr>
          <w:rFonts w:ascii="Arial" w:hAnsi="Arial" w:cs="Arial"/>
          <w:sz w:val="22"/>
          <w:szCs w:val="22"/>
        </w:rPr>
        <w:t>The</w:t>
      </w:r>
      <w:r w:rsidR="00B005EB">
        <w:rPr>
          <w:rFonts w:ascii="Arial" w:hAnsi="Arial" w:cs="Arial"/>
          <w:sz w:val="22"/>
          <w:szCs w:val="22"/>
        </w:rPr>
        <w:t xml:space="preserve"> classifier </w:t>
      </w:r>
      <w:r w:rsidR="002F5653">
        <w:rPr>
          <w:rFonts w:ascii="Arial" w:hAnsi="Arial" w:cs="Arial"/>
          <w:sz w:val="22"/>
          <w:szCs w:val="22"/>
        </w:rPr>
        <w:t xml:space="preserve">we </w:t>
      </w:r>
      <w:r w:rsidR="00B005EB">
        <w:rPr>
          <w:rFonts w:ascii="Arial" w:hAnsi="Arial" w:cs="Arial"/>
          <w:sz w:val="22"/>
          <w:szCs w:val="22"/>
        </w:rPr>
        <w:t xml:space="preserve">tested on this data is the </w:t>
      </w:r>
      <w:r w:rsidR="002F5653">
        <w:rPr>
          <w:rFonts w:ascii="Arial" w:hAnsi="Arial" w:cs="Arial"/>
          <w:sz w:val="22"/>
          <w:szCs w:val="22"/>
        </w:rPr>
        <w:t xml:space="preserve">SVM. We first ran the SVM </w:t>
      </w:r>
      <w:r w:rsidR="00B005EB">
        <w:rPr>
          <w:rFonts w:ascii="Arial" w:hAnsi="Arial" w:cs="Arial"/>
          <w:sz w:val="22"/>
          <w:szCs w:val="22"/>
        </w:rPr>
        <w:t xml:space="preserve">without any tuning utilizing a linear kernel and </w:t>
      </w:r>
      <w:r w:rsidR="002F5653">
        <w:rPr>
          <w:rFonts w:ascii="Arial" w:hAnsi="Arial" w:cs="Arial"/>
          <w:sz w:val="22"/>
          <w:szCs w:val="22"/>
        </w:rPr>
        <w:t>then ran it utilizing cross-v</w:t>
      </w:r>
      <w:r w:rsidR="00B005EB">
        <w:rPr>
          <w:rFonts w:ascii="Arial" w:hAnsi="Arial" w:cs="Arial"/>
          <w:sz w:val="22"/>
          <w:szCs w:val="22"/>
        </w:rPr>
        <w:t xml:space="preserve">alidation to determine optimal parameters </w:t>
      </w:r>
      <w:r w:rsidR="002F5653">
        <w:rPr>
          <w:rFonts w:ascii="Arial" w:hAnsi="Arial" w:cs="Arial"/>
          <w:sz w:val="22"/>
          <w:szCs w:val="22"/>
        </w:rPr>
        <w:t>while also</w:t>
      </w:r>
      <w:r w:rsidR="00B005EB">
        <w:rPr>
          <w:rFonts w:ascii="Arial" w:hAnsi="Arial" w:cs="Arial"/>
          <w:sz w:val="22"/>
          <w:szCs w:val="22"/>
        </w:rPr>
        <w:t xml:space="preserve"> utilizing a more li</w:t>
      </w:r>
      <w:r w:rsidR="002F5653">
        <w:rPr>
          <w:rFonts w:ascii="Arial" w:hAnsi="Arial" w:cs="Arial"/>
          <w:sz w:val="22"/>
          <w:szCs w:val="22"/>
        </w:rPr>
        <w:t xml:space="preserve">kely applicable radial kernel. </w:t>
      </w:r>
      <w:r w:rsidR="00B005EB">
        <w:rPr>
          <w:rFonts w:ascii="Arial" w:hAnsi="Arial" w:cs="Arial"/>
          <w:sz w:val="22"/>
          <w:szCs w:val="22"/>
        </w:rPr>
        <w:t xml:space="preserve">As expected, </w:t>
      </w:r>
      <w:r w:rsidR="00B005EB" w:rsidRPr="00CC51E3">
        <w:rPr>
          <w:rFonts w:ascii="Arial" w:hAnsi="Arial" w:cs="Arial"/>
          <w:sz w:val="22"/>
          <w:szCs w:val="22"/>
        </w:rPr>
        <w:t>the first model tanks in comparison to all previously fit classification models with a maximal profit of $10,</w:t>
      </w:r>
      <w:r w:rsidRPr="00CC51E3">
        <w:rPr>
          <w:rFonts w:ascii="Arial" w:hAnsi="Arial" w:cs="Arial"/>
          <w:sz w:val="22"/>
          <w:szCs w:val="22"/>
        </w:rPr>
        <w:t>459</w:t>
      </w:r>
      <w:r w:rsidR="00B005EB" w:rsidRPr="00CC51E3">
        <w:rPr>
          <w:rFonts w:ascii="Arial" w:hAnsi="Arial" w:cs="Arial"/>
          <w:sz w:val="22"/>
          <w:szCs w:val="22"/>
        </w:rPr>
        <w:t>, mostly</w:t>
      </w:r>
      <w:r w:rsidR="00B005EB">
        <w:rPr>
          <w:rFonts w:ascii="Arial" w:hAnsi="Arial" w:cs="Arial"/>
          <w:sz w:val="22"/>
          <w:szCs w:val="22"/>
        </w:rPr>
        <w:t xml:space="preserve"> due to suggesting far too many mailings at </w:t>
      </w:r>
      <w:r>
        <w:rPr>
          <w:rFonts w:ascii="Arial" w:hAnsi="Arial" w:cs="Arial"/>
          <w:sz w:val="22"/>
          <w:szCs w:val="22"/>
        </w:rPr>
        <w:t>2,013</w:t>
      </w:r>
      <w:r w:rsidR="002F5653">
        <w:rPr>
          <w:rFonts w:ascii="Arial" w:hAnsi="Arial" w:cs="Arial"/>
          <w:sz w:val="22"/>
          <w:szCs w:val="22"/>
        </w:rPr>
        <w:t xml:space="preserve">. The tuned model using the radial kernel </w:t>
      </w:r>
      <w:r w:rsidR="001B1495">
        <w:rPr>
          <w:rFonts w:ascii="Arial" w:hAnsi="Arial" w:cs="Arial"/>
          <w:sz w:val="22"/>
          <w:szCs w:val="22"/>
        </w:rPr>
        <w:t xml:space="preserve">performs substantially better, raking in a </w:t>
      </w:r>
      <w:r w:rsidR="001B1495" w:rsidRPr="00CC51E3">
        <w:rPr>
          <w:rFonts w:ascii="Arial" w:hAnsi="Arial" w:cs="Arial"/>
          <w:sz w:val="22"/>
          <w:szCs w:val="22"/>
        </w:rPr>
        <w:t xml:space="preserve">potential profit of </w:t>
      </w:r>
      <w:r>
        <w:rPr>
          <w:rFonts w:ascii="Arial" w:hAnsi="Arial" w:cs="Arial"/>
          <w:sz w:val="22"/>
          <w:szCs w:val="22"/>
        </w:rPr>
        <w:t>$11,536</w:t>
      </w:r>
      <w:r w:rsidR="001B1495" w:rsidRPr="00CC51E3">
        <w:rPr>
          <w:rFonts w:ascii="Arial" w:hAnsi="Arial" w:cs="Arial"/>
          <w:sz w:val="22"/>
          <w:szCs w:val="22"/>
        </w:rPr>
        <w:t xml:space="preserve"> on the validation data through only 1,</w:t>
      </w:r>
      <w:r>
        <w:rPr>
          <w:rFonts w:ascii="Arial" w:hAnsi="Arial" w:cs="Arial"/>
          <w:sz w:val="22"/>
          <w:szCs w:val="22"/>
        </w:rPr>
        <w:t>336</w:t>
      </w:r>
      <w:r w:rsidR="001B1495" w:rsidRPr="00CC51E3">
        <w:rPr>
          <w:rFonts w:ascii="Arial" w:hAnsi="Arial" w:cs="Arial"/>
          <w:sz w:val="22"/>
          <w:szCs w:val="22"/>
        </w:rPr>
        <w:t xml:space="preserve"> mailings</w:t>
      </w:r>
      <w:r w:rsidR="001B1495">
        <w:rPr>
          <w:rFonts w:ascii="Arial" w:hAnsi="Arial" w:cs="Arial"/>
          <w:sz w:val="22"/>
          <w:szCs w:val="22"/>
        </w:rPr>
        <w:t>.</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0E259AFC"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50AC252E" w14:textId="72998238" w:rsidR="0083510A" w:rsidRDefault="0083510A" w:rsidP="001320B2"/>
    <w:p w14:paraId="6BCA57FB" w14:textId="77777777" w:rsidR="001320B2" w:rsidRDefault="001320B2" w:rsidP="001320B2">
      <w:pPr>
        <w:rPr>
          <w:rFonts w:ascii="Arial" w:hAnsi="Arial" w:cs="Arial"/>
          <w:sz w:val="22"/>
          <w:szCs w:val="22"/>
        </w:rPr>
      </w:pPr>
      <w:r>
        <w:rPr>
          <w:rFonts w:ascii="Arial" w:hAnsi="Arial" w:cs="Arial"/>
          <w:sz w:val="22"/>
          <w:szCs w:val="22"/>
        </w:rPr>
        <w:t xml:space="preserve">We fit several least squares regression models by finding the </w:t>
      </w:r>
      <w:r w:rsidRPr="0019165E">
        <w:rPr>
          <w:rFonts w:ascii="Arial" w:hAnsi="Arial" w:cs="Arial"/>
          <w:sz w:val="22"/>
          <w:szCs w:val="22"/>
        </w:rPr>
        <w:t xml:space="preserve">models with the best </w:t>
      </w:r>
      <w:r>
        <w:rPr>
          <w:rFonts w:ascii="Arial" w:hAnsi="Arial" w:cs="Arial"/>
          <w:sz w:val="22"/>
          <w:szCs w:val="22"/>
        </w:rPr>
        <w:t xml:space="preserve">Adjusted R-Squared, Mallows’ </w:t>
      </w:r>
      <w:proofErr w:type="spellStart"/>
      <w:r>
        <w:rPr>
          <w:rFonts w:ascii="Arial" w:hAnsi="Arial" w:cs="Arial"/>
          <w:sz w:val="22"/>
          <w:szCs w:val="22"/>
        </w:rPr>
        <w:t>Cp</w:t>
      </w:r>
      <w:proofErr w:type="spellEnd"/>
      <w:r w:rsidRPr="0019165E">
        <w:rPr>
          <w:rFonts w:ascii="Arial" w:hAnsi="Arial" w:cs="Arial"/>
          <w:sz w:val="22"/>
          <w:szCs w:val="22"/>
        </w:rPr>
        <w:t xml:space="preserve">, </w:t>
      </w:r>
      <w:r>
        <w:rPr>
          <w:rFonts w:ascii="Arial" w:hAnsi="Arial" w:cs="Arial"/>
          <w:sz w:val="22"/>
          <w:szCs w:val="22"/>
        </w:rPr>
        <w:t xml:space="preserve">or BIC values. </w:t>
      </w:r>
      <w:r w:rsidRPr="0019165E">
        <w:rPr>
          <w:rFonts w:ascii="Arial" w:hAnsi="Arial" w:cs="Arial"/>
          <w:sz w:val="22"/>
          <w:szCs w:val="22"/>
        </w:rPr>
        <w:t xml:space="preserve">The </w:t>
      </w:r>
      <w:r>
        <w:rPr>
          <w:rFonts w:ascii="Arial" w:hAnsi="Arial" w:cs="Arial"/>
          <w:sz w:val="22"/>
          <w:szCs w:val="22"/>
        </w:rPr>
        <w:t>model with the best Adjusted R-S</w:t>
      </w:r>
      <w:r w:rsidRPr="0019165E">
        <w:rPr>
          <w:rFonts w:ascii="Arial" w:hAnsi="Arial" w:cs="Arial"/>
          <w:sz w:val="22"/>
          <w:szCs w:val="22"/>
        </w:rPr>
        <w:t xml:space="preserve">quared </w:t>
      </w:r>
      <w:r>
        <w:rPr>
          <w:rFonts w:ascii="Arial" w:hAnsi="Arial" w:cs="Arial"/>
          <w:sz w:val="22"/>
          <w:szCs w:val="22"/>
        </w:rPr>
        <w:t>value contained 15 predictors; the</w:t>
      </w:r>
      <w:r w:rsidRPr="0019165E">
        <w:rPr>
          <w:rFonts w:ascii="Arial" w:hAnsi="Arial" w:cs="Arial"/>
          <w:sz w:val="22"/>
          <w:szCs w:val="22"/>
        </w:rPr>
        <w:t xml:space="preserve"> model </w:t>
      </w:r>
      <w:r>
        <w:rPr>
          <w:rFonts w:ascii="Arial" w:hAnsi="Arial" w:cs="Arial"/>
          <w:sz w:val="22"/>
          <w:szCs w:val="22"/>
        </w:rPr>
        <w:t xml:space="preserve">with the best </w:t>
      </w:r>
      <w:r w:rsidRPr="00544E6B">
        <w:rPr>
          <w:rFonts w:ascii="Arial" w:hAnsi="Arial" w:cs="Arial"/>
          <w:sz w:val="22"/>
          <w:szCs w:val="22"/>
        </w:rPr>
        <w:t xml:space="preserve">Mallows’ </w:t>
      </w:r>
      <w:proofErr w:type="spellStart"/>
      <w:r w:rsidRPr="00544E6B">
        <w:rPr>
          <w:rFonts w:ascii="Arial" w:hAnsi="Arial" w:cs="Arial"/>
          <w:sz w:val="22"/>
          <w:szCs w:val="22"/>
        </w:rPr>
        <w:t>Cp</w:t>
      </w:r>
      <w:proofErr w:type="spellEnd"/>
      <w:r>
        <w:rPr>
          <w:rFonts w:ascii="Arial" w:hAnsi="Arial" w:cs="Arial"/>
          <w:sz w:val="22"/>
          <w:szCs w:val="22"/>
        </w:rPr>
        <w:t xml:space="preserve"> contained 14 predictors;</w:t>
      </w:r>
      <w:r w:rsidRPr="0019165E">
        <w:rPr>
          <w:rFonts w:ascii="Arial" w:hAnsi="Arial" w:cs="Arial"/>
          <w:sz w:val="22"/>
          <w:szCs w:val="22"/>
        </w:rPr>
        <w:t xml:space="preserve"> and the </w:t>
      </w:r>
      <w:r>
        <w:rPr>
          <w:rFonts w:ascii="Arial" w:hAnsi="Arial" w:cs="Arial"/>
          <w:sz w:val="22"/>
          <w:szCs w:val="22"/>
        </w:rPr>
        <w:t xml:space="preserve">model with the </w:t>
      </w:r>
      <w:r w:rsidRPr="0019165E">
        <w:rPr>
          <w:rFonts w:ascii="Arial" w:hAnsi="Arial" w:cs="Arial"/>
          <w:sz w:val="22"/>
          <w:szCs w:val="22"/>
        </w:rPr>
        <w:t>best BIC contained 1</w:t>
      </w:r>
      <w:r>
        <w:rPr>
          <w:rFonts w:ascii="Arial" w:hAnsi="Arial" w:cs="Arial"/>
          <w:sz w:val="22"/>
          <w:szCs w:val="22"/>
        </w:rPr>
        <w:t xml:space="preserve">1 predictors. </w:t>
      </w:r>
      <w:r w:rsidRPr="00045E5B">
        <w:rPr>
          <w:rFonts w:ascii="Arial" w:hAnsi="Arial" w:cs="Arial"/>
          <w:b/>
          <w:sz w:val="22"/>
          <w:szCs w:val="22"/>
          <w:highlight w:val="yellow"/>
        </w:rPr>
        <w:t>Table X</w:t>
      </w:r>
      <w:r>
        <w:rPr>
          <w:rFonts w:ascii="Arial" w:hAnsi="Arial" w:cs="Arial"/>
          <w:sz w:val="22"/>
          <w:szCs w:val="22"/>
        </w:rPr>
        <w:t xml:space="preserve"> below is a</w:t>
      </w:r>
      <w:r w:rsidRPr="0019165E">
        <w:rPr>
          <w:rFonts w:ascii="Arial" w:hAnsi="Arial" w:cs="Arial"/>
          <w:sz w:val="22"/>
          <w:szCs w:val="22"/>
        </w:rPr>
        <w:t xml:space="preserve"> comparison of how</w:t>
      </w:r>
      <w:r>
        <w:rPr>
          <w:rFonts w:ascii="Arial" w:hAnsi="Arial" w:cs="Arial"/>
          <w:sz w:val="22"/>
          <w:szCs w:val="22"/>
        </w:rPr>
        <w:t xml:space="preserve"> each of these</w:t>
      </w:r>
      <w:r w:rsidRPr="0019165E">
        <w:rPr>
          <w:rFonts w:ascii="Arial" w:hAnsi="Arial" w:cs="Arial"/>
          <w:sz w:val="22"/>
          <w:szCs w:val="22"/>
        </w:rPr>
        <w:t xml:space="preserve"> </w:t>
      </w:r>
      <w:r>
        <w:rPr>
          <w:rFonts w:ascii="Arial" w:hAnsi="Arial" w:cs="Arial"/>
          <w:sz w:val="22"/>
          <w:szCs w:val="22"/>
        </w:rPr>
        <w:t xml:space="preserve">least squares regression </w:t>
      </w:r>
      <w:r w:rsidRPr="0019165E">
        <w:rPr>
          <w:rFonts w:ascii="Arial" w:hAnsi="Arial" w:cs="Arial"/>
          <w:sz w:val="22"/>
          <w:szCs w:val="22"/>
        </w:rPr>
        <w:t xml:space="preserve">models performed on the </w:t>
      </w:r>
      <w:r>
        <w:rPr>
          <w:rFonts w:ascii="Arial" w:hAnsi="Arial" w:cs="Arial"/>
          <w:sz w:val="22"/>
          <w:szCs w:val="22"/>
        </w:rPr>
        <w:t>validation data.</w:t>
      </w:r>
    </w:p>
    <w:p w14:paraId="44ECC77C" w14:textId="77777777" w:rsidR="002F5653" w:rsidRDefault="002F5653" w:rsidP="001320B2">
      <w:pPr>
        <w:rPr>
          <w:rFonts w:ascii="Arial" w:hAnsi="Arial" w:cs="Arial"/>
          <w:sz w:val="22"/>
          <w:szCs w:val="22"/>
        </w:rPr>
      </w:pPr>
    </w:p>
    <w:p w14:paraId="4AADA9B3" w14:textId="77777777" w:rsidR="002F5653" w:rsidRPr="0019165E" w:rsidRDefault="002F5653" w:rsidP="001320B2">
      <w:pPr>
        <w:rPr>
          <w:rFonts w:ascii="Arial" w:hAnsi="Arial" w:cs="Arial"/>
          <w:sz w:val="22"/>
          <w:szCs w:val="22"/>
        </w:rPr>
      </w:pPr>
    </w:p>
    <w:p w14:paraId="4C9E2F05" w14:textId="77777777" w:rsidR="001320B2" w:rsidRDefault="001320B2" w:rsidP="001320B2"/>
    <w:tbl>
      <w:tblPr>
        <w:tblW w:w="481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033"/>
        <w:gridCol w:w="1170"/>
        <w:gridCol w:w="1608"/>
      </w:tblGrid>
      <w:tr w:rsidR="001320B2" w:rsidRPr="00045E5B" w14:paraId="2625639F" w14:textId="77777777" w:rsidTr="009038C8">
        <w:trPr>
          <w:trHeight w:hRule="exact" w:val="259"/>
          <w:jc w:val="center"/>
        </w:trPr>
        <w:tc>
          <w:tcPr>
            <w:tcW w:w="2033" w:type="dxa"/>
            <w:shd w:val="clear" w:color="000000" w:fill="95B3D7" w:themeFill="accent1" w:themeFillTint="99"/>
            <w:noWrap/>
            <w:vAlign w:val="bottom"/>
            <w:hideMark/>
          </w:tcPr>
          <w:p w14:paraId="6B7EAFF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lastRenderedPageBreak/>
              <w:t>Model</w:t>
            </w:r>
          </w:p>
        </w:tc>
        <w:tc>
          <w:tcPr>
            <w:tcW w:w="1170" w:type="dxa"/>
            <w:shd w:val="clear" w:color="000000" w:fill="95B3D7" w:themeFill="accent1" w:themeFillTint="99"/>
            <w:noWrap/>
            <w:vAlign w:val="center"/>
            <w:hideMark/>
          </w:tcPr>
          <w:p w14:paraId="7630F503" w14:textId="3535C565"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08" w:type="dxa"/>
            <w:shd w:val="clear" w:color="000000" w:fill="95B3D7" w:themeFill="accent1" w:themeFillTint="99"/>
            <w:noWrap/>
            <w:vAlign w:val="center"/>
            <w:hideMark/>
          </w:tcPr>
          <w:p w14:paraId="4F34581E" w14:textId="7E0E3D7A" w:rsidR="001320B2" w:rsidRPr="00045E5B" w:rsidRDefault="001320B2" w:rsidP="008D5BA7">
            <w:pPr>
              <w:rPr>
                <w:rFonts w:ascii="Arial" w:eastAsia="Times New Roman" w:hAnsi="Arial" w:cs="Arial"/>
                <w:color w:val="000000"/>
                <w:sz w:val="20"/>
                <w:szCs w:val="20"/>
              </w:rPr>
            </w:pPr>
            <w:r w:rsidRPr="00045E5B">
              <w:rPr>
                <w:rFonts w:ascii="Arial" w:eastAsia="Times New Roman" w:hAnsi="Arial" w:cs="Arial"/>
                <w:color w:val="000000"/>
                <w:sz w:val="20"/>
                <w:szCs w:val="20"/>
              </w:rPr>
              <w:t>Standard Error</w:t>
            </w:r>
          </w:p>
        </w:tc>
      </w:tr>
      <w:tr w:rsidR="001320B2" w:rsidRPr="00045E5B" w14:paraId="7CBB44FB" w14:textId="77777777" w:rsidTr="009038C8">
        <w:trPr>
          <w:trHeight w:hRule="exact" w:val="259"/>
          <w:jc w:val="center"/>
        </w:trPr>
        <w:tc>
          <w:tcPr>
            <w:tcW w:w="2033" w:type="dxa"/>
            <w:shd w:val="clear" w:color="auto" w:fill="auto"/>
            <w:noWrap/>
            <w:vAlign w:val="bottom"/>
            <w:hideMark/>
          </w:tcPr>
          <w:p w14:paraId="036B93B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Adjusted R-Squared</w:t>
            </w:r>
          </w:p>
        </w:tc>
        <w:tc>
          <w:tcPr>
            <w:tcW w:w="1170" w:type="dxa"/>
            <w:shd w:val="clear" w:color="auto" w:fill="auto"/>
            <w:noWrap/>
            <w:vAlign w:val="bottom"/>
            <w:hideMark/>
          </w:tcPr>
          <w:p w14:paraId="510FB6B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1.50811</w:t>
            </w:r>
            <w:r>
              <w:rPr>
                <w:rFonts w:ascii="Arial" w:eastAsia="Times New Roman" w:hAnsi="Arial" w:cs="Arial"/>
                <w:color w:val="000000"/>
                <w:sz w:val="20"/>
                <w:szCs w:val="20"/>
              </w:rPr>
              <w:t>0</w:t>
            </w:r>
          </w:p>
        </w:tc>
        <w:tc>
          <w:tcPr>
            <w:tcW w:w="1608" w:type="dxa"/>
            <w:shd w:val="clear" w:color="auto" w:fill="auto"/>
            <w:noWrap/>
            <w:vAlign w:val="bottom"/>
            <w:hideMark/>
          </w:tcPr>
          <w:p w14:paraId="62E16A6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0.1570488</w:t>
            </w:r>
          </w:p>
        </w:tc>
      </w:tr>
      <w:tr w:rsidR="001320B2" w:rsidRPr="00045E5B" w14:paraId="34560C46" w14:textId="77777777" w:rsidTr="009038C8">
        <w:trPr>
          <w:trHeight w:hRule="exact" w:val="259"/>
          <w:jc w:val="center"/>
        </w:trPr>
        <w:tc>
          <w:tcPr>
            <w:tcW w:w="2033" w:type="dxa"/>
            <w:shd w:val="clear" w:color="auto" w:fill="auto"/>
            <w:noWrap/>
            <w:vAlign w:val="bottom"/>
            <w:hideMark/>
          </w:tcPr>
          <w:p w14:paraId="37525C67"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 xml:space="preserve">Mallows' </w:t>
            </w:r>
            <w:proofErr w:type="spellStart"/>
            <w:r w:rsidRPr="00045E5B">
              <w:rPr>
                <w:rFonts w:ascii="Arial" w:eastAsia="Times New Roman" w:hAnsi="Arial" w:cs="Arial"/>
                <w:color w:val="000000"/>
                <w:sz w:val="20"/>
                <w:szCs w:val="20"/>
              </w:rPr>
              <w:t>Cp</w:t>
            </w:r>
            <w:proofErr w:type="spellEnd"/>
          </w:p>
        </w:tc>
        <w:tc>
          <w:tcPr>
            <w:tcW w:w="1170" w:type="dxa"/>
            <w:shd w:val="clear" w:color="auto" w:fill="auto"/>
            <w:noWrap/>
            <w:vAlign w:val="bottom"/>
            <w:hideMark/>
          </w:tcPr>
          <w:p w14:paraId="6DAFA1C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1.50853</w:t>
            </w:r>
            <w:r>
              <w:rPr>
                <w:rFonts w:ascii="Arial" w:eastAsia="Times New Roman" w:hAnsi="Arial" w:cs="Arial"/>
                <w:color w:val="000000"/>
                <w:sz w:val="20"/>
                <w:szCs w:val="20"/>
              </w:rPr>
              <w:t>0</w:t>
            </w:r>
          </w:p>
        </w:tc>
        <w:tc>
          <w:tcPr>
            <w:tcW w:w="1608" w:type="dxa"/>
            <w:shd w:val="clear" w:color="auto" w:fill="auto"/>
            <w:noWrap/>
            <w:vAlign w:val="bottom"/>
            <w:hideMark/>
          </w:tcPr>
          <w:p w14:paraId="05DE184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0.1568465</w:t>
            </w:r>
          </w:p>
        </w:tc>
      </w:tr>
      <w:tr w:rsidR="001320B2" w:rsidRPr="00045E5B" w14:paraId="74B9E244" w14:textId="77777777" w:rsidTr="009038C8">
        <w:trPr>
          <w:trHeight w:hRule="exact" w:val="259"/>
          <w:jc w:val="center"/>
        </w:trPr>
        <w:tc>
          <w:tcPr>
            <w:tcW w:w="2033" w:type="dxa"/>
            <w:shd w:val="clear" w:color="auto" w:fill="auto"/>
            <w:noWrap/>
            <w:vAlign w:val="bottom"/>
            <w:hideMark/>
          </w:tcPr>
          <w:p w14:paraId="6421A0E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BIC</w:t>
            </w:r>
          </w:p>
        </w:tc>
        <w:tc>
          <w:tcPr>
            <w:tcW w:w="1170" w:type="dxa"/>
            <w:shd w:val="clear" w:color="auto" w:fill="auto"/>
            <w:noWrap/>
            <w:vAlign w:val="bottom"/>
            <w:hideMark/>
          </w:tcPr>
          <w:p w14:paraId="7926EF6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1.527695</w:t>
            </w:r>
          </w:p>
        </w:tc>
        <w:tc>
          <w:tcPr>
            <w:tcW w:w="1608" w:type="dxa"/>
            <w:shd w:val="clear" w:color="auto" w:fill="auto"/>
            <w:noWrap/>
            <w:vAlign w:val="bottom"/>
            <w:hideMark/>
          </w:tcPr>
          <w:p w14:paraId="65BBE7D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0.1596775</w:t>
            </w:r>
          </w:p>
        </w:tc>
      </w:tr>
    </w:tbl>
    <w:p w14:paraId="5F6C1F6C" w14:textId="53B77E27" w:rsidR="00544E6B" w:rsidRPr="00544E6B" w:rsidRDefault="00544E6B" w:rsidP="00544E6B">
      <w:pPr>
        <w:pStyle w:val="Caption"/>
        <w:jc w:val="center"/>
        <w:rPr>
          <w:rFonts w:cs="Arial"/>
          <w:sz w:val="22"/>
          <w:szCs w:val="22"/>
        </w:rPr>
      </w:pPr>
      <w:r w:rsidRPr="008E7D04">
        <w:rPr>
          <w:highlight w:val="yellow"/>
        </w:rPr>
        <w:t>Table X:</w:t>
      </w:r>
      <w:r>
        <w:t xml:space="preserve"> Least Squares Regression Model Comparison</w:t>
      </w:r>
    </w:p>
    <w:p w14:paraId="643D8FF4" w14:textId="15D7AABA" w:rsidR="001320B2" w:rsidRDefault="00544E6B" w:rsidP="001320B2">
      <w:pPr>
        <w:rPr>
          <w:rFonts w:ascii="Arial" w:hAnsi="Arial" w:cs="Arial"/>
          <w:sz w:val="22"/>
          <w:szCs w:val="22"/>
        </w:rPr>
      </w:pPr>
      <w:r>
        <w:rPr>
          <w:rFonts w:ascii="Arial" w:hAnsi="Arial" w:cs="Arial"/>
          <w:sz w:val="22"/>
          <w:szCs w:val="22"/>
        </w:rPr>
        <w:t>In terms of</w:t>
      </w:r>
      <w:r w:rsidR="001320B2">
        <w:rPr>
          <w:rFonts w:ascii="Arial" w:hAnsi="Arial" w:cs="Arial"/>
          <w:sz w:val="22"/>
          <w:szCs w:val="22"/>
        </w:rPr>
        <w:t xml:space="preserve"> MPE, the Adjusted R-Squared model outperformed the other two models. </w:t>
      </w:r>
      <w:r>
        <w:rPr>
          <w:rFonts w:ascii="Arial" w:hAnsi="Arial" w:cs="Arial"/>
          <w:sz w:val="22"/>
          <w:szCs w:val="22"/>
        </w:rPr>
        <w:t xml:space="preserve">However, the Mallows’ </w:t>
      </w:r>
      <w:proofErr w:type="spellStart"/>
      <w:r>
        <w:rPr>
          <w:rFonts w:ascii="Arial" w:hAnsi="Arial" w:cs="Arial"/>
          <w:sz w:val="22"/>
          <w:szCs w:val="22"/>
        </w:rPr>
        <w:t>Cp</w:t>
      </w:r>
      <w:proofErr w:type="spellEnd"/>
      <w:r>
        <w:rPr>
          <w:rFonts w:ascii="Arial" w:hAnsi="Arial" w:cs="Arial"/>
          <w:sz w:val="22"/>
          <w:szCs w:val="22"/>
        </w:rPr>
        <w:t xml:space="preserve"> model has a nearly identical MPE and is a </w:t>
      </w:r>
      <w:proofErr w:type="spellStart"/>
      <w:r>
        <w:rPr>
          <w:rFonts w:ascii="Arial" w:hAnsi="Arial" w:cs="Arial"/>
          <w:sz w:val="22"/>
          <w:szCs w:val="22"/>
        </w:rPr>
        <w:t>simplier</w:t>
      </w:r>
      <w:proofErr w:type="spellEnd"/>
      <w:r>
        <w:rPr>
          <w:rFonts w:ascii="Arial" w:hAnsi="Arial" w:cs="Arial"/>
          <w:sz w:val="22"/>
          <w:szCs w:val="22"/>
        </w:rPr>
        <w:t xml:space="preserve"> model than the Adjusted R-Squared model since it uses one fewer predictor. It also has a slightly better Standard Error. For these reasons, we will consider the Mallows’ </w:t>
      </w:r>
      <w:proofErr w:type="spellStart"/>
      <w:r>
        <w:rPr>
          <w:rFonts w:ascii="Arial" w:hAnsi="Arial" w:cs="Arial"/>
          <w:sz w:val="22"/>
          <w:szCs w:val="22"/>
        </w:rPr>
        <w:t>Cp</w:t>
      </w:r>
      <w:proofErr w:type="spellEnd"/>
      <w:r>
        <w:rPr>
          <w:rFonts w:ascii="Arial" w:hAnsi="Arial" w:cs="Arial"/>
          <w:sz w:val="22"/>
          <w:szCs w:val="22"/>
        </w:rPr>
        <w:t xml:space="preserve"> model the best least squares regression model.</w:t>
      </w:r>
    </w:p>
    <w:p w14:paraId="3253B7A3" w14:textId="77777777" w:rsidR="00544E6B" w:rsidRDefault="00544E6B" w:rsidP="001320B2">
      <w:pPr>
        <w:rPr>
          <w:rFonts w:ascii="Arial" w:hAnsi="Arial" w:cs="Arial"/>
          <w:sz w:val="22"/>
          <w:szCs w:val="22"/>
        </w:rPr>
      </w:pPr>
    </w:p>
    <w:tbl>
      <w:tblPr>
        <w:tblW w:w="6180"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100"/>
        <w:gridCol w:w="1020"/>
        <w:gridCol w:w="940"/>
        <w:gridCol w:w="1220"/>
        <w:gridCol w:w="772"/>
      </w:tblGrid>
      <w:tr w:rsidR="00544E6B" w:rsidRPr="00544E6B" w14:paraId="07253CAE" w14:textId="77777777" w:rsidTr="009038C8">
        <w:trPr>
          <w:trHeight w:val="320"/>
          <w:jc w:val="center"/>
        </w:trPr>
        <w:tc>
          <w:tcPr>
            <w:tcW w:w="1128" w:type="dxa"/>
            <w:shd w:val="clear" w:color="000000" w:fill="95B3D7" w:themeFill="accent1" w:themeFillTint="99"/>
            <w:noWrap/>
            <w:vAlign w:val="bottom"/>
            <w:hideMark/>
          </w:tcPr>
          <w:p w14:paraId="0C342AB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 Variable</w:t>
            </w:r>
          </w:p>
        </w:tc>
        <w:tc>
          <w:tcPr>
            <w:tcW w:w="1100" w:type="dxa"/>
            <w:shd w:val="clear" w:color="000000" w:fill="95B3D7" w:themeFill="accent1" w:themeFillTint="99"/>
            <w:noWrap/>
            <w:vAlign w:val="bottom"/>
            <w:hideMark/>
          </w:tcPr>
          <w:p w14:paraId="4856650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Estimate</w:t>
            </w:r>
          </w:p>
        </w:tc>
        <w:tc>
          <w:tcPr>
            <w:tcW w:w="1020" w:type="dxa"/>
            <w:shd w:val="clear" w:color="000000" w:fill="95B3D7" w:themeFill="accent1" w:themeFillTint="99"/>
            <w:noWrap/>
            <w:vAlign w:val="bottom"/>
            <w:hideMark/>
          </w:tcPr>
          <w:p w14:paraId="356D7A48"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Std. Error</w:t>
            </w:r>
          </w:p>
        </w:tc>
        <w:tc>
          <w:tcPr>
            <w:tcW w:w="940" w:type="dxa"/>
            <w:shd w:val="clear" w:color="000000" w:fill="95B3D7" w:themeFill="accent1" w:themeFillTint="99"/>
            <w:noWrap/>
            <w:vAlign w:val="bottom"/>
            <w:hideMark/>
          </w:tcPr>
          <w:p w14:paraId="43F8E85C" w14:textId="77777777" w:rsidR="00544E6B" w:rsidRPr="00544E6B" w:rsidRDefault="00544E6B" w:rsidP="00544E6B">
            <w:pPr>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t</w:t>
            </w:r>
            <w:proofErr w:type="gramEnd"/>
            <w:r w:rsidRPr="00544E6B">
              <w:rPr>
                <w:rFonts w:ascii="Arial" w:eastAsia="Times New Roman" w:hAnsi="Arial" w:cs="Arial"/>
                <w:color w:val="000000"/>
                <w:sz w:val="20"/>
                <w:szCs w:val="20"/>
              </w:rPr>
              <w:t xml:space="preserve"> value</w:t>
            </w:r>
          </w:p>
        </w:tc>
        <w:tc>
          <w:tcPr>
            <w:tcW w:w="1220" w:type="dxa"/>
            <w:shd w:val="clear" w:color="000000" w:fill="95B3D7" w:themeFill="accent1" w:themeFillTint="99"/>
            <w:noWrap/>
            <w:vAlign w:val="bottom"/>
            <w:hideMark/>
          </w:tcPr>
          <w:p w14:paraId="3EF6E0D9" w14:textId="77777777" w:rsidR="00544E6B" w:rsidRPr="00544E6B" w:rsidRDefault="00544E6B" w:rsidP="00544E6B">
            <w:pPr>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Pr</w:t>
            </w:r>
            <w:proofErr w:type="spellEnd"/>
            <w:r w:rsidRPr="00544E6B">
              <w:rPr>
                <w:rFonts w:ascii="Arial" w:eastAsia="Times New Roman" w:hAnsi="Arial" w:cs="Arial"/>
                <w:color w:val="000000"/>
                <w:sz w:val="20"/>
                <w:szCs w:val="20"/>
              </w:rPr>
              <w:t>(</w:t>
            </w:r>
            <w:proofErr w:type="gramEnd"/>
            <w:r w:rsidRPr="00544E6B">
              <w:rPr>
                <w:rFonts w:ascii="Arial" w:eastAsia="Times New Roman" w:hAnsi="Arial" w:cs="Arial"/>
                <w:color w:val="000000"/>
                <w:sz w:val="20"/>
                <w:szCs w:val="20"/>
              </w:rPr>
              <w:t>&gt;|t|)</w:t>
            </w:r>
          </w:p>
        </w:tc>
        <w:tc>
          <w:tcPr>
            <w:tcW w:w="772" w:type="dxa"/>
            <w:shd w:val="clear" w:color="000000" w:fill="95B3D7" w:themeFill="accent1" w:themeFillTint="99"/>
            <w:noWrap/>
            <w:vAlign w:val="bottom"/>
            <w:hideMark/>
          </w:tcPr>
          <w:p w14:paraId="201CACFE" w14:textId="77777777" w:rsidR="00544E6B" w:rsidRPr="00544E6B" w:rsidRDefault="00544E6B" w:rsidP="00544E6B">
            <w:pP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w:t>
            </w:r>
          </w:p>
        </w:tc>
      </w:tr>
      <w:tr w:rsidR="00544E6B" w:rsidRPr="00544E6B" w14:paraId="0927F650" w14:textId="77777777" w:rsidTr="009038C8">
        <w:trPr>
          <w:trHeight w:hRule="exact" w:val="259"/>
          <w:jc w:val="center"/>
        </w:trPr>
        <w:tc>
          <w:tcPr>
            <w:tcW w:w="1128" w:type="dxa"/>
            <w:shd w:val="clear" w:color="auto" w:fill="auto"/>
            <w:noWrap/>
            <w:vAlign w:val="center"/>
            <w:hideMark/>
          </w:tcPr>
          <w:p w14:paraId="3A959FB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(Intercept)</w:t>
            </w:r>
          </w:p>
        </w:tc>
        <w:tc>
          <w:tcPr>
            <w:tcW w:w="1100" w:type="dxa"/>
            <w:shd w:val="clear" w:color="auto" w:fill="auto"/>
            <w:noWrap/>
            <w:vAlign w:val="center"/>
            <w:hideMark/>
          </w:tcPr>
          <w:p w14:paraId="19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14.18091</w:t>
            </w:r>
          </w:p>
        </w:tc>
        <w:tc>
          <w:tcPr>
            <w:tcW w:w="1020" w:type="dxa"/>
            <w:shd w:val="clear" w:color="auto" w:fill="auto"/>
            <w:noWrap/>
            <w:vAlign w:val="center"/>
            <w:hideMark/>
          </w:tcPr>
          <w:p w14:paraId="17BCA20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0.04033</w:t>
            </w:r>
          </w:p>
        </w:tc>
        <w:tc>
          <w:tcPr>
            <w:tcW w:w="940" w:type="dxa"/>
            <w:shd w:val="clear" w:color="auto" w:fill="auto"/>
            <w:noWrap/>
            <w:vAlign w:val="center"/>
            <w:hideMark/>
          </w:tcPr>
          <w:p w14:paraId="3AA11C5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351.616</w:t>
            </w:r>
          </w:p>
        </w:tc>
        <w:tc>
          <w:tcPr>
            <w:tcW w:w="1220" w:type="dxa"/>
            <w:shd w:val="clear" w:color="auto" w:fill="auto"/>
            <w:noWrap/>
            <w:vAlign w:val="center"/>
            <w:hideMark/>
          </w:tcPr>
          <w:p w14:paraId="51C8429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AAF7BA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8C41D68" w14:textId="77777777" w:rsidTr="009038C8">
        <w:trPr>
          <w:trHeight w:hRule="exact" w:val="259"/>
          <w:jc w:val="center"/>
        </w:trPr>
        <w:tc>
          <w:tcPr>
            <w:tcW w:w="1128" w:type="dxa"/>
            <w:shd w:val="clear" w:color="auto" w:fill="auto"/>
            <w:noWrap/>
            <w:vAlign w:val="center"/>
            <w:hideMark/>
          </w:tcPr>
          <w:p w14:paraId="5D210E76"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reg2</w:t>
            </w:r>
            <w:proofErr w:type="gramEnd"/>
          </w:p>
        </w:tc>
        <w:tc>
          <w:tcPr>
            <w:tcW w:w="1100" w:type="dxa"/>
            <w:shd w:val="clear" w:color="auto" w:fill="auto"/>
            <w:noWrap/>
            <w:vAlign w:val="center"/>
            <w:hideMark/>
          </w:tcPr>
          <w:p w14:paraId="5834B5E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-0.0564</w:t>
            </w:r>
          </w:p>
        </w:tc>
        <w:tc>
          <w:tcPr>
            <w:tcW w:w="1020" w:type="dxa"/>
            <w:shd w:val="clear" w:color="auto" w:fill="auto"/>
            <w:noWrap/>
            <w:vAlign w:val="center"/>
            <w:hideMark/>
          </w:tcPr>
          <w:p w14:paraId="79346F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0.02848</w:t>
            </w:r>
          </w:p>
        </w:tc>
        <w:tc>
          <w:tcPr>
            <w:tcW w:w="940" w:type="dxa"/>
            <w:shd w:val="clear" w:color="auto" w:fill="auto"/>
            <w:noWrap/>
            <w:vAlign w:val="center"/>
            <w:hideMark/>
          </w:tcPr>
          <w:p w14:paraId="6BA004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-1.98</w:t>
            </w:r>
          </w:p>
        </w:tc>
        <w:tc>
          <w:tcPr>
            <w:tcW w:w="1220" w:type="dxa"/>
            <w:shd w:val="clear" w:color="auto" w:fill="auto"/>
            <w:noWrap/>
            <w:vAlign w:val="center"/>
            <w:hideMark/>
          </w:tcPr>
          <w:p w14:paraId="74C9DC1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w:t>
            </w:r>
          </w:p>
        </w:tc>
        <w:tc>
          <w:tcPr>
            <w:tcW w:w="772" w:type="dxa"/>
            <w:shd w:val="clear" w:color="auto" w:fill="auto"/>
            <w:noWrap/>
            <w:vAlign w:val="center"/>
            <w:hideMark/>
          </w:tcPr>
          <w:p w14:paraId="7F0C5FC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24B50D2" w14:textId="77777777" w:rsidTr="009038C8">
        <w:trPr>
          <w:trHeight w:hRule="exact" w:val="259"/>
          <w:jc w:val="center"/>
        </w:trPr>
        <w:tc>
          <w:tcPr>
            <w:tcW w:w="1128" w:type="dxa"/>
            <w:shd w:val="clear" w:color="auto" w:fill="auto"/>
            <w:noWrap/>
            <w:vAlign w:val="center"/>
            <w:hideMark/>
          </w:tcPr>
          <w:p w14:paraId="36A8E1D8"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reg3</w:t>
            </w:r>
            <w:proofErr w:type="gramEnd"/>
          </w:p>
        </w:tc>
        <w:tc>
          <w:tcPr>
            <w:tcW w:w="1100" w:type="dxa"/>
            <w:shd w:val="clear" w:color="auto" w:fill="auto"/>
            <w:noWrap/>
            <w:vAlign w:val="center"/>
            <w:hideMark/>
          </w:tcPr>
          <w:p w14:paraId="07ECE4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0.33532</w:t>
            </w:r>
          </w:p>
        </w:tc>
        <w:tc>
          <w:tcPr>
            <w:tcW w:w="1020" w:type="dxa"/>
            <w:shd w:val="clear" w:color="auto" w:fill="auto"/>
            <w:noWrap/>
            <w:vAlign w:val="center"/>
            <w:hideMark/>
          </w:tcPr>
          <w:p w14:paraId="261065F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0.03221</w:t>
            </w:r>
          </w:p>
        </w:tc>
        <w:tc>
          <w:tcPr>
            <w:tcW w:w="940" w:type="dxa"/>
            <w:shd w:val="clear" w:color="auto" w:fill="auto"/>
            <w:noWrap/>
            <w:vAlign w:val="center"/>
            <w:hideMark/>
          </w:tcPr>
          <w:p w14:paraId="5E24111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10.41</w:t>
            </w:r>
          </w:p>
        </w:tc>
        <w:tc>
          <w:tcPr>
            <w:tcW w:w="1220" w:type="dxa"/>
            <w:shd w:val="clear" w:color="auto" w:fill="auto"/>
            <w:noWrap/>
            <w:vAlign w:val="center"/>
            <w:hideMark/>
          </w:tcPr>
          <w:p w14:paraId="28AF81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700170A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2A603DF" w14:textId="77777777" w:rsidTr="009038C8">
        <w:trPr>
          <w:trHeight w:hRule="exact" w:val="259"/>
          <w:jc w:val="center"/>
        </w:trPr>
        <w:tc>
          <w:tcPr>
            <w:tcW w:w="1128" w:type="dxa"/>
            <w:shd w:val="clear" w:color="auto" w:fill="auto"/>
            <w:noWrap/>
            <w:vAlign w:val="center"/>
            <w:hideMark/>
          </w:tcPr>
          <w:p w14:paraId="1E684AE7"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reg4</w:t>
            </w:r>
            <w:proofErr w:type="gramEnd"/>
          </w:p>
        </w:tc>
        <w:tc>
          <w:tcPr>
            <w:tcW w:w="1100" w:type="dxa"/>
            <w:shd w:val="clear" w:color="auto" w:fill="auto"/>
            <w:noWrap/>
            <w:vAlign w:val="center"/>
            <w:hideMark/>
          </w:tcPr>
          <w:p w14:paraId="220E45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0.66223</w:t>
            </w:r>
          </w:p>
        </w:tc>
        <w:tc>
          <w:tcPr>
            <w:tcW w:w="1020" w:type="dxa"/>
            <w:shd w:val="clear" w:color="auto" w:fill="auto"/>
            <w:noWrap/>
            <w:vAlign w:val="center"/>
            <w:hideMark/>
          </w:tcPr>
          <w:p w14:paraId="1896D2A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0.03305</w:t>
            </w:r>
          </w:p>
        </w:tc>
        <w:tc>
          <w:tcPr>
            <w:tcW w:w="940" w:type="dxa"/>
            <w:shd w:val="clear" w:color="auto" w:fill="auto"/>
            <w:noWrap/>
            <w:vAlign w:val="center"/>
            <w:hideMark/>
          </w:tcPr>
          <w:p w14:paraId="6D1D47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20.036</w:t>
            </w:r>
          </w:p>
        </w:tc>
        <w:tc>
          <w:tcPr>
            <w:tcW w:w="1220" w:type="dxa"/>
            <w:shd w:val="clear" w:color="auto" w:fill="auto"/>
            <w:noWrap/>
            <w:vAlign w:val="center"/>
            <w:hideMark/>
          </w:tcPr>
          <w:p w14:paraId="1753E2B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82C32D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21F6588" w14:textId="77777777" w:rsidTr="009038C8">
        <w:trPr>
          <w:trHeight w:hRule="exact" w:val="259"/>
          <w:jc w:val="center"/>
        </w:trPr>
        <w:tc>
          <w:tcPr>
            <w:tcW w:w="1128" w:type="dxa"/>
            <w:shd w:val="clear" w:color="auto" w:fill="auto"/>
            <w:noWrap/>
            <w:vAlign w:val="center"/>
            <w:hideMark/>
          </w:tcPr>
          <w:p w14:paraId="55EF3F3A"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home</w:t>
            </w:r>
            <w:proofErr w:type="gramEnd"/>
          </w:p>
        </w:tc>
        <w:tc>
          <w:tcPr>
            <w:tcW w:w="1100" w:type="dxa"/>
            <w:shd w:val="clear" w:color="auto" w:fill="auto"/>
            <w:noWrap/>
            <w:vAlign w:val="center"/>
            <w:hideMark/>
          </w:tcPr>
          <w:p w14:paraId="56597D4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0.22695</w:t>
            </w:r>
          </w:p>
        </w:tc>
        <w:tc>
          <w:tcPr>
            <w:tcW w:w="1020" w:type="dxa"/>
            <w:shd w:val="clear" w:color="auto" w:fill="auto"/>
            <w:noWrap/>
            <w:vAlign w:val="center"/>
            <w:hideMark/>
          </w:tcPr>
          <w:p w14:paraId="42279AC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0.05556</w:t>
            </w:r>
          </w:p>
        </w:tc>
        <w:tc>
          <w:tcPr>
            <w:tcW w:w="940" w:type="dxa"/>
            <w:shd w:val="clear" w:color="auto" w:fill="auto"/>
            <w:noWrap/>
            <w:vAlign w:val="center"/>
            <w:hideMark/>
          </w:tcPr>
          <w:p w14:paraId="046AA96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4.085</w:t>
            </w:r>
          </w:p>
        </w:tc>
        <w:tc>
          <w:tcPr>
            <w:tcW w:w="1220" w:type="dxa"/>
            <w:shd w:val="clear" w:color="auto" w:fill="auto"/>
            <w:noWrap/>
            <w:vAlign w:val="center"/>
            <w:hideMark/>
          </w:tcPr>
          <w:p w14:paraId="0AF1A2B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0.0000459</w:t>
            </w:r>
          </w:p>
        </w:tc>
        <w:tc>
          <w:tcPr>
            <w:tcW w:w="772" w:type="dxa"/>
            <w:shd w:val="clear" w:color="auto" w:fill="auto"/>
            <w:noWrap/>
            <w:vAlign w:val="center"/>
            <w:hideMark/>
          </w:tcPr>
          <w:p w14:paraId="72FC3F9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EC959D8" w14:textId="77777777" w:rsidTr="009038C8">
        <w:trPr>
          <w:trHeight w:hRule="exact" w:val="259"/>
          <w:jc w:val="center"/>
        </w:trPr>
        <w:tc>
          <w:tcPr>
            <w:tcW w:w="1128" w:type="dxa"/>
            <w:shd w:val="clear" w:color="auto" w:fill="auto"/>
            <w:noWrap/>
            <w:vAlign w:val="center"/>
            <w:hideMark/>
          </w:tcPr>
          <w:p w14:paraId="1986F3B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chld</w:t>
            </w:r>
            <w:proofErr w:type="spellEnd"/>
            <w:proofErr w:type="gramEnd"/>
          </w:p>
        </w:tc>
        <w:tc>
          <w:tcPr>
            <w:tcW w:w="1100" w:type="dxa"/>
            <w:shd w:val="clear" w:color="auto" w:fill="auto"/>
            <w:noWrap/>
            <w:vAlign w:val="center"/>
            <w:hideMark/>
          </w:tcPr>
          <w:p w14:paraId="694171A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-0.5956</w:t>
            </w:r>
          </w:p>
        </w:tc>
        <w:tc>
          <w:tcPr>
            <w:tcW w:w="1020" w:type="dxa"/>
            <w:shd w:val="clear" w:color="auto" w:fill="auto"/>
            <w:noWrap/>
            <w:vAlign w:val="center"/>
            <w:hideMark/>
          </w:tcPr>
          <w:p w14:paraId="0EB0EA6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0.03424</w:t>
            </w:r>
          </w:p>
        </w:tc>
        <w:tc>
          <w:tcPr>
            <w:tcW w:w="940" w:type="dxa"/>
            <w:shd w:val="clear" w:color="auto" w:fill="auto"/>
            <w:noWrap/>
            <w:vAlign w:val="center"/>
            <w:hideMark/>
          </w:tcPr>
          <w:p w14:paraId="34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-17.394</w:t>
            </w:r>
          </w:p>
        </w:tc>
        <w:tc>
          <w:tcPr>
            <w:tcW w:w="1220" w:type="dxa"/>
            <w:shd w:val="clear" w:color="auto" w:fill="auto"/>
            <w:noWrap/>
            <w:vAlign w:val="center"/>
            <w:hideMark/>
          </w:tcPr>
          <w:p w14:paraId="66BCA80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6E8711F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378E822E" w14:textId="77777777" w:rsidTr="009038C8">
        <w:trPr>
          <w:trHeight w:hRule="exact" w:val="259"/>
          <w:jc w:val="center"/>
        </w:trPr>
        <w:tc>
          <w:tcPr>
            <w:tcW w:w="1128" w:type="dxa"/>
            <w:shd w:val="clear" w:color="auto" w:fill="auto"/>
            <w:noWrap/>
            <w:vAlign w:val="center"/>
            <w:hideMark/>
          </w:tcPr>
          <w:p w14:paraId="1D888BF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hinc</w:t>
            </w:r>
            <w:proofErr w:type="spellEnd"/>
            <w:proofErr w:type="gramEnd"/>
          </w:p>
        </w:tc>
        <w:tc>
          <w:tcPr>
            <w:tcW w:w="1100" w:type="dxa"/>
            <w:shd w:val="clear" w:color="auto" w:fill="auto"/>
            <w:noWrap/>
            <w:vAlign w:val="center"/>
            <w:hideMark/>
          </w:tcPr>
          <w:p w14:paraId="1A6E23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0.51062</w:t>
            </w:r>
          </w:p>
        </w:tc>
        <w:tc>
          <w:tcPr>
            <w:tcW w:w="1020" w:type="dxa"/>
            <w:shd w:val="clear" w:color="auto" w:fill="auto"/>
            <w:noWrap/>
            <w:vAlign w:val="center"/>
            <w:hideMark/>
          </w:tcPr>
          <w:p w14:paraId="0E5C60D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0.03645</w:t>
            </w:r>
          </w:p>
        </w:tc>
        <w:tc>
          <w:tcPr>
            <w:tcW w:w="940" w:type="dxa"/>
            <w:shd w:val="clear" w:color="auto" w:fill="auto"/>
            <w:noWrap/>
            <w:vAlign w:val="center"/>
            <w:hideMark/>
          </w:tcPr>
          <w:p w14:paraId="08FD127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14.009</w:t>
            </w:r>
          </w:p>
        </w:tc>
        <w:tc>
          <w:tcPr>
            <w:tcW w:w="1220" w:type="dxa"/>
            <w:shd w:val="clear" w:color="auto" w:fill="auto"/>
            <w:noWrap/>
            <w:vAlign w:val="center"/>
            <w:hideMark/>
          </w:tcPr>
          <w:p w14:paraId="6FBB508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00E16D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9129017" w14:textId="77777777" w:rsidTr="009038C8">
        <w:trPr>
          <w:trHeight w:hRule="exact" w:val="259"/>
          <w:jc w:val="center"/>
        </w:trPr>
        <w:tc>
          <w:tcPr>
            <w:tcW w:w="1128" w:type="dxa"/>
            <w:shd w:val="clear" w:color="auto" w:fill="auto"/>
            <w:noWrap/>
            <w:vAlign w:val="center"/>
            <w:hideMark/>
          </w:tcPr>
          <w:p w14:paraId="7124FD45"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genf</w:t>
            </w:r>
            <w:proofErr w:type="spellEnd"/>
            <w:proofErr w:type="gramEnd"/>
          </w:p>
        </w:tc>
        <w:tc>
          <w:tcPr>
            <w:tcW w:w="1100" w:type="dxa"/>
            <w:shd w:val="clear" w:color="auto" w:fill="auto"/>
            <w:noWrap/>
            <w:vAlign w:val="center"/>
            <w:hideMark/>
          </w:tcPr>
          <w:p w14:paraId="3315306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-0.05967</w:t>
            </w:r>
          </w:p>
        </w:tc>
        <w:tc>
          <w:tcPr>
            <w:tcW w:w="1020" w:type="dxa"/>
            <w:shd w:val="clear" w:color="auto" w:fill="auto"/>
            <w:noWrap/>
            <w:vAlign w:val="center"/>
            <w:hideMark/>
          </w:tcPr>
          <w:p w14:paraId="4EEE04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0.02613</w:t>
            </w:r>
          </w:p>
        </w:tc>
        <w:tc>
          <w:tcPr>
            <w:tcW w:w="940" w:type="dxa"/>
            <w:shd w:val="clear" w:color="auto" w:fill="auto"/>
            <w:noWrap/>
            <w:vAlign w:val="center"/>
            <w:hideMark/>
          </w:tcPr>
          <w:p w14:paraId="1C25231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-2.283</w:t>
            </w:r>
          </w:p>
        </w:tc>
        <w:tc>
          <w:tcPr>
            <w:tcW w:w="1220" w:type="dxa"/>
            <w:shd w:val="clear" w:color="auto" w:fill="auto"/>
            <w:noWrap/>
            <w:vAlign w:val="center"/>
            <w:hideMark/>
          </w:tcPr>
          <w:p w14:paraId="57C063D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0.0225</w:t>
            </w:r>
          </w:p>
        </w:tc>
        <w:tc>
          <w:tcPr>
            <w:tcW w:w="772" w:type="dxa"/>
            <w:shd w:val="clear" w:color="auto" w:fill="auto"/>
            <w:noWrap/>
            <w:vAlign w:val="center"/>
            <w:hideMark/>
          </w:tcPr>
          <w:p w14:paraId="0AC3800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505B11C" w14:textId="77777777" w:rsidTr="009038C8">
        <w:trPr>
          <w:trHeight w:hRule="exact" w:val="259"/>
          <w:jc w:val="center"/>
        </w:trPr>
        <w:tc>
          <w:tcPr>
            <w:tcW w:w="1128" w:type="dxa"/>
            <w:shd w:val="clear" w:color="auto" w:fill="auto"/>
            <w:noWrap/>
            <w:vAlign w:val="center"/>
            <w:hideMark/>
          </w:tcPr>
          <w:p w14:paraId="282E812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incm</w:t>
            </w:r>
            <w:proofErr w:type="spellEnd"/>
            <w:proofErr w:type="gramEnd"/>
          </w:p>
        </w:tc>
        <w:tc>
          <w:tcPr>
            <w:tcW w:w="1100" w:type="dxa"/>
            <w:shd w:val="clear" w:color="auto" w:fill="auto"/>
            <w:noWrap/>
            <w:vAlign w:val="center"/>
            <w:hideMark/>
          </w:tcPr>
          <w:p w14:paraId="1B1D4A86"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0.43912</w:t>
            </w:r>
          </w:p>
        </w:tc>
        <w:tc>
          <w:tcPr>
            <w:tcW w:w="1020" w:type="dxa"/>
            <w:shd w:val="clear" w:color="auto" w:fill="auto"/>
            <w:noWrap/>
            <w:vAlign w:val="center"/>
            <w:hideMark/>
          </w:tcPr>
          <w:p w14:paraId="4DC0C79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0.04425</w:t>
            </w:r>
          </w:p>
        </w:tc>
        <w:tc>
          <w:tcPr>
            <w:tcW w:w="940" w:type="dxa"/>
            <w:shd w:val="clear" w:color="auto" w:fill="auto"/>
            <w:noWrap/>
            <w:vAlign w:val="center"/>
            <w:hideMark/>
          </w:tcPr>
          <w:p w14:paraId="77B63F6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9.924</w:t>
            </w:r>
          </w:p>
        </w:tc>
        <w:tc>
          <w:tcPr>
            <w:tcW w:w="1220" w:type="dxa"/>
            <w:shd w:val="clear" w:color="auto" w:fill="auto"/>
            <w:noWrap/>
            <w:vAlign w:val="center"/>
            <w:hideMark/>
          </w:tcPr>
          <w:p w14:paraId="25AA3D5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EFEEE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B8C9832" w14:textId="77777777" w:rsidTr="009038C8">
        <w:trPr>
          <w:trHeight w:hRule="exact" w:val="259"/>
          <w:jc w:val="center"/>
        </w:trPr>
        <w:tc>
          <w:tcPr>
            <w:tcW w:w="1128" w:type="dxa"/>
            <w:shd w:val="clear" w:color="auto" w:fill="auto"/>
            <w:noWrap/>
            <w:vAlign w:val="center"/>
            <w:hideMark/>
          </w:tcPr>
          <w:p w14:paraId="2668660D"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plow</w:t>
            </w:r>
            <w:proofErr w:type="gramEnd"/>
          </w:p>
        </w:tc>
        <w:tc>
          <w:tcPr>
            <w:tcW w:w="1100" w:type="dxa"/>
            <w:shd w:val="clear" w:color="auto" w:fill="auto"/>
            <w:noWrap/>
            <w:vAlign w:val="center"/>
            <w:hideMark/>
          </w:tcPr>
          <w:p w14:paraId="0E1FC34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0.39674</w:t>
            </w:r>
          </w:p>
        </w:tc>
        <w:tc>
          <w:tcPr>
            <w:tcW w:w="1020" w:type="dxa"/>
            <w:shd w:val="clear" w:color="auto" w:fill="auto"/>
            <w:noWrap/>
            <w:vAlign w:val="center"/>
            <w:hideMark/>
          </w:tcPr>
          <w:p w14:paraId="7392A03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0.04788</w:t>
            </w:r>
          </w:p>
        </w:tc>
        <w:tc>
          <w:tcPr>
            <w:tcW w:w="940" w:type="dxa"/>
            <w:shd w:val="clear" w:color="auto" w:fill="auto"/>
            <w:noWrap/>
            <w:vAlign w:val="center"/>
            <w:hideMark/>
          </w:tcPr>
          <w:p w14:paraId="5B18D3F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8.287</w:t>
            </w:r>
          </w:p>
        </w:tc>
        <w:tc>
          <w:tcPr>
            <w:tcW w:w="1220" w:type="dxa"/>
            <w:shd w:val="clear" w:color="auto" w:fill="auto"/>
            <w:noWrap/>
            <w:vAlign w:val="center"/>
            <w:hideMark/>
          </w:tcPr>
          <w:p w14:paraId="6287918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5E5CA3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600A9BC" w14:textId="77777777" w:rsidTr="009038C8">
        <w:trPr>
          <w:trHeight w:hRule="exact" w:val="259"/>
          <w:jc w:val="center"/>
        </w:trPr>
        <w:tc>
          <w:tcPr>
            <w:tcW w:w="1128" w:type="dxa"/>
            <w:shd w:val="clear" w:color="auto" w:fill="auto"/>
            <w:noWrap/>
            <w:vAlign w:val="center"/>
            <w:hideMark/>
          </w:tcPr>
          <w:p w14:paraId="3BB790A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tgif</w:t>
            </w:r>
            <w:proofErr w:type="spellEnd"/>
            <w:proofErr w:type="gramEnd"/>
          </w:p>
        </w:tc>
        <w:tc>
          <w:tcPr>
            <w:tcW w:w="1100" w:type="dxa"/>
            <w:shd w:val="clear" w:color="auto" w:fill="auto"/>
            <w:noWrap/>
            <w:vAlign w:val="center"/>
            <w:hideMark/>
          </w:tcPr>
          <w:p w14:paraId="0C3626E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0.20163</w:t>
            </w:r>
          </w:p>
        </w:tc>
        <w:tc>
          <w:tcPr>
            <w:tcW w:w="1020" w:type="dxa"/>
            <w:shd w:val="clear" w:color="auto" w:fill="auto"/>
            <w:noWrap/>
            <w:vAlign w:val="center"/>
            <w:hideMark/>
          </w:tcPr>
          <w:p w14:paraId="147E13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0.02673</w:t>
            </w:r>
          </w:p>
        </w:tc>
        <w:tc>
          <w:tcPr>
            <w:tcW w:w="940" w:type="dxa"/>
            <w:shd w:val="clear" w:color="auto" w:fill="auto"/>
            <w:noWrap/>
            <w:vAlign w:val="center"/>
            <w:hideMark/>
          </w:tcPr>
          <w:p w14:paraId="43C5A5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7.543</w:t>
            </w:r>
          </w:p>
        </w:tc>
        <w:tc>
          <w:tcPr>
            <w:tcW w:w="1220" w:type="dxa"/>
            <w:shd w:val="clear" w:color="auto" w:fill="auto"/>
            <w:noWrap/>
            <w:vAlign w:val="center"/>
            <w:hideMark/>
          </w:tcPr>
          <w:p w14:paraId="1068D8D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6.93E-14</w:t>
            </w:r>
          </w:p>
        </w:tc>
        <w:tc>
          <w:tcPr>
            <w:tcW w:w="772" w:type="dxa"/>
            <w:shd w:val="clear" w:color="auto" w:fill="auto"/>
            <w:noWrap/>
            <w:vAlign w:val="center"/>
            <w:hideMark/>
          </w:tcPr>
          <w:p w14:paraId="21535C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6BE957F" w14:textId="77777777" w:rsidTr="009038C8">
        <w:trPr>
          <w:trHeight w:hRule="exact" w:val="259"/>
          <w:jc w:val="center"/>
        </w:trPr>
        <w:tc>
          <w:tcPr>
            <w:tcW w:w="1128" w:type="dxa"/>
            <w:shd w:val="clear" w:color="auto" w:fill="auto"/>
            <w:noWrap/>
            <w:vAlign w:val="center"/>
            <w:hideMark/>
          </w:tcPr>
          <w:p w14:paraId="327C60CC"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lgif</w:t>
            </w:r>
            <w:proofErr w:type="spellEnd"/>
            <w:proofErr w:type="gramEnd"/>
          </w:p>
        </w:tc>
        <w:tc>
          <w:tcPr>
            <w:tcW w:w="1100" w:type="dxa"/>
            <w:shd w:val="clear" w:color="auto" w:fill="auto"/>
            <w:noWrap/>
            <w:vAlign w:val="center"/>
            <w:hideMark/>
          </w:tcPr>
          <w:p w14:paraId="689A41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0.38867</w:t>
            </w:r>
          </w:p>
        </w:tc>
        <w:tc>
          <w:tcPr>
            <w:tcW w:w="1020" w:type="dxa"/>
            <w:shd w:val="clear" w:color="auto" w:fill="auto"/>
            <w:noWrap/>
            <w:vAlign w:val="center"/>
            <w:hideMark/>
          </w:tcPr>
          <w:p w14:paraId="00C56D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0.05856</w:t>
            </w:r>
          </w:p>
        </w:tc>
        <w:tc>
          <w:tcPr>
            <w:tcW w:w="940" w:type="dxa"/>
            <w:shd w:val="clear" w:color="auto" w:fill="auto"/>
            <w:noWrap/>
            <w:vAlign w:val="center"/>
            <w:hideMark/>
          </w:tcPr>
          <w:p w14:paraId="31046F4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6.637</w:t>
            </w:r>
          </w:p>
        </w:tc>
        <w:tc>
          <w:tcPr>
            <w:tcW w:w="1220" w:type="dxa"/>
            <w:shd w:val="clear" w:color="auto" w:fill="auto"/>
            <w:noWrap/>
            <w:vAlign w:val="center"/>
            <w:hideMark/>
          </w:tcPr>
          <w:p w14:paraId="122EC25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4.13E-11</w:t>
            </w:r>
          </w:p>
        </w:tc>
        <w:tc>
          <w:tcPr>
            <w:tcW w:w="772" w:type="dxa"/>
            <w:shd w:val="clear" w:color="auto" w:fill="auto"/>
            <w:noWrap/>
            <w:vAlign w:val="center"/>
            <w:hideMark/>
          </w:tcPr>
          <w:p w14:paraId="26E2D2D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C22C1F8" w14:textId="77777777" w:rsidTr="009038C8">
        <w:trPr>
          <w:trHeight w:hRule="exact" w:val="259"/>
          <w:jc w:val="center"/>
        </w:trPr>
        <w:tc>
          <w:tcPr>
            <w:tcW w:w="1128" w:type="dxa"/>
            <w:shd w:val="clear" w:color="auto" w:fill="auto"/>
            <w:noWrap/>
            <w:vAlign w:val="center"/>
            <w:hideMark/>
          </w:tcPr>
          <w:p w14:paraId="387A0B1B"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rgif</w:t>
            </w:r>
            <w:proofErr w:type="spellEnd"/>
            <w:proofErr w:type="gramEnd"/>
          </w:p>
        </w:tc>
        <w:tc>
          <w:tcPr>
            <w:tcW w:w="1100" w:type="dxa"/>
            <w:shd w:val="clear" w:color="auto" w:fill="auto"/>
            <w:noWrap/>
            <w:vAlign w:val="center"/>
            <w:hideMark/>
          </w:tcPr>
          <w:p w14:paraId="3D08E46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0.47472</w:t>
            </w:r>
          </w:p>
        </w:tc>
        <w:tc>
          <w:tcPr>
            <w:tcW w:w="1020" w:type="dxa"/>
            <w:shd w:val="clear" w:color="auto" w:fill="auto"/>
            <w:noWrap/>
            <w:vAlign w:val="center"/>
            <w:hideMark/>
          </w:tcPr>
          <w:p w14:paraId="192FE65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0.05093</w:t>
            </w:r>
          </w:p>
        </w:tc>
        <w:tc>
          <w:tcPr>
            <w:tcW w:w="940" w:type="dxa"/>
            <w:shd w:val="clear" w:color="auto" w:fill="auto"/>
            <w:noWrap/>
            <w:vAlign w:val="center"/>
            <w:hideMark/>
          </w:tcPr>
          <w:p w14:paraId="5DA5638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9.321</w:t>
            </w:r>
          </w:p>
        </w:tc>
        <w:tc>
          <w:tcPr>
            <w:tcW w:w="1220" w:type="dxa"/>
            <w:shd w:val="clear" w:color="auto" w:fill="auto"/>
            <w:noWrap/>
            <w:vAlign w:val="center"/>
            <w:hideMark/>
          </w:tcPr>
          <w:p w14:paraId="2CE8723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6C733E1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7FDBD254" w14:textId="77777777" w:rsidTr="009038C8">
        <w:trPr>
          <w:trHeight w:hRule="exact" w:val="259"/>
          <w:jc w:val="center"/>
        </w:trPr>
        <w:tc>
          <w:tcPr>
            <w:tcW w:w="1128" w:type="dxa"/>
            <w:shd w:val="clear" w:color="auto" w:fill="auto"/>
            <w:noWrap/>
            <w:vAlign w:val="center"/>
            <w:hideMark/>
          </w:tcPr>
          <w:p w14:paraId="7C77FC11"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tdon</w:t>
            </w:r>
            <w:proofErr w:type="spellEnd"/>
            <w:proofErr w:type="gramEnd"/>
          </w:p>
        </w:tc>
        <w:tc>
          <w:tcPr>
            <w:tcW w:w="1100" w:type="dxa"/>
            <w:shd w:val="clear" w:color="auto" w:fill="auto"/>
            <w:noWrap/>
            <w:vAlign w:val="center"/>
            <w:hideMark/>
          </w:tcPr>
          <w:p w14:paraId="220E022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0.0711</w:t>
            </w:r>
          </w:p>
        </w:tc>
        <w:tc>
          <w:tcPr>
            <w:tcW w:w="1020" w:type="dxa"/>
            <w:shd w:val="clear" w:color="auto" w:fill="auto"/>
            <w:noWrap/>
            <w:vAlign w:val="center"/>
            <w:hideMark/>
          </w:tcPr>
          <w:p w14:paraId="0E74597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0.03205</w:t>
            </w:r>
          </w:p>
        </w:tc>
        <w:tc>
          <w:tcPr>
            <w:tcW w:w="940" w:type="dxa"/>
            <w:shd w:val="clear" w:color="auto" w:fill="auto"/>
            <w:noWrap/>
            <w:vAlign w:val="center"/>
            <w:hideMark/>
          </w:tcPr>
          <w:p w14:paraId="2099344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2.218</w:t>
            </w:r>
          </w:p>
        </w:tc>
        <w:tc>
          <w:tcPr>
            <w:tcW w:w="1220" w:type="dxa"/>
            <w:shd w:val="clear" w:color="auto" w:fill="auto"/>
            <w:noWrap/>
            <w:vAlign w:val="center"/>
            <w:hideMark/>
          </w:tcPr>
          <w:p w14:paraId="3076450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0.0266</w:t>
            </w:r>
          </w:p>
        </w:tc>
        <w:tc>
          <w:tcPr>
            <w:tcW w:w="772" w:type="dxa"/>
            <w:shd w:val="clear" w:color="auto" w:fill="auto"/>
            <w:noWrap/>
            <w:vAlign w:val="center"/>
            <w:hideMark/>
          </w:tcPr>
          <w:p w14:paraId="444400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9B820FB" w14:textId="77777777" w:rsidTr="009038C8">
        <w:trPr>
          <w:trHeight w:hRule="exact" w:val="259"/>
          <w:jc w:val="center"/>
        </w:trPr>
        <w:tc>
          <w:tcPr>
            <w:tcW w:w="1128" w:type="dxa"/>
            <w:shd w:val="clear" w:color="auto" w:fill="auto"/>
            <w:noWrap/>
            <w:vAlign w:val="center"/>
            <w:hideMark/>
          </w:tcPr>
          <w:p w14:paraId="2F20D1A9"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agif</w:t>
            </w:r>
            <w:proofErr w:type="spellEnd"/>
            <w:proofErr w:type="gramEnd"/>
          </w:p>
        </w:tc>
        <w:tc>
          <w:tcPr>
            <w:tcW w:w="1100" w:type="dxa"/>
            <w:shd w:val="clear" w:color="auto" w:fill="auto"/>
            <w:noWrap/>
            <w:vAlign w:val="center"/>
            <w:hideMark/>
          </w:tcPr>
          <w:p w14:paraId="1917FEA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0.38598</w:t>
            </w:r>
          </w:p>
        </w:tc>
        <w:tc>
          <w:tcPr>
            <w:tcW w:w="1020" w:type="dxa"/>
            <w:shd w:val="clear" w:color="auto" w:fill="auto"/>
            <w:noWrap/>
            <w:vAlign w:val="center"/>
            <w:hideMark/>
          </w:tcPr>
          <w:p w14:paraId="4891710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0.04847</w:t>
            </w:r>
          </w:p>
        </w:tc>
        <w:tc>
          <w:tcPr>
            <w:tcW w:w="940" w:type="dxa"/>
            <w:shd w:val="clear" w:color="auto" w:fill="auto"/>
            <w:noWrap/>
            <w:vAlign w:val="center"/>
            <w:hideMark/>
          </w:tcPr>
          <w:p w14:paraId="0EAB3A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7.963</w:t>
            </w:r>
          </w:p>
        </w:tc>
        <w:tc>
          <w:tcPr>
            <w:tcW w:w="1220" w:type="dxa"/>
            <w:shd w:val="clear" w:color="auto" w:fill="auto"/>
            <w:noWrap/>
            <w:vAlign w:val="center"/>
            <w:hideMark/>
          </w:tcPr>
          <w:p w14:paraId="59E5542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2.81E-15</w:t>
            </w:r>
          </w:p>
        </w:tc>
        <w:tc>
          <w:tcPr>
            <w:tcW w:w="772" w:type="dxa"/>
            <w:shd w:val="clear" w:color="auto" w:fill="auto"/>
            <w:noWrap/>
            <w:vAlign w:val="center"/>
            <w:hideMark/>
          </w:tcPr>
          <w:p w14:paraId="4DDA45E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C7A44A1" w14:textId="77777777" w:rsidTr="009038C8">
        <w:trPr>
          <w:trHeight w:hRule="exact" w:val="259"/>
          <w:jc w:val="center"/>
        </w:trPr>
        <w:tc>
          <w:tcPr>
            <w:tcW w:w="6180" w:type="dxa"/>
            <w:gridSpan w:val="6"/>
            <w:shd w:val="clear" w:color="auto" w:fill="auto"/>
            <w:noWrap/>
            <w:vAlign w:val="bottom"/>
            <w:hideMark/>
          </w:tcPr>
          <w:p w14:paraId="37D61F44" w14:textId="77777777" w:rsidR="00544E6B" w:rsidRPr="00544E6B" w:rsidRDefault="00544E6B" w:rsidP="00544E6B">
            <w:pPr>
              <w:jc w:val="cente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 xml:space="preserve">. </w:t>
            </w:r>
            <w:proofErr w:type="gramStart"/>
            <w:r w:rsidRPr="00544E6B">
              <w:rPr>
                <w:rFonts w:ascii="Arial" w:eastAsia="Times New Roman" w:hAnsi="Arial" w:cs="Arial"/>
                <w:color w:val="000000"/>
                <w:sz w:val="20"/>
                <w:szCs w:val="20"/>
              </w:rPr>
              <w:t>codes</w:t>
            </w:r>
            <w:proofErr w:type="gramEnd"/>
            <w:r w:rsidRPr="00544E6B">
              <w:rPr>
                <w:rFonts w:ascii="Arial" w:eastAsia="Times New Roman" w:hAnsi="Arial" w:cs="Arial"/>
                <w:color w:val="000000"/>
                <w:sz w:val="20"/>
                <w:szCs w:val="20"/>
              </w:rPr>
              <w:t>:  0 ‘***’ 0.001 ‘**’ 0.01 ‘*’ 0.05 ‘.’ 0.1 ‘ ’ 1</w:t>
            </w:r>
          </w:p>
        </w:tc>
      </w:tr>
    </w:tbl>
    <w:p w14:paraId="6C6A15C0" w14:textId="3E09E6F7" w:rsidR="00544E6B" w:rsidRPr="00544E6B" w:rsidRDefault="00544E6B" w:rsidP="00544E6B">
      <w:pPr>
        <w:pStyle w:val="Caption"/>
        <w:jc w:val="center"/>
        <w:rPr>
          <w:rFonts w:cs="Arial"/>
          <w:sz w:val="22"/>
          <w:szCs w:val="22"/>
        </w:rPr>
      </w:pPr>
      <w:r w:rsidRPr="008E7D04">
        <w:rPr>
          <w:highlight w:val="yellow"/>
        </w:rPr>
        <w:t>Table X:</w:t>
      </w:r>
      <w:r>
        <w:t xml:space="preserve"> Coefficients for Mallows’ </w:t>
      </w:r>
      <w:proofErr w:type="spellStart"/>
      <w:r>
        <w:t>Cp</w:t>
      </w:r>
      <w:proofErr w:type="spellEnd"/>
      <w:r w:rsidR="00B21FF7">
        <w:t xml:space="preserve"> Model</w:t>
      </w:r>
    </w:p>
    <w:p w14:paraId="0AA6A469" w14:textId="0DBD67B5" w:rsidR="001320B2" w:rsidRDefault="00544E6B" w:rsidP="001320B2">
      <w:pPr>
        <w:rPr>
          <w:rFonts w:ascii="Arial" w:hAnsi="Arial" w:cs="Arial"/>
          <w:sz w:val="22"/>
          <w:szCs w:val="22"/>
        </w:rPr>
      </w:pPr>
      <w:r w:rsidRPr="00045E5B">
        <w:rPr>
          <w:rFonts w:ascii="Arial" w:hAnsi="Arial" w:cs="Arial"/>
          <w:b/>
          <w:sz w:val="22"/>
          <w:szCs w:val="22"/>
          <w:highlight w:val="yellow"/>
        </w:rPr>
        <w:t>Table X</w:t>
      </w:r>
      <w:r>
        <w:rPr>
          <w:rFonts w:ascii="Arial" w:hAnsi="Arial" w:cs="Arial"/>
          <w:sz w:val="22"/>
          <w:szCs w:val="22"/>
        </w:rPr>
        <w:t xml:space="preserve"> shows the coefficient estimates for the Mallows’ </w:t>
      </w:r>
      <w:proofErr w:type="spellStart"/>
      <w:r>
        <w:rPr>
          <w:rFonts w:ascii="Arial" w:hAnsi="Arial" w:cs="Arial"/>
          <w:sz w:val="22"/>
          <w:szCs w:val="22"/>
        </w:rPr>
        <w:t>Cp</w:t>
      </w:r>
      <w:proofErr w:type="spellEnd"/>
      <w:r>
        <w:rPr>
          <w:rFonts w:ascii="Arial" w:hAnsi="Arial" w:cs="Arial"/>
          <w:sz w:val="22"/>
          <w:szCs w:val="22"/>
        </w:rPr>
        <w:t xml:space="preserve"> model. We can see that all of the predictors are statistically significant.</w:t>
      </w:r>
    </w:p>
    <w:p w14:paraId="59314F12" w14:textId="77777777" w:rsidR="00544E6B" w:rsidRDefault="00544E6B" w:rsidP="001320B2"/>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2BE53644" w14:textId="77777777" w:rsidR="001320B2" w:rsidRDefault="001320B2" w:rsidP="00CE7BE3">
      <w:pPr>
        <w:rPr>
          <w:rFonts w:ascii="Arial" w:hAnsi="Arial" w:cs="Arial"/>
          <w:sz w:val="22"/>
          <w:szCs w:val="22"/>
        </w:rPr>
      </w:pPr>
    </w:p>
    <w:p w14:paraId="1EDDB21A" w14:textId="77777777" w:rsidR="00B21FF7" w:rsidRDefault="001320B2" w:rsidP="00B21FF7">
      <w:pPr>
        <w:rPr>
          <w:rFonts w:ascii="Arial" w:hAnsi="Arial" w:cs="Arial"/>
          <w:sz w:val="22"/>
          <w:szCs w:val="22"/>
        </w:rPr>
      </w:pPr>
      <w:r>
        <w:rPr>
          <w:rFonts w:ascii="Arial" w:hAnsi="Arial" w:cs="Arial"/>
          <w:sz w:val="22"/>
          <w:szCs w:val="22"/>
        </w:rPr>
        <w:t xml:space="preserve">For this model, we used 20-fold cross-validation to find the best subset selection model with the lowest mean cross-validation error. </w:t>
      </w:r>
      <w:r w:rsidR="00B21FF7" w:rsidRPr="00EA6B3B">
        <w:rPr>
          <w:rFonts w:ascii="Arial" w:hAnsi="Arial" w:cs="Arial"/>
          <w:b/>
          <w:sz w:val="22"/>
          <w:szCs w:val="22"/>
          <w:highlight w:val="yellow"/>
        </w:rPr>
        <w:t>Figure X</w:t>
      </w:r>
      <w:r w:rsidR="00B21FF7">
        <w:rPr>
          <w:rFonts w:ascii="Arial" w:hAnsi="Arial" w:cs="Arial"/>
          <w:sz w:val="22"/>
          <w:szCs w:val="22"/>
        </w:rPr>
        <w:t xml:space="preserve"> shows that the model with 18 variables has the lowest mean cross-validation error.</w:t>
      </w:r>
    </w:p>
    <w:p w14:paraId="4BBF37A9" w14:textId="77777777" w:rsidR="00B21FF7" w:rsidRDefault="00B21FF7" w:rsidP="001320B2">
      <w:pPr>
        <w:rPr>
          <w:rFonts w:ascii="Arial" w:hAnsi="Arial" w:cs="Arial"/>
          <w:sz w:val="22"/>
          <w:szCs w:val="22"/>
        </w:rPr>
      </w:pPr>
    </w:p>
    <w:p w14:paraId="69956AFB" w14:textId="4BF9A3D2" w:rsidR="001320B2" w:rsidRPr="00B21FF7" w:rsidRDefault="00B21FF7" w:rsidP="00B21FF7">
      <w:pPr>
        <w:jc w:val="center"/>
        <w:rPr>
          <w:rFonts w:ascii="Arial" w:hAnsi="Arial" w:cs="Arial"/>
          <w:sz w:val="22"/>
          <w:szCs w:val="22"/>
        </w:rPr>
      </w:pPr>
      <w:r>
        <w:rPr>
          <w:rFonts w:ascii="Arial" w:hAnsi="Arial" w:cs="Arial"/>
          <w:noProof/>
          <w:sz w:val="22"/>
          <w:szCs w:val="22"/>
        </w:rPr>
        <w:drawing>
          <wp:inline distT="0" distB="0" distL="0" distR="0" wp14:anchorId="6D6CB402" wp14:editId="21211FB4">
            <wp:extent cx="1946564" cy="1578119"/>
            <wp:effectExtent l="0" t="0" r="9525" b="0"/>
            <wp:docPr id="25" name="Picture 25" descr="Macintosh HD:Users:annie:Desktop:Screen Shot 2016-11-30 at 10.4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nnie:Desktop:Screen Shot 2016-11-30 at 10.48.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8015" cy="1579296"/>
                    </a:xfrm>
                    <a:prstGeom prst="rect">
                      <a:avLst/>
                    </a:prstGeom>
                    <a:noFill/>
                    <a:ln>
                      <a:noFill/>
                    </a:ln>
                  </pic:spPr>
                </pic:pic>
              </a:graphicData>
            </a:graphic>
          </wp:inline>
        </w:drawing>
      </w:r>
    </w:p>
    <w:p w14:paraId="487A4CBA" w14:textId="77777777" w:rsidR="00B21FF7" w:rsidRPr="006F1CB0" w:rsidRDefault="001320B2" w:rsidP="00B21FF7">
      <w:pPr>
        <w:pStyle w:val="Caption"/>
        <w:spacing w:after="0"/>
        <w:jc w:val="center"/>
        <w:rPr>
          <w:rFonts w:cs="Arial"/>
          <w:sz w:val="22"/>
          <w:szCs w:val="22"/>
        </w:rPr>
      </w:pPr>
      <w:r w:rsidRPr="00EA6B3B">
        <w:rPr>
          <w:highlight w:val="yellow"/>
        </w:rPr>
        <w:t>Figure X</w:t>
      </w:r>
      <w:r>
        <w:t>: Best Subset Selection</w:t>
      </w:r>
      <w:r w:rsidR="00B21FF7">
        <w:t xml:space="preserve"> Using Cross-Validation</w:t>
      </w:r>
    </w:p>
    <w:p w14:paraId="6FA77B00" w14:textId="7A12F88D" w:rsidR="001320B2" w:rsidRDefault="001320B2" w:rsidP="001320B2">
      <w:r w:rsidRPr="00EA6B3B">
        <w:rPr>
          <w:rFonts w:ascii="Arial" w:hAnsi="Arial" w:cs="Arial"/>
          <w:b/>
          <w:sz w:val="22"/>
          <w:szCs w:val="22"/>
          <w:highlight w:val="yellow"/>
        </w:rPr>
        <w:lastRenderedPageBreak/>
        <w:t>Table X</w:t>
      </w:r>
      <w:r>
        <w:rPr>
          <w:rFonts w:ascii="Arial" w:hAnsi="Arial" w:cs="Arial"/>
          <w:sz w:val="22"/>
          <w:szCs w:val="22"/>
        </w:rPr>
        <w:t xml:space="preserve"> shows the model coefficients. </w:t>
      </w:r>
      <w:r w:rsidR="00B21FF7">
        <w:rPr>
          <w:rFonts w:ascii="Arial" w:hAnsi="Arial" w:cs="Arial"/>
          <w:sz w:val="22"/>
          <w:szCs w:val="22"/>
        </w:rPr>
        <w:t>All</w:t>
      </w:r>
      <w:r>
        <w:rPr>
          <w:rFonts w:ascii="Arial" w:hAnsi="Arial" w:cs="Arial"/>
          <w:sz w:val="22"/>
          <w:szCs w:val="22"/>
        </w:rPr>
        <w:t xml:space="preserve"> the variables except </w:t>
      </w:r>
      <w:r w:rsidR="00B21FF7">
        <w:rPr>
          <w:rFonts w:ascii="Arial" w:hAnsi="Arial" w:cs="Arial"/>
          <w:sz w:val="22"/>
          <w:szCs w:val="22"/>
        </w:rPr>
        <w:t xml:space="preserve">reg1, </w:t>
      </w:r>
      <w:proofErr w:type="spellStart"/>
      <w:r>
        <w:rPr>
          <w:rFonts w:ascii="Arial" w:hAnsi="Arial" w:cs="Arial"/>
          <w:sz w:val="22"/>
          <w:szCs w:val="22"/>
        </w:rPr>
        <w:t>wrat</w:t>
      </w:r>
      <w:proofErr w:type="spellEnd"/>
      <w:r>
        <w:rPr>
          <w:rFonts w:ascii="Arial" w:hAnsi="Arial" w:cs="Arial"/>
          <w:sz w:val="22"/>
          <w:szCs w:val="22"/>
        </w:rPr>
        <w:t xml:space="preserve">, </w:t>
      </w:r>
      <w:proofErr w:type="spellStart"/>
      <w:proofErr w:type="gramStart"/>
      <w:r>
        <w:rPr>
          <w:rFonts w:ascii="Arial" w:hAnsi="Arial" w:cs="Arial"/>
          <w:sz w:val="22"/>
          <w:szCs w:val="22"/>
        </w:rPr>
        <w:t>inca</w:t>
      </w:r>
      <w:proofErr w:type="spellEnd"/>
      <w:proofErr w:type="gramEnd"/>
      <w:r>
        <w:rPr>
          <w:rFonts w:ascii="Arial" w:hAnsi="Arial" w:cs="Arial"/>
          <w:sz w:val="22"/>
          <w:szCs w:val="22"/>
        </w:rPr>
        <w:t xml:space="preserve">, and </w:t>
      </w:r>
      <w:proofErr w:type="spellStart"/>
      <w:r>
        <w:rPr>
          <w:rFonts w:ascii="Arial" w:hAnsi="Arial" w:cs="Arial"/>
          <w:sz w:val="22"/>
          <w:szCs w:val="22"/>
        </w:rPr>
        <w:t>tlag</w:t>
      </w:r>
      <w:proofErr w:type="spellEnd"/>
      <w:r>
        <w:rPr>
          <w:rFonts w:ascii="Arial" w:hAnsi="Arial" w:cs="Arial"/>
          <w:sz w:val="22"/>
          <w:szCs w:val="22"/>
        </w:rPr>
        <w:t xml:space="preserve"> are </w:t>
      </w:r>
      <w:r w:rsidR="00B21FF7">
        <w:rPr>
          <w:rFonts w:ascii="Arial" w:hAnsi="Arial" w:cs="Arial"/>
          <w:sz w:val="22"/>
          <w:szCs w:val="22"/>
        </w:rPr>
        <w:t xml:space="preserve">statistically </w:t>
      </w:r>
      <w:r>
        <w:rPr>
          <w:rFonts w:ascii="Arial" w:hAnsi="Arial" w:cs="Arial"/>
          <w:sz w:val="22"/>
          <w:szCs w:val="22"/>
        </w:rPr>
        <w:t>significant.</w:t>
      </w:r>
    </w:p>
    <w:p w14:paraId="0726AA1C" w14:textId="77777777" w:rsidR="001320B2" w:rsidRDefault="001320B2" w:rsidP="001320B2"/>
    <w:tbl>
      <w:tblPr>
        <w:tblW w:w="6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100"/>
        <w:gridCol w:w="1020"/>
        <w:gridCol w:w="940"/>
        <w:gridCol w:w="1220"/>
        <w:gridCol w:w="772"/>
      </w:tblGrid>
      <w:tr w:rsidR="001320B2" w:rsidRPr="00FB36A5" w14:paraId="69A668FE" w14:textId="77777777" w:rsidTr="009038C8">
        <w:trPr>
          <w:trHeight w:val="320"/>
          <w:jc w:val="center"/>
        </w:trPr>
        <w:tc>
          <w:tcPr>
            <w:tcW w:w="1128" w:type="dxa"/>
            <w:shd w:val="clear" w:color="000000" w:fill="95B3D7" w:themeFill="accent1" w:themeFillTint="99"/>
            <w:noWrap/>
            <w:vAlign w:val="bottom"/>
            <w:hideMark/>
          </w:tcPr>
          <w:p w14:paraId="7158B86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Variable</w:t>
            </w:r>
          </w:p>
        </w:tc>
        <w:tc>
          <w:tcPr>
            <w:tcW w:w="1100" w:type="dxa"/>
            <w:shd w:val="clear" w:color="000000" w:fill="95B3D7" w:themeFill="accent1" w:themeFillTint="99"/>
            <w:noWrap/>
            <w:vAlign w:val="bottom"/>
            <w:hideMark/>
          </w:tcPr>
          <w:p w14:paraId="73A84001"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Estimate</w:t>
            </w:r>
          </w:p>
        </w:tc>
        <w:tc>
          <w:tcPr>
            <w:tcW w:w="1020" w:type="dxa"/>
            <w:shd w:val="clear" w:color="000000" w:fill="95B3D7" w:themeFill="accent1" w:themeFillTint="99"/>
            <w:noWrap/>
            <w:vAlign w:val="bottom"/>
            <w:hideMark/>
          </w:tcPr>
          <w:p w14:paraId="18AC63D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Std. Error</w:t>
            </w:r>
          </w:p>
        </w:tc>
        <w:tc>
          <w:tcPr>
            <w:tcW w:w="940" w:type="dxa"/>
            <w:shd w:val="clear" w:color="000000" w:fill="95B3D7" w:themeFill="accent1" w:themeFillTint="99"/>
            <w:noWrap/>
            <w:vAlign w:val="bottom"/>
            <w:hideMark/>
          </w:tcPr>
          <w:p w14:paraId="28801F14"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t</w:t>
            </w:r>
            <w:proofErr w:type="gramEnd"/>
            <w:r w:rsidRPr="00FB36A5">
              <w:rPr>
                <w:rFonts w:ascii="Arial" w:eastAsia="Times New Roman" w:hAnsi="Arial" w:cs="Arial"/>
                <w:color w:val="000000"/>
                <w:sz w:val="20"/>
                <w:szCs w:val="20"/>
              </w:rPr>
              <w:t xml:space="preserve"> value</w:t>
            </w:r>
          </w:p>
        </w:tc>
        <w:tc>
          <w:tcPr>
            <w:tcW w:w="1220" w:type="dxa"/>
            <w:shd w:val="clear" w:color="000000" w:fill="95B3D7" w:themeFill="accent1" w:themeFillTint="99"/>
            <w:noWrap/>
            <w:vAlign w:val="bottom"/>
            <w:hideMark/>
          </w:tcPr>
          <w:p w14:paraId="56351D8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Pr</w:t>
            </w:r>
            <w:proofErr w:type="spellEnd"/>
            <w:r w:rsidRPr="00FB36A5">
              <w:rPr>
                <w:rFonts w:ascii="Arial" w:eastAsia="Times New Roman" w:hAnsi="Arial" w:cs="Arial"/>
                <w:color w:val="000000"/>
                <w:sz w:val="20"/>
                <w:szCs w:val="20"/>
              </w:rPr>
              <w:t>(</w:t>
            </w:r>
            <w:proofErr w:type="gramEnd"/>
            <w:r w:rsidRPr="00FB36A5">
              <w:rPr>
                <w:rFonts w:ascii="Arial" w:eastAsia="Times New Roman" w:hAnsi="Arial" w:cs="Arial"/>
                <w:color w:val="000000"/>
                <w:sz w:val="20"/>
                <w:szCs w:val="20"/>
              </w:rPr>
              <w:t>&gt;|t|)</w:t>
            </w:r>
          </w:p>
        </w:tc>
        <w:tc>
          <w:tcPr>
            <w:tcW w:w="772" w:type="dxa"/>
            <w:shd w:val="clear" w:color="000000" w:fill="95B3D7" w:themeFill="accent1" w:themeFillTint="99"/>
            <w:noWrap/>
            <w:vAlign w:val="bottom"/>
            <w:hideMark/>
          </w:tcPr>
          <w:p w14:paraId="4EBAA706" w14:textId="77777777" w:rsidR="001320B2" w:rsidRPr="00FB36A5" w:rsidRDefault="001320B2" w:rsidP="001320B2">
            <w:pP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w:t>
            </w:r>
          </w:p>
        </w:tc>
      </w:tr>
      <w:tr w:rsidR="001320B2" w:rsidRPr="00FB36A5" w14:paraId="4B37EB43" w14:textId="77777777" w:rsidTr="009038C8">
        <w:trPr>
          <w:trHeight w:hRule="exact" w:val="259"/>
          <w:jc w:val="center"/>
        </w:trPr>
        <w:tc>
          <w:tcPr>
            <w:tcW w:w="1128" w:type="dxa"/>
            <w:shd w:val="clear" w:color="auto" w:fill="auto"/>
            <w:noWrap/>
            <w:vAlign w:val="bottom"/>
            <w:hideMark/>
          </w:tcPr>
          <w:p w14:paraId="3016D3F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(Intercept)</w:t>
            </w:r>
          </w:p>
        </w:tc>
        <w:tc>
          <w:tcPr>
            <w:tcW w:w="1100" w:type="dxa"/>
            <w:shd w:val="clear" w:color="auto" w:fill="auto"/>
            <w:noWrap/>
            <w:vAlign w:val="bottom"/>
            <w:hideMark/>
          </w:tcPr>
          <w:p w14:paraId="76CF19C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14.18688</w:t>
            </w:r>
          </w:p>
        </w:tc>
        <w:tc>
          <w:tcPr>
            <w:tcW w:w="1020" w:type="dxa"/>
            <w:shd w:val="clear" w:color="auto" w:fill="auto"/>
            <w:noWrap/>
            <w:vAlign w:val="bottom"/>
            <w:hideMark/>
          </w:tcPr>
          <w:p w14:paraId="021BC5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0.0436</w:t>
            </w:r>
          </w:p>
        </w:tc>
        <w:tc>
          <w:tcPr>
            <w:tcW w:w="940" w:type="dxa"/>
            <w:shd w:val="clear" w:color="auto" w:fill="auto"/>
            <w:noWrap/>
            <w:vAlign w:val="bottom"/>
            <w:hideMark/>
          </w:tcPr>
          <w:p w14:paraId="7E69F9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325.424</w:t>
            </w:r>
          </w:p>
        </w:tc>
        <w:tc>
          <w:tcPr>
            <w:tcW w:w="1220" w:type="dxa"/>
            <w:shd w:val="clear" w:color="auto" w:fill="auto"/>
            <w:noWrap/>
            <w:vAlign w:val="bottom"/>
            <w:hideMark/>
          </w:tcPr>
          <w:p w14:paraId="42A4860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3CB6C888"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B38958" w14:textId="77777777" w:rsidTr="009038C8">
        <w:trPr>
          <w:trHeight w:hRule="exact" w:val="259"/>
          <w:jc w:val="center"/>
        </w:trPr>
        <w:tc>
          <w:tcPr>
            <w:tcW w:w="1128" w:type="dxa"/>
            <w:shd w:val="clear" w:color="auto" w:fill="auto"/>
            <w:noWrap/>
            <w:vAlign w:val="bottom"/>
            <w:hideMark/>
          </w:tcPr>
          <w:p w14:paraId="3B494BB9"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reg1</w:t>
            </w:r>
            <w:proofErr w:type="gramEnd"/>
          </w:p>
        </w:tc>
        <w:tc>
          <w:tcPr>
            <w:tcW w:w="1100" w:type="dxa"/>
            <w:shd w:val="clear" w:color="auto" w:fill="auto"/>
            <w:noWrap/>
            <w:vAlign w:val="bottom"/>
            <w:hideMark/>
          </w:tcPr>
          <w:p w14:paraId="05EABEA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-0.03719</w:t>
            </w:r>
          </w:p>
        </w:tc>
        <w:tc>
          <w:tcPr>
            <w:tcW w:w="1020" w:type="dxa"/>
            <w:shd w:val="clear" w:color="auto" w:fill="auto"/>
            <w:noWrap/>
            <w:vAlign w:val="bottom"/>
            <w:hideMark/>
          </w:tcPr>
          <w:p w14:paraId="19A0698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0.0362</w:t>
            </w:r>
          </w:p>
        </w:tc>
        <w:tc>
          <w:tcPr>
            <w:tcW w:w="940" w:type="dxa"/>
            <w:shd w:val="clear" w:color="auto" w:fill="auto"/>
            <w:noWrap/>
            <w:vAlign w:val="bottom"/>
            <w:hideMark/>
          </w:tcPr>
          <w:p w14:paraId="39FD329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-1.027</w:t>
            </w:r>
          </w:p>
        </w:tc>
        <w:tc>
          <w:tcPr>
            <w:tcW w:w="1220" w:type="dxa"/>
            <w:shd w:val="clear" w:color="auto" w:fill="auto"/>
            <w:noWrap/>
            <w:vAlign w:val="bottom"/>
            <w:hideMark/>
          </w:tcPr>
          <w:p w14:paraId="418B915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0.3044</w:t>
            </w:r>
          </w:p>
        </w:tc>
        <w:tc>
          <w:tcPr>
            <w:tcW w:w="772" w:type="dxa"/>
            <w:shd w:val="clear" w:color="auto" w:fill="auto"/>
            <w:noWrap/>
            <w:vAlign w:val="bottom"/>
            <w:hideMark/>
          </w:tcPr>
          <w:p w14:paraId="2252B9E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153294AE" w14:textId="77777777" w:rsidTr="009038C8">
        <w:trPr>
          <w:trHeight w:hRule="exact" w:val="259"/>
          <w:jc w:val="center"/>
        </w:trPr>
        <w:tc>
          <w:tcPr>
            <w:tcW w:w="1128" w:type="dxa"/>
            <w:shd w:val="clear" w:color="auto" w:fill="auto"/>
            <w:noWrap/>
            <w:vAlign w:val="bottom"/>
            <w:hideMark/>
          </w:tcPr>
          <w:p w14:paraId="34A8E36A"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reg2</w:t>
            </w:r>
            <w:proofErr w:type="gramEnd"/>
          </w:p>
        </w:tc>
        <w:tc>
          <w:tcPr>
            <w:tcW w:w="1100" w:type="dxa"/>
            <w:shd w:val="clear" w:color="auto" w:fill="auto"/>
            <w:noWrap/>
            <w:vAlign w:val="bottom"/>
            <w:hideMark/>
          </w:tcPr>
          <w:p w14:paraId="4E29294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-0.08488</w:t>
            </w:r>
          </w:p>
        </w:tc>
        <w:tc>
          <w:tcPr>
            <w:tcW w:w="1020" w:type="dxa"/>
            <w:shd w:val="clear" w:color="auto" w:fill="auto"/>
            <w:noWrap/>
            <w:vAlign w:val="bottom"/>
            <w:hideMark/>
          </w:tcPr>
          <w:p w14:paraId="1C22805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0.03932</w:t>
            </w:r>
          </w:p>
        </w:tc>
        <w:tc>
          <w:tcPr>
            <w:tcW w:w="940" w:type="dxa"/>
            <w:shd w:val="clear" w:color="auto" w:fill="auto"/>
            <w:noWrap/>
            <w:vAlign w:val="bottom"/>
            <w:hideMark/>
          </w:tcPr>
          <w:p w14:paraId="72A2256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-2.159</w:t>
            </w:r>
          </w:p>
        </w:tc>
        <w:tc>
          <w:tcPr>
            <w:tcW w:w="1220" w:type="dxa"/>
            <w:shd w:val="clear" w:color="auto" w:fill="auto"/>
            <w:noWrap/>
            <w:vAlign w:val="bottom"/>
            <w:hideMark/>
          </w:tcPr>
          <w:p w14:paraId="5181C92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0.031</w:t>
            </w:r>
          </w:p>
        </w:tc>
        <w:tc>
          <w:tcPr>
            <w:tcW w:w="772" w:type="dxa"/>
            <w:shd w:val="clear" w:color="auto" w:fill="auto"/>
            <w:noWrap/>
            <w:vAlign w:val="bottom"/>
            <w:hideMark/>
          </w:tcPr>
          <w:p w14:paraId="7B0F4E0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C22B569" w14:textId="77777777" w:rsidTr="009038C8">
        <w:trPr>
          <w:trHeight w:hRule="exact" w:val="259"/>
          <w:jc w:val="center"/>
        </w:trPr>
        <w:tc>
          <w:tcPr>
            <w:tcW w:w="1128" w:type="dxa"/>
            <w:shd w:val="clear" w:color="auto" w:fill="auto"/>
            <w:noWrap/>
            <w:vAlign w:val="bottom"/>
            <w:hideMark/>
          </w:tcPr>
          <w:p w14:paraId="507E9B2C"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reg3</w:t>
            </w:r>
            <w:proofErr w:type="gramEnd"/>
          </w:p>
        </w:tc>
        <w:tc>
          <w:tcPr>
            <w:tcW w:w="1100" w:type="dxa"/>
            <w:shd w:val="clear" w:color="auto" w:fill="auto"/>
            <w:noWrap/>
            <w:vAlign w:val="bottom"/>
            <w:hideMark/>
          </w:tcPr>
          <w:p w14:paraId="2413B72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0.31578</w:t>
            </w:r>
          </w:p>
        </w:tc>
        <w:tc>
          <w:tcPr>
            <w:tcW w:w="1020" w:type="dxa"/>
            <w:shd w:val="clear" w:color="auto" w:fill="auto"/>
            <w:noWrap/>
            <w:vAlign w:val="bottom"/>
            <w:hideMark/>
          </w:tcPr>
          <w:p w14:paraId="2366610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0.03701</w:t>
            </w:r>
          </w:p>
        </w:tc>
        <w:tc>
          <w:tcPr>
            <w:tcW w:w="940" w:type="dxa"/>
            <w:shd w:val="clear" w:color="auto" w:fill="auto"/>
            <w:noWrap/>
            <w:vAlign w:val="bottom"/>
            <w:hideMark/>
          </w:tcPr>
          <w:p w14:paraId="29A45DA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8.531</w:t>
            </w:r>
          </w:p>
        </w:tc>
        <w:tc>
          <w:tcPr>
            <w:tcW w:w="1220" w:type="dxa"/>
            <w:shd w:val="clear" w:color="auto" w:fill="auto"/>
            <w:noWrap/>
            <w:vAlign w:val="bottom"/>
            <w:hideMark/>
          </w:tcPr>
          <w:p w14:paraId="21A96D9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7BDD19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B4D4FE2" w14:textId="77777777" w:rsidTr="009038C8">
        <w:trPr>
          <w:trHeight w:hRule="exact" w:val="259"/>
          <w:jc w:val="center"/>
        </w:trPr>
        <w:tc>
          <w:tcPr>
            <w:tcW w:w="1128" w:type="dxa"/>
            <w:shd w:val="clear" w:color="auto" w:fill="auto"/>
            <w:noWrap/>
            <w:vAlign w:val="bottom"/>
            <w:hideMark/>
          </w:tcPr>
          <w:p w14:paraId="0A967901"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reg4</w:t>
            </w:r>
            <w:proofErr w:type="gramEnd"/>
          </w:p>
        </w:tc>
        <w:tc>
          <w:tcPr>
            <w:tcW w:w="1100" w:type="dxa"/>
            <w:shd w:val="clear" w:color="auto" w:fill="auto"/>
            <w:noWrap/>
            <w:vAlign w:val="bottom"/>
            <w:hideMark/>
          </w:tcPr>
          <w:p w14:paraId="49ACD89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0.64187</w:t>
            </w:r>
          </w:p>
        </w:tc>
        <w:tc>
          <w:tcPr>
            <w:tcW w:w="1020" w:type="dxa"/>
            <w:shd w:val="clear" w:color="auto" w:fill="auto"/>
            <w:noWrap/>
            <w:vAlign w:val="bottom"/>
            <w:hideMark/>
          </w:tcPr>
          <w:p w14:paraId="06FD8EF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0.03808</w:t>
            </w:r>
          </w:p>
        </w:tc>
        <w:tc>
          <w:tcPr>
            <w:tcW w:w="940" w:type="dxa"/>
            <w:shd w:val="clear" w:color="auto" w:fill="auto"/>
            <w:noWrap/>
            <w:vAlign w:val="bottom"/>
            <w:hideMark/>
          </w:tcPr>
          <w:p w14:paraId="4862747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16.854</w:t>
            </w:r>
          </w:p>
        </w:tc>
        <w:tc>
          <w:tcPr>
            <w:tcW w:w="1220" w:type="dxa"/>
            <w:shd w:val="clear" w:color="auto" w:fill="auto"/>
            <w:noWrap/>
            <w:vAlign w:val="bottom"/>
            <w:hideMark/>
          </w:tcPr>
          <w:p w14:paraId="041AF82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19AF0B32"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C36B6B4" w14:textId="77777777" w:rsidTr="009038C8">
        <w:trPr>
          <w:trHeight w:hRule="exact" w:val="259"/>
          <w:jc w:val="center"/>
        </w:trPr>
        <w:tc>
          <w:tcPr>
            <w:tcW w:w="1128" w:type="dxa"/>
            <w:shd w:val="clear" w:color="auto" w:fill="auto"/>
            <w:noWrap/>
            <w:vAlign w:val="bottom"/>
            <w:hideMark/>
          </w:tcPr>
          <w:p w14:paraId="0FFE7F53"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home</w:t>
            </w:r>
            <w:proofErr w:type="gramEnd"/>
          </w:p>
        </w:tc>
        <w:tc>
          <w:tcPr>
            <w:tcW w:w="1100" w:type="dxa"/>
            <w:shd w:val="clear" w:color="auto" w:fill="auto"/>
            <w:noWrap/>
            <w:vAlign w:val="bottom"/>
            <w:hideMark/>
          </w:tcPr>
          <w:p w14:paraId="31674E1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0.22316</w:t>
            </w:r>
          </w:p>
        </w:tc>
        <w:tc>
          <w:tcPr>
            <w:tcW w:w="1020" w:type="dxa"/>
            <w:shd w:val="clear" w:color="auto" w:fill="auto"/>
            <w:noWrap/>
            <w:vAlign w:val="bottom"/>
            <w:hideMark/>
          </w:tcPr>
          <w:p w14:paraId="632CD3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0.05568</w:t>
            </w:r>
          </w:p>
        </w:tc>
        <w:tc>
          <w:tcPr>
            <w:tcW w:w="940" w:type="dxa"/>
            <w:shd w:val="clear" w:color="auto" w:fill="auto"/>
            <w:noWrap/>
            <w:vAlign w:val="bottom"/>
            <w:hideMark/>
          </w:tcPr>
          <w:p w14:paraId="49B03B5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4.008</w:t>
            </w:r>
          </w:p>
        </w:tc>
        <w:tc>
          <w:tcPr>
            <w:tcW w:w="1220" w:type="dxa"/>
            <w:shd w:val="clear" w:color="auto" w:fill="auto"/>
            <w:noWrap/>
            <w:vAlign w:val="bottom"/>
            <w:hideMark/>
          </w:tcPr>
          <w:p w14:paraId="08E1B90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0.0000636</w:t>
            </w:r>
          </w:p>
        </w:tc>
        <w:tc>
          <w:tcPr>
            <w:tcW w:w="772" w:type="dxa"/>
            <w:shd w:val="clear" w:color="auto" w:fill="auto"/>
            <w:noWrap/>
            <w:vAlign w:val="bottom"/>
            <w:hideMark/>
          </w:tcPr>
          <w:p w14:paraId="5683E00A"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1E89D1F" w14:textId="77777777" w:rsidTr="009038C8">
        <w:trPr>
          <w:trHeight w:hRule="exact" w:val="259"/>
          <w:jc w:val="center"/>
        </w:trPr>
        <w:tc>
          <w:tcPr>
            <w:tcW w:w="1128" w:type="dxa"/>
            <w:shd w:val="clear" w:color="auto" w:fill="auto"/>
            <w:noWrap/>
            <w:vAlign w:val="bottom"/>
            <w:hideMark/>
          </w:tcPr>
          <w:p w14:paraId="7A0BCD6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chld</w:t>
            </w:r>
            <w:proofErr w:type="spellEnd"/>
            <w:proofErr w:type="gramEnd"/>
          </w:p>
        </w:tc>
        <w:tc>
          <w:tcPr>
            <w:tcW w:w="1100" w:type="dxa"/>
            <w:shd w:val="clear" w:color="auto" w:fill="auto"/>
            <w:noWrap/>
            <w:vAlign w:val="bottom"/>
            <w:hideMark/>
          </w:tcPr>
          <w:p w14:paraId="31D433E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-0.59284</w:t>
            </w:r>
          </w:p>
        </w:tc>
        <w:tc>
          <w:tcPr>
            <w:tcW w:w="1020" w:type="dxa"/>
            <w:shd w:val="clear" w:color="auto" w:fill="auto"/>
            <w:noWrap/>
            <w:vAlign w:val="bottom"/>
            <w:hideMark/>
          </w:tcPr>
          <w:p w14:paraId="34D8CB7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0.03487</w:t>
            </w:r>
          </w:p>
        </w:tc>
        <w:tc>
          <w:tcPr>
            <w:tcW w:w="940" w:type="dxa"/>
            <w:shd w:val="clear" w:color="auto" w:fill="auto"/>
            <w:noWrap/>
            <w:vAlign w:val="bottom"/>
            <w:hideMark/>
          </w:tcPr>
          <w:p w14:paraId="7C0248D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-17.001</w:t>
            </w:r>
          </w:p>
        </w:tc>
        <w:tc>
          <w:tcPr>
            <w:tcW w:w="1220" w:type="dxa"/>
            <w:shd w:val="clear" w:color="auto" w:fill="auto"/>
            <w:noWrap/>
            <w:vAlign w:val="bottom"/>
            <w:hideMark/>
          </w:tcPr>
          <w:p w14:paraId="7EB0DA7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61BAAF6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98A4CE4" w14:textId="77777777" w:rsidTr="009038C8">
        <w:trPr>
          <w:trHeight w:hRule="exact" w:val="259"/>
          <w:jc w:val="center"/>
        </w:trPr>
        <w:tc>
          <w:tcPr>
            <w:tcW w:w="1128" w:type="dxa"/>
            <w:shd w:val="clear" w:color="auto" w:fill="auto"/>
            <w:noWrap/>
            <w:vAlign w:val="bottom"/>
            <w:hideMark/>
          </w:tcPr>
          <w:p w14:paraId="63E094C3"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hinc</w:t>
            </w:r>
            <w:proofErr w:type="spellEnd"/>
            <w:proofErr w:type="gramEnd"/>
          </w:p>
        </w:tc>
        <w:tc>
          <w:tcPr>
            <w:tcW w:w="1100" w:type="dxa"/>
            <w:shd w:val="clear" w:color="auto" w:fill="auto"/>
            <w:noWrap/>
            <w:vAlign w:val="bottom"/>
            <w:hideMark/>
          </w:tcPr>
          <w:p w14:paraId="39B7E9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0.51069</w:t>
            </w:r>
          </w:p>
        </w:tc>
        <w:tc>
          <w:tcPr>
            <w:tcW w:w="1020" w:type="dxa"/>
            <w:shd w:val="clear" w:color="auto" w:fill="auto"/>
            <w:noWrap/>
            <w:vAlign w:val="bottom"/>
            <w:hideMark/>
          </w:tcPr>
          <w:p w14:paraId="5F7C82C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0.03654</w:t>
            </w:r>
          </w:p>
        </w:tc>
        <w:tc>
          <w:tcPr>
            <w:tcW w:w="940" w:type="dxa"/>
            <w:shd w:val="clear" w:color="auto" w:fill="auto"/>
            <w:noWrap/>
            <w:vAlign w:val="bottom"/>
            <w:hideMark/>
          </w:tcPr>
          <w:p w14:paraId="46B3266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13.975</w:t>
            </w:r>
          </w:p>
        </w:tc>
        <w:tc>
          <w:tcPr>
            <w:tcW w:w="1220" w:type="dxa"/>
            <w:shd w:val="clear" w:color="auto" w:fill="auto"/>
            <w:noWrap/>
            <w:vAlign w:val="bottom"/>
            <w:hideMark/>
          </w:tcPr>
          <w:p w14:paraId="61D40F4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1F5B3844"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280F109" w14:textId="77777777" w:rsidTr="009038C8">
        <w:trPr>
          <w:trHeight w:hRule="exact" w:val="259"/>
          <w:jc w:val="center"/>
        </w:trPr>
        <w:tc>
          <w:tcPr>
            <w:tcW w:w="1128" w:type="dxa"/>
            <w:shd w:val="clear" w:color="auto" w:fill="auto"/>
            <w:noWrap/>
            <w:vAlign w:val="bottom"/>
            <w:hideMark/>
          </w:tcPr>
          <w:p w14:paraId="19B4858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wrat</w:t>
            </w:r>
            <w:proofErr w:type="spellEnd"/>
            <w:proofErr w:type="gramEnd"/>
          </w:p>
        </w:tc>
        <w:tc>
          <w:tcPr>
            <w:tcW w:w="1100" w:type="dxa"/>
            <w:shd w:val="clear" w:color="auto" w:fill="auto"/>
            <w:noWrap/>
            <w:vAlign w:val="bottom"/>
            <w:hideMark/>
          </w:tcPr>
          <w:p w14:paraId="3D74009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0.02196</w:t>
            </w:r>
          </w:p>
        </w:tc>
        <w:tc>
          <w:tcPr>
            <w:tcW w:w="1020" w:type="dxa"/>
            <w:shd w:val="clear" w:color="auto" w:fill="auto"/>
            <w:noWrap/>
            <w:vAlign w:val="bottom"/>
            <w:hideMark/>
          </w:tcPr>
          <w:p w14:paraId="264835B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0.03807</w:t>
            </w:r>
          </w:p>
        </w:tc>
        <w:tc>
          <w:tcPr>
            <w:tcW w:w="940" w:type="dxa"/>
            <w:shd w:val="clear" w:color="auto" w:fill="auto"/>
            <w:noWrap/>
            <w:vAlign w:val="bottom"/>
            <w:hideMark/>
          </w:tcPr>
          <w:p w14:paraId="3B418D8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0.577</w:t>
            </w:r>
          </w:p>
        </w:tc>
        <w:tc>
          <w:tcPr>
            <w:tcW w:w="1220" w:type="dxa"/>
            <w:shd w:val="clear" w:color="auto" w:fill="auto"/>
            <w:noWrap/>
            <w:vAlign w:val="bottom"/>
            <w:hideMark/>
          </w:tcPr>
          <w:p w14:paraId="5CDFBBB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0.5641</w:t>
            </w:r>
          </w:p>
        </w:tc>
        <w:tc>
          <w:tcPr>
            <w:tcW w:w="772" w:type="dxa"/>
            <w:shd w:val="clear" w:color="auto" w:fill="auto"/>
            <w:noWrap/>
            <w:vAlign w:val="bottom"/>
            <w:hideMark/>
          </w:tcPr>
          <w:p w14:paraId="0E31AB2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0A4C7CFC" w14:textId="77777777" w:rsidTr="009038C8">
        <w:trPr>
          <w:trHeight w:hRule="exact" w:val="259"/>
          <w:jc w:val="center"/>
        </w:trPr>
        <w:tc>
          <w:tcPr>
            <w:tcW w:w="1128" w:type="dxa"/>
            <w:shd w:val="clear" w:color="auto" w:fill="auto"/>
            <w:noWrap/>
            <w:vAlign w:val="bottom"/>
            <w:hideMark/>
          </w:tcPr>
          <w:p w14:paraId="47AB9A45"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genf</w:t>
            </w:r>
            <w:proofErr w:type="spellEnd"/>
            <w:proofErr w:type="gramEnd"/>
          </w:p>
        </w:tc>
        <w:tc>
          <w:tcPr>
            <w:tcW w:w="1100" w:type="dxa"/>
            <w:shd w:val="clear" w:color="auto" w:fill="auto"/>
            <w:noWrap/>
            <w:vAlign w:val="bottom"/>
            <w:hideMark/>
          </w:tcPr>
          <w:p w14:paraId="1D4A25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-0.05986</w:t>
            </w:r>
          </w:p>
        </w:tc>
        <w:tc>
          <w:tcPr>
            <w:tcW w:w="1020" w:type="dxa"/>
            <w:shd w:val="clear" w:color="auto" w:fill="auto"/>
            <w:noWrap/>
            <w:vAlign w:val="bottom"/>
            <w:hideMark/>
          </w:tcPr>
          <w:p w14:paraId="40802C1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0.02614</w:t>
            </w:r>
          </w:p>
        </w:tc>
        <w:tc>
          <w:tcPr>
            <w:tcW w:w="940" w:type="dxa"/>
            <w:shd w:val="clear" w:color="auto" w:fill="auto"/>
            <w:noWrap/>
            <w:vAlign w:val="bottom"/>
            <w:hideMark/>
          </w:tcPr>
          <w:p w14:paraId="1027A5C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-2.29</w:t>
            </w:r>
          </w:p>
        </w:tc>
        <w:tc>
          <w:tcPr>
            <w:tcW w:w="1220" w:type="dxa"/>
            <w:shd w:val="clear" w:color="auto" w:fill="auto"/>
            <w:noWrap/>
            <w:vAlign w:val="bottom"/>
            <w:hideMark/>
          </w:tcPr>
          <w:p w14:paraId="5C0E903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0.0222</w:t>
            </w:r>
          </w:p>
        </w:tc>
        <w:tc>
          <w:tcPr>
            <w:tcW w:w="772" w:type="dxa"/>
            <w:shd w:val="clear" w:color="auto" w:fill="auto"/>
            <w:noWrap/>
            <w:vAlign w:val="bottom"/>
            <w:hideMark/>
          </w:tcPr>
          <w:p w14:paraId="35BF632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869807" w14:textId="77777777" w:rsidTr="009038C8">
        <w:trPr>
          <w:trHeight w:hRule="exact" w:val="259"/>
          <w:jc w:val="center"/>
        </w:trPr>
        <w:tc>
          <w:tcPr>
            <w:tcW w:w="1128" w:type="dxa"/>
            <w:shd w:val="clear" w:color="auto" w:fill="auto"/>
            <w:noWrap/>
            <w:vAlign w:val="bottom"/>
            <w:hideMark/>
          </w:tcPr>
          <w:p w14:paraId="3363758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incm</w:t>
            </w:r>
            <w:proofErr w:type="spellEnd"/>
            <w:proofErr w:type="gramEnd"/>
          </w:p>
        </w:tc>
        <w:tc>
          <w:tcPr>
            <w:tcW w:w="1100" w:type="dxa"/>
            <w:shd w:val="clear" w:color="auto" w:fill="auto"/>
            <w:noWrap/>
            <w:vAlign w:val="bottom"/>
            <w:hideMark/>
          </w:tcPr>
          <w:p w14:paraId="09A0E62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0.41271</w:t>
            </w:r>
          </w:p>
        </w:tc>
        <w:tc>
          <w:tcPr>
            <w:tcW w:w="1020" w:type="dxa"/>
            <w:shd w:val="clear" w:color="auto" w:fill="auto"/>
            <w:noWrap/>
            <w:vAlign w:val="bottom"/>
            <w:hideMark/>
          </w:tcPr>
          <w:p w14:paraId="7CA966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0.05625</w:t>
            </w:r>
          </w:p>
        </w:tc>
        <w:tc>
          <w:tcPr>
            <w:tcW w:w="940" w:type="dxa"/>
            <w:shd w:val="clear" w:color="auto" w:fill="auto"/>
            <w:noWrap/>
            <w:vAlign w:val="bottom"/>
            <w:hideMark/>
          </w:tcPr>
          <w:p w14:paraId="09C5163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7.338</w:t>
            </w:r>
          </w:p>
        </w:tc>
        <w:tc>
          <w:tcPr>
            <w:tcW w:w="1220" w:type="dxa"/>
            <w:shd w:val="clear" w:color="auto" w:fill="auto"/>
            <w:noWrap/>
            <w:vAlign w:val="bottom"/>
            <w:hideMark/>
          </w:tcPr>
          <w:p w14:paraId="68F2422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3.16E-13</w:t>
            </w:r>
          </w:p>
        </w:tc>
        <w:tc>
          <w:tcPr>
            <w:tcW w:w="772" w:type="dxa"/>
            <w:shd w:val="clear" w:color="auto" w:fill="auto"/>
            <w:noWrap/>
            <w:vAlign w:val="bottom"/>
            <w:hideMark/>
          </w:tcPr>
          <w:p w14:paraId="30E19E6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BBA3CE6" w14:textId="77777777" w:rsidTr="009038C8">
        <w:trPr>
          <w:trHeight w:hRule="exact" w:val="259"/>
          <w:jc w:val="center"/>
        </w:trPr>
        <w:tc>
          <w:tcPr>
            <w:tcW w:w="1128" w:type="dxa"/>
            <w:shd w:val="clear" w:color="auto" w:fill="auto"/>
            <w:noWrap/>
            <w:vAlign w:val="bottom"/>
            <w:hideMark/>
          </w:tcPr>
          <w:p w14:paraId="788330B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inca</w:t>
            </w:r>
            <w:proofErr w:type="spellEnd"/>
            <w:proofErr w:type="gramEnd"/>
          </w:p>
        </w:tc>
        <w:tc>
          <w:tcPr>
            <w:tcW w:w="1100" w:type="dxa"/>
            <w:shd w:val="clear" w:color="auto" w:fill="auto"/>
            <w:noWrap/>
            <w:vAlign w:val="bottom"/>
            <w:hideMark/>
          </w:tcPr>
          <w:p w14:paraId="5BF1A79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0.03616</w:t>
            </w:r>
          </w:p>
        </w:tc>
        <w:tc>
          <w:tcPr>
            <w:tcW w:w="1020" w:type="dxa"/>
            <w:shd w:val="clear" w:color="auto" w:fill="auto"/>
            <w:noWrap/>
            <w:vAlign w:val="bottom"/>
            <w:hideMark/>
          </w:tcPr>
          <w:p w14:paraId="60B7191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0.04951</w:t>
            </w:r>
          </w:p>
        </w:tc>
        <w:tc>
          <w:tcPr>
            <w:tcW w:w="940" w:type="dxa"/>
            <w:shd w:val="clear" w:color="auto" w:fill="auto"/>
            <w:noWrap/>
            <w:vAlign w:val="bottom"/>
            <w:hideMark/>
          </w:tcPr>
          <w:p w14:paraId="6B4B050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0.73</w:t>
            </w:r>
          </w:p>
        </w:tc>
        <w:tc>
          <w:tcPr>
            <w:tcW w:w="1220" w:type="dxa"/>
            <w:shd w:val="clear" w:color="auto" w:fill="auto"/>
            <w:noWrap/>
            <w:vAlign w:val="bottom"/>
            <w:hideMark/>
          </w:tcPr>
          <w:p w14:paraId="380E120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0.4652</w:t>
            </w:r>
          </w:p>
        </w:tc>
        <w:tc>
          <w:tcPr>
            <w:tcW w:w="772" w:type="dxa"/>
            <w:shd w:val="clear" w:color="auto" w:fill="auto"/>
            <w:noWrap/>
            <w:vAlign w:val="bottom"/>
            <w:hideMark/>
          </w:tcPr>
          <w:p w14:paraId="0ED5661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681DE492" w14:textId="77777777" w:rsidTr="009038C8">
        <w:trPr>
          <w:trHeight w:hRule="exact" w:val="259"/>
          <w:jc w:val="center"/>
        </w:trPr>
        <w:tc>
          <w:tcPr>
            <w:tcW w:w="1128" w:type="dxa"/>
            <w:shd w:val="clear" w:color="auto" w:fill="auto"/>
            <w:noWrap/>
            <w:vAlign w:val="bottom"/>
            <w:hideMark/>
          </w:tcPr>
          <w:p w14:paraId="22BF1468"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plow</w:t>
            </w:r>
            <w:proofErr w:type="gramEnd"/>
          </w:p>
        </w:tc>
        <w:tc>
          <w:tcPr>
            <w:tcW w:w="1100" w:type="dxa"/>
            <w:shd w:val="clear" w:color="auto" w:fill="auto"/>
            <w:noWrap/>
            <w:vAlign w:val="bottom"/>
            <w:hideMark/>
          </w:tcPr>
          <w:p w14:paraId="177E8C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0.40391</w:t>
            </w:r>
          </w:p>
        </w:tc>
        <w:tc>
          <w:tcPr>
            <w:tcW w:w="1020" w:type="dxa"/>
            <w:shd w:val="clear" w:color="auto" w:fill="auto"/>
            <w:noWrap/>
            <w:vAlign w:val="bottom"/>
            <w:hideMark/>
          </w:tcPr>
          <w:p w14:paraId="6CEF8F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0.04952</w:t>
            </w:r>
          </w:p>
        </w:tc>
        <w:tc>
          <w:tcPr>
            <w:tcW w:w="940" w:type="dxa"/>
            <w:shd w:val="clear" w:color="auto" w:fill="auto"/>
            <w:noWrap/>
            <w:vAlign w:val="bottom"/>
            <w:hideMark/>
          </w:tcPr>
          <w:p w14:paraId="3D591E3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8.157</w:t>
            </w:r>
          </w:p>
        </w:tc>
        <w:tc>
          <w:tcPr>
            <w:tcW w:w="1220" w:type="dxa"/>
            <w:shd w:val="clear" w:color="auto" w:fill="auto"/>
            <w:noWrap/>
            <w:vAlign w:val="bottom"/>
            <w:hideMark/>
          </w:tcPr>
          <w:p w14:paraId="1EE9FCE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6.03E-16</w:t>
            </w:r>
          </w:p>
        </w:tc>
        <w:tc>
          <w:tcPr>
            <w:tcW w:w="772" w:type="dxa"/>
            <w:shd w:val="clear" w:color="auto" w:fill="auto"/>
            <w:noWrap/>
            <w:vAlign w:val="bottom"/>
            <w:hideMark/>
          </w:tcPr>
          <w:p w14:paraId="1196FAB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2BFD682" w14:textId="77777777" w:rsidTr="009038C8">
        <w:trPr>
          <w:trHeight w:hRule="exact" w:val="259"/>
          <w:jc w:val="center"/>
        </w:trPr>
        <w:tc>
          <w:tcPr>
            <w:tcW w:w="1128" w:type="dxa"/>
            <w:shd w:val="clear" w:color="auto" w:fill="auto"/>
            <w:noWrap/>
            <w:vAlign w:val="bottom"/>
            <w:hideMark/>
          </w:tcPr>
          <w:p w14:paraId="5DD6B2EB"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tgif</w:t>
            </w:r>
            <w:proofErr w:type="spellEnd"/>
            <w:proofErr w:type="gramEnd"/>
          </w:p>
        </w:tc>
        <w:tc>
          <w:tcPr>
            <w:tcW w:w="1100" w:type="dxa"/>
            <w:shd w:val="clear" w:color="auto" w:fill="auto"/>
            <w:noWrap/>
            <w:vAlign w:val="bottom"/>
            <w:hideMark/>
          </w:tcPr>
          <w:p w14:paraId="109AC13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0.20043</w:t>
            </w:r>
          </w:p>
        </w:tc>
        <w:tc>
          <w:tcPr>
            <w:tcW w:w="1020" w:type="dxa"/>
            <w:shd w:val="clear" w:color="auto" w:fill="auto"/>
            <w:noWrap/>
            <w:vAlign w:val="bottom"/>
            <w:hideMark/>
          </w:tcPr>
          <w:p w14:paraId="1BF2CDF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0.02677</w:t>
            </w:r>
          </w:p>
        </w:tc>
        <w:tc>
          <w:tcPr>
            <w:tcW w:w="940" w:type="dxa"/>
            <w:shd w:val="clear" w:color="auto" w:fill="auto"/>
            <w:noWrap/>
            <w:vAlign w:val="bottom"/>
            <w:hideMark/>
          </w:tcPr>
          <w:p w14:paraId="4CD37F8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7.488</w:t>
            </w:r>
          </w:p>
        </w:tc>
        <w:tc>
          <w:tcPr>
            <w:tcW w:w="1220" w:type="dxa"/>
            <w:shd w:val="clear" w:color="auto" w:fill="auto"/>
            <w:noWrap/>
            <w:vAlign w:val="bottom"/>
            <w:hideMark/>
          </w:tcPr>
          <w:p w14:paraId="68D023E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1.05E-13</w:t>
            </w:r>
          </w:p>
        </w:tc>
        <w:tc>
          <w:tcPr>
            <w:tcW w:w="772" w:type="dxa"/>
            <w:shd w:val="clear" w:color="auto" w:fill="auto"/>
            <w:noWrap/>
            <w:vAlign w:val="bottom"/>
            <w:hideMark/>
          </w:tcPr>
          <w:p w14:paraId="13FD2D4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155CE01" w14:textId="77777777" w:rsidTr="009038C8">
        <w:trPr>
          <w:trHeight w:hRule="exact" w:val="259"/>
          <w:jc w:val="center"/>
        </w:trPr>
        <w:tc>
          <w:tcPr>
            <w:tcW w:w="1128" w:type="dxa"/>
            <w:shd w:val="clear" w:color="auto" w:fill="auto"/>
            <w:noWrap/>
            <w:vAlign w:val="bottom"/>
            <w:hideMark/>
          </w:tcPr>
          <w:p w14:paraId="44953CE0"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lgif</w:t>
            </w:r>
            <w:proofErr w:type="spellEnd"/>
            <w:proofErr w:type="gramEnd"/>
          </w:p>
        </w:tc>
        <w:tc>
          <w:tcPr>
            <w:tcW w:w="1100" w:type="dxa"/>
            <w:shd w:val="clear" w:color="auto" w:fill="auto"/>
            <w:noWrap/>
            <w:vAlign w:val="bottom"/>
            <w:hideMark/>
          </w:tcPr>
          <w:p w14:paraId="2C4D3C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0.38749</w:t>
            </w:r>
          </w:p>
        </w:tc>
        <w:tc>
          <w:tcPr>
            <w:tcW w:w="1020" w:type="dxa"/>
            <w:shd w:val="clear" w:color="auto" w:fill="auto"/>
            <w:noWrap/>
            <w:vAlign w:val="bottom"/>
            <w:hideMark/>
          </w:tcPr>
          <w:p w14:paraId="2A20C11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0.05862</w:t>
            </w:r>
          </w:p>
        </w:tc>
        <w:tc>
          <w:tcPr>
            <w:tcW w:w="940" w:type="dxa"/>
            <w:shd w:val="clear" w:color="auto" w:fill="auto"/>
            <w:noWrap/>
            <w:vAlign w:val="bottom"/>
            <w:hideMark/>
          </w:tcPr>
          <w:p w14:paraId="459C1DF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6.611</w:t>
            </w:r>
          </w:p>
        </w:tc>
        <w:tc>
          <w:tcPr>
            <w:tcW w:w="1220" w:type="dxa"/>
            <w:shd w:val="clear" w:color="auto" w:fill="auto"/>
            <w:noWrap/>
            <w:vAlign w:val="bottom"/>
            <w:hideMark/>
          </w:tcPr>
          <w:p w14:paraId="113676A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4.91E-11</w:t>
            </w:r>
          </w:p>
        </w:tc>
        <w:tc>
          <w:tcPr>
            <w:tcW w:w="772" w:type="dxa"/>
            <w:shd w:val="clear" w:color="auto" w:fill="auto"/>
            <w:noWrap/>
            <w:vAlign w:val="bottom"/>
            <w:hideMark/>
          </w:tcPr>
          <w:p w14:paraId="7173C4E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4AD2C0A" w14:textId="77777777" w:rsidTr="009038C8">
        <w:trPr>
          <w:trHeight w:hRule="exact" w:val="259"/>
          <w:jc w:val="center"/>
        </w:trPr>
        <w:tc>
          <w:tcPr>
            <w:tcW w:w="1128" w:type="dxa"/>
            <w:shd w:val="clear" w:color="auto" w:fill="auto"/>
            <w:noWrap/>
            <w:vAlign w:val="bottom"/>
            <w:hideMark/>
          </w:tcPr>
          <w:p w14:paraId="53CCA80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rgif</w:t>
            </w:r>
            <w:proofErr w:type="spellEnd"/>
            <w:proofErr w:type="gramEnd"/>
          </w:p>
        </w:tc>
        <w:tc>
          <w:tcPr>
            <w:tcW w:w="1100" w:type="dxa"/>
            <w:shd w:val="clear" w:color="auto" w:fill="auto"/>
            <w:noWrap/>
            <w:vAlign w:val="bottom"/>
            <w:hideMark/>
          </w:tcPr>
          <w:p w14:paraId="6D57AA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0.47543</w:t>
            </w:r>
          </w:p>
        </w:tc>
        <w:tc>
          <w:tcPr>
            <w:tcW w:w="1020" w:type="dxa"/>
            <w:shd w:val="clear" w:color="auto" w:fill="auto"/>
            <w:noWrap/>
            <w:vAlign w:val="bottom"/>
            <w:hideMark/>
          </w:tcPr>
          <w:p w14:paraId="572A5E8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0.05096</w:t>
            </w:r>
          </w:p>
        </w:tc>
        <w:tc>
          <w:tcPr>
            <w:tcW w:w="940" w:type="dxa"/>
            <w:shd w:val="clear" w:color="auto" w:fill="auto"/>
            <w:noWrap/>
            <w:vAlign w:val="bottom"/>
            <w:hideMark/>
          </w:tcPr>
          <w:p w14:paraId="0F78DA1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9.329</w:t>
            </w:r>
          </w:p>
        </w:tc>
        <w:tc>
          <w:tcPr>
            <w:tcW w:w="1220" w:type="dxa"/>
            <w:shd w:val="clear" w:color="auto" w:fill="auto"/>
            <w:noWrap/>
            <w:vAlign w:val="bottom"/>
            <w:hideMark/>
          </w:tcPr>
          <w:p w14:paraId="2A52E8D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49BC3795"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54BC398" w14:textId="77777777" w:rsidTr="009038C8">
        <w:trPr>
          <w:trHeight w:hRule="exact" w:val="259"/>
          <w:jc w:val="center"/>
        </w:trPr>
        <w:tc>
          <w:tcPr>
            <w:tcW w:w="1128" w:type="dxa"/>
            <w:shd w:val="clear" w:color="auto" w:fill="auto"/>
            <w:noWrap/>
            <w:vAlign w:val="bottom"/>
            <w:hideMark/>
          </w:tcPr>
          <w:p w14:paraId="127F5E7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tdon</w:t>
            </w:r>
            <w:proofErr w:type="spellEnd"/>
            <w:proofErr w:type="gramEnd"/>
          </w:p>
        </w:tc>
        <w:tc>
          <w:tcPr>
            <w:tcW w:w="1100" w:type="dxa"/>
            <w:shd w:val="clear" w:color="auto" w:fill="auto"/>
            <w:noWrap/>
            <w:vAlign w:val="bottom"/>
            <w:hideMark/>
          </w:tcPr>
          <w:p w14:paraId="3B57C51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0.07232</w:t>
            </w:r>
          </w:p>
        </w:tc>
        <w:tc>
          <w:tcPr>
            <w:tcW w:w="1020" w:type="dxa"/>
            <w:shd w:val="clear" w:color="auto" w:fill="auto"/>
            <w:noWrap/>
            <w:vAlign w:val="bottom"/>
            <w:hideMark/>
          </w:tcPr>
          <w:p w14:paraId="3131A0C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0.03208</w:t>
            </w:r>
          </w:p>
        </w:tc>
        <w:tc>
          <w:tcPr>
            <w:tcW w:w="940" w:type="dxa"/>
            <w:shd w:val="clear" w:color="auto" w:fill="auto"/>
            <w:noWrap/>
            <w:vAlign w:val="bottom"/>
            <w:hideMark/>
          </w:tcPr>
          <w:p w14:paraId="57F107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2.255</w:t>
            </w:r>
          </w:p>
        </w:tc>
        <w:tc>
          <w:tcPr>
            <w:tcW w:w="1220" w:type="dxa"/>
            <w:shd w:val="clear" w:color="auto" w:fill="auto"/>
            <w:noWrap/>
            <w:vAlign w:val="bottom"/>
            <w:hideMark/>
          </w:tcPr>
          <w:p w14:paraId="54B1B9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0.0243</w:t>
            </w:r>
          </w:p>
        </w:tc>
        <w:tc>
          <w:tcPr>
            <w:tcW w:w="772" w:type="dxa"/>
            <w:shd w:val="clear" w:color="auto" w:fill="auto"/>
            <w:noWrap/>
            <w:vAlign w:val="bottom"/>
            <w:hideMark/>
          </w:tcPr>
          <w:p w14:paraId="41304EC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387DA6E3" w14:textId="77777777" w:rsidTr="009038C8">
        <w:trPr>
          <w:trHeight w:hRule="exact" w:val="259"/>
          <w:jc w:val="center"/>
        </w:trPr>
        <w:tc>
          <w:tcPr>
            <w:tcW w:w="1128" w:type="dxa"/>
            <w:shd w:val="clear" w:color="auto" w:fill="auto"/>
            <w:noWrap/>
            <w:vAlign w:val="bottom"/>
            <w:hideMark/>
          </w:tcPr>
          <w:p w14:paraId="769B961A"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tlag</w:t>
            </w:r>
            <w:proofErr w:type="spellEnd"/>
            <w:proofErr w:type="gramEnd"/>
          </w:p>
        </w:tc>
        <w:tc>
          <w:tcPr>
            <w:tcW w:w="1100" w:type="dxa"/>
            <w:shd w:val="clear" w:color="auto" w:fill="auto"/>
            <w:noWrap/>
            <w:vAlign w:val="bottom"/>
            <w:hideMark/>
          </w:tcPr>
          <w:p w14:paraId="49DA55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0.02516</w:t>
            </w:r>
          </w:p>
        </w:tc>
        <w:tc>
          <w:tcPr>
            <w:tcW w:w="1020" w:type="dxa"/>
            <w:shd w:val="clear" w:color="auto" w:fill="auto"/>
            <w:noWrap/>
            <w:vAlign w:val="bottom"/>
            <w:hideMark/>
          </w:tcPr>
          <w:p w14:paraId="5805C1E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0.0309</w:t>
            </w:r>
          </w:p>
        </w:tc>
        <w:tc>
          <w:tcPr>
            <w:tcW w:w="940" w:type="dxa"/>
            <w:shd w:val="clear" w:color="auto" w:fill="auto"/>
            <w:noWrap/>
            <w:vAlign w:val="bottom"/>
            <w:hideMark/>
          </w:tcPr>
          <w:p w14:paraId="6FEBCD1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0.814</w:t>
            </w:r>
          </w:p>
        </w:tc>
        <w:tc>
          <w:tcPr>
            <w:tcW w:w="1220" w:type="dxa"/>
            <w:shd w:val="clear" w:color="auto" w:fill="auto"/>
            <w:noWrap/>
            <w:vAlign w:val="bottom"/>
            <w:hideMark/>
          </w:tcPr>
          <w:p w14:paraId="442720C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0.4157</w:t>
            </w:r>
          </w:p>
        </w:tc>
        <w:tc>
          <w:tcPr>
            <w:tcW w:w="772" w:type="dxa"/>
            <w:shd w:val="clear" w:color="auto" w:fill="auto"/>
            <w:noWrap/>
            <w:vAlign w:val="bottom"/>
            <w:hideMark/>
          </w:tcPr>
          <w:p w14:paraId="2C223CA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59E3C8D6" w14:textId="77777777" w:rsidTr="009038C8">
        <w:trPr>
          <w:trHeight w:hRule="exact" w:val="259"/>
          <w:jc w:val="center"/>
        </w:trPr>
        <w:tc>
          <w:tcPr>
            <w:tcW w:w="1128" w:type="dxa"/>
            <w:shd w:val="clear" w:color="auto" w:fill="auto"/>
            <w:noWrap/>
            <w:vAlign w:val="bottom"/>
            <w:hideMark/>
          </w:tcPr>
          <w:p w14:paraId="4778329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agif</w:t>
            </w:r>
            <w:proofErr w:type="spellEnd"/>
            <w:proofErr w:type="gramEnd"/>
          </w:p>
        </w:tc>
        <w:tc>
          <w:tcPr>
            <w:tcW w:w="1100" w:type="dxa"/>
            <w:shd w:val="clear" w:color="auto" w:fill="auto"/>
            <w:noWrap/>
            <w:vAlign w:val="bottom"/>
            <w:hideMark/>
          </w:tcPr>
          <w:p w14:paraId="6939F32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0.38728</w:t>
            </w:r>
          </w:p>
        </w:tc>
        <w:tc>
          <w:tcPr>
            <w:tcW w:w="1020" w:type="dxa"/>
            <w:shd w:val="clear" w:color="auto" w:fill="auto"/>
            <w:noWrap/>
            <w:vAlign w:val="bottom"/>
            <w:hideMark/>
          </w:tcPr>
          <w:p w14:paraId="6F31AAE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0.0485</w:t>
            </w:r>
          </w:p>
        </w:tc>
        <w:tc>
          <w:tcPr>
            <w:tcW w:w="940" w:type="dxa"/>
            <w:shd w:val="clear" w:color="auto" w:fill="auto"/>
            <w:noWrap/>
            <w:vAlign w:val="bottom"/>
            <w:hideMark/>
          </w:tcPr>
          <w:p w14:paraId="5F775A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7.985</w:t>
            </w:r>
          </w:p>
        </w:tc>
        <w:tc>
          <w:tcPr>
            <w:tcW w:w="1220" w:type="dxa"/>
            <w:shd w:val="clear" w:color="auto" w:fill="auto"/>
            <w:noWrap/>
            <w:vAlign w:val="bottom"/>
            <w:hideMark/>
          </w:tcPr>
          <w:p w14:paraId="00CA876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2.36E-15</w:t>
            </w:r>
          </w:p>
        </w:tc>
        <w:tc>
          <w:tcPr>
            <w:tcW w:w="772" w:type="dxa"/>
            <w:shd w:val="clear" w:color="auto" w:fill="auto"/>
            <w:noWrap/>
            <w:vAlign w:val="bottom"/>
            <w:hideMark/>
          </w:tcPr>
          <w:p w14:paraId="74B835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F576474" w14:textId="77777777" w:rsidTr="009038C8">
        <w:trPr>
          <w:trHeight w:hRule="exact" w:val="259"/>
          <w:jc w:val="center"/>
        </w:trPr>
        <w:tc>
          <w:tcPr>
            <w:tcW w:w="6180" w:type="dxa"/>
            <w:gridSpan w:val="6"/>
            <w:shd w:val="clear" w:color="auto" w:fill="auto"/>
            <w:noWrap/>
            <w:vAlign w:val="bottom"/>
            <w:hideMark/>
          </w:tcPr>
          <w:p w14:paraId="129CAAF6" w14:textId="77777777" w:rsidR="001320B2" w:rsidRPr="00FB36A5" w:rsidRDefault="001320B2" w:rsidP="001320B2">
            <w:pPr>
              <w:jc w:val="cente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 xml:space="preserve">. </w:t>
            </w:r>
            <w:proofErr w:type="gramStart"/>
            <w:r w:rsidRPr="00FB36A5">
              <w:rPr>
                <w:rFonts w:ascii="Arial" w:eastAsia="Times New Roman" w:hAnsi="Arial" w:cs="Arial"/>
                <w:color w:val="000000"/>
                <w:sz w:val="20"/>
                <w:szCs w:val="20"/>
              </w:rPr>
              <w:t>codes</w:t>
            </w:r>
            <w:proofErr w:type="gramEnd"/>
            <w:r w:rsidRPr="00FB36A5">
              <w:rPr>
                <w:rFonts w:ascii="Arial" w:eastAsia="Times New Roman" w:hAnsi="Arial" w:cs="Arial"/>
                <w:color w:val="000000"/>
                <w:sz w:val="20"/>
                <w:szCs w:val="20"/>
              </w:rPr>
              <w:t>:  0 ‘***’ 0.001 ‘**’ 0.01 ‘*’ 0.05 ‘.’ 0.1 ‘ ’ 1</w:t>
            </w:r>
          </w:p>
        </w:tc>
      </w:tr>
    </w:tbl>
    <w:p w14:paraId="08F07973" w14:textId="31C9C78D" w:rsidR="00B21FF7" w:rsidRPr="0073202F" w:rsidRDefault="00B21FF7" w:rsidP="00B21FF7">
      <w:pPr>
        <w:pStyle w:val="Caption"/>
        <w:jc w:val="center"/>
        <w:rPr>
          <w:rFonts w:cs="Arial"/>
          <w:sz w:val="22"/>
          <w:szCs w:val="22"/>
        </w:rPr>
      </w:pPr>
      <w:r w:rsidRPr="008E7D04">
        <w:rPr>
          <w:highlight w:val="yellow"/>
        </w:rPr>
        <w:t>Table X:</w:t>
      </w:r>
      <w:r>
        <w:t xml:space="preserve"> Coefficients for Best Subset Selection Using Cross-Validation</w:t>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559F7040" w14:textId="77777777" w:rsidR="0048685B" w:rsidRDefault="0048685B" w:rsidP="00CE7BE3">
      <w:pPr>
        <w:rPr>
          <w:rFonts w:ascii="Arial" w:hAnsi="Arial" w:cs="Arial"/>
          <w:sz w:val="22"/>
          <w:szCs w:val="22"/>
        </w:rPr>
      </w:pPr>
    </w:p>
    <w:p w14:paraId="5EC48BF9" w14:textId="77777777" w:rsidR="001320B2" w:rsidRDefault="001320B2" w:rsidP="001320B2">
      <w:pPr>
        <w:rPr>
          <w:rFonts w:ascii="Arial" w:hAnsi="Arial" w:cs="Arial"/>
          <w:sz w:val="22"/>
          <w:szCs w:val="22"/>
        </w:rPr>
      </w:pPr>
      <w:r>
        <w:rPr>
          <w:rFonts w:ascii="Arial" w:hAnsi="Arial" w:cs="Arial"/>
          <w:sz w:val="22"/>
          <w:szCs w:val="22"/>
        </w:rPr>
        <w:t xml:space="preserve">In order to choose the number of principal components, we looked at </w:t>
      </w:r>
      <w:r w:rsidRPr="00552126">
        <w:rPr>
          <w:rFonts w:ascii="Arial" w:hAnsi="Arial" w:cs="Arial"/>
          <w:b/>
          <w:sz w:val="22"/>
          <w:szCs w:val="22"/>
          <w:highlight w:val="yellow"/>
        </w:rPr>
        <w:t>Figure X</w:t>
      </w:r>
      <w:r>
        <w:rPr>
          <w:rFonts w:ascii="Arial" w:hAnsi="Arial" w:cs="Arial"/>
          <w:sz w:val="22"/>
          <w:szCs w:val="22"/>
        </w:rPr>
        <w:t>. The lowest MSEP value is around 20 components, but the “elbow” of the plot appears around 5 components. We decided to fit models using 5, 15, and 20 components to determine the optimal number of components.</w:t>
      </w:r>
    </w:p>
    <w:p w14:paraId="353AAE18" w14:textId="77777777" w:rsidR="001320B2" w:rsidRDefault="001320B2" w:rsidP="000F238C">
      <w:pPr>
        <w:jc w:val="center"/>
        <w:rPr>
          <w:rFonts w:ascii="Arial" w:hAnsi="Arial" w:cs="Arial"/>
          <w:sz w:val="22"/>
          <w:szCs w:val="22"/>
        </w:rPr>
      </w:pPr>
      <w:r>
        <w:rPr>
          <w:rFonts w:ascii="Arial" w:hAnsi="Arial" w:cs="Arial"/>
          <w:noProof/>
          <w:sz w:val="22"/>
          <w:szCs w:val="22"/>
        </w:rPr>
        <w:drawing>
          <wp:inline distT="0" distB="0" distL="0" distR="0" wp14:anchorId="593C263B" wp14:editId="4F2633BD">
            <wp:extent cx="3251200" cy="2471051"/>
            <wp:effectExtent l="0" t="0" r="0" b="0"/>
            <wp:docPr id="7" name="Picture 7" descr="Macintosh HD:Users:annie:Desktop:Screen Shot 2016-11-29 at 7.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9 at 7.07.4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1661" cy="2471402"/>
                    </a:xfrm>
                    <a:prstGeom prst="rect">
                      <a:avLst/>
                    </a:prstGeom>
                    <a:noFill/>
                    <a:ln>
                      <a:noFill/>
                    </a:ln>
                  </pic:spPr>
                </pic:pic>
              </a:graphicData>
            </a:graphic>
          </wp:inline>
        </w:drawing>
      </w:r>
    </w:p>
    <w:p w14:paraId="2B202DE9" w14:textId="41984088" w:rsidR="00B21FF7" w:rsidRPr="006F1CB0" w:rsidRDefault="00B21FF7" w:rsidP="00B21FF7">
      <w:pPr>
        <w:pStyle w:val="Caption"/>
        <w:spacing w:after="0"/>
        <w:jc w:val="center"/>
        <w:rPr>
          <w:rFonts w:cs="Arial"/>
          <w:sz w:val="22"/>
          <w:szCs w:val="22"/>
        </w:rPr>
      </w:pPr>
      <w:r w:rsidRPr="00EA6B3B">
        <w:rPr>
          <w:highlight w:val="yellow"/>
        </w:rPr>
        <w:t>Figure X</w:t>
      </w:r>
      <w:r>
        <w:t>: Principal Components Plot</w:t>
      </w:r>
    </w:p>
    <w:p w14:paraId="69743B9F" w14:textId="77777777" w:rsidR="00B21FF7" w:rsidRDefault="00B21FF7" w:rsidP="000F238C">
      <w:pPr>
        <w:jc w:val="center"/>
        <w:rPr>
          <w:rFonts w:ascii="Arial" w:hAnsi="Arial" w:cs="Arial"/>
          <w:sz w:val="22"/>
          <w:szCs w:val="22"/>
        </w:rPr>
      </w:pPr>
    </w:p>
    <w:p w14:paraId="27359202" w14:textId="62580C17" w:rsidR="001320B2" w:rsidRDefault="001320B2" w:rsidP="001320B2">
      <w:pPr>
        <w:rPr>
          <w:rFonts w:ascii="Arial" w:hAnsi="Arial" w:cs="Arial"/>
          <w:sz w:val="22"/>
          <w:szCs w:val="22"/>
        </w:rPr>
      </w:pPr>
      <w:r>
        <w:rPr>
          <w:rFonts w:ascii="Arial" w:hAnsi="Arial" w:cs="Arial"/>
          <w:sz w:val="22"/>
          <w:szCs w:val="22"/>
        </w:rPr>
        <w:lastRenderedPageBreak/>
        <w:t xml:space="preserve">In </w:t>
      </w:r>
      <w:r w:rsidRPr="007C214F">
        <w:rPr>
          <w:rFonts w:ascii="Arial" w:hAnsi="Arial" w:cs="Arial"/>
          <w:b/>
          <w:sz w:val="22"/>
          <w:szCs w:val="22"/>
          <w:highlight w:val="yellow"/>
        </w:rPr>
        <w:t>Table X</w:t>
      </w:r>
      <w:r>
        <w:rPr>
          <w:rFonts w:ascii="Arial" w:hAnsi="Arial" w:cs="Arial"/>
          <w:sz w:val="22"/>
          <w:szCs w:val="22"/>
        </w:rPr>
        <w:t>, we can see that the model using 20 principal components performed best as it had the smallest MPE. However, we could choose the model containing 15 componen</w:t>
      </w:r>
      <w:r w:rsidR="00B21FF7">
        <w:rPr>
          <w:rFonts w:ascii="Arial" w:hAnsi="Arial" w:cs="Arial"/>
          <w:sz w:val="22"/>
          <w:szCs w:val="22"/>
        </w:rPr>
        <w:t>ts if simplicity was a priority rather than having a slightly better MPE.</w:t>
      </w:r>
    </w:p>
    <w:p w14:paraId="4D2F0E8C" w14:textId="77777777" w:rsidR="001320B2" w:rsidRDefault="001320B2" w:rsidP="001320B2">
      <w:pPr>
        <w:rPr>
          <w:rFonts w:ascii="Arial" w:hAnsi="Arial" w:cs="Arial"/>
          <w:sz w:val="22"/>
          <w:szCs w:val="22"/>
        </w:rPr>
      </w:pPr>
    </w:p>
    <w:tbl>
      <w:tblPr>
        <w:tblW w:w="40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22"/>
        <w:gridCol w:w="990"/>
        <w:gridCol w:w="1620"/>
      </w:tblGrid>
      <w:tr w:rsidR="001320B2" w:rsidRPr="00045E5B" w14:paraId="51C75A8D" w14:textId="77777777" w:rsidTr="009038C8">
        <w:trPr>
          <w:trHeight w:val="320"/>
          <w:jc w:val="center"/>
        </w:trPr>
        <w:tc>
          <w:tcPr>
            <w:tcW w:w="1422" w:type="dxa"/>
            <w:shd w:val="clear" w:color="000000" w:fill="95B3D7" w:themeFill="accent1" w:themeFillTint="99"/>
            <w:noWrap/>
            <w:vAlign w:val="bottom"/>
            <w:hideMark/>
          </w:tcPr>
          <w:p w14:paraId="214DF710"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990" w:type="dxa"/>
            <w:shd w:val="clear" w:color="000000" w:fill="95B3D7" w:themeFill="accent1" w:themeFillTint="99"/>
            <w:noWrap/>
            <w:vAlign w:val="center"/>
            <w:hideMark/>
          </w:tcPr>
          <w:p w14:paraId="470BF15C" w14:textId="3F2DF484" w:rsidR="001320B2" w:rsidRPr="00045E5B" w:rsidRDefault="001320B2" w:rsidP="00B21FF7">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30373A61" w14:textId="05649301" w:rsidR="001320B2" w:rsidRPr="00045E5B" w:rsidRDefault="00B21FF7" w:rsidP="008D5BA7">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1320B2" w:rsidRPr="00045E5B" w14:paraId="065C1F68" w14:textId="77777777" w:rsidTr="009038C8">
        <w:trPr>
          <w:trHeight w:hRule="exact" w:val="259"/>
          <w:jc w:val="center"/>
        </w:trPr>
        <w:tc>
          <w:tcPr>
            <w:tcW w:w="1422" w:type="dxa"/>
            <w:shd w:val="clear" w:color="auto" w:fill="auto"/>
            <w:noWrap/>
            <w:vAlign w:val="bottom"/>
            <w:hideMark/>
          </w:tcPr>
          <w:p w14:paraId="67E9BFB7"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5</w:t>
            </w:r>
          </w:p>
        </w:tc>
        <w:tc>
          <w:tcPr>
            <w:tcW w:w="990" w:type="dxa"/>
            <w:shd w:val="clear" w:color="auto" w:fill="auto"/>
            <w:noWrap/>
            <w:vAlign w:val="bottom"/>
            <w:hideMark/>
          </w:tcPr>
          <w:p w14:paraId="0D6CD049"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1.812705</w:t>
            </w:r>
          </w:p>
        </w:tc>
        <w:tc>
          <w:tcPr>
            <w:tcW w:w="1620" w:type="dxa"/>
            <w:shd w:val="clear" w:color="auto" w:fill="auto"/>
            <w:noWrap/>
            <w:vAlign w:val="bottom"/>
            <w:hideMark/>
          </w:tcPr>
          <w:p w14:paraId="227F3D37"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0.1688532</w:t>
            </w:r>
          </w:p>
        </w:tc>
      </w:tr>
      <w:tr w:rsidR="001320B2" w:rsidRPr="00045E5B" w14:paraId="16C28193" w14:textId="77777777" w:rsidTr="009038C8">
        <w:trPr>
          <w:trHeight w:hRule="exact" w:val="259"/>
          <w:jc w:val="center"/>
        </w:trPr>
        <w:tc>
          <w:tcPr>
            <w:tcW w:w="1422" w:type="dxa"/>
            <w:shd w:val="clear" w:color="auto" w:fill="auto"/>
            <w:noWrap/>
            <w:vAlign w:val="bottom"/>
            <w:hideMark/>
          </w:tcPr>
          <w:p w14:paraId="172D83A5"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990" w:type="dxa"/>
            <w:shd w:val="clear" w:color="auto" w:fill="auto"/>
            <w:noWrap/>
            <w:vAlign w:val="bottom"/>
            <w:hideMark/>
          </w:tcPr>
          <w:p w14:paraId="4820008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1.598671</w:t>
            </w:r>
          </w:p>
        </w:tc>
        <w:tc>
          <w:tcPr>
            <w:tcW w:w="1620" w:type="dxa"/>
            <w:shd w:val="clear" w:color="auto" w:fill="auto"/>
            <w:noWrap/>
            <w:vAlign w:val="bottom"/>
            <w:hideMark/>
          </w:tcPr>
          <w:p w14:paraId="0EC0D54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0.1607489</w:t>
            </w:r>
          </w:p>
        </w:tc>
      </w:tr>
      <w:tr w:rsidR="001320B2" w:rsidRPr="00045E5B" w14:paraId="49EA5EAA" w14:textId="77777777" w:rsidTr="009038C8">
        <w:trPr>
          <w:trHeight w:hRule="exact" w:val="259"/>
          <w:jc w:val="center"/>
        </w:trPr>
        <w:tc>
          <w:tcPr>
            <w:tcW w:w="1422" w:type="dxa"/>
            <w:shd w:val="clear" w:color="auto" w:fill="auto"/>
            <w:noWrap/>
            <w:vAlign w:val="bottom"/>
            <w:hideMark/>
          </w:tcPr>
          <w:p w14:paraId="3EF19F26"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990" w:type="dxa"/>
            <w:shd w:val="clear" w:color="auto" w:fill="auto"/>
            <w:noWrap/>
            <w:vAlign w:val="bottom"/>
            <w:hideMark/>
          </w:tcPr>
          <w:p w14:paraId="567337DD"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1.556378</w:t>
            </w:r>
          </w:p>
        </w:tc>
        <w:tc>
          <w:tcPr>
            <w:tcW w:w="1620" w:type="dxa"/>
            <w:shd w:val="clear" w:color="auto" w:fill="auto"/>
            <w:noWrap/>
            <w:vAlign w:val="bottom"/>
            <w:hideMark/>
          </w:tcPr>
          <w:p w14:paraId="1D3308EE"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0.161215</w:t>
            </w:r>
            <w:r>
              <w:rPr>
                <w:rFonts w:ascii="Arial" w:eastAsia="Times New Roman" w:hAnsi="Arial" w:cs="Arial"/>
                <w:color w:val="000000"/>
                <w:sz w:val="20"/>
                <w:szCs w:val="20"/>
              </w:rPr>
              <w:t>0</w:t>
            </w:r>
          </w:p>
        </w:tc>
      </w:tr>
    </w:tbl>
    <w:p w14:paraId="0795D438" w14:textId="1575A188" w:rsidR="00B21FF7" w:rsidRPr="00CE7BE3" w:rsidRDefault="00B21FF7" w:rsidP="00B21FF7">
      <w:pPr>
        <w:pStyle w:val="Caption"/>
        <w:jc w:val="center"/>
        <w:rPr>
          <w:rFonts w:cs="Arial"/>
          <w:sz w:val="22"/>
          <w:szCs w:val="22"/>
        </w:rPr>
      </w:pPr>
      <w:r w:rsidRPr="008E7D04">
        <w:rPr>
          <w:highlight w:val="yellow"/>
        </w:rPr>
        <w:t>Table X:</w:t>
      </w:r>
      <w:r>
        <w:t xml:space="preserve"> Principal Components Model Comparison</w:t>
      </w:r>
    </w:p>
    <w:p w14:paraId="40A08955" w14:textId="4FBDAB57" w:rsidR="00985141"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1FA4CFF" w14:textId="77777777" w:rsidR="00055098" w:rsidRPr="00055098" w:rsidRDefault="00055098" w:rsidP="00055098"/>
    <w:p w14:paraId="24035323" w14:textId="540176CA" w:rsidR="00DE3BB6" w:rsidRDefault="00B21FF7" w:rsidP="00DE3BB6">
      <w:pPr>
        <w:rPr>
          <w:rFonts w:ascii="Arial" w:hAnsi="Arial"/>
          <w:sz w:val="22"/>
          <w:szCs w:val="22"/>
        </w:rPr>
      </w:pPr>
      <w:r>
        <w:rPr>
          <w:rFonts w:ascii="Arial" w:hAnsi="Arial"/>
          <w:sz w:val="22"/>
          <w:szCs w:val="22"/>
        </w:rPr>
        <w:t>Similar to the principal components method</w:t>
      </w:r>
      <w:r w:rsidR="00D27782">
        <w:rPr>
          <w:rFonts w:ascii="Arial" w:hAnsi="Arial"/>
          <w:sz w:val="22"/>
          <w:szCs w:val="22"/>
        </w:rPr>
        <w:t xml:space="preserve">, </w:t>
      </w:r>
      <w:r>
        <w:rPr>
          <w:rFonts w:ascii="Arial" w:hAnsi="Arial"/>
          <w:sz w:val="22"/>
          <w:szCs w:val="22"/>
        </w:rPr>
        <w:t>t</w:t>
      </w:r>
      <w:r w:rsidR="008D5BA7">
        <w:rPr>
          <w:rFonts w:ascii="Arial" w:hAnsi="Arial"/>
          <w:sz w:val="22"/>
          <w:szCs w:val="22"/>
        </w:rPr>
        <w:t xml:space="preserve">he partial least squares </w:t>
      </w:r>
      <w:r>
        <w:rPr>
          <w:rFonts w:ascii="Arial" w:hAnsi="Arial"/>
          <w:sz w:val="22"/>
          <w:szCs w:val="22"/>
        </w:rPr>
        <w:t xml:space="preserve">technique </w:t>
      </w:r>
      <w:r w:rsidR="00D27782">
        <w:rPr>
          <w:rFonts w:ascii="Arial" w:hAnsi="Arial"/>
          <w:sz w:val="22"/>
          <w:szCs w:val="22"/>
        </w:rPr>
        <w:t>requires us to select the number of components that we think are appropriate based</w:t>
      </w:r>
      <w:r>
        <w:rPr>
          <w:rFonts w:ascii="Arial" w:hAnsi="Arial"/>
          <w:sz w:val="22"/>
          <w:szCs w:val="22"/>
        </w:rPr>
        <w:t xml:space="preserve"> on the following plot.</w:t>
      </w:r>
    </w:p>
    <w:p w14:paraId="5FEA54B2" w14:textId="022F67BD" w:rsidR="00D27782" w:rsidRDefault="008D5BA7" w:rsidP="00C6194F">
      <w:pPr>
        <w:jc w:val="center"/>
        <w:rPr>
          <w:rFonts w:ascii="Arial" w:hAnsi="Arial"/>
          <w:sz w:val="22"/>
          <w:szCs w:val="22"/>
        </w:rPr>
      </w:pPr>
      <w:r>
        <w:rPr>
          <w:rFonts w:ascii="Arial" w:hAnsi="Arial"/>
          <w:noProof/>
          <w:sz w:val="22"/>
          <w:szCs w:val="22"/>
        </w:rPr>
        <w:drawing>
          <wp:inline distT="0" distB="0" distL="0" distR="0" wp14:anchorId="2FE85C50" wp14:editId="66C3E4DB">
            <wp:extent cx="2619434" cy="2361450"/>
            <wp:effectExtent l="0" t="0" r="0" b="1270"/>
            <wp:docPr id="26" name="Picture 26" descr="Macintosh HD:Users:annie:Desktop:Screen Shot 2016-11-30 at 11.0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nie:Desktop:Screen Shot 2016-11-30 at 11.00.0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862" cy="2361835"/>
                    </a:xfrm>
                    <a:prstGeom prst="rect">
                      <a:avLst/>
                    </a:prstGeom>
                    <a:noFill/>
                    <a:ln>
                      <a:noFill/>
                    </a:ln>
                  </pic:spPr>
                </pic:pic>
              </a:graphicData>
            </a:graphic>
          </wp:inline>
        </w:drawing>
      </w:r>
    </w:p>
    <w:p w14:paraId="772A1EA5" w14:textId="1BD3FA9B" w:rsidR="008D5BA7" w:rsidRPr="006F1CB0" w:rsidRDefault="008D5BA7" w:rsidP="008D5BA7">
      <w:pPr>
        <w:pStyle w:val="Caption"/>
        <w:spacing w:after="0"/>
        <w:jc w:val="center"/>
        <w:rPr>
          <w:rFonts w:cs="Arial"/>
          <w:sz w:val="22"/>
          <w:szCs w:val="22"/>
        </w:rPr>
      </w:pPr>
      <w:r w:rsidRPr="00EA6B3B">
        <w:rPr>
          <w:highlight w:val="yellow"/>
        </w:rPr>
        <w:t>Figure X</w:t>
      </w:r>
      <w:r>
        <w:t>: Partial Least Squares Plot</w:t>
      </w:r>
    </w:p>
    <w:p w14:paraId="1B40B7B8" w14:textId="77777777" w:rsidR="00C6194F" w:rsidRPr="005D4115" w:rsidRDefault="00C6194F" w:rsidP="00C6194F">
      <w:pPr>
        <w:rPr>
          <w:rFonts w:ascii="Arial" w:hAnsi="Arial"/>
          <w:sz w:val="22"/>
          <w:szCs w:val="22"/>
        </w:rPr>
      </w:pPr>
    </w:p>
    <w:p w14:paraId="1C0DEF96" w14:textId="7917DDED" w:rsidR="00DE3BB6" w:rsidRDefault="00C6194F" w:rsidP="003E1F48">
      <w:pPr>
        <w:rPr>
          <w:rFonts w:ascii="Arial" w:hAnsi="Arial" w:cs="Arial"/>
          <w:sz w:val="22"/>
          <w:szCs w:val="22"/>
        </w:rPr>
      </w:pPr>
      <w:r>
        <w:rPr>
          <w:rFonts w:ascii="Arial" w:hAnsi="Arial" w:cs="Arial"/>
          <w:sz w:val="22"/>
          <w:szCs w:val="22"/>
        </w:rPr>
        <w:t xml:space="preserve">Looking </w:t>
      </w:r>
      <w:r w:rsidR="008D5BA7" w:rsidRPr="008D5BA7">
        <w:rPr>
          <w:rFonts w:ascii="Arial" w:hAnsi="Arial" w:cs="Arial"/>
          <w:b/>
          <w:sz w:val="22"/>
          <w:szCs w:val="22"/>
          <w:highlight w:val="yellow"/>
        </w:rPr>
        <w:t>Figure X</w:t>
      </w:r>
      <w:r>
        <w:rPr>
          <w:rFonts w:ascii="Arial" w:hAnsi="Arial" w:cs="Arial"/>
          <w:sz w:val="22"/>
          <w:szCs w:val="22"/>
        </w:rPr>
        <w:t>, we can see that there is a l</w:t>
      </w:r>
      <w:r w:rsidR="008D5BA7">
        <w:rPr>
          <w:rFonts w:ascii="Arial" w:hAnsi="Arial" w:cs="Arial"/>
          <w:sz w:val="22"/>
          <w:szCs w:val="22"/>
        </w:rPr>
        <w:t xml:space="preserve">arge drop down to 3 components </w:t>
      </w:r>
      <w:r>
        <w:rPr>
          <w:rFonts w:ascii="Arial" w:hAnsi="Arial" w:cs="Arial"/>
          <w:sz w:val="22"/>
          <w:szCs w:val="22"/>
        </w:rPr>
        <w:t xml:space="preserve">but not much movement after that. This leads us to believe that 3 components </w:t>
      </w:r>
      <w:r w:rsidR="00E259F3">
        <w:rPr>
          <w:rFonts w:ascii="Arial" w:hAnsi="Arial" w:cs="Arial"/>
          <w:sz w:val="22"/>
          <w:szCs w:val="22"/>
        </w:rPr>
        <w:t>are</w:t>
      </w:r>
      <w:r>
        <w:rPr>
          <w:rFonts w:ascii="Arial" w:hAnsi="Arial" w:cs="Arial"/>
          <w:sz w:val="22"/>
          <w:szCs w:val="22"/>
        </w:rPr>
        <w:t xml:space="preserve"> enough. The results for this model are </w:t>
      </w:r>
      <w:r w:rsidR="008D5BA7">
        <w:rPr>
          <w:rFonts w:ascii="Arial" w:hAnsi="Arial" w:cs="Arial"/>
          <w:sz w:val="22"/>
          <w:szCs w:val="22"/>
        </w:rPr>
        <w:t xml:space="preserve">in </w:t>
      </w:r>
      <w:r w:rsidR="008D5BA7" w:rsidRPr="008D5BA7">
        <w:rPr>
          <w:rFonts w:ascii="Arial" w:hAnsi="Arial" w:cs="Arial"/>
          <w:b/>
          <w:sz w:val="22"/>
          <w:szCs w:val="22"/>
          <w:highlight w:val="yellow"/>
        </w:rPr>
        <w:t>Table X</w:t>
      </w:r>
      <w:r w:rsidR="008D5BA7">
        <w:rPr>
          <w:rFonts w:ascii="Arial" w:hAnsi="Arial" w:cs="Arial"/>
          <w:sz w:val="22"/>
          <w:szCs w:val="22"/>
        </w:rPr>
        <w:t xml:space="preserve"> below.</w:t>
      </w:r>
    </w:p>
    <w:p w14:paraId="5CFE3474" w14:textId="77777777" w:rsidR="008D5BA7" w:rsidRDefault="008D5BA7" w:rsidP="003E1F48">
      <w:pPr>
        <w:rPr>
          <w:rFonts w:ascii="Arial" w:hAnsi="Arial" w:cs="Arial"/>
          <w:sz w:val="22"/>
          <w:szCs w:val="22"/>
        </w:rPr>
      </w:pPr>
    </w:p>
    <w:tbl>
      <w:tblPr>
        <w:tblW w:w="40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22"/>
        <w:gridCol w:w="990"/>
        <w:gridCol w:w="1620"/>
      </w:tblGrid>
      <w:tr w:rsidR="008D5BA7" w:rsidRPr="00045E5B" w14:paraId="6DBF32D6" w14:textId="77777777" w:rsidTr="009038C8">
        <w:trPr>
          <w:trHeight w:val="320"/>
          <w:jc w:val="center"/>
        </w:trPr>
        <w:tc>
          <w:tcPr>
            <w:tcW w:w="1422" w:type="dxa"/>
            <w:shd w:val="clear" w:color="000000" w:fill="95B3D7" w:themeFill="accent1" w:themeFillTint="99"/>
            <w:noWrap/>
            <w:vAlign w:val="bottom"/>
            <w:hideMark/>
          </w:tcPr>
          <w:p w14:paraId="2251CE3E"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990" w:type="dxa"/>
            <w:shd w:val="clear" w:color="000000" w:fill="95B3D7" w:themeFill="accent1" w:themeFillTint="99"/>
            <w:noWrap/>
            <w:vAlign w:val="center"/>
            <w:hideMark/>
          </w:tcPr>
          <w:p w14:paraId="3761E9F4" w14:textId="77777777" w:rsidR="008D5BA7" w:rsidRPr="00045E5B" w:rsidRDefault="008D5BA7" w:rsidP="008F069B">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42590FC8"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8D5BA7" w:rsidRPr="00045E5B" w14:paraId="01A71365" w14:textId="77777777" w:rsidTr="009038C8">
        <w:trPr>
          <w:trHeight w:hRule="exact" w:val="259"/>
          <w:jc w:val="center"/>
        </w:trPr>
        <w:tc>
          <w:tcPr>
            <w:tcW w:w="1422" w:type="dxa"/>
            <w:shd w:val="clear" w:color="auto" w:fill="auto"/>
            <w:noWrap/>
            <w:vAlign w:val="bottom"/>
            <w:hideMark/>
          </w:tcPr>
          <w:p w14:paraId="5B0E2B02" w14:textId="6A67D26D"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3</w:t>
            </w:r>
          </w:p>
        </w:tc>
        <w:tc>
          <w:tcPr>
            <w:tcW w:w="990" w:type="dxa"/>
            <w:shd w:val="clear" w:color="auto" w:fill="auto"/>
            <w:noWrap/>
            <w:vAlign w:val="bottom"/>
            <w:hideMark/>
          </w:tcPr>
          <w:p w14:paraId="4994E1E3" w14:textId="10750104"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620" w:type="dxa"/>
            <w:shd w:val="clear" w:color="auto" w:fill="auto"/>
            <w:noWrap/>
            <w:vAlign w:val="bottom"/>
            <w:hideMark/>
          </w:tcPr>
          <w:p w14:paraId="6FAAAC76" w14:textId="0896CE92"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66D3DE8D" w14:textId="7171493F" w:rsidR="008D5BA7" w:rsidRPr="00CE7BE3" w:rsidRDefault="008D5BA7" w:rsidP="008D5BA7">
      <w:pPr>
        <w:pStyle w:val="Caption"/>
        <w:jc w:val="center"/>
        <w:rPr>
          <w:rFonts w:cs="Arial"/>
          <w:sz w:val="22"/>
          <w:szCs w:val="22"/>
        </w:rPr>
      </w:pPr>
      <w:r w:rsidRPr="008E7D04">
        <w:rPr>
          <w:highlight w:val="yellow"/>
        </w:rPr>
        <w:t>Table X:</w:t>
      </w:r>
      <w:r>
        <w:t xml:space="preserve"> Partial Least Squares Results</w:t>
      </w:r>
    </w:p>
    <w:p w14:paraId="2E329D93" w14:textId="77777777" w:rsidR="008D5BA7" w:rsidRDefault="008D5BA7"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2213D99E" w14:textId="77777777" w:rsidR="008D5BA7" w:rsidRPr="008D5BA7" w:rsidRDefault="008D5BA7" w:rsidP="008D5BA7"/>
    <w:p w14:paraId="3114FA1A" w14:textId="2AAD1526" w:rsidR="005D20E7" w:rsidRDefault="008D5BA7" w:rsidP="00AB25A4">
      <w:pPr>
        <w:rPr>
          <w:rFonts w:ascii="Arial" w:hAnsi="Arial"/>
          <w:sz w:val="22"/>
          <w:szCs w:val="22"/>
        </w:rPr>
      </w:pPr>
      <w:r>
        <w:rPr>
          <w:rFonts w:ascii="Arial" w:hAnsi="Arial"/>
          <w:sz w:val="22"/>
          <w:szCs w:val="22"/>
        </w:rPr>
        <w:t>For the ridge regression model</w:t>
      </w:r>
      <w:r w:rsidR="005D20E7">
        <w:rPr>
          <w:rFonts w:ascii="Arial" w:hAnsi="Arial"/>
          <w:sz w:val="22"/>
          <w:szCs w:val="22"/>
        </w:rPr>
        <w:t>, we first need</w:t>
      </w:r>
      <w:r>
        <w:rPr>
          <w:rFonts w:ascii="Arial" w:hAnsi="Arial"/>
          <w:sz w:val="22"/>
          <w:szCs w:val="22"/>
        </w:rPr>
        <w:t>ed</w:t>
      </w:r>
      <w:r w:rsidR="005D20E7">
        <w:rPr>
          <w:rFonts w:ascii="Arial" w:hAnsi="Arial"/>
          <w:sz w:val="22"/>
          <w:szCs w:val="22"/>
        </w:rPr>
        <w:t xml:space="preserve"> to select the best lambda. </w:t>
      </w:r>
      <w:r w:rsidR="00AB25A4" w:rsidRPr="00AB25A4">
        <w:rPr>
          <w:rFonts w:ascii="Arial" w:hAnsi="Arial"/>
          <w:sz w:val="22"/>
          <w:szCs w:val="22"/>
        </w:rPr>
        <w:t xml:space="preserve">In </w:t>
      </w:r>
      <w:r w:rsidR="00AB25A4" w:rsidRPr="008D5BA7">
        <w:rPr>
          <w:rFonts w:ascii="Arial" w:hAnsi="Arial"/>
          <w:b/>
          <w:sz w:val="22"/>
          <w:szCs w:val="22"/>
          <w:highlight w:val="yellow"/>
        </w:rPr>
        <w:t>Figure X</w:t>
      </w:r>
      <w:r w:rsidR="00AB25A4">
        <w:rPr>
          <w:rFonts w:ascii="Arial" w:hAnsi="Arial"/>
          <w:sz w:val="22"/>
          <w:szCs w:val="22"/>
        </w:rPr>
        <w:t xml:space="preserve">, </w:t>
      </w:r>
      <w:r>
        <w:rPr>
          <w:rFonts w:ascii="Arial" w:hAnsi="Arial"/>
          <w:sz w:val="22"/>
          <w:szCs w:val="22"/>
        </w:rPr>
        <w:t>we</w:t>
      </w:r>
      <w:r w:rsidR="00AB25A4" w:rsidRPr="00AB25A4">
        <w:rPr>
          <w:rFonts w:ascii="Arial" w:hAnsi="Arial"/>
          <w:sz w:val="22"/>
          <w:szCs w:val="22"/>
        </w:rPr>
        <w:t xml:space="preserve"> can see the MSE is smallest when </w:t>
      </w:r>
      <w:proofErr w:type="gramStart"/>
      <w:r w:rsidR="00AB25A4" w:rsidRPr="00AB25A4">
        <w:rPr>
          <w:rFonts w:ascii="Arial" w:hAnsi="Arial"/>
          <w:sz w:val="22"/>
          <w:szCs w:val="22"/>
        </w:rPr>
        <w:t>log(</w:t>
      </w:r>
      <w:proofErr w:type="gramEnd"/>
      <w:r w:rsidR="00AB25A4" w:rsidRPr="00AB25A4">
        <w:rPr>
          <w:rFonts w:ascii="Arial" w:hAnsi="Arial"/>
          <w:sz w:val="22"/>
          <w:szCs w:val="22"/>
        </w:rPr>
        <w:t>Lambda) is smallest. The first vertical</w:t>
      </w:r>
      <w:r w:rsidR="00AB25A4">
        <w:rPr>
          <w:rFonts w:ascii="Arial" w:hAnsi="Arial"/>
          <w:sz w:val="22"/>
          <w:szCs w:val="22"/>
        </w:rPr>
        <w:t xml:space="preserve"> </w:t>
      </w:r>
      <w:r w:rsidR="00AB25A4" w:rsidRPr="00AB25A4">
        <w:rPr>
          <w:rFonts w:ascii="Arial" w:hAnsi="Arial"/>
          <w:sz w:val="22"/>
          <w:szCs w:val="22"/>
        </w:rPr>
        <w:t>line from the left of the plot signifies the smallest MSE, while the second vertical line represents</w:t>
      </w:r>
      <w:r w:rsidR="00AB25A4">
        <w:rPr>
          <w:rFonts w:ascii="Arial" w:hAnsi="Arial"/>
          <w:sz w:val="22"/>
          <w:szCs w:val="22"/>
        </w:rPr>
        <w:t xml:space="preserve"> </w:t>
      </w:r>
      <w:r w:rsidR="00AB25A4" w:rsidRPr="00AB25A4">
        <w:rPr>
          <w:rFonts w:ascii="Arial" w:hAnsi="Arial"/>
          <w:sz w:val="22"/>
          <w:szCs w:val="22"/>
        </w:rPr>
        <w:t>one standard deviation fr</w:t>
      </w:r>
      <w:r w:rsidR="00AB25A4">
        <w:rPr>
          <w:rFonts w:ascii="Arial" w:hAnsi="Arial"/>
          <w:sz w:val="22"/>
          <w:szCs w:val="22"/>
        </w:rPr>
        <w:t>om the minimum MSE. The number 2</w:t>
      </w:r>
      <w:r w:rsidR="00AB25A4" w:rsidRPr="00AB25A4">
        <w:rPr>
          <w:rFonts w:ascii="Arial" w:hAnsi="Arial"/>
          <w:sz w:val="22"/>
          <w:szCs w:val="22"/>
        </w:rPr>
        <w:t>0 at the top of the plot indicates</w:t>
      </w:r>
      <w:r w:rsidR="00AB25A4">
        <w:rPr>
          <w:rFonts w:ascii="Arial" w:hAnsi="Arial"/>
          <w:sz w:val="22"/>
          <w:szCs w:val="22"/>
        </w:rPr>
        <w:t xml:space="preserve"> that all </w:t>
      </w:r>
      <w:r>
        <w:rPr>
          <w:rFonts w:ascii="Arial" w:hAnsi="Arial"/>
          <w:sz w:val="22"/>
          <w:szCs w:val="22"/>
        </w:rPr>
        <w:t>20</w:t>
      </w:r>
      <w:r w:rsidR="00AB25A4" w:rsidRPr="00AB25A4">
        <w:rPr>
          <w:rFonts w:ascii="Arial" w:hAnsi="Arial"/>
          <w:sz w:val="22"/>
          <w:szCs w:val="22"/>
        </w:rPr>
        <w:t xml:space="preserve"> predictor variables are present in the mode</w:t>
      </w:r>
      <w:r w:rsidR="00AB25A4">
        <w:rPr>
          <w:rFonts w:ascii="Arial" w:hAnsi="Arial"/>
          <w:sz w:val="22"/>
          <w:szCs w:val="22"/>
        </w:rPr>
        <w:t xml:space="preserve">l </w:t>
      </w:r>
      <w:r w:rsidR="008C34B8">
        <w:rPr>
          <w:rFonts w:ascii="Arial" w:hAnsi="Arial"/>
          <w:sz w:val="22"/>
          <w:szCs w:val="22"/>
        </w:rPr>
        <w:t>regardless of the lambda value.</w:t>
      </w:r>
    </w:p>
    <w:p w14:paraId="793267F2" w14:textId="77777777" w:rsidR="005D20E7" w:rsidRPr="00E01784" w:rsidRDefault="005D20E7" w:rsidP="00E01784">
      <w:pPr>
        <w:rPr>
          <w:rFonts w:ascii="Arial" w:hAnsi="Arial"/>
          <w:sz w:val="22"/>
          <w:szCs w:val="22"/>
        </w:rPr>
      </w:pPr>
    </w:p>
    <w:p w14:paraId="0DA80F11" w14:textId="787118F1" w:rsidR="005D20E7" w:rsidRDefault="00AB25A4" w:rsidP="005D20E7">
      <w:pPr>
        <w:jc w:val="center"/>
        <w:rPr>
          <w:rFonts w:ascii="Arial" w:hAnsi="Arial" w:cs="Arial"/>
          <w:sz w:val="22"/>
          <w:szCs w:val="22"/>
        </w:rPr>
      </w:pPr>
      <w:r>
        <w:rPr>
          <w:rFonts w:ascii="Helvetica" w:hAnsi="Helvetica" w:cs="Helvetica"/>
          <w:noProof/>
        </w:rPr>
        <w:lastRenderedPageBreak/>
        <w:drawing>
          <wp:inline distT="0" distB="0" distL="0" distR="0" wp14:anchorId="29784DE0" wp14:editId="28A7F693">
            <wp:extent cx="2353189" cy="2547266"/>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3849" cy="2547980"/>
                    </a:xfrm>
                    <a:prstGeom prst="rect">
                      <a:avLst/>
                    </a:prstGeom>
                    <a:noFill/>
                    <a:ln>
                      <a:noFill/>
                    </a:ln>
                  </pic:spPr>
                </pic:pic>
              </a:graphicData>
            </a:graphic>
          </wp:inline>
        </w:drawing>
      </w:r>
    </w:p>
    <w:p w14:paraId="3B6B5F4F" w14:textId="0A201799" w:rsidR="008F069B" w:rsidRPr="006F1CB0" w:rsidRDefault="008F069B" w:rsidP="008F069B">
      <w:pPr>
        <w:pStyle w:val="Caption"/>
        <w:spacing w:after="0"/>
        <w:jc w:val="center"/>
        <w:rPr>
          <w:rFonts w:cs="Arial"/>
          <w:sz w:val="22"/>
          <w:szCs w:val="22"/>
        </w:rPr>
      </w:pPr>
      <w:r w:rsidRPr="00EA6B3B">
        <w:rPr>
          <w:highlight w:val="yellow"/>
        </w:rPr>
        <w:t>Figure X</w:t>
      </w:r>
      <w:r>
        <w:t xml:space="preserve">: </w:t>
      </w:r>
      <w:r w:rsidR="008C34B8">
        <w:t xml:space="preserve">Ridge Regression </w:t>
      </w:r>
      <w:r w:rsidR="00336A13">
        <w:t>Cross-Validation</w:t>
      </w:r>
      <w:r>
        <w:t xml:space="preserve"> Plot</w:t>
      </w:r>
    </w:p>
    <w:p w14:paraId="1E7CF90E" w14:textId="77777777" w:rsidR="008F069B" w:rsidRDefault="008F069B" w:rsidP="005D20E7">
      <w:pPr>
        <w:jc w:val="center"/>
        <w:rPr>
          <w:rFonts w:ascii="Arial" w:hAnsi="Arial" w:cs="Arial"/>
          <w:sz w:val="22"/>
          <w:szCs w:val="22"/>
        </w:rPr>
      </w:pPr>
    </w:p>
    <w:p w14:paraId="07AD32A1" w14:textId="33C1E370" w:rsidR="00B22E16" w:rsidRDefault="00336A13" w:rsidP="005D20E7">
      <w:pPr>
        <w:rPr>
          <w:rFonts w:ascii="Arial" w:hAnsi="Arial"/>
          <w:b/>
          <w:sz w:val="22"/>
          <w:szCs w:val="22"/>
        </w:rPr>
      </w:pPr>
      <w:r>
        <w:rPr>
          <w:rFonts w:ascii="Arial" w:hAnsi="Arial"/>
          <w:sz w:val="22"/>
          <w:szCs w:val="22"/>
        </w:rPr>
        <w:t xml:space="preserve">We set the </w:t>
      </w:r>
      <w:r w:rsidR="00AB25A4">
        <w:rPr>
          <w:rFonts w:ascii="Arial" w:hAnsi="Arial"/>
          <w:sz w:val="22"/>
          <w:szCs w:val="22"/>
        </w:rPr>
        <w:t>best lambda equal to</w:t>
      </w:r>
      <w:r w:rsidR="00AB25A4" w:rsidRPr="00AB25A4">
        <w:rPr>
          <w:rFonts w:ascii="Arial" w:hAnsi="Arial"/>
          <w:sz w:val="22"/>
          <w:szCs w:val="22"/>
        </w:rPr>
        <w:t xml:space="preserve"> 0.1252296</w:t>
      </w:r>
      <w:r w:rsidR="00AB25A4">
        <w:rPr>
          <w:rFonts w:ascii="Arial" w:hAnsi="Arial"/>
          <w:sz w:val="22"/>
          <w:szCs w:val="22"/>
        </w:rPr>
        <w:t xml:space="preserve"> </w:t>
      </w:r>
      <w:r w:rsidR="00AB25A4" w:rsidRPr="00AB25A4">
        <w:rPr>
          <w:rFonts w:ascii="Arial" w:hAnsi="Arial"/>
          <w:sz w:val="22"/>
          <w:szCs w:val="22"/>
        </w:rPr>
        <w:t>to estimate the coefficien</w:t>
      </w:r>
      <w:r w:rsidR="00AB25A4">
        <w:rPr>
          <w:rFonts w:ascii="Arial" w:hAnsi="Arial"/>
          <w:sz w:val="22"/>
          <w:szCs w:val="22"/>
        </w:rPr>
        <w:t>ts</w:t>
      </w:r>
      <w:r w:rsidR="00B22E16">
        <w:rPr>
          <w:rFonts w:ascii="Arial" w:hAnsi="Arial"/>
          <w:sz w:val="22"/>
          <w:szCs w:val="22"/>
        </w:rPr>
        <w:t xml:space="preserve"> in </w:t>
      </w:r>
      <w:r w:rsidR="00B22E16" w:rsidRPr="00336A13">
        <w:rPr>
          <w:rFonts w:ascii="Arial" w:hAnsi="Arial"/>
          <w:b/>
          <w:sz w:val="22"/>
          <w:szCs w:val="22"/>
          <w:highlight w:val="yellow"/>
        </w:rPr>
        <w:t>Table X</w:t>
      </w:r>
      <w:r>
        <w:rPr>
          <w:rFonts w:ascii="Arial" w:hAnsi="Arial"/>
          <w:b/>
          <w:sz w:val="22"/>
          <w:szCs w:val="22"/>
        </w:rPr>
        <w:t>.</w:t>
      </w:r>
    </w:p>
    <w:p w14:paraId="7F9AE386" w14:textId="77777777" w:rsidR="00336A13" w:rsidRDefault="00336A13" w:rsidP="005D20E7">
      <w:pPr>
        <w:rPr>
          <w:rFonts w:ascii="Arial" w:hAnsi="Arial"/>
          <w:b/>
          <w:sz w:val="22"/>
          <w:szCs w:val="22"/>
        </w:rPr>
      </w:pPr>
    </w:p>
    <w:tbl>
      <w:tblPr>
        <w:tblW w:w="2512"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384"/>
      </w:tblGrid>
      <w:tr w:rsidR="00336A13" w:rsidRPr="00336A13" w14:paraId="6C9A3D55" w14:textId="77777777" w:rsidTr="009038C8">
        <w:trPr>
          <w:trHeight w:hRule="exact" w:val="259"/>
          <w:jc w:val="center"/>
        </w:trPr>
        <w:tc>
          <w:tcPr>
            <w:tcW w:w="1128" w:type="dxa"/>
            <w:shd w:val="clear" w:color="000000" w:fill="95B3D7" w:themeFill="accent1" w:themeFillTint="99"/>
            <w:noWrap/>
            <w:vAlign w:val="center"/>
            <w:hideMark/>
          </w:tcPr>
          <w:p w14:paraId="65A72EDF"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 Variable</w:t>
            </w:r>
          </w:p>
        </w:tc>
        <w:tc>
          <w:tcPr>
            <w:tcW w:w="1384" w:type="dxa"/>
            <w:shd w:val="clear" w:color="000000" w:fill="95B3D7" w:themeFill="accent1" w:themeFillTint="99"/>
            <w:noWrap/>
            <w:vAlign w:val="center"/>
            <w:hideMark/>
          </w:tcPr>
          <w:p w14:paraId="59BE178C"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Estimate</w:t>
            </w:r>
          </w:p>
        </w:tc>
      </w:tr>
      <w:tr w:rsidR="00336A13" w:rsidRPr="00336A13" w14:paraId="773E0712" w14:textId="77777777" w:rsidTr="009038C8">
        <w:trPr>
          <w:trHeight w:hRule="exact" w:val="259"/>
          <w:jc w:val="center"/>
        </w:trPr>
        <w:tc>
          <w:tcPr>
            <w:tcW w:w="1128" w:type="dxa"/>
            <w:shd w:val="clear" w:color="auto" w:fill="auto"/>
            <w:noWrap/>
            <w:vAlign w:val="bottom"/>
            <w:hideMark/>
          </w:tcPr>
          <w:p w14:paraId="742FE029"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(Intercept)</w:t>
            </w:r>
          </w:p>
        </w:tc>
        <w:tc>
          <w:tcPr>
            <w:tcW w:w="1384" w:type="dxa"/>
            <w:shd w:val="clear" w:color="auto" w:fill="auto"/>
            <w:noWrap/>
            <w:vAlign w:val="bottom"/>
            <w:hideMark/>
          </w:tcPr>
          <w:p w14:paraId="6BB76F8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14.22344033</w:t>
            </w:r>
          </w:p>
        </w:tc>
      </w:tr>
      <w:tr w:rsidR="00336A13" w:rsidRPr="00336A13" w14:paraId="6BF856CD" w14:textId="77777777" w:rsidTr="009038C8">
        <w:trPr>
          <w:trHeight w:hRule="exact" w:val="259"/>
          <w:jc w:val="center"/>
        </w:trPr>
        <w:tc>
          <w:tcPr>
            <w:tcW w:w="1128" w:type="dxa"/>
            <w:shd w:val="clear" w:color="auto" w:fill="auto"/>
            <w:noWrap/>
            <w:vAlign w:val="bottom"/>
            <w:hideMark/>
          </w:tcPr>
          <w:p w14:paraId="21A241F1"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reg1</w:t>
            </w:r>
            <w:proofErr w:type="gramEnd"/>
          </w:p>
        </w:tc>
        <w:tc>
          <w:tcPr>
            <w:tcW w:w="1384" w:type="dxa"/>
            <w:shd w:val="clear" w:color="auto" w:fill="auto"/>
            <w:noWrap/>
            <w:vAlign w:val="bottom"/>
            <w:hideMark/>
          </w:tcPr>
          <w:p w14:paraId="68C86C87"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-0.06495925</w:t>
            </w:r>
          </w:p>
        </w:tc>
      </w:tr>
      <w:tr w:rsidR="00336A13" w:rsidRPr="00336A13" w14:paraId="380CFFE7" w14:textId="77777777" w:rsidTr="009038C8">
        <w:trPr>
          <w:trHeight w:hRule="exact" w:val="259"/>
          <w:jc w:val="center"/>
        </w:trPr>
        <w:tc>
          <w:tcPr>
            <w:tcW w:w="1128" w:type="dxa"/>
            <w:shd w:val="clear" w:color="auto" w:fill="auto"/>
            <w:noWrap/>
            <w:vAlign w:val="bottom"/>
            <w:hideMark/>
          </w:tcPr>
          <w:p w14:paraId="3126D58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reg2</w:t>
            </w:r>
            <w:proofErr w:type="gramEnd"/>
          </w:p>
        </w:tc>
        <w:tc>
          <w:tcPr>
            <w:tcW w:w="1384" w:type="dxa"/>
            <w:shd w:val="clear" w:color="auto" w:fill="auto"/>
            <w:noWrap/>
            <w:vAlign w:val="bottom"/>
            <w:hideMark/>
          </w:tcPr>
          <w:p w14:paraId="39DB95C2"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-0.12240428</w:t>
            </w:r>
          </w:p>
        </w:tc>
      </w:tr>
      <w:tr w:rsidR="00336A13" w:rsidRPr="00336A13" w14:paraId="183CB1E4" w14:textId="77777777" w:rsidTr="009038C8">
        <w:trPr>
          <w:trHeight w:hRule="exact" w:val="259"/>
          <w:jc w:val="center"/>
        </w:trPr>
        <w:tc>
          <w:tcPr>
            <w:tcW w:w="1128" w:type="dxa"/>
            <w:shd w:val="clear" w:color="auto" w:fill="auto"/>
            <w:noWrap/>
            <w:vAlign w:val="bottom"/>
            <w:hideMark/>
          </w:tcPr>
          <w:p w14:paraId="65C2253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reg3</w:t>
            </w:r>
            <w:proofErr w:type="gramEnd"/>
          </w:p>
        </w:tc>
        <w:tc>
          <w:tcPr>
            <w:tcW w:w="1384" w:type="dxa"/>
            <w:shd w:val="clear" w:color="auto" w:fill="auto"/>
            <w:noWrap/>
            <w:vAlign w:val="bottom"/>
            <w:hideMark/>
          </w:tcPr>
          <w:p w14:paraId="641BC40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0.28014764</w:t>
            </w:r>
          </w:p>
        </w:tc>
      </w:tr>
      <w:tr w:rsidR="00336A13" w:rsidRPr="00336A13" w14:paraId="277DC996" w14:textId="77777777" w:rsidTr="009038C8">
        <w:trPr>
          <w:trHeight w:hRule="exact" w:val="259"/>
          <w:jc w:val="center"/>
        </w:trPr>
        <w:tc>
          <w:tcPr>
            <w:tcW w:w="1128" w:type="dxa"/>
            <w:shd w:val="clear" w:color="auto" w:fill="auto"/>
            <w:noWrap/>
            <w:vAlign w:val="bottom"/>
            <w:hideMark/>
          </w:tcPr>
          <w:p w14:paraId="6B812DC6"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reg4</w:t>
            </w:r>
            <w:proofErr w:type="gramEnd"/>
          </w:p>
        </w:tc>
        <w:tc>
          <w:tcPr>
            <w:tcW w:w="1384" w:type="dxa"/>
            <w:shd w:val="clear" w:color="auto" w:fill="auto"/>
            <w:noWrap/>
            <w:vAlign w:val="bottom"/>
            <w:hideMark/>
          </w:tcPr>
          <w:p w14:paraId="55C5FCB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0.58541542</w:t>
            </w:r>
          </w:p>
        </w:tc>
      </w:tr>
      <w:tr w:rsidR="00336A13" w:rsidRPr="00336A13" w14:paraId="553D4454" w14:textId="77777777" w:rsidTr="009038C8">
        <w:trPr>
          <w:trHeight w:hRule="exact" w:val="259"/>
          <w:jc w:val="center"/>
        </w:trPr>
        <w:tc>
          <w:tcPr>
            <w:tcW w:w="1128" w:type="dxa"/>
            <w:shd w:val="clear" w:color="auto" w:fill="auto"/>
            <w:noWrap/>
            <w:vAlign w:val="bottom"/>
            <w:hideMark/>
          </w:tcPr>
          <w:p w14:paraId="1FAB3AB0"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home</w:t>
            </w:r>
            <w:proofErr w:type="gramEnd"/>
          </w:p>
        </w:tc>
        <w:tc>
          <w:tcPr>
            <w:tcW w:w="1384" w:type="dxa"/>
            <w:shd w:val="clear" w:color="auto" w:fill="auto"/>
            <w:noWrap/>
            <w:vAlign w:val="bottom"/>
            <w:hideMark/>
          </w:tcPr>
          <w:p w14:paraId="06F738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0.20548728</w:t>
            </w:r>
          </w:p>
        </w:tc>
      </w:tr>
      <w:tr w:rsidR="00336A13" w:rsidRPr="00336A13" w14:paraId="25FD2FF7" w14:textId="77777777" w:rsidTr="009038C8">
        <w:trPr>
          <w:trHeight w:hRule="exact" w:val="259"/>
          <w:jc w:val="center"/>
        </w:trPr>
        <w:tc>
          <w:tcPr>
            <w:tcW w:w="1128" w:type="dxa"/>
            <w:shd w:val="clear" w:color="auto" w:fill="auto"/>
            <w:noWrap/>
            <w:vAlign w:val="bottom"/>
            <w:hideMark/>
          </w:tcPr>
          <w:p w14:paraId="2A733F5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chld</w:t>
            </w:r>
            <w:proofErr w:type="spellEnd"/>
            <w:proofErr w:type="gramEnd"/>
          </w:p>
        </w:tc>
        <w:tc>
          <w:tcPr>
            <w:tcW w:w="1384" w:type="dxa"/>
            <w:shd w:val="clear" w:color="auto" w:fill="auto"/>
            <w:noWrap/>
            <w:vAlign w:val="bottom"/>
            <w:hideMark/>
          </w:tcPr>
          <w:p w14:paraId="22515A2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-0.54971631</w:t>
            </w:r>
          </w:p>
        </w:tc>
      </w:tr>
      <w:tr w:rsidR="00336A13" w:rsidRPr="00336A13" w14:paraId="594F87A5" w14:textId="77777777" w:rsidTr="009038C8">
        <w:trPr>
          <w:trHeight w:hRule="exact" w:val="259"/>
          <w:jc w:val="center"/>
        </w:trPr>
        <w:tc>
          <w:tcPr>
            <w:tcW w:w="1128" w:type="dxa"/>
            <w:shd w:val="clear" w:color="auto" w:fill="auto"/>
            <w:noWrap/>
            <w:vAlign w:val="bottom"/>
            <w:hideMark/>
          </w:tcPr>
          <w:p w14:paraId="7D25D25F"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hinc</w:t>
            </w:r>
            <w:proofErr w:type="spellEnd"/>
            <w:proofErr w:type="gramEnd"/>
          </w:p>
        </w:tc>
        <w:tc>
          <w:tcPr>
            <w:tcW w:w="1384" w:type="dxa"/>
            <w:shd w:val="clear" w:color="auto" w:fill="auto"/>
            <w:noWrap/>
            <w:vAlign w:val="bottom"/>
            <w:hideMark/>
          </w:tcPr>
          <w:p w14:paraId="2F0476D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0.47980195</w:t>
            </w:r>
          </w:p>
        </w:tc>
      </w:tr>
      <w:tr w:rsidR="00336A13" w:rsidRPr="00336A13" w14:paraId="35B3E114" w14:textId="77777777" w:rsidTr="009038C8">
        <w:trPr>
          <w:trHeight w:hRule="exact" w:val="259"/>
          <w:jc w:val="center"/>
        </w:trPr>
        <w:tc>
          <w:tcPr>
            <w:tcW w:w="1128" w:type="dxa"/>
            <w:shd w:val="clear" w:color="auto" w:fill="auto"/>
            <w:noWrap/>
            <w:vAlign w:val="bottom"/>
            <w:hideMark/>
          </w:tcPr>
          <w:p w14:paraId="5B139C9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genf</w:t>
            </w:r>
            <w:proofErr w:type="spellEnd"/>
            <w:proofErr w:type="gramEnd"/>
          </w:p>
        </w:tc>
        <w:tc>
          <w:tcPr>
            <w:tcW w:w="1384" w:type="dxa"/>
            <w:shd w:val="clear" w:color="auto" w:fill="auto"/>
            <w:noWrap/>
            <w:vAlign w:val="bottom"/>
            <w:hideMark/>
          </w:tcPr>
          <w:p w14:paraId="1A6BD4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-0.05763863</w:t>
            </w:r>
          </w:p>
        </w:tc>
      </w:tr>
      <w:tr w:rsidR="00336A13" w:rsidRPr="00336A13" w14:paraId="177B3FE0" w14:textId="77777777" w:rsidTr="009038C8">
        <w:trPr>
          <w:trHeight w:hRule="exact" w:val="259"/>
          <w:jc w:val="center"/>
        </w:trPr>
        <w:tc>
          <w:tcPr>
            <w:tcW w:w="1128" w:type="dxa"/>
            <w:shd w:val="clear" w:color="auto" w:fill="auto"/>
            <w:noWrap/>
            <w:vAlign w:val="bottom"/>
            <w:hideMark/>
          </w:tcPr>
          <w:p w14:paraId="50CE7FA0"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wrat</w:t>
            </w:r>
            <w:proofErr w:type="spellEnd"/>
            <w:proofErr w:type="gramEnd"/>
          </w:p>
        </w:tc>
        <w:tc>
          <w:tcPr>
            <w:tcW w:w="1384" w:type="dxa"/>
            <w:shd w:val="clear" w:color="auto" w:fill="auto"/>
            <w:noWrap/>
            <w:vAlign w:val="bottom"/>
            <w:hideMark/>
          </w:tcPr>
          <w:p w14:paraId="1D030248"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0.01231801</w:t>
            </w:r>
          </w:p>
        </w:tc>
      </w:tr>
      <w:tr w:rsidR="00336A13" w:rsidRPr="00336A13" w14:paraId="6C5C5824" w14:textId="77777777" w:rsidTr="009038C8">
        <w:trPr>
          <w:trHeight w:hRule="exact" w:val="259"/>
          <w:jc w:val="center"/>
        </w:trPr>
        <w:tc>
          <w:tcPr>
            <w:tcW w:w="1128" w:type="dxa"/>
            <w:shd w:val="clear" w:color="auto" w:fill="auto"/>
            <w:noWrap/>
            <w:vAlign w:val="bottom"/>
            <w:hideMark/>
          </w:tcPr>
          <w:p w14:paraId="6E4E454C"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avhv</w:t>
            </w:r>
            <w:proofErr w:type="spellEnd"/>
            <w:proofErr w:type="gramEnd"/>
          </w:p>
        </w:tc>
        <w:tc>
          <w:tcPr>
            <w:tcW w:w="1384" w:type="dxa"/>
            <w:shd w:val="clear" w:color="auto" w:fill="auto"/>
            <w:noWrap/>
            <w:vAlign w:val="bottom"/>
            <w:hideMark/>
          </w:tcPr>
          <w:p w14:paraId="4BC5550B"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-0.01751383</w:t>
            </w:r>
          </w:p>
        </w:tc>
      </w:tr>
      <w:tr w:rsidR="00336A13" w:rsidRPr="00336A13" w14:paraId="7975B7FF" w14:textId="77777777" w:rsidTr="009038C8">
        <w:trPr>
          <w:trHeight w:hRule="exact" w:val="259"/>
          <w:jc w:val="center"/>
        </w:trPr>
        <w:tc>
          <w:tcPr>
            <w:tcW w:w="1128" w:type="dxa"/>
            <w:shd w:val="clear" w:color="auto" w:fill="auto"/>
            <w:noWrap/>
            <w:vAlign w:val="bottom"/>
            <w:hideMark/>
          </w:tcPr>
          <w:p w14:paraId="2DAE526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incm</w:t>
            </w:r>
            <w:proofErr w:type="spellEnd"/>
            <w:proofErr w:type="gramEnd"/>
          </w:p>
        </w:tc>
        <w:tc>
          <w:tcPr>
            <w:tcW w:w="1384" w:type="dxa"/>
            <w:shd w:val="clear" w:color="auto" w:fill="auto"/>
            <w:noWrap/>
            <w:vAlign w:val="bottom"/>
            <w:hideMark/>
          </w:tcPr>
          <w:p w14:paraId="139C97B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0.3023943</w:t>
            </w:r>
          </w:p>
        </w:tc>
      </w:tr>
      <w:tr w:rsidR="00336A13" w:rsidRPr="00336A13" w14:paraId="6E91D9D5" w14:textId="77777777" w:rsidTr="009038C8">
        <w:trPr>
          <w:trHeight w:hRule="exact" w:val="259"/>
          <w:jc w:val="center"/>
        </w:trPr>
        <w:tc>
          <w:tcPr>
            <w:tcW w:w="1128" w:type="dxa"/>
            <w:shd w:val="clear" w:color="auto" w:fill="auto"/>
            <w:noWrap/>
            <w:vAlign w:val="bottom"/>
            <w:hideMark/>
          </w:tcPr>
          <w:p w14:paraId="3420B46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inca</w:t>
            </w:r>
            <w:proofErr w:type="spellEnd"/>
            <w:proofErr w:type="gramEnd"/>
          </w:p>
        </w:tc>
        <w:tc>
          <w:tcPr>
            <w:tcW w:w="1384" w:type="dxa"/>
            <w:shd w:val="clear" w:color="auto" w:fill="auto"/>
            <w:noWrap/>
            <w:vAlign w:val="bottom"/>
            <w:hideMark/>
          </w:tcPr>
          <w:p w14:paraId="65B5127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0.06359597</w:t>
            </w:r>
          </w:p>
        </w:tc>
      </w:tr>
      <w:tr w:rsidR="00336A13" w:rsidRPr="00336A13" w14:paraId="3D95172F" w14:textId="77777777" w:rsidTr="009038C8">
        <w:trPr>
          <w:trHeight w:hRule="exact" w:val="259"/>
          <w:jc w:val="center"/>
        </w:trPr>
        <w:tc>
          <w:tcPr>
            <w:tcW w:w="1128" w:type="dxa"/>
            <w:shd w:val="clear" w:color="auto" w:fill="auto"/>
            <w:noWrap/>
            <w:vAlign w:val="bottom"/>
            <w:hideMark/>
          </w:tcPr>
          <w:p w14:paraId="6C5EBD95"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plow</w:t>
            </w:r>
            <w:proofErr w:type="gramEnd"/>
          </w:p>
        </w:tc>
        <w:tc>
          <w:tcPr>
            <w:tcW w:w="1384" w:type="dxa"/>
            <w:shd w:val="clear" w:color="auto" w:fill="auto"/>
            <w:noWrap/>
            <w:vAlign w:val="bottom"/>
            <w:hideMark/>
          </w:tcPr>
          <w:p w14:paraId="099BEB0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0.30357092</w:t>
            </w:r>
          </w:p>
        </w:tc>
      </w:tr>
      <w:tr w:rsidR="00336A13" w:rsidRPr="00336A13" w14:paraId="3ABA5E43" w14:textId="77777777" w:rsidTr="009038C8">
        <w:trPr>
          <w:trHeight w:hRule="exact" w:val="259"/>
          <w:jc w:val="center"/>
        </w:trPr>
        <w:tc>
          <w:tcPr>
            <w:tcW w:w="1128" w:type="dxa"/>
            <w:shd w:val="clear" w:color="auto" w:fill="auto"/>
            <w:noWrap/>
            <w:vAlign w:val="bottom"/>
            <w:hideMark/>
          </w:tcPr>
          <w:p w14:paraId="1BA7282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npro</w:t>
            </w:r>
            <w:proofErr w:type="spellEnd"/>
            <w:proofErr w:type="gramEnd"/>
          </w:p>
        </w:tc>
        <w:tc>
          <w:tcPr>
            <w:tcW w:w="1384" w:type="dxa"/>
            <w:shd w:val="clear" w:color="auto" w:fill="auto"/>
            <w:noWrap/>
            <w:vAlign w:val="bottom"/>
            <w:hideMark/>
          </w:tcPr>
          <w:p w14:paraId="76BC8EA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0.02575266</w:t>
            </w:r>
          </w:p>
        </w:tc>
      </w:tr>
      <w:tr w:rsidR="00336A13" w:rsidRPr="00336A13" w14:paraId="7E8D1F4B" w14:textId="77777777" w:rsidTr="009038C8">
        <w:trPr>
          <w:trHeight w:hRule="exact" w:val="259"/>
          <w:jc w:val="center"/>
        </w:trPr>
        <w:tc>
          <w:tcPr>
            <w:tcW w:w="1128" w:type="dxa"/>
            <w:shd w:val="clear" w:color="auto" w:fill="auto"/>
            <w:noWrap/>
            <w:vAlign w:val="bottom"/>
            <w:hideMark/>
          </w:tcPr>
          <w:p w14:paraId="1ABEFAE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tgif</w:t>
            </w:r>
            <w:proofErr w:type="spellEnd"/>
            <w:proofErr w:type="gramEnd"/>
          </w:p>
        </w:tc>
        <w:tc>
          <w:tcPr>
            <w:tcW w:w="1384" w:type="dxa"/>
            <w:shd w:val="clear" w:color="auto" w:fill="auto"/>
            <w:noWrap/>
            <w:vAlign w:val="bottom"/>
            <w:hideMark/>
          </w:tcPr>
          <w:p w14:paraId="2BABF2C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0.16534</w:t>
            </w:r>
          </w:p>
        </w:tc>
      </w:tr>
      <w:tr w:rsidR="00336A13" w:rsidRPr="00336A13" w14:paraId="5378D8AD" w14:textId="77777777" w:rsidTr="009038C8">
        <w:trPr>
          <w:trHeight w:hRule="exact" w:val="259"/>
          <w:jc w:val="center"/>
        </w:trPr>
        <w:tc>
          <w:tcPr>
            <w:tcW w:w="1128" w:type="dxa"/>
            <w:shd w:val="clear" w:color="auto" w:fill="auto"/>
            <w:noWrap/>
            <w:vAlign w:val="bottom"/>
            <w:hideMark/>
          </w:tcPr>
          <w:p w14:paraId="06F6752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lgif</w:t>
            </w:r>
            <w:proofErr w:type="spellEnd"/>
            <w:proofErr w:type="gramEnd"/>
          </w:p>
        </w:tc>
        <w:tc>
          <w:tcPr>
            <w:tcW w:w="1384" w:type="dxa"/>
            <w:shd w:val="clear" w:color="auto" w:fill="auto"/>
            <w:noWrap/>
            <w:vAlign w:val="bottom"/>
            <w:hideMark/>
          </w:tcPr>
          <w:p w14:paraId="37F880F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0.39461843</w:t>
            </w:r>
          </w:p>
        </w:tc>
      </w:tr>
      <w:tr w:rsidR="00336A13" w:rsidRPr="00336A13" w14:paraId="22BDDC99" w14:textId="77777777" w:rsidTr="009038C8">
        <w:trPr>
          <w:trHeight w:hRule="exact" w:val="259"/>
          <w:jc w:val="center"/>
        </w:trPr>
        <w:tc>
          <w:tcPr>
            <w:tcW w:w="1128" w:type="dxa"/>
            <w:shd w:val="clear" w:color="auto" w:fill="auto"/>
            <w:noWrap/>
            <w:vAlign w:val="bottom"/>
            <w:hideMark/>
          </w:tcPr>
          <w:p w14:paraId="5E1D473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rgif</w:t>
            </w:r>
            <w:proofErr w:type="spellEnd"/>
            <w:proofErr w:type="gramEnd"/>
          </w:p>
        </w:tc>
        <w:tc>
          <w:tcPr>
            <w:tcW w:w="1384" w:type="dxa"/>
            <w:shd w:val="clear" w:color="auto" w:fill="auto"/>
            <w:noWrap/>
            <w:vAlign w:val="bottom"/>
            <w:hideMark/>
          </w:tcPr>
          <w:p w14:paraId="244268DE"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0.44561459</w:t>
            </w:r>
          </w:p>
        </w:tc>
      </w:tr>
      <w:tr w:rsidR="00336A13" w:rsidRPr="00336A13" w14:paraId="01A20948" w14:textId="77777777" w:rsidTr="009038C8">
        <w:trPr>
          <w:trHeight w:hRule="exact" w:val="259"/>
          <w:jc w:val="center"/>
        </w:trPr>
        <w:tc>
          <w:tcPr>
            <w:tcW w:w="1128" w:type="dxa"/>
            <w:shd w:val="clear" w:color="auto" w:fill="auto"/>
            <w:noWrap/>
            <w:vAlign w:val="bottom"/>
            <w:hideMark/>
          </w:tcPr>
          <w:p w14:paraId="68C4AC27"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tdon</w:t>
            </w:r>
            <w:proofErr w:type="spellEnd"/>
            <w:proofErr w:type="gramEnd"/>
          </w:p>
        </w:tc>
        <w:tc>
          <w:tcPr>
            <w:tcW w:w="1384" w:type="dxa"/>
            <w:shd w:val="clear" w:color="auto" w:fill="auto"/>
            <w:noWrap/>
            <w:vAlign w:val="bottom"/>
            <w:hideMark/>
          </w:tcPr>
          <w:p w14:paraId="5C0D34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0.0708772</w:t>
            </w:r>
          </w:p>
        </w:tc>
      </w:tr>
      <w:tr w:rsidR="00336A13" w:rsidRPr="00336A13" w14:paraId="3FE21187" w14:textId="77777777" w:rsidTr="009038C8">
        <w:trPr>
          <w:trHeight w:hRule="exact" w:val="259"/>
          <w:jc w:val="center"/>
        </w:trPr>
        <w:tc>
          <w:tcPr>
            <w:tcW w:w="1128" w:type="dxa"/>
            <w:shd w:val="clear" w:color="auto" w:fill="auto"/>
            <w:noWrap/>
            <w:vAlign w:val="bottom"/>
            <w:hideMark/>
          </w:tcPr>
          <w:p w14:paraId="404AB90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tlag</w:t>
            </w:r>
            <w:proofErr w:type="spellEnd"/>
            <w:proofErr w:type="gramEnd"/>
          </w:p>
        </w:tc>
        <w:tc>
          <w:tcPr>
            <w:tcW w:w="1384" w:type="dxa"/>
            <w:shd w:val="clear" w:color="auto" w:fill="auto"/>
            <w:noWrap/>
            <w:vAlign w:val="bottom"/>
            <w:hideMark/>
          </w:tcPr>
          <w:p w14:paraId="0DA9A3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0.02834013</w:t>
            </w:r>
          </w:p>
        </w:tc>
      </w:tr>
      <w:tr w:rsidR="00336A13" w:rsidRPr="00336A13" w14:paraId="7B1797FA" w14:textId="77777777" w:rsidTr="009038C8">
        <w:trPr>
          <w:trHeight w:hRule="exact" w:val="259"/>
          <w:jc w:val="center"/>
        </w:trPr>
        <w:tc>
          <w:tcPr>
            <w:tcW w:w="1128" w:type="dxa"/>
            <w:shd w:val="clear" w:color="auto" w:fill="auto"/>
            <w:noWrap/>
            <w:vAlign w:val="bottom"/>
            <w:hideMark/>
          </w:tcPr>
          <w:p w14:paraId="5EC74B06"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agif</w:t>
            </w:r>
            <w:proofErr w:type="spellEnd"/>
            <w:proofErr w:type="gramEnd"/>
          </w:p>
        </w:tc>
        <w:tc>
          <w:tcPr>
            <w:tcW w:w="1384" w:type="dxa"/>
            <w:shd w:val="clear" w:color="auto" w:fill="auto"/>
            <w:noWrap/>
            <w:vAlign w:val="bottom"/>
            <w:hideMark/>
          </w:tcPr>
          <w:p w14:paraId="1E95FCFF"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0.38205327</w:t>
            </w:r>
          </w:p>
        </w:tc>
      </w:tr>
    </w:tbl>
    <w:p w14:paraId="7FEA154F" w14:textId="1F39299C" w:rsidR="008C34B8" w:rsidRPr="00CE7BE3" w:rsidRDefault="008C34B8" w:rsidP="008C34B8">
      <w:pPr>
        <w:pStyle w:val="Caption"/>
        <w:jc w:val="center"/>
        <w:rPr>
          <w:rFonts w:cs="Arial"/>
          <w:sz w:val="22"/>
          <w:szCs w:val="22"/>
        </w:rPr>
      </w:pPr>
      <w:r w:rsidRPr="008E7D04">
        <w:rPr>
          <w:highlight w:val="yellow"/>
        </w:rPr>
        <w:t>Table X:</w:t>
      </w:r>
      <w:r>
        <w:t xml:space="preserve"> Coefficient Estimates</w:t>
      </w:r>
    </w:p>
    <w:p w14:paraId="3F806BC5" w14:textId="52407474" w:rsidR="005D20E7" w:rsidRDefault="00336A13" w:rsidP="005D20E7">
      <w:pPr>
        <w:rPr>
          <w:rFonts w:ascii="Arial" w:hAnsi="Arial" w:cs="Arial"/>
          <w:sz w:val="22"/>
          <w:szCs w:val="22"/>
        </w:rPr>
      </w:pPr>
      <w:r>
        <w:rPr>
          <w:rFonts w:ascii="Arial" w:hAnsi="Arial"/>
          <w:sz w:val="22"/>
          <w:szCs w:val="22"/>
        </w:rPr>
        <w:t>We then used this model to make</w:t>
      </w:r>
      <w:r w:rsidR="005D20E7">
        <w:rPr>
          <w:rFonts w:ascii="Arial" w:hAnsi="Arial" w:cs="Arial"/>
          <w:sz w:val="22"/>
          <w:szCs w:val="22"/>
        </w:rPr>
        <w:t xml:space="preserve"> the predictions and compute the </w:t>
      </w:r>
      <w:r>
        <w:rPr>
          <w:rFonts w:ascii="Arial" w:hAnsi="Arial" w:cs="Arial"/>
          <w:sz w:val="22"/>
          <w:szCs w:val="22"/>
        </w:rPr>
        <w:t xml:space="preserve">errors in </w:t>
      </w:r>
      <w:r w:rsidRPr="00336A13">
        <w:rPr>
          <w:rFonts w:ascii="Arial" w:hAnsi="Arial" w:cs="Arial"/>
          <w:b/>
          <w:sz w:val="22"/>
          <w:szCs w:val="22"/>
          <w:highlight w:val="yellow"/>
        </w:rPr>
        <w:t>Table X</w:t>
      </w:r>
      <w:r>
        <w:rPr>
          <w:rFonts w:ascii="Arial" w:hAnsi="Arial" w:cs="Arial"/>
          <w:sz w:val="22"/>
          <w:szCs w:val="22"/>
        </w:rPr>
        <w:t>.</w:t>
      </w:r>
    </w:p>
    <w:p w14:paraId="1FFD853A" w14:textId="77777777" w:rsidR="00685C04" w:rsidRDefault="00685C04" w:rsidP="005D20E7">
      <w:pPr>
        <w:rPr>
          <w:rFonts w:ascii="Arial" w:hAnsi="Arial" w:cs="Arial"/>
          <w:sz w:val="22"/>
          <w:szCs w:val="22"/>
        </w:rPr>
      </w:pPr>
    </w:p>
    <w:tbl>
      <w:tblPr>
        <w:tblW w:w="272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25"/>
        <w:gridCol w:w="1598"/>
      </w:tblGrid>
      <w:tr w:rsidR="00336A13" w:rsidRPr="00045E5B" w14:paraId="545F5F1A" w14:textId="77777777" w:rsidTr="009038C8">
        <w:trPr>
          <w:trHeight w:hRule="exact" w:val="259"/>
          <w:jc w:val="center"/>
        </w:trPr>
        <w:tc>
          <w:tcPr>
            <w:tcW w:w="1125" w:type="dxa"/>
            <w:shd w:val="clear" w:color="000000" w:fill="95B3D7" w:themeFill="accent1" w:themeFillTint="99"/>
            <w:noWrap/>
            <w:vAlign w:val="center"/>
            <w:hideMark/>
          </w:tcPr>
          <w:p w14:paraId="59EA7AA7" w14:textId="77777777" w:rsidR="00336A13" w:rsidRPr="00045E5B" w:rsidRDefault="00336A13" w:rsidP="00336A13">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598" w:type="dxa"/>
            <w:shd w:val="clear" w:color="000000" w:fill="95B3D7" w:themeFill="accent1" w:themeFillTint="99"/>
            <w:noWrap/>
            <w:vAlign w:val="center"/>
            <w:hideMark/>
          </w:tcPr>
          <w:p w14:paraId="1370404C" w14:textId="77777777" w:rsidR="00336A13" w:rsidRPr="00045E5B" w:rsidRDefault="00336A13" w:rsidP="00336A13">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336A13" w:rsidRPr="00045E5B" w14:paraId="212E4638" w14:textId="77777777" w:rsidTr="009038C8">
        <w:trPr>
          <w:trHeight w:hRule="exact" w:val="259"/>
          <w:jc w:val="center"/>
        </w:trPr>
        <w:tc>
          <w:tcPr>
            <w:tcW w:w="1125" w:type="dxa"/>
            <w:shd w:val="clear" w:color="auto" w:fill="auto"/>
            <w:noWrap/>
            <w:vAlign w:val="bottom"/>
            <w:hideMark/>
          </w:tcPr>
          <w:p w14:paraId="76D36D72"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598" w:type="dxa"/>
            <w:shd w:val="clear" w:color="auto" w:fill="auto"/>
            <w:noWrap/>
            <w:vAlign w:val="bottom"/>
            <w:hideMark/>
          </w:tcPr>
          <w:p w14:paraId="281AA4BA"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489B2AA1" w14:textId="4D110BAD" w:rsidR="00336A13" w:rsidRDefault="00336A13" w:rsidP="008C34B8">
      <w:pPr>
        <w:pStyle w:val="Caption"/>
        <w:jc w:val="center"/>
        <w:rPr>
          <w:rFonts w:cs="Arial"/>
          <w:sz w:val="22"/>
          <w:szCs w:val="22"/>
        </w:rPr>
      </w:pPr>
      <w:r w:rsidRPr="008E7D04">
        <w:rPr>
          <w:highlight w:val="yellow"/>
        </w:rPr>
        <w:t>Table X:</w:t>
      </w:r>
      <w:r>
        <w:t xml:space="preserve"> Ridge Regression Results</w:t>
      </w:r>
    </w:p>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lastRenderedPageBreak/>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59F31682" w14:textId="77777777" w:rsidR="00336A13" w:rsidRDefault="00336A13" w:rsidP="00A2420D">
      <w:pPr>
        <w:rPr>
          <w:rFonts w:ascii="Arial" w:hAnsi="Arial" w:cs="Arial"/>
          <w:sz w:val="22"/>
          <w:szCs w:val="22"/>
        </w:rPr>
      </w:pPr>
    </w:p>
    <w:p w14:paraId="66829A62" w14:textId="271AE341" w:rsidR="00510941" w:rsidRDefault="007B68A7" w:rsidP="00A2420D">
      <w:pPr>
        <w:rPr>
          <w:rFonts w:ascii="Arial" w:hAnsi="Arial" w:cs="Arial"/>
          <w:sz w:val="22"/>
          <w:szCs w:val="22"/>
        </w:rPr>
      </w:pPr>
      <w:r>
        <w:rPr>
          <w:rFonts w:ascii="Arial" w:hAnsi="Arial" w:cs="Arial"/>
          <w:sz w:val="22"/>
          <w:szCs w:val="22"/>
        </w:rPr>
        <w:t xml:space="preserve">The last </w:t>
      </w:r>
      <w:r w:rsidR="00336A13">
        <w:rPr>
          <w:rFonts w:ascii="Arial" w:hAnsi="Arial" w:cs="Arial"/>
          <w:sz w:val="22"/>
          <w:szCs w:val="22"/>
        </w:rPr>
        <w:t xml:space="preserve">regression model technique we used </w:t>
      </w:r>
      <w:r>
        <w:rPr>
          <w:rFonts w:ascii="Arial" w:hAnsi="Arial" w:cs="Arial"/>
          <w:sz w:val="22"/>
          <w:szCs w:val="22"/>
        </w:rPr>
        <w:t xml:space="preserve">is lasso. </w:t>
      </w:r>
      <w:r w:rsidR="00695874" w:rsidRPr="00695874">
        <w:rPr>
          <w:rFonts w:ascii="Arial" w:hAnsi="Arial" w:cs="Arial"/>
          <w:sz w:val="22"/>
          <w:szCs w:val="22"/>
        </w:rPr>
        <w:t xml:space="preserve">Looking at the second vertical line from the left in </w:t>
      </w:r>
      <w:r w:rsidR="00695874" w:rsidRPr="008C34B8">
        <w:rPr>
          <w:rFonts w:ascii="Arial" w:hAnsi="Arial" w:cs="Arial"/>
          <w:b/>
          <w:sz w:val="22"/>
          <w:szCs w:val="22"/>
          <w:highlight w:val="yellow"/>
        </w:rPr>
        <w:t xml:space="preserve">Figure </w:t>
      </w:r>
      <w:r w:rsidR="00510941" w:rsidRPr="008C34B8">
        <w:rPr>
          <w:rFonts w:ascii="Arial" w:hAnsi="Arial" w:cs="Arial"/>
          <w:b/>
          <w:sz w:val="22"/>
          <w:szCs w:val="22"/>
          <w:highlight w:val="yellow"/>
        </w:rPr>
        <w:t>X</w:t>
      </w:r>
      <w:r w:rsidR="00695874" w:rsidRPr="00510941">
        <w:rPr>
          <w:rFonts w:ascii="Arial" w:hAnsi="Arial" w:cs="Arial"/>
          <w:sz w:val="22"/>
          <w:szCs w:val="22"/>
        </w:rPr>
        <w:t>,</w:t>
      </w:r>
      <w:r w:rsidR="00510941">
        <w:rPr>
          <w:rFonts w:ascii="Arial" w:hAnsi="Arial" w:cs="Arial"/>
          <w:sz w:val="22"/>
          <w:szCs w:val="22"/>
        </w:rPr>
        <w:t xml:space="preserve"> one</w:t>
      </w:r>
      <w:r w:rsidR="00695874" w:rsidRPr="00695874">
        <w:rPr>
          <w:rFonts w:ascii="Arial" w:hAnsi="Arial" w:cs="Arial"/>
          <w:sz w:val="22"/>
          <w:szCs w:val="22"/>
        </w:rPr>
        <w:t xml:space="preserve"> can see that the number of predictors in the model is </w:t>
      </w:r>
      <w:r w:rsidR="00510941">
        <w:rPr>
          <w:rFonts w:ascii="Arial" w:hAnsi="Arial" w:cs="Arial"/>
          <w:sz w:val="22"/>
          <w:szCs w:val="22"/>
        </w:rPr>
        <w:t>10</w:t>
      </w:r>
      <w:r w:rsidR="00695874" w:rsidRPr="00695874">
        <w:rPr>
          <w:rFonts w:ascii="Arial" w:hAnsi="Arial" w:cs="Arial"/>
          <w:sz w:val="22"/>
          <w:szCs w:val="22"/>
        </w:rPr>
        <w:t>,</w:t>
      </w:r>
      <w:r w:rsidR="00510941">
        <w:rPr>
          <w:rFonts w:ascii="Arial" w:hAnsi="Arial" w:cs="Arial"/>
          <w:sz w:val="22"/>
          <w:szCs w:val="22"/>
        </w:rPr>
        <w:t xml:space="preserve"> </w:t>
      </w:r>
      <w:r w:rsidR="00695874" w:rsidRPr="00695874">
        <w:rPr>
          <w:rFonts w:ascii="Arial" w:hAnsi="Arial" w:cs="Arial"/>
          <w:sz w:val="22"/>
          <w:szCs w:val="22"/>
        </w:rPr>
        <w:t>as denoted by the</w:t>
      </w:r>
      <w:r w:rsidR="00A2420D">
        <w:rPr>
          <w:rFonts w:ascii="Arial" w:hAnsi="Arial" w:cs="Arial"/>
          <w:sz w:val="22"/>
          <w:szCs w:val="22"/>
        </w:rPr>
        <w:t xml:space="preserve"> number at the top of the plot.</w:t>
      </w:r>
    </w:p>
    <w:p w14:paraId="38DFE71D" w14:textId="2D14D773" w:rsidR="00095640" w:rsidRDefault="00695874" w:rsidP="00095640">
      <w:pPr>
        <w:jc w:val="center"/>
        <w:rPr>
          <w:rFonts w:ascii="Arial" w:hAnsi="Arial" w:cs="Arial"/>
          <w:sz w:val="22"/>
          <w:szCs w:val="22"/>
        </w:rPr>
      </w:pPr>
      <w:r>
        <w:rPr>
          <w:rFonts w:ascii="Helvetica" w:hAnsi="Helvetica" w:cs="Helvetica"/>
          <w:noProof/>
        </w:rPr>
        <w:drawing>
          <wp:inline distT="0" distB="0" distL="0" distR="0" wp14:anchorId="7C9D2331" wp14:editId="6AE8775E">
            <wp:extent cx="2450253" cy="2652336"/>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0711" cy="2652832"/>
                    </a:xfrm>
                    <a:prstGeom prst="rect">
                      <a:avLst/>
                    </a:prstGeom>
                    <a:noFill/>
                    <a:ln>
                      <a:noFill/>
                    </a:ln>
                  </pic:spPr>
                </pic:pic>
              </a:graphicData>
            </a:graphic>
          </wp:inline>
        </w:drawing>
      </w:r>
    </w:p>
    <w:p w14:paraId="63CEA86C" w14:textId="0C35EC54" w:rsidR="008C34B8" w:rsidRPr="006F1CB0" w:rsidRDefault="008C34B8" w:rsidP="008C34B8">
      <w:pPr>
        <w:pStyle w:val="Caption"/>
        <w:spacing w:after="0"/>
        <w:jc w:val="center"/>
        <w:rPr>
          <w:rFonts w:cs="Arial"/>
          <w:sz w:val="22"/>
          <w:szCs w:val="22"/>
        </w:rPr>
      </w:pPr>
      <w:r w:rsidRPr="00EA6B3B">
        <w:rPr>
          <w:highlight w:val="yellow"/>
        </w:rPr>
        <w:t>Figure X</w:t>
      </w:r>
      <w:r>
        <w:t>: Lasso Cross-Validation Plot</w:t>
      </w:r>
    </w:p>
    <w:p w14:paraId="2E40768F" w14:textId="77777777" w:rsidR="00095640" w:rsidRDefault="00095640" w:rsidP="00095640">
      <w:pPr>
        <w:rPr>
          <w:rFonts w:ascii="Arial" w:hAnsi="Arial" w:cs="Arial"/>
          <w:sz w:val="22"/>
          <w:szCs w:val="22"/>
        </w:rPr>
      </w:pPr>
    </w:p>
    <w:p w14:paraId="01793F79" w14:textId="61B43F5D" w:rsidR="00A2420D" w:rsidRPr="008C34B8" w:rsidRDefault="008C34B8" w:rsidP="00276424">
      <w:pPr>
        <w:rPr>
          <w:rFonts w:ascii="Arial" w:hAnsi="Arial" w:cs="Arial"/>
          <w:b/>
          <w:sz w:val="22"/>
          <w:szCs w:val="22"/>
        </w:rPr>
      </w:pPr>
      <w:r>
        <w:rPr>
          <w:rFonts w:ascii="Arial" w:hAnsi="Arial" w:cs="Arial"/>
          <w:sz w:val="22"/>
          <w:szCs w:val="22"/>
        </w:rPr>
        <w:t>We</w:t>
      </w:r>
      <w:r w:rsidR="00510941">
        <w:rPr>
          <w:rFonts w:ascii="Arial" w:hAnsi="Arial" w:cs="Arial"/>
          <w:sz w:val="22"/>
          <w:szCs w:val="22"/>
        </w:rPr>
        <w:t xml:space="preserve"> select</w:t>
      </w:r>
      <w:r>
        <w:rPr>
          <w:rFonts w:ascii="Arial" w:hAnsi="Arial" w:cs="Arial"/>
          <w:sz w:val="22"/>
          <w:szCs w:val="22"/>
        </w:rPr>
        <w:t>ed</w:t>
      </w:r>
      <w:r w:rsidR="00510941">
        <w:rPr>
          <w:rFonts w:ascii="Arial" w:hAnsi="Arial" w:cs="Arial"/>
          <w:sz w:val="22"/>
          <w:szCs w:val="22"/>
        </w:rPr>
        <w:t xml:space="preserve"> the best lambda using cross-validation. In this case the best lambda is </w:t>
      </w:r>
      <w:r w:rsidR="00510941" w:rsidRPr="00510941">
        <w:rPr>
          <w:rFonts w:ascii="Arial" w:hAnsi="Arial" w:cs="Arial"/>
          <w:sz w:val="22"/>
          <w:szCs w:val="22"/>
        </w:rPr>
        <w:t>0.005174504</w:t>
      </w:r>
      <w:r>
        <w:rPr>
          <w:rFonts w:ascii="Arial" w:hAnsi="Arial" w:cs="Arial"/>
          <w:sz w:val="22"/>
          <w:szCs w:val="22"/>
        </w:rPr>
        <w:t xml:space="preserve">, which produces the coefficient estimates shown in </w:t>
      </w:r>
      <w:r w:rsidRPr="008C34B8">
        <w:rPr>
          <w:rFonts w:ascii="Arial" w:hAnsi="Arial" w:cs="Arial"/>
          <w:b/>
          <w:sz w:val="22"/>
          <w:szCs w:val="22"/>
          <w:highlight w:val="yellow"/>
        </w:rPr>
        <w:t>Table X.</w:t>
      </w:r>
    </w:p>
    <w:p w14:paraId="1865833D" w14:textId="5F1904B5" w:rsidR="00A2420D" w:rsidRDefault="00A2420D" w:rsidP="00276424">
      <w:pPr>
        <w:rPr>
          <w:rFonts w:ascii="Arial" w:hAnsi="Arial" w:cs="Arial"/>
          <w:noProof/>
          <w:sz w:val="22"/>
          <w:szCs w:val="22"/>
        </w:rPr>
      </w:pPr>
    </w:p>
    <w:tbl>
      <w:tblPr>
        <w:tblW w:w="2512"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384"/>
      </w:tblGrid>
      <w:tr w:rsidR="008C34B8" w:rsidRPr="008C34B8" w14:paraId="712559B6" w14:textId="77777777" w:rsidTr="009038C8">
        <w:trPr>
          <w:trHeight w:hRule="exact" w:val="259"/>
          <w:jc w:val="center"/>
        </w:trPr>
        <w:tc>
          <w:tcPr>
            <w:tcW w:w="1128" w:type="dxa"/>
            <w:shd w:val="clear" w:color="000000" w:fill="95B3D7" w:themeFill="accent1" w:themeFillTint="99"/>
            <w:noWrap/>
            <w:vAlign w:val="center"/>
            <w:hideMark/>
          </w:tcPr>
          <w:p w14:paraId="66DD20F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 Variable</w:t>
            </w:r>
          </w:p>
        </w:tc>
        <w:tc>
          <w:tcPr>
            <w:tcW w:w="1384" w:type="dxa"/>
            <w:shd w:val="clear" w:color="000000" w:fill="95B3D7" w:themeFill="accent1" w:themeFillTint="99"/>
            <w:noWrap/>
            <w:vAlign w:val="center"/>
            <w:hideMark/>
          </w:tcPr>
          <w:p w14:paraId="4C4794D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Estimate</w:t>
            </w:r>
          </w:p>
        </w:tc>
      </w:tr>
      <w:tr w:rsidR="008C34B8" w:rsidRPr="008C34B8" w14:paraId="6D460923" w14:textId="77777777" w:rsidTr="009038C8">
        <w:trPr>
          <w:trHeight w:hRule="exact" w:val="259"/>
          <w:jc w:val="center"/>
        </w:trPr>
        <w:tc>
          <w:tcPr>
            <w:tcW w:w="1128" w:type="dxa"/>
            <w:shd w:val="clear" w:color="auto" w:fill="auto"/>
            <w:noWrap/>
            <w:vAlign w:val="bottom"/>
            <w:hideMark/>
          </w:tcPr>
          <w:p w14:paraId="40EF8D02"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(Intercept)</w:t>
            </w:r>
          </w:p>
        </w:tc>
        <w:tc>
          <w:tcPr>
            <w:tcW w:w="1384" w:type="dxa"/>
            <w:shd w:val="clear" w:color="auto" w:fill="auto"/>
            <w:noWrap/>
            <w:vAlign w:val="bottom"/>
            <w:hideMark/>
          </w:tcPr>
          <w:p w14:paraId="4101632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14.33842866</w:t>
            </w:r>
          </w:p>
        </w:tc>
      </w:tr>
      <w:tr w:rsidR="008C34B8" w:rsidRPr="008C34B8" w14:paraId="50B1ECA9" w14:textId="77777777" w:rsidTr="009038C8">
        <w:trPr>
          <w:trHeight w:hRule="exact" w:val="259"/>
          <w:jc w:val="center"/>
        </w:trPr>
        <w:tc>
          <w:tcPr>
            <w:tcW w:w="1128" w:type="dxa"/>
            <w:shd w:val="clear" w:color="auto" w:fill="auto"/>
            <w:noWrap/>
            <w:vAlign w:val="bottom"/>
            <w:hideMark/>
          </w:tcPr>
          <w:p w14:paraId="32D97D7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reg1</w:t>
            </w:r>
            <w:proofErr w:type="gramEnd"/>
          </w:p>
        </w:tc>
        <w:tc>
          <w:tcPr>
            <w:tcW w:w="1384" w:type="dxa"/>
            <w:shd w:val="clear" w:color="auto" w:fill="auto"/>
            <w:noWrap/>
            <w:vAlign w:val="bottom"/>
            <w:hideMark/>
          </w:tcPr>
          <w:p w14:paraId="5CAF6B3D"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369C06FB" w14:textId="77777777" w:rsidTr="009038C8">
        <w:trPr>
          <w:trHeight w:hRule="exact" w:val="259"/>
          <w:jc w:val="center"/>
        </w:trPr>
        <w:tc>
          <w:tcPr>
            <w:tcW w:w="1128" w:type="dxa"/>
            <w:shd w:val="clear" w:color="auto" w:fill="auto"/>
            <w:noWrap/>
            <w:vAlign w:val="bottom"/>
            <w:hideMark/>
          </w:tcPr>
          <w:p w14:paraId="54D0DFA4"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reg2</w:t>
            </w:r>
            <w:proofErr w:type="gramEnd"/>
          </w:p>
        </w:tc>
        <w:tc>
          <w:tcPr>
            <w:tcW w:w="1384" w:type="dxa"/>
            <w:shd w:val="clear" w:color="auto" w:fill="auto"/>
            <w:noWrap/>
            <w:vAlign w:val="bottom"/>
            <w:hideMark/>
          </w:tcPr>
          <w:p w14:paraId="6C208505"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-0.051092397</w:t>
            </w:r>
          </w:p>
        </w:tc>
      </w:tr>
      <w:tr w:rsidR="008C34B8" w:rsidRPr="008C34B8" w14:paraId="4BF8E76B" w14:textId="77777777" w:rsidTr="009038C8">
        <w:trPr>
          <w:trHeight w:hRule="exact" w:val="259"/>
          <w:jc w:val="center"/>
        </w:trPr>
        <w:tc>
          <w:tcPr>
            <w:tcW w:w="1128" w:type="dxa"/>
            <w:shd w:val="clear" w:color="auto" w:fill="auto"/>
            <w:noWrap/>
            <w:vAlign w:val="bottom"/>
            <w:hideMark/>
          </w:tcPr>
          <w:p w14:paraId="1AC48FE5"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reg3</w:t>
            </w:r>
            <w:proofErr w:type="gramEnd"/>
          </w:p>
        </w:tc>
        <w:tc>
          <w:tcPr>
            <w:tcW w:w="1384" w:type="dxa"/>
            <w:shd w:val="clear" w:color="auto" w:fill="auto"/>
            <w:noWrap/>
            <w:vAlign w:val="bottom"/>
            <w:hideMark/>
          </w:tcPr>
          <w:p w14:paraId="01D10D53"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0.203743788</w:t>
            </w:r>
          </w:p>
        </w:tc>
      </w:tr>
      <w:tr w:rsidR="008C34B8" w:rsidRPr="008C34B8" w14:paraId="0179E83F" w14:textId="77777777" w:rsidTr="009038C8">
        <w:trPr>
          <w:trHeight w:hRule="exact" w:val="259"/>
          <w:jc w:val="center"/>
        </w:trPr>
        <w:tc>
          <w:tcPr>
            <w:tcW w:w="1128" w:type="dxa"/>
            <w:shd w:val="clear" w:color="auto" w:fill="auto"/>
            <w:noWrap/>
            <w:vAlign w:val="bottom"/>
            <w:hideMark/>
          </w:tcPr>
          <w:p w14:paraId="26D2CB8B"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reg4</w:t>
            </w:r>
            <w:proofErr w:type="gramEnd"/>
          </w:p>
        </w:tc>
        <w:tc>
          <w:tcPr>
            <w:tcW w:w="1384" w:type="dxa"/>
            <w:shd w:val="clear" w:color="auto" w:fill="auto"/>
            <w:noWrap/>
            <w:vAlign w:val="bottom"/>
            <w:hideMark/>
          </w:tcPr>
          <w:p w14:paraId="7FD74B8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0.525828946</w:t>
            </w:r>
          </w:p>
        </w:tc>
      </w:tr>
      <w:tr w:rsidR="008C34B8" w:rsidRPr="008C34B8" w14:paraId="52DD35D8" w14:textId="77777777" w:rsidTr="009038C8">
        <w:trPr>
          <w:trHeight w:hRule="exact" w:val="259"/>
          <w:jc w:val="center"/>
        </w:trPr>
        <w:tc>
          <w:tcPr>
            <w:tcW w:w="1128" w:type="dxa"/>
            <w:shd w:val="clear" w:color="auto" w:fill="auto"/>
            <w:noWrap/>
            <w:vAlign w:val="bottom"/>
            <w:hideMark/>
          </w:tcPr>
          <w:p w14:paraId="3CCF56C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home</w:t>
            </w:r>
            <w:proofErr w:type="gramEnd"/>
          </w:p>
        </w:tc>
        <w:tc>
          <w:tcPr>
            <w:tcW w:w="1384" w:type="dxa"/>
            <w:shd w:val="clear" w:color="auto" w:fill="auto"/>
            <w:noWrap/>
            <w:vAlign w:val="bottom"/>
            <w:hideMark/>
          </w:tcPr>
          <w:p w14:paraId="794122B3"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34B10DB" w14:textId="77777777" w:rsidTr="009038C8">
        <w:trPr>
          <w:trHeight w:hRule="exact" w:val="259"/>
          <w:jc w:val="center"/>
        </w:trPr>
        <w:tc>
          <w:tcPr>
            <w:tcW w:w="1128" w:type="dxa"/>
            <w:shd w:val="clear" w:color="auto" w:fill="auto"/>
            <w:noWrap/>
            <w:vAlign w:val="bottom"/>
            <w:hideMark/>
          </w:tcPr>
          <w:p w14:paraId="0B67936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chld</w:t>
            </w:r>
            <w:proofErr w:type="spellEnd"/>
            <w:proofErr w:type="gramEnd"/>
          </w:p>
        </w:tc>
        <w:tc>
          <w:tcPr>
            <w:tcW w:w="1384" w:type="dxa"/>
            <w:shd w:val="clear" w:color="auto" w:fill="auto"/>
            <w:noWrap/>
            <w:vAlign w:val="bottom"/>
            <w:hideMark/>
          </w:tcPr>
          <w:p w14:paraId="1F8DF05E"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-0.430556714</w:t>
            </w:r>
          </w:p>
        </w:tc>
      </w:tr>
      <w:tr w:rsidR="008C34B8" w:rsidRPr="008C34B8" w14:paraId="56F23A95" w14:textId="77777777" w:rsidTr="009038C8">
        <w:trPr>
          <w:trHeight w:hRule="exact" w:val="259"/>
          <w:jc w:val="center"/>
        </w:trPr>
        <w:tc>
          <w:tcPr>
            <w:tcW w:w="1128" w:type="dxa"/>
            <w:shd w:val="clear" w:color="auto" w:fill="auto"/>
            <w:noWrap/>
            <w:vAlign w:val="bottom"/>
            <w:hideMark/>
          </w:tcPr>
          <w:p w14:paraId="11D258B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hinc</w:t>
            </w:r>
            <w:proofErr w:type="spellEnd"/>
            <w:proofErr w:type="gramEnd"/>
          </w:p>
        </w:tc>
        <w:tc>
          <w:tcPr>
            <w:tcW w:w="1384" w:type="dxa"/>
            <w:shd w:val="clear" w:color="auto" w:fill="auto"/>
            <w:noWrap/>
            <w:vAlign w:val="bottom"/>
            <w:hideMark/>
          </w:tcPr>
          <w:p w14:paraId="4DA1E59B"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0.338995574</w:t>
            </w:r>
          </w:p>
        </w:tc>
      </w:tr>
      <w:tr w:rsidR="008C34B8" w:rsidRPr="008C34B8" w14:paraId="443818C1" w14:textId="77777777" w:rsidTr="009038C8">
        <w:trPr>
          <w:trHeight w:hRule="exact" w:val="259"/>
          <w:jc w:val="center"/>
        </w:trPr>
        <w:tc>
          <w:tcPr>
            <w:tcW w:w="1128" w:type="dxa"/>
            <w:shd w:val="clear" w:color="auto" w:fill="auto"/>
            <w:noWrap/>
            <w:vAlign w:val="bottom"/>
            <w:hideMark/>
          </w:tcPr>
          <w:p w14:paraId="25BE46B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genf</w:t>
            </w:r>
            <w:proofErr w:type="spellEnd"/>
            <w:proofErr w:type="gramEnd"/>
          </w:p>
        </w:tc>
        <w:tc>
          <w:tcPr>
            <w:tcW w:w="1384" w:type="dxa"/>
            <w:shd w:val="clear" w:color="auto" w:fill="auto"/>
            <w:noWrap/>
            <w:vAlign w:val="bottom"/>
            <w:hideMark/>
          </w:tcPr>
          <w:p w14:paraId="0FAB932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6BFAD32D" w14:textId="77777777" w:rsidTr="009038C8">
        <w:trPr>
          <w:trHeight w:hRule="exact" w:val="259"/>
          <w:jc w:val="center"/>
        </w:trPr>
        <w:tc>
          <w:tcPr>
            <w:tcW w:w="1128" w:type="dxa"/>
            <w:shd w:val="clear" w:color="auto" w:fill="auto"/>
            <w:noWrap/>
            <w:vAlign w:val="bottom"/>
            <w:hideMark/>
          </w:tcPr>
          <w:p w14:paraId="371A6DB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wrat</w:t>
            </w:r>
            <w:proofErr w:type="spellEnd"/>
            <w:proofErr w:type="gramEnd"/>
          </w:p>
        </w:tc>
        <w:tc>
          <w:tcPr>
            <w:tcW w:w="1384" w:type="dxa"/>
            <w:shd w:val="clear" w:color="auto" w:fill="auto"/>
            <w:noWrap/>
            <w:vAlign w:val="bottom"/>
            <w:hideMark/>
          </w:tcPr>
          <w:p w14:paraId="0BEF076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068DE912" w14:textId="77777777" w:rsidTr="009038C8">
        <w:trPr>
          <w:trHeight w:hRule="exact" w:val="259"/>
          <w:jc w:val="center"/>
        </w:trPr>
        <w:tc>
          <w:tcPr>
            <w:tcW w:w="1128" w:type="dxa"/>
            <w:shd w:val="clear" w:color="auto" w:fill="auto"/>
            <w:noWrap/>
            <w:vAlign w:val="bottom"/>
            <w:hideMark/>
          </w:tcPr>
          <w:p w14:paraId="1084555E"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avhv</w:t>
            </w:r>
            <w:proofErr w:type="spellEnd"/>
            <w:proofErr w:type="gramEnd"/>
          </w:p>
        </w:tc>
        <w:tc>
          <w:tcPr>
            <w:tcW w:w="1384" w:type="dxa"/>
            <w:shd w:val="clear" w:color="auto" w:fill="auto"/>
            <w:noWrap/>
            <w:vAlign w:val="bottom"/>
            <w:hideMark/>
          </w:tcPr>
          <w:p w14:paraId="3FCBBFE7"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5AFE81F" w14:textId="77777777" w:rsidTr="009038C8">
        <w:trPr>
          <w:trHeight w:hRule="exact" w:val="259"/>
          <w:jc w:val="center"/>
        </w:trPr>
        <w:tc>
          <w:tcPr>
            <w:tcW w:w="1128" w:type="dxa"/>
            <w:shd w:val="clear" w:color="auto" w:fill="auto"/>
            <w:noWrap/>
            <w:vAlign w:val="bottom"/>
            <w:hideMark/>
          </w:tcPr>
          <w:p w14:paraId="0D331D7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incm</w:t>
            </w:r>
            <w:proofErr w:type="spellEnd"/>
            <w:proofErr w:type="gramEnd"/>
          </w:p>
        </w:tc>
        <w:tc>
          <w:tcPr>
            <w:tcW w:w="1384" w:type="dxa"/>
            <w:shd w:val="clear" w:color="auto" w:fill="auto"/>
            <w:noWrap/>
            <w:vAlign w:val="bottom"/>
            <w:hideMark/>
          </w:tcPr>
          <w:p w14:paraId="7CFD8A4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0.005835249</w:t>
            </w:r>
          </w:p>
        </w:tc>
      </w:tr>
      <w:tr w:rsidR="008C34B8" w:rsidRPr="008C34B8" w14:paraId="12F6CC96" w14:textId="77777777" w:rsidTr="009038C8">
        <w:trPr>
          <w:trHeight w:hRule="exact" w:val="259"/>
          <w:jc w:val="center"/>
        </w:trPr>
        <w:tc>
          <w:tcPr>
            <w:tcW w:w="1128" w:type="dxa"/>
            <w:shd w:val="clear" w:color="auto" w:fill="auto"/>
            <w:noWrap/>
            <w:vAlign w:val="bottom"/>
            <w:hideMark/>
          </w:tcPr>
          <w:p w14:paraId="6868A4A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inca</w:t>
            </w:r>
            <w:proofErr w:type="spellEnd"/>
            <w:proofErr w:type="gramEnd"/>
          </w:p>
        </w:tc>
        <w:tc>
          <w:tcPr>
            <w:tcW w:w="1384" w:type="dxa"/>
            <w:shd w:val="clear" w:color="auto" w:fill="auto"/>
            <w:noWrap/>
            <w:vAlign w:val="bottom"/>
            <w:hideMark/>
          </w:tcPr>
          <w:p w14:paraId="1180BD9C"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E7F271D" w14:textId="77777777" w:rsidTr="009038C8">
        <w:trPr>
          <w:trHeight w:hRule="exact" w:val="259"/>
          <w:jc w:val="center"/>
        </w:trPr>
        <w:tc>
          <w:tcPr>
            <w:tcW w:w="1128" w:type="dxa"/>
            <w:shd w:val="clear" w:color="auto" w:fill="auto"/>
            <w:noWrap/>
            <w:vAlign w:val="bottom"/>
            <w:hideMark/>
          </w:tcPr>
          <w:p w14:paraId="211351D6"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plow</w:t>
            </w:r>
            <w:proofErr w:type="gramEnd"/>
          </w:p>
        </w:tc>
        <w:tc>
          <w:tcPr>
            <w:tcW w:w="1384" w:type="dxa"/>
            <w:shd w:val="clear" w:color="auto" w:fill="auto"/>
            <w:noWrap/>
            <w:vAlign w:val="bottom"/>
            <w:hideMark/>
          </w:tcPr>
          <w:p w14:paraId="7D37532F"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7397D4B4" w14:textId="77777777" w:rsidTr="009038C8">
        <w:trPr>
          <w:trHeight w:hRule="exact" w:val="259"/>
          <w:jc w:val="center"/>
        </w:trPr>
        <w:tc>
          <w:tcPr>
            <w:tcW w:w="1128" w:type="dxa"/>
            <w:shd w:val="clear" w:color="auto" w:fill="auto"/>
            <w:noWrap/>
            <w:vAlign w:val="bottom"/>
            <w:hideMark/>
          </w:tcPr>
          <w:p w14:paraId="7F0C52E1"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npro</w:t>
            </w:r>
            <w:proofErr w:type="spellEnd"/>
            <w:proofErr w:type="gramEnd"/>
          </w:p>
        </w:tc>
        <w:tc>
          <w:tcPr>
            <w:tcW w:w="1384" w:type="dxa"/>
            <w:shd w:val="clear" w:color="auto" w:fill="auto"/>
            <w:noWrap/>
            <w:vAlign w:val="bottom"/>
            <w:hideMark/>
          </w:tcPr>
          <w:p w14:paraId="16D48FA8"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5652B020" w14:textId="77777777" w:rsidTr="009038C8">
        <w:trPr>
          <w:trHeight w:hRule="exact" w:val="259"/>
          <w:jc w:val="center"/>
        </w:trPr>
        <w:tc>
          <w:tcPr>
            <w:tcW w:w="1128" w:type="dxa"/>
            <w:shd w:val="clear" w:color="auto" w:fill="auto"/>
            <w:noWrap/>
            <w:vAlign w:val="bottom"/>
            <w:hideMark/>
          </w:tcPr>
          <w:p w14:paraId="22C7F1D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tgif</w:t>
            </w:r>
            <w:proofErr w:type="spellEnd"/>
            <w:proofErr w:type="gramEnd"/>
          </w:p>
        </w:tc>
        <w:tc>
          <w:tcPr>
            <w:tcW w:w="1384" w:type="dxa"/>
            <w:shd w:val="clear" w:color="auto" w:fill="auto"/>
            <w:noWrap/>
            <w:vAlign w:val="bottom"/>
            <w:hideMark/>
          </w:tcPr>
          <w:p w14:paraId="6B953658"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0.076711998</w:t>
            </w:r>
          </w:p>
        </w:tc>
      </w:tr>
      <w:tr w:rsidR="008C34B8" w:rsidRPr="008C34B8" w14:paraId="6724D4EE" w14:textId="77777777" w:rsidTr="009038C8">
        <w:trPr>
          <w:trHeight w:hRule="exact" w:val="259"/>
          <w:jc w:val="center"/>
        </w:trPr>
        <w:tc>
          <w:tcPr>
            <w:tcW w:w="1128" w:type="dxa"/>
            <w:shd w:val="clear" w:color="auto" w:fill="auto"/>
            <w:noWrap/>
            <w:vAlign w:val="bottom"/>
            <w:hideMark/>
          </w:tcPr>
          <w:p w14:paraId="3D3B93AB"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lgif</w:t>
            </w:r>
            <w:proofErr w:type="spellEnd"/>
            <w:proofErr w:type="gramEnd"/>
          </w:p>
        </w:tc>
        <w:tc>
          <w:tcPr>
            <w:tcW w:w="1384" w:type="dxa"/>
            <w:shd w:val="clear" w:color="auto" w:fill="auto"/>
            <w:noWrap/>
            <w:vAlign w:val="bottom"/>
            <w:hideMark/>
          </w:tcPr>
          <w:p w14:paraId="319CCB02"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0.380005233</w:t>
            </w:r>
          </w:p>
        </w:tc>
      </w:tr>
      <w:tr w:rsidR="008C34B8" w:rsidRPr="008C34B8" w14:paraId="5394726B" w14:textId="77777777" w:rsidTr="009038C8">
        <w:trPr>
          <w:trHeight w:hRule="exact" w:val="259"/>
          <w:jc w:val="center"/>
        </w:trPr>
        <w:tc>
          <w:tcPr>
            <w:tcW w:w="1128" w:type="dxa"/>
            <w:shd w:val="clear" w:color="auto" w:fill="auto"/>
            <w:noWrap/>
            <w:vAlign w:val="bottom"/>
            <w:hideMark/>
          </w:tcPr>
          <w:p w14:paraId="0B099A10"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rgif</w:t>
            </w:r>
            <w:proofErr w:type="spellEnd"/>
            <w:proofErr w:type="gramEnd"/>
          </w:p>
        </w:tc>
        <w:tc>
          <w:tcPr>
            <w:tcW w:w="1384" w:type="dxa"/>
            <w:shd w:val="clear" w:color="auto" w:fill="auto"/>
            <w:noWrap/>
            <w:vAlign w:val="bottom"/>
            <w:hideMark/>
          </w:tcPr>
          <w:p w14:paraId="0A6804F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0.399168041</w:t>
            </w:r>
          </w:p>
        </w:tc>
      </w:tr>
      <w:tr w:rsidR="008C34B8" w:rsidRPr="008C34B8" w14:paraId="4D49A11E" w14:textId="77777777" w:rsidTr="009038C8">
        <w:trPr>
          <w:trHeight w:hRule="exact" w:val="259"/>
          <w:jc w:val="center"/>
        </w:trPr>
        <w:tc>
          <w:tcPr>
            <w:tcW w:w="1128" w:type="dxa"/>
            <w:shd w:val="clear" w:color="auto" w:fill="auto"/>
            <w:noWrap/>
            <w:vAlign w:val="bottom"/>
            <w:hideMark/>
          </w:tcPr>
          <w:p w14:paraId="00F64D2A"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tdon</w:t>
            </w:r>
            <w:proofErr w:type="spellEnd"/>
            <w:proofErr w:type="gramEnd"/>
          </w:p>
        </w:tc>
        <w:tc>
          <w:tcPr>
            <w:tcW w:w="1384" w:type="dxa"/>
            <w:shd w:val="clear" w:color="auto" w:fill="auto"/>
            <w:noWrap/>
            <w:vAlign w:val="bottom"/>
            <w:hideMark/>
          </w:tcPr>
          <w:p w14:paraId="03FAF30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625307E" w14:textId="77777777" w:rsidTr="009038C8">
        <w:trPr>
          <w:trHeight w:hRule="exact" w:val="259"/>
          <w:jc w:val="center"/>
        </w:trPr>
        <w:tc>
          <w:tcPr>
            <w:tcW w:w="1128" w:type="dxa"/>
            <w:shd w:val="clear" w:color="auto" w:fill="auto"/>
            <w:noWrap/>
            <w:vAlign w:val="bottom"/>
            <w:hideMark/>
          </w:tcPr>
          <w:p w14:paraId="1CB6D7DF"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tlag</w:t>
            </w:r>
            <w:proofErr w:type="spellEnd"/>
            <w:proofErr w:type="gramEnd"/>
          </w:p>
        </w:tc>
        <w:tc>
          <w:tcPr>
            <w:tcW w:w="1384" w:type="dxa"/>
            <w:shd w:val="clear" w:color="auto" w:fill="auto"/>
            <w:noWrap/>
            <w:vAlign w:val="bottom"/>
            <w:hideMark/>
          </w:tcPr>
          <w:p w14:paraId="2D8443A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7FAF2EF" w14:textId="77777777" w:rsidTr="009038C8">
        <w:trPr>
          <w:trHeight w:hRule="exact" w:val="259"/>
          <w:jc w:val="center"/>
        </w:trPr>
        <w:tc>
          <w:tcPr>
            <w:tcW w:w="1128" w:type="dxa"/>
            <w:shd w:val="clear" w:color="auto" w:fill="auto"/>
            <w:noWrap/>
            <w:vAlign w:val="bottom"/>
            <w:hideMark/>
          </w:tcPr>
          <w:p w14:paraId="1BC23A2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agif</w:t>
            </w:r>
            <w:proofErr w:type="spellEnd"/>
            <w:proofErr w:type="gramEnd"/>
          </w:p>
        </w:tc>
        <w:tc>
          <w:tcPr>
            <w:tcW w:w="1384" w:type="dxa"/>
            <w:shd w:val="clear" w:color="auto" w:fill="auto"/>
            <w:noWrap/>
            <w:vAlign w:val="bottom"/>
            <w:hideMark/>
          </w:tcPr>
          <w:p w14:paraId="053D9E9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0.332079318</w:t>
            </w:r>
          </w:p>
        </w:tc>
      </w:tr>
    </w:tbl>
    <w:p w14:paraId="3698A101" w14:textId="0AAB4879" w:rsidR="00A2420D" w:rsidRDefault="008C34B8" w:rsidP="008C34B8">
      <w:pPr>
        <w:pStyle w:val="Caption"/>
        <w:jc w:val="center"/>
        <w:rPr>
          <w:rFonts w:cs="Arial"/>
          <w:sz w:val="22"/>
          <w:szCs w:val="22"/>
        </w:rPr>
      </w:pPr>
      <w:r w:rsidRPr="008E7D04">
        <w:rPr>
          <w:highlight w:val="yellow"/>
        </w:rPr>
        <w:t>Table X:</w:t>
      </w:r>
      <w:r>
        <w:t xml:space="preserve"> Coefficient Estimates</w:t>
      </w:r>
    </w:p>
    <w:p w14:paraId="4CBB3503" w14:textId="1330F86B" w:rsidR="00276424" w:rsidRDefault="00510941" w:rsidP="00276424">
      <w:pPr>
        <w:rPr>
          <w:rFonts w:ascii="Arial" w:hAnsi="Arial" w:cs="Arial"/>
          <w:sz w:val="22"/>
          <w:szCs w:val="22"/>
        </w:rPr>
      </w:pPr>
      <w:r>
        <w:rPr>
          <w:rFonts w:ascii="Arial" w:hAnsi="Arial" w:cs="Arial"/>
          <w:sz w:val="22"/>
          <w:szCs w:val="22"/>
        </w:rPr>
        <w:lastRenderedPageBreak/>
        <w:t xml:space="preserve">Using this lambda, </w:t>
      </w:r>
      <w:r w:rsidR="00276424">
        <w:rPr>
          <w:rFonts w:ascii="Arial" w:hAnsi="Arial" w:cs="Arial"/>
          <w:sz w:val="22"/>
          <w:szCs w:val="22"/>
        </w:rPr>
        <w:t xml:space="preserve">we make the predictions and compute the </w:t>
      </w:r>
      <w:r w:rsidR="008C34B8">
        <w:rPr>
          <w:rFonts w:ascii="Arial" w:hAnsi="Arial" w:cs="Arial"/>
          <w:sz w:val="22"/>
          <w:szCs w:val="22"/>
        </w:rPr>
        <w:t xml:space="preserve">errors shown in </w:t>
      </w:r>
      <w:r w:rsidR="008C34B8" w:rsidRPr="008C34B8">
        <w:rPr>
          <w:rFonts w:ascii="Arial" w:hAnsi="Arial" w:cs="Arial"/>
          <w:b/>
          <w:sz w:val="22"/>
          <w:szCs w:val="22"/>
          <w:highlight w:val="yellow"/>
        </w:rPr>
        <w:t>Table X</w:t>
      </w:r>
      <w:r w:rsidR="008C34B8">
        <w:rPr>
          <w:rFonts w:ascii="Arial" w:hAnsi="Arial" w:cs="Arial"/>
          <w:sz w:val="22"/>
          <w:szCs w:val="22"/>
        </w:rPr>
        <w:t>.</w:t>
      </w:r>
    </w:p>
    <w:p w14:paraId="7EC23F47" w14:textId="77777777" w:rsidR="00276424" w:rsidRDefault="00276424" w:rsidP="00276424">
      <w:pPr>
        <w:rPr>
          <w:rFonts w:ascii="Arial" w:hAnsi="Arial" w:cs="Arial"/>
          <w:sz w:val="22"/>
          <w:szCs w:val="22"/>
        </w:rPr>
      </w:pPr>
    </w:p>
    <w:tbl>
      <w:tblPr>
        <w:tblW w:w="28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92"/>
        <w:gridCol w:w="1620"/>
      </w:tblGrid>
      <w:tr w:rsidR="008C34B8" w:rsidRPr="00045E5B" w14:paraId="6C588481" w14:textId="77777777" w:rsidTr="009038C8">
        <w:trPr>
          <w:trHeight w:hRule="exact" w:val="259"/>
          <w:jc w:val="center"/>
        </w:trPr>
        <w:tc>
          <w:tcPr>
            <w:tcW w:w="1192" w:type="dxa"/>
            <w:shd w:val="clear" w:color="000000" w:fill="95B3D7" w:themeFill="accent1" w:themeFillTint="99"/>
            <w:noWrap/>
            <w:vAlign w:val="center"/>
            <w:hideMark/>
          </w:tcPr>
          <w:p w14:paraId="25640A29" w14:textId="77777777" w:rsidR="008C34B8" w:rsidRPr="00045E5B" w:rsidRDefault="008C34B8" w:rsidP="008C34B8">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09E68A69" w14:textId="77777777" w:rsidR="008C34B8" w:rsidRPr="00045E5B" w:rsidRDefault="008C34B8" w:rsidP="008C34B8">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8C34B8" w:rsidRPr="00045E5B" w14:paraId="5E915817" w14:textId="77777777" w:rsidTr="009038C8">
        <w:trPr>
          <w:trHeight w:hRule="exact" w:val="259"/>
          <w:jc w:val="center"/>
        </w:trPr>
        <w:tc>
          <w:tcPr>
            <w:tcW w:w="1192" w:type="dxa"/>
            <w:shd w:val="clear" w:color="auto" w:fill="auto"/>
            <w:noWrap/>
            <w:vAlign w:val="bottom"/>
            <w:hideMark/>
          </w:tcPr>
          <w:p w14:paraId="1AE04911" w14:textId="26B82888" w:rsidR="008C34B8" w:rsidRPr="00045E5B"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1.562046</w:t>
            </w:r>
          </w:p>
        </w:tc>
        <w:tc>
          <w:tcPr>
            <w:tcW w:w="1620" w:type="dxa"/>
            <w:shd w:val="clear" w:color="auto" w:fill="auto"/>
            <w:noWrap/>
            <w:vAlign w:val="bottom"/>
            <w:hideMark/>
          </w:tcPr>
          <w:p w14:paraId="295FE2ED" w14:textId="77777777" w:rsidR="008C34B8" w:rsidRPr="00045E5B" w:rsidRDefault="008C34B8" w:rsidP="008C34B8">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3B1F7E75" w14:textId="65443C0C" w:rsidR="008C34B8" w:rsidRDefault="008C34B8" w:rsidP="008C34B8">
      <w:pPr>
        <w:pStyle w:val="Caption"/>
        <w:jc w:val="center"/>
        <w:rPr>
          <w:rFonts w:cs="Arial"/>
          <w:sz w:val="22"/>
          <w:szCs w:val="22"/>
        </w:rPr>
      </w:pPr>
      <w:r w:rsidRPr="008E7D04">
        <w:rPr>
          <w:highlight w:val="yellow"/>
        </w:rPr>
        <w:t>Table X:</w:t>
      </w:r>
      <w:r>
        <w:t xml:space="preserve"> Lasso Results</w:t>
      </w:r>
    </w:p>
    <w:p w14:paraId="73471297" w14:textId="2100B022" w:rsidR="00DE62AB" w:rsidRDefault="00564D4A" w:rsidP="00DE62AB">
      <w:pPr>
        <w:pStyle w:val="Heading2"/>
      </w:pPr>
      <w:r>
        <w:t>Results</w:t>
      </w:r>
    </w:p>
    <w:p w14:paraId="1A689AB8" w14:textId="77777777" w:rsidR="00055098" w:rsidRPr="00055098" w:rsidRDefault="00055098" w:rsidP="00055098"/>
    <w:p w14:paraId="63BDBBC7" w14:textId="3240D1DC"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r w:rsidR="00066576">
        <w:rPr>
          <w:color w:val="17365D" w:themeColor="text2" w:themeShade="BF"/>
          <w:sz w:val="24"/>
          <w:szCs w:val="24"/>
        </w:rPr>
        <w:t xml:space="preserve"> </w:t>
      </w:r>
      <w:r w:rsidR="00066576" w:rsidRPr="00066576">
        <w:rPr>
          <w:color w:val="17365D" w:themeColor="text2" w:themeShade="BF"/>
          <w:sz w:val="24"/>
          <w:szCs w:val="24"/>
          <w:highlight w:val="yellow"/>
        </w:rPr>
        <w:t>REREAD WRITE-UP BELOW IN CASE ANYTHING CHANGED</w:t>
      </w:r>
    </w:p>
    <w:p w14:paraId="3A0454A5" w14:textId="77777777" w:rsidR="00055098" w:rsidRPr="00055098" w:rsidRDefault="00055098" w:rsidP="00055098"/>
    <w:p w14:paraId="32AAC34B" w14:textId="4779D0ED" w:rsidR="00873D7E" w:rsidRDefault="00873D7E" w:rsidP="00873D7E">
      <w:pPr>
        <w:rPr>
          <w:rFonts w:ascii="Arial" w:hAnsi="Arial" w:cs="Arial"/>
          <w:sz w:val="22"/>
          <w:szCs w:val="22"/>
        </w:rPr>
      </w:pPr>
      <w:r>
        <w:rPr>
          <w:rFonts w:ascii="Arial" w:hAnsi="Arial" w:cs="Arial"/>
          <w:sz w:val="22"/>
          <w:szCs w:val="22"/>
        </w:rPr>
        <w:t>As discussed, there have been a total of nine classification techniques tested on this data to determine which model is the best for clas</w:t>
      </w:r>
      <w:r w:rsidR="008C34B8">
        <w:rPr>
          <w:rFonts w:ascii="Arial" w:hAnsi="Arial" w:cs="Arial"/>
          <w:sz w:val="22"/>
          <w:szCs w:val="22"/>
        </w:rPr>
        <w:t xml:space="preserve">sifying individuals as donors. </w:t>
      </w:r>
      <w:r>
        <w:rPr>
          <w:rFonts w:ascii="Arial" w:hAnsi="Arial" w:cs="Arial"/>
          <w:sz w:val="22"/>
          <w:szCs w:val="22"/>
        </w:rPr>
        <w:t xml:space="preserve">Utilizing the number of mailings and their estimated profit on the validation data set as decision metrics, the best model </w:t>
      </w:r>
      <w:r w:rsidR="008C34B8">
        <w:rPr>
          <w:rFonts w:ascii="Arial" w:hAnsi="Arial" w:cs="Arial"/>
          <w:sz w:val="22"/>
          <w:szCs w:val="22"/>
        </w:rPr>
        <w:t>is</w:t>
      </w:r>
      <w:r>
        <w:rPr>
          <w:rFonts w:ascii="Arial" w:hAnsi="Arial" w:cs="Arial"/>
          <w:sz w:val="22"/>
          <w:szCs w:val="22"/>
        </w:rPr>
        <w:t xml:space="preserve"> the one that maximizes profits </w:t>
      </w:r>
      <w:r w:rsidR="008C34B8">
        <w:rPr>
          <w:rFonts w:ascii="Arial" w:hAnsi="Arial" w:cs="Arial"/>
          <w:sz w:val="22"/>
          <w:szCs w:val="22"/>
        </w:rPr>
        <w:t>but</w:t>
      </w:r>
      <w:r>
        <w:rPr>
          <w:rFonts w:ascii="Arial" w:hAnsi="Arial" w:cs="Arial"/>
          <w:sz w:val="22"/>
          <w:szCs w:val="22"/>
        </w:rPr>
        <w:t xml:space="preserve"> m</w:t>
      </w:r>
      <w:r w:rsidR="008C34B8">
        <w:rPr>
          <w:rFonts w:ascii="Arial" w:hAnsi="Arial" w:cs="Arial"/>
          <w:sz w:val="22"/>
          <w:szCs w:val="22"/>
        </w:rPr>
        <w:t xml:space="preserve">inimizes extraneous mailings. </w:t>
      </w:r>
      <w:r>
        <w:rPr>
          <w:rFonts w:ascii="Arial" w:hAnsi="Arial" w:cs="Arial"/>
          <w:sz w:val="22"/>
          <w:szCs w:val="22"/>
        </w:rPr>
        <w:t>Although a little surprising, the model with the best performance on the validat</w:t>
      </w:r>
      <w:r w:rsidR="008C34B8">
        <w:rPr>
          <w:rFonts w:ascii="Arial" w:hAnsi="Arial" w:cs="Arial"/>
          <w:sz w:val="22"/>
          <w:szCs w:val="22"/>
        </w:rPr>
        <w:t>ion data is the logistic model that uses</w:t>
      </w:r>
      <w:r>
        <w:rPr>
          <w:rFonts w:ascii="Arial" w:hAnsi="Arial" w:cs="Arial"/>
          <w:sz w:val="22"/>
          <w:szCs w:val="22"/>
        </w:rPr>
        <w:t xml:space="preserve"> a subset of predictors based on a backward</w:t>
      </w:r>
      <w:r w:rsidR="008C34B8">
        <w:rPr>
          <w:rFonts w:ascii="Arial" w:hAnsi="Arial" w:cs="Arial"/>
          <w:sz w:val="22"/>
          <w:szCs w:val="22"/>
        </w:rPr>
        <w:t>s selection variable technique.</w:t>
      </w:r>
      <w:r>
        <w:rPr>
          <w:rFonts w:ascii="Arial" w:hAnsi="Arial" w:cs="Arial"/>
          <w:sz w:val="22"/>
          <w:szCs w:val="22"/>
        </w:rPr>
        <w:t xml:space="preserve"> </w:t>
      </w:r>
      <w:r w:rsidR="005F05F1">
        <w:rPr>
          <w:rFonts w:ascii="Arial" w:hAnsi="Arial" w:cs="Arial"/>
          <w:sz w:val="22"/>
          <w:szCs w:val="22"/>
        </w:rPr>
        <w:t xml:space="preserve">The </w:t>
      </w:r>
      <w:r w:rsidR="008C34B8">
        <w:rPr>
          <w:rFonts w:ascii="Arial" w:hAnsi="Arial" w:cs="Arial"/>
          <w:sz w:val="22"/>
          <w:szCs w:val="22"/>
        </w:rPr>
        <w:t>GAM model</w:t>
      </w:r>
      <w:r w:rsidR="005F05F1">
        <w:rPr>
          <w:rFonts w:ascii="Arial" w:hAnsi="Arial" w:cs="Arial"/>
          <w:sz w:val="22"/>
          <w:szCs w:val="22"/>
        </w:rPr>
        <w:t xml:space="preserve"> results in the same model fit via the original logistic model with backward selection</w:t>
      </w:r>
      <w:r w:rsidR="008C34B8">
        <w:rPr>
          <w:rFonts w:ascii="Arial" w:hAnsi="Arial" w:cs="Arial"/>
          <w:sz w:val="22"/>
          <w:szCs w:val="22"/>
        </w:rPr>
        <w:t>.</w:t>
      </w:r>
      <w:r w:rsidR="005F05F1">
        <w:rPr>
          <w:rFonts w:ascii="Arial" w:hAnsi="Arial" w:cs="Arial"/>
          <w:sz w:val="22"/>
          <w:szCs w:val="22"/>
        </w:rPr>
        <w:t xml:space="preserve"> The logistic regression model</w:t>
      </w:r>
      <w:r>
        <w:rPr>
          <w:rFonts w:ascii="Arial" w:hAnsi="Arial" w:cs="Arial"/>
          <w:sz w:val="22"/>
          <w:szCs w:val="22"/>
        </w:rPr>
        <w:t xml:space="preserve"> boasts the additional benefit of being</w:t>
      </w:r>
      <w:r w:rsidR="008C34B8">
        <w:rPr>
          <w:rFonts w:ascii="Arial" w:hAnsi="Arial" w:cs="Arial"/>
          <w:sz w:val="22"/>
          <w:szCs w:val="22"/>
        </w:rPr>
        <w:t xml:space="preserve"> highly interpretable as well. </w:t>
      </w:r>
      <w:r>
        <w:rPr>
          <w:rFonts w:ascii="Arial" w:hAnsi="Arial" w:cs="Arial"/>
          <w:sz w:val="22"/>
          <w:szCs w:val="22"/>
        </w:rPr>
        <w:t>Therefore, this model will used to classify individuals on the test set on whether or not they are donors.</w:t>
      </w:r>
    </w:p>
    <w:p w14:paraId="6ADF6D37" w14:textId="77777777" w:rsidR="005F05F1" w:rsidRDefault="005F05F1" w:rsidP="00873D7E">
      <w:pPr>
        <w:rPr>
          <w:rFonts w:ascii="Arial" w:hAnsi="Arial" w:cs="Arial"/>
          <w:sz w:val="22"/>
          <w:szCs w:val="22"/>
        </w:rPr>
      </w:pPr>
    </w:p>
    <w:tbl>
      <w:tblPr>
        <w:tblW w:w="0" w:type="auto"/>
        <w:tblInd w:w="93" w:type="dxa"/>
        <w:tblLook w:val="04A0" w:firstRow="1" w:lastRow="0" w:firstColumn="1" w:lastColumn="0" w:noHBand="0" w:noVBand="1"/>
      </w:tblPr>
      <w:tblGrid>
        <w:gridCol w:w="1280"/>
        <w:gridCol w:w="1379"/>
        <w:gridCol w:w="3176"/>
      </w:tblGrid>
      <w:tr w:rsidR="005F05F1" w:rsidRPr="008C34B8" w14:paraId="6A75FE56" w14:textId="77777777" w:rsidTr="005F05F1">
        <w:trPr>
          <w:trHeight w:val="320"/>
        </w:trPr>
        <w:tc>
          <w:tcPr>
            <w:tcW w:w="0" w:type="auto"/>
            <w:tcBorders>
              <w:top w:val="single" w:sz="8" w:space="0" w:color="auto"/>
              <w:left w:val="single" w:sz="8" w:space="0" w:color="auto"/>
              <w:bottom w:val="single" w:sz="8" w:space="0" w:color="auto"/>
              <w:right w:val="single" w:sz="4" w:space="0" w:color="auto"/>
            </w:tcBorders>
            <w:shd w:val="clear" w:color="000000" w:fill="C5D9F1"/>
            <w:noWrap/>
            <w:vAlign w:val="bottom"/>
            <w:hideMark/>
          </w:tcPr>
          <w:p w14:paraId="308FBCAB" w14:textId="77777777" w:rsidR="005F05F1" w:rsidRPr="00CC51E3" w:rsidRDefault="005F05F1" w:rsidP="005F05F1">
            <w:pPr>
              <w:jc w:val="center"/>
              <w:rPr>
                <w:rFonts w:ascii="Arial" w:eastAsia="Times New Roman" w:hAnsi="Arial" w:cs="Times New Roman"/>
                <w:b/>
                <w:bCs/>
                <w:color w:val="000000"/>
                <w:sz w:val="22"/>
                <w:szCs w:val="22"/>
              </w:rPr>
            </w:pPr>
            <w:r w:rsidRPr="00CC51E3">
              <w:rPr>
                <w:rFonts w:ascii="Arial" w:eastAsia="Times New Roman" w:hAnsi="Arial" w:cs="Times New Roman"/>
                <w:b/>
                <w:bCs/>
                <w:color w:val="000000"/>
                <w:sz w:val="22"/>
                <w:szCs w:val="22"/>
              </w:rPr>
              <w:t># Mailings</w:t>
            </w:r>
          </w:p>
        </w:tc>
        <w:tc>
          <w:tcPr>
            <w:tcW w:w="0" w:type="auto"/>
            <w:tcBorders>
              <w:top w:val="single" w:sz="8" w:space="0" w:color="auto"/>
              <w:left w:val="nil"/>
              <w:bottom w:val="single" w:sz="8" w:space="0" w:color="auto"/>
              <w:right w:val="single" w:sz="4" w:space="0" w:color="auto"/>
            </w:tcBorders>
            <w:shd w:val="clear" w:color="000000" w:fill="C5D9F1"/>
            <w:noWrap/>
            <w:vAlign w:val="bottom"/>
            <w:hideMark/>
          </w:tcPr>
          <w:p w14:paraId="1545ADC3" w14:textId="77777777" w:rsidR="005F05F1" w:rsidRPr="00CC51E3" w:rsidRDefault="005F05F1" w:rsidP="005F05F1">
            <w:pPr>
              <w:jc w:val="center"/>
              <w:rPr>
                <w:rFonts w:ascii="Arial" w:eastAsia="Times New Roman" w:hAnsi="Arial" w:cs="Times New Roman"/>
                <w:b/>
                <w:bCs/>
                <w:color w:val="000000"/>
                <w:sz w:val="22"/>
                <w:szCs w:val="22"/>
              </w:rPr>
            </w:pPr>
            <w:r w:rsidRPr="00CC51E3">
              <w:rPr>
                <w:rFonts w:ascii="Arial" w:eastAsia="Times New Roman" w:hAnsi="Arial" w:cs="Times New Roman"/>
                <w:b/>
                <w:bCs/>
                <w:color w:val="000000"/>
                <w:sz w:val="22"/>
                <w:szCs w:val="22"/>
              </w:rPr>
              <w:t>Profit</w:t>
            </w:r>
          </w:p>
        </w:tc>
        <w:tc>
          <w:tcPr>
            <w:tcW w:w="0" w:type="auto"/>
            <w:tcBorders>
              <w:top w:val="single" w:sz="8" w:space="0" w:color="auto"/>
              <w:left w:val="nil"/>
              <w:bottom w:val="single" w:sz="8" w:space="0" w:color="auto"/>
              <w:right w:val="single" w:sz="8" w:space="0" w:color="auto"/>
            </w:tcBorders>
            <w:shd w:val="clear" w:color="000000" w:fill="C5D9F1"/>
            <w:noWrap/>
            <w:vAlign w:val="bottom"/>
            <w:hideMark/>
          </w:tcPr>
          <w:p w14:paraId="2D27C9D0" w14:textId="77777777" w:rsidR="005F05F1" w:rsidRPr="00CC51E3" w:rsidRDefault="005F05F1" w:rsidP="005F05F1">
            <w:pPr>
              <w:jc w:val="center"/>
              <w:rPr>
                <w:rFonts w:ascii="Arial" w:eastAsia="Times New Roman" w:hAnsi="Arial" w:cs="Times New Roman"/>
                <w:b/>
                <w:bCs/>
                <w:color w:val="000000"/>
                <w:sz w:val="22"/>
                <w:szCs w:val="22"/>
              </w:rPr>
            </w:pPr>
            <w:r w:rsidRPr="00CC51E3">
              <w:rPr>
                <w:rFonts w:ascii="Arial" w:eastAsia="Times New Roman" w:hAnsi="Arial" w:cs="Times New Roman"/>
                <w:b/>
                <w:bCs/>
                <w:color w:val="000000"/>
                <w:sz w:val="22"/>
                <w:szCs w:val="22"/>
              </w:rPr>
              <w:t>Modeling Type</w:t>
            </w:r>
          </w:p>
        </w:tc>
      </w:tr>
      <w:tr w:rsidR="005F05F1" w:rsidRPr="008C34B8" w14:paraId="061ACB7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AB17E9"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1397</w:t>
            </w:r>
          </w:p>
        </w:tc>
        <w:tc>
          <w:tcPr>
            <w:tcW w:w="0" w:type="auto"/>
            <w:tcBorders>
              <w:top w:val="nil"/>
              <w:left w:val="nil"/>
              <w:bottom w:val="single" w:sz="4" w:space="0" w:color="auto"/>
              <w:right w:val="single" w:sz="4" w:space="0" w:color="auto"/>
            </w:tcBorders>
            <w:shd w:val="clear" w:color="auto" w:fill="auto"/>
            <w:noWrap/>
            <w:vAlign w:val="bottom"/>
            <w:hideMark/>
          </w:tcPr>
          <w:p w14:paraId="7DC12A58" w14:textId="3A7EBB87"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$11,387.00 </w:t>
            </w:r>
          </w:p>
        </w:tc>
        <w:tc>
          <w:tcPr>
            <w:tcW w:w="0" w:type="auto"/>
            <w:tcBorders>
              <w:top w:val="nil"/>
              <w:left w:val="nil"/>
              <w:bottom w:val="single" w:sz="4" w:space="0" w:color="auto"/>
              <w:right w:val="single" w:sz="8" w:space="0" w:color="auto"/>
            </w:tcBorders>
            <w:shd w:val="clear" w:color="auto" w:fill="auto"/>
            <w:noWrap/>
            <w:vAlign w:val="bottom"/>
            <w:hideMark/>
          </w:tcPr>
          <w:p w14:paraId="768276F7"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Log1</w:t>
            </w:r>
          </w:p>
        </w:tc>
      </w:tr>
      <w:tr w:rsidR="005F05F1" w:rsidRPr="008C34B8" w14:paraId="495DD96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FC065E"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1583</w:t>
            </w:r>
          </w:p>
        </w:tc>
        <w:tc>
          <w:tcPr>
            <w:tcW w:w="0" w:type="auto"/>
            <w:tcBorders>
              <w:top w:val="nil"/>
              <w:left w:val="nil"/>
              <w:bottom w:val="single" w:sz="4" w:space="0" w:color="auto"/>
              <w:right w:val="single" w:sz="4" w:space="0" w:color="auto"/>
            </w:tcBorders>
            <w:shd w:val="clear" w:color="auto" w:fill="auto"/>
            <w:noWrap/>
            <w:vAlign w:val="bottom"/>
            <w:hideMark/>
          </w:tcPr>
          <w:p w14:paraId="7B8D2D32" w14:textId="62A0BC6D"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$11,073.00 </w:t>
            </w:r>
          </w:p>
        </w:tc>
        <w:tc>
          <w:tcPr>
            <w:tcW w:w="0" w:type="auto"/>
            <w:tcBorders>
              <w:top w:val="nil"/>
              <w:left w:val="nil"/>
              <w:bottom w:val="single" w:sz="4" w:space="0" w:color="auto"/>
              <w:right w:val="single" w:sz="8" w:space="0" w:color="auto"/>
            </w:tcBorders>
            <w:shd w:val="clear" w:color="auto" w:fill="auto"/>
            <w:noWrap/>
            <w:vAlign w:val="bottom"/>
            <w:hideMark/>
          </w:tcPr>
          <w:p w14:paraId="720BCA53"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Log 1a</w:t>
            </w:r>
          </w:p>
        </w:tc>
      </w:tr>
      <w:tr w:rsidR="005F05F1" w:rsidRPr="008C34B8" w14:paraId="38CB0CF4"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69F2A6" w14:textId="77777777" w:rsidR="005F05F1" w:rsidRPr="00CC51E3" w:rsidRDefault="005F05F1" w:rsidP="005F05F1">
            <w:pPr>
              <w:jc w:val="right"/>
              <w:rPr>
                <w:rFonts w:ascii="Arial" w:eastAsia="Times New Roman" w:hAnsi="Arial" w:cs="Times New Roman"/>
                <w:color w:val="C0504D" w:themeColor="accent2"/>
                <w:sz w:val="22"/>
                <w:szCs w:val="22"/>
              </w:rPr>
            </w:pPr>
            <w:r w:rsidRPr="00CC51E3">
              <w:rPr>
                <w:rFonts w:ascii="Arial" w:eastAsia="Times New Roman" w:hAnsi="Arial" w:cs="Times New Roman"/>
                <w:color w:val="C0504D" w:themeColor="accent2"/>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6B8EA6EA" w14:textId="2AF5EF3D" w:rsidR="005F05F1" w:rsidRPr="00CC51E3" w:rsidRDefault="005F05F1" w:rsidP="005F05F1">
            <w:pPr>
              <w:jc w:val="right"/>
              <w:rPr>
                <w:rFonts w:ascii="Arial" w:eastAsia="Times New Roman" w:hAnsi="Arial" w:cs="Arial"/>
                <w:color w:val="C0504D" w:themeColor="accent2"/>
                <w:sz w:val="22"/>
                <w:szCs w:val="22"/>
              </w:rPr>
            </w:pPr>
            <w:r w:rsidRPr="00CC51E3">
              <w:rPr>
                <w:rFonts w:ascii="Arial" w:eastAsia="Times New Roman" w:hAnsi="Arial" w:cs="Arial"/>
                <w:color w:val="C0504D" w:themeColor="accent2"/>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5AA64C54" w14:textId="77777777" w:rsidR="005F05F1" w:rsidRPr="00CC51E3" w:rsidRDefault="005F05F1" w:rsidP="005F05F1">
            <w:pPr>
              <w:rPr>
                <w:rFonts w:ascii="Arial" w:eastAsia="Times New Roman" w:hAnsi="Arial" w:cs="Times New Roman"/>
                <w:color w:val="C0504D" w:themeColor="accent2"/>
                <w:sz w:val="22"/>
                <w:szCs w:val="22"/>
              </w:rPr>
            </w:pPr>
            <w:r w:rsidRPr="00CC51E3">
              <w:rPr>
                <w:rFonts w:ascii="Arial" w:eastAsia="Times New Roman" w:hAnsi="Arial" w:cs="Times New Roman"/>
                <w:color w:val="C0504D" w:themeColor="accent2"/>
                <w:sz w:val="22"/>
                <w:szCs w:val="22"/>
              </w:rPr>
              <w:t>Log 1b</w:t>
            </w:r>
          </w:p>
        </w:tc>
      </w:tr>
      <w:tr w:rsidR="005F05F1" w:rsidRPr="008C34B8" w14:paraId="25F8BCF2"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0BCCFB2"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78BE73" w14:textId="4F336DBF"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$11,389.00 </w:t>
            </w:r>
          </w:p>
        </w:tc>
        <w:tc>
          <w:tcPr>
            <w:tcW w:w="0" w:type="auto"/>
            <w:tcBorders>
              <w:top w:val="nil"/>
              <w:left w:val="nil"/>
              <w:bottom w:val="single" w:sz="4" w:space="0" w:color="auto"/>
              <w:right w:val="single" w:sz="8" w:space="0" w:color="auto"/>
            </w:tcBorders>
            <w:shd w:val="clear" w:color="auto" w:fill="auto"/>
            <w:noWrap/>
            <w:vAlign w:val="bottom"/>
            <w:hideMark/>
          </w:tcPr>
          <w:p w14:paraId="212F1300"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Log GAM1</w:t>
            </w:r>
          </w:p>
        </w:tc>
      </w:tr>
      <w:tr w:rsidR="005F05F1" w:rsidRPr="008C34B8" w14:paraId="0BB4800A"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55080" w14:textId="77777777" w:rsidR="005F05F1" w:rsidRPr="00CC51E3" w:rsidRDefault="005F05F1" w:rsidP="005F05F1">
            <w:pPr>
              <w:jc w:val="right"/>
              <w:rPr>
                <w:rFonts w:ascii="Arial" w:eastAsia="Times New Roman" w:hAnsi="Arial" w:cs="Times New Roman"/>
                <w:sz w:val="22"/>
                <w:szCs w:val="22"/>
              </w:rPr>
            </w:pPr>
            <w:r w:rsidRPr="00CC51E3">
              <w:rPr>
                <w:rFonts w:ascii="Arial" w:eastAsia="Times New Roman" w:hAnsi="Arial" w:cs="Times New Roman"/>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799E2E5D" w14:textId="1B7A46CC" w:rsidR="005F05F1" w:rsidRPr="00CC51E3" w:rsidRDefault="005F05F1" w:rsidP="005F05F1">
            <w:pPr>
              <w:jc w:val="right"/>
              <w:rPr>
                <w:rFonts w:ascii="Arial" w:eastAsia="Times New Roman" w:hAnsi="Arial" w:cs="Arial"/>
                <w:sz w:val="22"/>
                <w:szCs w:val="22"/>
              </w:rPr>
            </w:pPr>
            <w:r w:rsidRPr="00CC51E3">
              <w:rPr>
                <w:rFonts w:ascii="Arial" w:eastAsia="Times New Roman" w:hAnsi="Arial" w:cs="Arial"/>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4465AD41" w14:textId="77777777" w:rsidR="005F05F1" w:rsidRPr="00CC51E3" w:rsidRDefault="005F05F1" w:rsidP="005F05F1">
            <w:pPr>
              <w:rPr>
                <w:rFonts w:ascii="Arial" w:eastAsia="Times New Roman" w:hAnsi="Arial" w:cs="Times New Roman"/>
                <w:sz w:val="22"/>
                <w:szCs w:val="22"/>
              </w:rPr>
            </w:pPr>
            <w:r w:rsidRPr="00CC51E3">
              <w:rPr>
                <w:rFonts w:ascii="Arial" w:eastAsia="Times New Roman" w:hAnsi="Arial" w:cs="Times New Roman"/>
                <w:sz w:val="22"/>
                <w:szCs w:val="22"/>
              </w:rPr>
              <w:t>Log GAM1a</w:t>
            </w:r>
          </w:p>
        </w:tc>
      </w:tr>
      <w:tr w:rsidR="005F05F1" w:rsidRPr="008C34B8" w14:paraId="5311C62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0C8EA"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1363</w:t>
            </w:r>
          </w:p>
        </w:tc>
        <w:tc>
          <w:tcPr>
            <w:tcW w:w="0" w:type="auto"/>
            <w:tcBorders>
              <w:top w:val="nil"/>
              <w:left w:val="nil"/>
              <w:bottom w:val="single" w:sz="4" w:space="0" w:color="auto"/>
              <w:right w:val="single" w:sz="4" w:space="0" w:color="auto"/>
            </w:tcBorders>
            <w:shd w:val="clear" w:color="auto" w:fill="auto"/>
            <w:noWrap/>
            <w:vAlign w:val="bottom"/>
            <w:hideMark/>
          </w:tcPr>
          <w:p w14:paraId="01488537" w14:textId="790D670F"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$11,642.50 </w:t>
            </w:r>
          </w:p>
        </w:tc>
        <w:tc>
          <w:tcPr>
            <w:tcW w:w="0" w:type="auto"/>
            <w:tcBorders>
              <w:top w:val="nil"/>
              <w:left w:val="nil"/>
              <w:bottom w:val="single" w:sz="4" w:space="0" w:color="auto"/>
              <w:right w:val="single" w:sz="8" w:space="0" w:color="auto"/>
            </w:tcBorders>
            <w:shd w:val="clear" w:color="auto" w:fill="auto"/>
            <w:noWrap/>
            <w:vAlign w:val="bottom"/>
            <w:hideMark/>
          </w:tcPr>
          <w:p w14:paraId="562B380A"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LDA1</w:t>
            </w:r>
          </w:p>
        </w:tc>
      </w:tr>
      <w:tr w:rsidR="005F05F1" w:rsidRPr="008C34B8" w14:paraId="71D7C21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BEBA866"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1336</w:t>
            </w:r>
          </w:p>
        </w:tc>
        <w:tc>
          <w:tcPr>
            <w:tcW w:w="0" w:type="auto"/>
            <w:tcBorders>
              <w:top w:val="nil"/>
              <w:left w:val="nil"/>
              <w:bottom w:val="single" w:sz="4" w:space="0" w:color="auto"/>
              <w:right w:val="single" w:sz="4" w:space="0" w:color="auto"/>
            </w:tcBorders>
            <w:shd w:val="clear" w:color="auto" w:fill="auto"/>
            <w:noWrap/>
            <w:vAlign w:val="bottom"/>
            <w:hideMark/>
          </w:tcPr>
          <w:p w14:paraId="4AA82FEA" w14:textId="7D9A6ED4"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$11,639.50 </w:t>
            </w:r>
          </w:p>
        </w:tc>
        <w:tc>
          <w:tcPr>
            <w:tcW w:w="0" w:type="auto"/>
            <w:tcBorders>
              <w:top w:val="nil"/>
              <w:left w:val="nil"/>
              <w:bottom w:val="single" w:sz="4" w:space="0" w:color="auto"/>
              <w:right w:val="single" w:sz="8" w:space="0" w:color="auto"/>
            </w:tcBorders>
            <w:shd w:val="clear" w:color="auto" w:fill="auto"/>
            <w:noWrap/>
            <w:vAlign w:val="bottom"/>
            <w:hideMark/>
          </w:tcPr>
          <w:p w14:paraId="3142FC59"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LDA1a</w:t>
            </w:r>
          </w:p>
        </w:tc>
      </w:tr>
      <w:tr w:rsidR="005F05F1" w:rsidRPr="008C34B8" w14:paraId="1396628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DCB70"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B274DC" w14:textId="4FC2EB0F"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$11,229.50 </w:t>
            </w:r>
          </w:p>
        </w:tc>
        <w:tc>
          <w:tcPr>
            <w:tcW w:w="0" w:type="auto"/>
            <w:tcBorders>
              <w:top w:val="nil"/>
              <w:left w:val="nil"/>
              <w:bottom w:val="single" w:sz="4" w:space="0" w:color="auto"/>
              <w:right w:val="single" w:sz="8" w:space="0" w:color="auto"/>
            </w:tcBorders>
            <w:shd w:val="clear" w:color="auto" w:fill="auto"/>
            <w:noWrap/>
            <w:vAlign w:val="bottom"/>
            <w:hideMark/>
          </w:tcPr>
          <w:p w14:paraId="4739E86C"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QDA</w:t>
            </w:r>
          </w:p>
        </w:tc>
      </w:tr>
      <w:tr w:rsidR="005F05F1" w:rsidRPr="008C34B8" w14:paraId="14EF2943"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B4ED972"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1421</w:t>
            </w:r>
          </w:p>
        </w:tc>
        <w:tc>
          <w:tcPr>
            <w:tcW w:w="0" w:type="auto"/>
            <w:tcBorders>
              <w:top w:val="nil"/>
              <w:left w:val="nil"/>
              <w:bottom w:val="single" w:sz="4" w:space="0" w:color="auto"/>
              <w:right w:val="single" w:sz="4" w:space="0" w:color="auto"/>
            </w:tcBorders>
            <w:shd w:val="clear" w:color="auto" w:fill="auto"/>
            <w:noWrap/>
            <w:vAlign w:val="bottom"/>
            <w:hideMark/>
          </w:tcPr>
          <w:p w14:paraId="6AF89C50" w14:textId="08D3AC11"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$11,107.00 </w:t>
            </w:r>
          </w:p>
        </w:tc>
        <w:tc>
          <w:tcPr>
            <w:tcW w:w="0" w:type="auto"/>
            <w:tcBorders>
              <w:top w:val="nil"/>
              <w:left w:val="nil"/>
              <w:bottom w:val="single" w:sz="4" w:space="0" w:color="auto"/>
              <w:right w:val="single" w:sz="8" w:space="0" w:color="auto"/>
            </w:tcBorders>
            <w:shd w:val="clear" w:color="auto" w:fill="auto"/>
            <w:noWrap/>
            <w:vAlign w:val="bottom"/>
            <w:hideMark/>
          </w:tcPr>
          <w:p w14:paraId="5E91A837"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QDA1a</w:t>
            </w:r>
          </w:p>
        </w:tc>
      </w:tr>
      <w:tr w:rsidR="005F05F1" w:rsidRPr="008C34B8" w14:paraId="43C4C7C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0EBCAB"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1116</w:t>
            </w:r>
          </w:p>
        </w:tc>
        <w:tc>
          <w:tcPr>
            <w:tcW w:w="0" w:type="auto"/>
            <w:tcBorders>
              <w:top w:val="nil"/>
              <w:left w:val="nil"/>
              <w:bottom w:val="single" w:sz="4" w:space="0" w:color="auto"/>
              <w:right w:val="single" w:sz="4" w:space="0" w:color="auto"/>
            </w:tcBorders>
            <w:shd w:val="clear" w:color="auto" w:fill="auto"/>
            <w:noWrap/>
            <w:vAlign w:val="bottom"/>
            <w:hideMark/>
          </w:tcPr>
          <w:p w14:paraId="6E68B0FA" w14:textId="3E5F8300"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$9,875.50 </w:t>
            </w:r>
          </w:p>
        </w:tc>
        <w:tc>
          <w:tcPr>
            <w:tcW w:w="0" w:type="auto"/>
            <w:tcBorders>
              <w:top w:val="nil"/>
              <w:left w:val="nil"/>
              <w:bottom w:val="single" w:sz="4" w:space="0" w:color="auto"/>
              <w:right w:val="single" w:sz="8" w:space="0" w:color="auto"/>
            </w:tcBorders>
            <w:shd w:val="clear" w:color="auto" w:fill="auto"/>
            <w:noWrap/>
            <w:vAlign w:val="bottom"/>
            <w:hideMark/>
          </w:tcPr>
          <w:p w14:paraId="415A6440"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KNN</w:t>
            </w:r>
          </w:p>
        </w:tc>
      </w:tr>
      <w:tr w:rsidR="005F05F1" w:rsidRPr="008C34B8" w14:paraId="6446A0A1"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F31505E"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1250</w:t>
            </w:r>
          </w:p>
        </w:tc>
        <w:tc>
          <w:tcPr>
            <w:tcW w:w="0" w:type="auto"/>
            <w:tcBorders>
              <w:top w:val="nil"/>
              <w:left w:val="nil"/>
              <w:bottom w:val="single" w:sz="4" w:space="0" w:color="auto"/>
              <w:right w:val="single" w:sz="4" w:space="0" w:color="auto"/>
            </w:tcBorders>
            <w:shd w:val="clear" w:color="auto" w:fill="auto"/>
            <w:noWrap/>
            <w:vAlign w:val="bottom"/>
            <w:hideMark/>
          </w:tcPr>
          <w:p w14:paraId="51E52AFF" w14:textId="0FA066D8"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$11,130.00 </w:t>
            </w:r>
          </w:p>
        </w:tc>
        <w:tc>
          <w:tcPr>
            <w:tcW w:w="0" w:type="auto"/>
            <w:tcBorders>
              <w:top w:val="nil"/>
              <w:left w:val="nil"/>
              <w:bottom w:val="single" w:sz="4" w:space="0" w:color="auto"/>
              <w:right w:val="single" w:sz="8" w:space="0" w:color="auto"/>
            </w:tcBorders>
            <w:shd w:val="clear" w:color="auto" w:fill="auto"/>
            <w:noWrap/>
            <w:vAlign w:val="bottom"/>
            <w:hideMark/>
          </w:tcPr>
          <w:p w14:paraId="5FAF546C"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KNN1a</w:t>
            </w:r>
          </w:p>
        </w:tc>
      </w:tr>
      <w:tr w:rsidR="005F05F1" w:rsidRPr="008C34B8" w14:paraId="168BB38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48D21D3"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1390</w:t>
            </w:r>
          </w:p>
        </w:tc>
        <w:tc>
          <w:tcPr>
            <w:tcW w:w="0" w:type="auto"/>
            <w:tcBorders>
              <w:top w:val="nil"/>
              <w:left w:val="nil"/>
              <w:bottom w:val="single" w:sz="4" w:space="0" w:color="auto"/>
              <w:right w:val="single" w:sz="4" w:space="0" w:color="auto"/>
            </w:tcBorders>
            <w:shd w:val="clear" w:color="auto" w:fill="auto"/>
            <w:noWrap/>
            <w:vAlign w:val="bottom"/>
            <w:hideMark/>
          </w:tcPr>
          <w:p w14:paraId="35574D41" w14:textId="7468A330"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$11,299.50 </w:t>
            </w:r>
          </w:p>
        </w:tc>
        <w:tc>
          <w:tcPr>
            <w:tcW w:w="0" w:type="auto"/>
            <w:tcBorders>
              <w:top w:val="nil"/>
              <w:left w:val="nil"/>
              <w:bottom w:val="single" w:sz="4" w:space="0" w:color="auto"/>
              <w:right w:val="single" w:sz="8" w:space="0" w:color="auto"/>
            </w:tcBorders>
            <w:shd w:val="clear" w:color="auto" w:fill="auto"/>
            <w:noWrap/>
            <w:vAlign w:val="bottom"/>
            <w:hideMark/>
          </w:tcPr>
          <w:p w14:paraId="713B99E4"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KNN1b</w:t>
            </w:r>
          </w:p>
        </w:tc>
      </w:tr>
      <w:tr w:rsidR="005F05F1" w:rsidRPr="008C34B8" w14:paraId="34C2CE9C"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72BA2E"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1362</w:t>
            </w:r>
          </w:p>
        </w:tc>
        <w:tc>
          <w:tcPr>
            <w:tcW w:w="0" w:type="auto"/>
            <w:tcBorders>
              <w:top w:val="nil"/>
              <w:left w:val="nil"/>
              <w:bottom w:val="single" w:sz="4" w:space="0" w:color="auto"/>
              <w:right w:val="single" w:sz="4" w:space="0" w:color="auto"/>
            </w:tcBorders>
            <w:shd w:val="clear" w:color="auto" w:fill="auto"/>
            <w:noWrap/>
            <w:vAlign w:val="bottom"/>
            <w:hideMark/>
          </w:tcPr>
          <w:p w14:paraId="345D276A" w14:textId="33153AC7"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$11,413.50 </w:t>
            </w:r>
          </w:p>
        </w:tc>
        <w:tc>
          <w:tcPr>
            <w:tcW w:w="0" w:type="auto"/>
            <w:tcBorders>
              <w:top w:val="nil"/>
              <w:left w:val="nil"/>
              <w:bottom w:val="single" w:sz="4" w:space="0" w:color="auto"/>
              <w:right w:val="single" w:sz="8" w:space="0" w:color="auto"/>
            </w:tcBorders>
            <w:shd w:val="clear" w:color="auto" w:fill="auto"/>
            <w:noWrap/>
            <w:vAlign w:val="bottom"/>
            <w:hideMark/>
          </w:tcPr>
          <w:p w14:paraId="74BDE9E4"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Unaltered Tree &amp; Pruned Tree</w:t>
            </w:r>
          </w:p>
        </w:tc>
      </w:tr>
      <w:tr w:rsidR="005F05F1" w:rsidRPr="008C34B8" w14:paraId="5C23613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7CF709"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1487</w:t>
            </w:r>
          </w:p>
        </w:tc>
        <w:tc>
          <w:tcPr>
            <w:tcW w:w="0" w:type="auto"/>
            <w:tcBorders>
              <w:top w:val="nil"/>
              <w:left w:val="nil"/>
              <w:bottom w:val="single" w:sz="4" w:space="0" w:color="auto"/>
              <w:right w:val="single" w:sz="4" w:space="0" w:color="auto"/>
            </w:tcBorders>
            <w:shd w:val="clear" w:color="auto" w:fill="auto"/>
            <w:noWrap/>
            <w:vAlign w:val="bottom"/>
            <w:hideMark/>
          </w:tcPr>
          <w:p w14:paraId="451DEF3C" w14:textId="58D11B7A"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$11,381.00 </w:t>
            </w:r>
          </w:p>
        </w:tc>
        <w:tc>
          <w:tcPr>
            <w:tcW w:w="0" w:type="auto"/>
            <w:tcBorders>
              <w:top w:val="nil"/>
              <w:left w:val="nil"/>
              <w:bottom w:val="single" w:sz="4" w:space="0" w:color="auto"/>
              <w:right w:val="single" w:sz="8" w:space="0" w:color="auto"/>
            </w:tcBorders>
            <w:shd w:val="clear" w:color="auto" w:fill="auto"/>
            <w:noWrap/>
            <w:vAlign w:val="bottom"/>
            <w:hideMark/>
          </w:tcPr>
          <w:p w14:paraId="286F97E8"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 xml:space="preserve">Tree with subset </w:t>
            </w:r>
            <w:proofErr w:type="spellStart"/>
            <w:r w:rsidRPr="00CC51E3">
              <w:rPr>
                <w:rFonts w:ascii="Arial" w:eastAsia="Times New Roman" w:hAnsi="Arial" w:cs="Times New Roman"/>
                <w:color w:val="000000"/>
                <w:sz w:val="22"/>
                <w:szCs w:val="22"/>
              </w:rPr>
              <w:t>vars</w:t>
            </w:r>
            <w:proofErr w:type="spellEnd"/>
          </w:p>
        </w:tc>
      </w:tr>
      <w:tr w:rsidR="005F05F1" w:rsidRPr="008C34B8" w14:paraId="77F94B5E"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557530"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1308</w:t>
            </w:r>
          </w:p>
        </w:tc>
        <w:tc>
          <w:tcPr>
            <w:tcW w:w="0" w:type="auto"/>
            <w:tcBorders>
              <w:top w:val="nil"/>
              <w:left w:val="nil"/>
              <w:bottom w:val="single" w:sz="4" w:space="0" w:color="auto"/>
              <w:right w:val="single" w:sz="4" w:space="0" w:color="auto"/>
            </w:tcBorders>
            <w:shd w:val="clear" w:color="auto" w:fill="auto"/>
            <w:noWrap/>
            <w:vAlign w:val="bottom"/>
            <w:hideMark/>
          </w:tcPr>
          <w:p w14:paraId="6D7D9617" w14:textId="57043E22"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$11,565.00 </w:t>
            </w:r>
          </w:p>
        </w:tc>
        <w:tc>
          <w:tcPr>
            <w:tcW w:w="0" w:type="auto"/>
            <w:tcBorders>
              <w:top w:val="nil"/>
              <w:left w:val="nil"/>
              <w:bottom w:val="single" w:sz="4" w:space="0" w:color="auto"/>
              <w:right w:val="single" w:sz="8" w:space="0" w:color="auto"/>
            </w:tcBorders>
            <w:shd w:val="clear" w:color="auto" w:fill="auto"/>
            <w:noWrap/>
            <w:vAlign w:val="bottom"/>
            <w:hideMark/>
          </w:tcPr>
          <w:p w14:paraId="05F3E087"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Boosted Tree</w:t>
            </w:r>
          </w:p>
        </w:tc>
      </w:tr>
      <w:tr w:rsidR="005F05F1" w:rsidRPr="008C34B8" w14:paraId="563196C8"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1CD5B6C"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1055</w:t>
            </w:r>
          </w:p>
        </w:tc>
        <w:tc>
          <w:tcPr>
            <w:tcW w:w="0" w:type="auto"/>
            <w:tcBorders>
              <w:top w:val="nil"/>
              <w:left w:val="nil"/>
              <w:bottom w:val="single" w:sz="4" w:space="0" w:color="auto"/>
              <w:right w:val="single" w:sz="4" w:space="0" w:color="auto"/>
            </w:tcBorders>
            <w:shd w:val="clear" w:color="auto" w:fill="auto"/>
            <w:noWrap/>
            <w:vAlign w:val="bottom"/>
            <w:hideMark/>
          </w:tcPr>
          <w:p w14:paraId="2E3904E5" w14:textId="535D21EB"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$11,099.50 </w:t>
            </w:r>
          </w:p>
        </w:tc>
        <w:tc>
          <w:tcPr>
            <w:tcW w:w="0" w:type="auto"/>
            <w:tcBorders>
              <w:top w:val="nil"/>
              <w:left w:val="nil"/>
              <w:bottom w:val="single" w:sz="4" w:space="0" w:color="auto"/>
              <w:right w:val="single" w:sz="8" w:space="0" w:color="auto"/>
            </w:tcBorders>
            <w:shd w:val="clear" w:color="auto" w:fill="auto"/>
            <w:noWrap/>
            <w:vAlign w:val="bottom"/>
            <w:hideMark/>
          </w:tcPr>
          <w:p w14:paraId="5C7D83AE"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RF</w:t>
            </w:r>
          </w:p>
        </w:tc>
      </w:tr>
      <w:tr w:rsidR="005F05F1" w:rsidRPr="008C34B8" w14:paraId="2414AA90"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725810" w14:textId="3BED2C43" w:rsidR="005F05F1" w:rsidRPr="00CC51E3" w:rsidRDefault="00CC51E3"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2013</w:t>
            </w:r>
          </w:p>
        </w:tc>
        <w:tc>
          <w:tcPr>
            <w:tcW w:w="0" w:type="auto"/>
            <w:tcBorders>
              <w:top w:val="nil"/>
              <w:left w:val="nil"/>
              <w:bottom w:val="single" w:sz="4" w:space="0" w:color="auto"/>
              <w:right w:val="single" w:sz="4" w:space="0" w:color="auto"/>
            </w:tcBorders>
            <w:shd w:val="clear" w:color="auto" w:fill="auto"/>
            <w:noWrap/>
            <w:vAlign w:val="bottom"/>
            <w:hideMark/>
          </w:tcPr>
          <w:p w14:paraId="08A93CC0" w14:textId="4F2767C4"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w:t>
            </w:r>
            <w:r w:rsidR="00CC51E3" w:rsidRPr="00CC51E3">
              <w:rPr>
                <w:rFonts w:ascii="Arial" w:eastAsia="Times New Roman" w:hAnsi="Arial" w:cs="Arial"/>
                <w:color w:val="000000"/>
                <w:sz w:val="22"/>
                <w:szCs w:val="22"/>
              </w:rPr>
              <w:t>10,459.50</w:t>
            </w:r>
          </w:p>
        </w:tc>
        <w:tc>
          <w:tcPr>
            <w:tcW w:w="0" w:type="auto"/>
            <w:tcBorders>
              <w:top w:val="nil"/>
              <w:left w:val="nil"/>
              <w:bottom w:val="single" w:sz="4" w:space="0" w:color="auto"/>
              <w:right w:val="single" w:sz="8" w:space="0" w:color="auto"/>
            </w:tcBorders>
            <w:shd w:val="clear" w:color="auto" w:fill="auto"/>
            <w:noWrap/>
            <w:vAlign w:val="bottom"/>
            <w:hideMark/>
          </w:tcPr>
          <w:p w14:paraId="5F8C4A8B"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Linear SVM (</w:t>
            </w:r>
            <w:proofErr w:type="spellStart"/>
            <w:r w:rsidRPr="00CC51E3">
              <w:rPr>
                <w:rFonts w:ascii="Arial" w:eastAsia="Times New Roman" w:hAnsi="Arial" w:cs="Times New Roman"/>
                <w:color w:val="000000"/>
                <w:sz w:val="22"/>
                <w:szCs w:val="22"/>
              </w:rPr>
              <w:t>untuned</w:t>
            </w:r>
            <w:proofErr w:type="spellEnd"/>
            <w:r w:rsidRPr="00CC51E3">
              <w:rPr>
                <w:rFonts w:ascii="Arial" w:eastAsia="Times New Roman" w:hAnsi="Arial" w:cs="Times New Roman"/>
                <w:color w:val="000000"/>
                <w:sz w:val="22"/>
                <w:szCs w:val="22"/>
              </w:rPr>
              <w:t>)</w:t>
            </w:r>
          </w:p>
        </w:tc>
      </w:tr>
      <w:tr w:rsidR="005F05F1" w:rsidRPr="005F05F1" w14:paraId="30D73235" w14:textId="77777777" w:rsidTr="005F05F1">
        <w:trPr>
          <w:trHeight w:val="32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E017A6"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1366</w:t>
            </w:r>
          </w:p>
        </w:tc>
        <w:tc>
          <w:tcPr>
            <w:tcW w:w="0" w:type="auto"/>
            <w:tcBorders>
              <w:top w:val="nil"/>
              <w:left w:val="nil"/>
              <w:bottom w:val="single" w:sz="8" w:space="0" w:color="auto"/>
              <w:right w:val="single" w:sz="4" w:space="0" w:color="auto"/>
            </w:tcBorders>
            <w:shd w:val="clear" w:color="auto" w:fill="auto"/>
            <w:noWrap/>
            <w:vAlign w:val="bottom"/>
            <w:hideMark/>
          </w:tcPr>
          <w:p w14:paraId="7AF82420" w14:textId="5264FB9D"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$11,536.00 </w:t>
            </w:r>
          </w:p>
        </w:tc>
        <w:tc>
          <w:tcPr>
            <w:tcW w:w="0" w:type="auto"/>
            <w:tcBorders>
              <w:top w:val="nil"/>
              <w:left w:val="nil"/>
              <w:bottom w:val="single" w:sz="8" w:space="0" w:color="auto"/>
              <w:right w:val="single" w:sz="8" w:space="0" w:color="auto"/>
            </w:tcBorders>
            <w:shd w:val="clear" w:color="auto" w:fill="auto"/>
            <w:noWrap/>
            <w:vAlign w:val="bottom"/>
            <w:hideMark/>
          </w:tcPr>
          <w:p w14:paraId="1C8EE440"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Radial SVM (tuned)</w:t>
            </w:r>
          </w:p>
        </w:tc>
      </w:tr>
    </w:tbl>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
        <w:gridCol w:w="1100"/>
        <w:gridCol w:w="2825"/>
      </w:tblGrid>
      <w:tr w:rsidR="003163D1" w:rsidRPr="003163D1" w14:paraId="50A0A034" w14:textId="77777777" w:rsidTr="00A13EA6">
        <w:trPr>
          <w:trHeight w:val="320"/>
          <w:jc w:val="center"/>
        </w:trPr>
        <w:tc>
          <w:tcPr>
            <w:tcW w:w="860" w:type="dxa"/>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shd w:val="clear" w:color="000000" w:fill="95B3D7"/>
            <w:noWrap/>
            <w:vAlign w:val="bottom"/>
            <w:hideMark/>
          </w:tcPr>
          <w:p w14:paraId="5D4E476D" w14:textId="46708C9E" w:rsidR="003163D1" w:rsidRPr="003163D1" w:rsidRDefault="003163D1" w:rsidP="009329EA">
            <w:pPr>
              <w:rPr>
                <w:rFonts w:ascii="Arial" w:eastAsia="Times New Roman" w:hAnsi="Arial" w:cs="Arial"/>
                <w:color w:val="000000"/>
                <w:sz w:val="20"/>
                <w:szCs w:val="20"/>
              </w:rPr>
            </w:pPr>
            <w:r w:rsidRPr="003163D1">
              <w:rPr>
                <w:rFonts w:ascii="Arial" w:eastAsia="Times New Roman" w:hAnsi="Arial" w:cs="Arial"/>
                <w:color w:val="000000"/>
                <w:sz w:val="20"/>
                <w:szCs w:val="20"/>
              </w:rPr>
              <w:t>Test M</w:t>
            </w:r>
            <w:r w:rsidR="009329EA">
              <w:rPr>
                <w:rFonts w:ascii="Arial" w:eastAsia="Times New Roman" w:hAnsi="Arial" w:cs="Arial"/>
                <w:color w:val="000000"/>
                <w:sz w:val="20"/>
                <w:szCs w:val="20"/>
              </w:rPr>
              <w:t>P</w:t>
            </w:r>
            <w:r w:rsidRPr="003163D1">
              <w:rPr>
                <w:rFonts w:ascii="Arial" w:eastAsia="Times New Roman" w:hAnsi="Arial" w:cs="Arial"/>
                <w:color w:val="000000"/>
                <w:sz w:val="20"/>
                <w:szCs w:val="20"/>
              </w:rPr>
              <w:t>E</w:t>
            </w:r>
          </w:p>
        </w:tc>
        <w:tc>
          <w:tcPr>
            <w:tcW w:w="2825" w:type="dxa"/>
            <w:shd w:val="clear" w:color="000000" w:fill="95B3D7"/>
            <w:noWrap/>
            <w:vAlign w:val="bottom"/>
            <w:hideMark/>
          </w:tcPr>
          <w:p w14:paraId="1F17017B" w14:textId="3BDA1B72" w:rsidR="003163D1" w:rsidRPr="003163D1" w:rsidRDefault="003163D1" w:rsidP="009329EA">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w:t>
            </w:r>
            <w:r w:rsidR="009329EA">
              <w:rPr>
                <w:rFonts w:ascii="Arial" w:eastAsia="Times New Roman" w:hAnsi="Arial" w:cs="Arial"/>
                <w:color w:val="000000"/>
                <w:sz w:val="20"/>
                <w:szCs w:val="20"/>
              </w:rPr>
              <w:t>P</w:t>
            </w:r>
            <w:r w:rsidRPr="003163D1">
              <w:rPr>
                <w:rFonts w:ascii="Arial" w:eastAsia="Times New Roman" w:hAnsi="Arial" w:cs="Arial"/>
                <w:color w:val="000000"/>
                <w:sz w:val="20"/>
                <w:szCs w:val="20"/>
              </w:rPr>
              <w:t>E</w:t>
            </w:r>
          </w:p>
        </w:tc>
      </w:tr>
      <w:tr w:rsidR="00C86AE0" w:rsidRPr="003163D1" w14:paraId="43389FE6" w14:textId="77777777" w:rsidTr="00A13EA6">
        <w:trPr>
          <w:trHeight w:val="320"/>
          <w:jc w:val="center"/>
        </w:trPr>
        <w:tc>
          <w:tcPr>
            <w:tcW w:w="860" w:type="dxa"/>
            <w:shd w:val="clear" w:color="auto" w:fill="auto"/>
            <w:noWrap/>
            <w:vAlign w:val="bottom"/>
            <w:hideMark/>
          </w:tcPr>
          <w:p w14:paraId="3D2EC089" w14:textId="3ACD1E04" w:rsidR="00C86AE0" w:rsidRPr="003163D1" w:rsidRDefault="00C86AE0"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shd w:val="clear" w:color="auto" w:fill="auto"/>
            <w:noWrap/>
            <w:vAlign w:val="bottom"/>
            <w:hideMark/>
          </w:tcPr>
          <w:p w14:paraId="459D12D9" w14:textId="02FC574E" w:rsidR="00C86AE0" w:rsidRPr="00870098" w:rsidRDefault="00C86AE0" w:rsidP="003163D1">
            <w:pPr>
              <w:jc w:val="right"/>
              <w:rPr>
                <w:rFonts w:ascii="Arial" w:eastAsia="Times New Roman" w:hAnsi="Arial" w:cs="Arial"/>
                <w:color w:val="000000"/>
                <w:sz w:val="20"/>
                <w:szCs w:val="20"/>
                <w:highlight w:val="yellow"/>
              </w:rPr>
            </w:pPr>
            <w:r w:rsidRPr="00045E5B">
              <w:rPr>
                <w:rFonts w:ascii="Arial" w:eastAsia="Times New Roman" w:hAnsi="Arial" w:cs="Arial"/>
                <w:color w:val="000000"/>
                <w:sz w:val="20"/>
                <w:szCs w:val="20"/>
              </w:rPr>
              <w:t>1.50853</w:t>
            </w:r>
            <w:r>
              <w:rPr>
                <w:rFonts w:ascii="Arial" w:eastAsia="Times New Roman" w:hAnsi="Arial" w:cs="Arial"/>
                <w:color w:val="000000"/>
                <w:sz w:val="20"/>
                <w:szCs w:val="20"/>
              </w:rPr>
              <w:t>0</w:t>
            </w:r>
          </w:p>
        </w:tc>
        <w:tc>
          <w:tcPr>
            <w:tcW w:w="2825" w:type="dxa"/>
            <w:shd w:val="clear" w:color="auto" w:fill="auto"/>
            <w:noWrap/>
            <w:vAlign w:val="bottom"/>
            <w:hideMark/>
          </w:tcPr>
          <w:p w14:paraId="35E8E8D2" w14:textId="1DC4F25F" w:rsidR="00C86AE0" w:rsidRPr="00870098" w:rsidRDefault="00C86AE0" w:rsidP="003163D1">
            <w:pPr>
              <w:jc w:val="right"/>
              <w:rPr>
                <w:rFonts w:ascii="Arial" w:eastAsia="Times New Roman" w:hAnsi="Arial" w:cs="Arial"/>
                <w:color w:val="000000"/>
                <w:sz w:val="20"/>
                <w:szCs w:val="20"/>
                <w:highlight w:val="yellow"/>
              </w:rPr>
            </w:pPr>
            <w:r w:rsidRPr="00045E5B">
              <w:rPr>
                <w:rFonts w:ascii="Arial" w:eastAsia="Times New Roman" w:hAnsi="Arial" w:cs="Arial"/>
                <w:color w:val="000000"/>
                <w:sz w:val="20"/>
                <w:szCs w:val="20"/>
              </w:rPr>
              <w:t>0.1568465</w:t>
            </w:r>
          </w:p>
        </w:tc>
      </w:tr>
      <w:tr w:rsidR="003163D1" w:rsidRPr="003163D1" w14:paraId="3293F1CB" w14:textId="77777777" w:rsidTr="00A13EA6">
        <w:trPr>
          <w:trHeight w:val="320"/>
          <w:jc w:val="center"/>
        </w:trPr>
        <w:tc>
          <w:tcPr>
            <w:tcW w:w="860" w:type="dxa"/>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lastRenderedPageBreak/>
              <w:t>2</w:t>
            </w:r>
          </w:p>
        </w:tc>
        <w:tc>
          <w:tcPr>
            <w:tcW w:w="1100" w:type="dxa"/>
            <w:shd w:val="clear" w:color="auto" w:fill="auto"/>
            <w:noWrap/>
            <w:vAlign w:val="bottom"/>
            <w:hideMark/>
          </w:tcPr>
          <w:p w14:paraId="35DCC75E" w14:textId="4F3870C2" w:rsidR="003163D1" w:rsidRPr="00870098" w:rsidRDefault="00C86AE0" w:rsidP="003163D1">
            <w:pPr>
              <w:jc w:val="right"/>
              <w:rPr>
                <w:rFonts w:ascii="Arial" w:eastAsia="Times New Roman" w:hAnsi="Arial" w:cs="Arial"/>
                <w:color w:val="000000"/>
                <w:sz w:val="20"/>
                <w:szCs w:val="20"/>
                <w:highlight w:val="yellow"/>
              </w:rPr>
            </w:pPr>
            <w:r w:rsidRPr="00C86AE0">
              <w:rPr>
                <w:rFonts w:ascii="Arial" w:eastAsia="Times New Roman" w:hAnsi="Arial" w:cs="Arial"/>
                <w:color w:val="000000"/>
                <w:sz w:val="20"/>
                <w:szCs w:val="20"/>
              </w:rPr>
              <w:t>1.555443</w:t>
            </w:r>
          </w:p>
        </w:tc>
        <w:tc>
          <w:tcPr>
            <w:tcW w:w="2825" w:type="dxa"/>
            <w:shd w:val="clear" w:color="auto" w:fill="auto"/>
            <w:noWrap/>
            <w:vAlign w:val="bottom"/>
            <w:hideMark/>
          </w:tcPr>
          <w:p w14:paraId="71D92601" w14:textId="6DFCAF22" w:rsidR="003163D1" w:rsidRPr="00870098" w:rsidRDefault="00C86AE0" w:rsidP="003163D1">
            <w:pPr>
              <w:jc w:val="right"/>
              <w:rPr>
                <w:rFonts w:ascii="Arial" w:eastAsia="Times New Roman" w:hAnsi="Arial" w:cs="Arial"/>
                <w:color w:val="000000"/>
                <w:sz w:val="20"/>
                <w:szCs w:val="20"/>
                <w:highlight w:val="yellow"/>
              </w:rPr>
            </w:pPr>
            <w:r w:rsidRPr="00C86AE0">
              <w:rPr>
                <w:rFonts w:ascii="Arial" w:eastAsia="Times New Roman" w:hAnsi="Arial" w:cs="Arial"/>
                <w:color w:val="000000"/>
                <w:sz w:val="20"/>
                <w:szCs w:val="20"/>
              </w:rPr>
              <w:t>0.1611711</w:t>
            </w:r>
          </w:p>
        </w:tc>
      </w:tr>
      <w:tr w:rsidR="00C86AE0" w:rsidRPr="003163D1" w14:paraId="76848F91" w14:textId="77777777" w:rsidTr="00A13EA6">
        <w:trPr>
          <w:trHeight w:val="320"/>
          <w:jc w:val="center"/>
        </w:trPr>
        <w:tc>
          <w:tcPr>
            <w:tcW w:w="860" w:type="dxa"/>
            <w:shd w:val="clear" w:color="auto" w:fill="auto"/>
            <w:noWrap/>
            <w:vAlign w:val="bottom"/>
            <w:hideMark/>
          </w:tcPr>
          <w:p w14:paraId="70AFD548" w14:textId="5B0F8C68" w:rsidR="00C86AE0" w:rsidRPr="003163D1" w:rsidRDefault="00C86AE0"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shd w:val="clear" w:color="auto" w:fill="auto"/>
            <w:noWrap/>
            <w:vAlign w:val="bottom"/>
            <w:hideMark/>
          </w:tcPr>
          <w:p w14:paraId="24961183" w14:textId="178FE33F" w:rsidR="00C86AE0" w:rsidRPr="00870098" w:rsidRDefault="00C86AE0" w:rsidP="003163D1">
            <w:pPr>
              <w:jc w:val="right"/>
              <w:rPr>
                <w:rFonts w:ascii="Arial" w:eastAsia="Times New Roman" w:hAnsi="Arial" w:cs="Arial"/>
                <w:color w:val="000000"/>
                <w:sz w:val="20"/>
                <w:szCs w:val="20"/>
                <w:highlight w:val="yellow"/>
              </w:rPr>
            </w:pPr>
            <w:r w:rsidRPr="007C214F">
              <w:rPr>
                <w:rFonts w:ascii="Arial" w:eastAsia="Times New Roman" w:hAnsi="Arial" w:cs="Arial"/>
                <w:color w:val="000000"/>
                <w:sz w:val="20"/>
                <w:szCs w:val="20"/>
              </w:rPr>
              <w:t>1.556378</w:t>
            </w:r>
          </w:p>
        </w:tc>
        <w:tc>
          <w:tcPr>
            <w:tcW w:w="2825" w:type="dxa"/>
            <w:shd w:val="clear" w:color="auto" w:fill="auto"/>
            <w:noWrap/>
            <w:vAlign w:val="bottom"/>
            <w:hideMark/>
          </w:tcPr>
          <w:p w14:paraId="2C2A86DD" w14:textId="5569B54C" w:rsidR="00C86AE0" w:rsidRPr="00870098" w:rsidRDefault="00C86AE0" w:rsidP="003163D1">
            <w:pPr>
              <w:jc w:val="right"/>
              <w:rPr>
                <w:rFonts w:ascii="Arial" w:eastAsia="Times New Roman" w:hAnsi="Arial" w:cs="Arial"/>
                <w:color w:val="000000"/>
                <w:sz w:val="20"/>
                <w:szCs w:val="20"/>
                <w:highlight w:val="yellow"/>
              </w:rPr>
            </w:pPr>
            <w:r w:rsidRPr="007C214F">
              <w:rPr>
                <w:rFonts w:ascii="Arial" w:eastAsia="Times New Roman" w:hAnsi="Arial" w:cs="Arial"/>
                <w:color w:val="000000"/>
                <w:sz w:val="20"/>
                <w:szCs w:val="20"/>
              </w:rPr>
              <w:t>0.161215</w:t>
            </w:r>
            <w:r>
              <w:rPr>
                <w:rFonts w:ascii="Arial" w:eastAsia="Times New Roman" w:hAnsi="Arial" w:cs="Arial"/>
                <w:color w:val="000000"/>
                <w:sz w:val="20"/>
                <w:szCs w:val="20"/>
              </w:rPr>
              <w:t>0</w:t>
            </w:r>
          </w:p>
        </w:tc>
      </w:tr>
      <w:tr w:rsidR="00C86AE0" w:rsidRPr="003163D1" w14:paraId="389FFEA6" w14:textId="77777777" w:rsidTr="00A13EA6">
        <w:trPr>
          <w:trHeight w:val="320"/>
          <w:jc w:val="center"/>
        </w:trPr>
        <w:tc>
          <w:tcPr>
            <w:tcW w:w="860" w:type="dxa"/>
            <w:shd w:val="clear" w:color="auto" w:fill="auto"/>
            <w:noWrap/>
            <w:vAlign w:val="bottom"/>
            <w:hideMark/>
          </w:tcPr>
          <w:p w14:paraId="5684B239" w14:textId="1A3C07AB" w:rsidR="00C86AE0" w:rsidRPr="003163D1" w:rsidRDefault="00C86AE0"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shd w:val="clear" w:color="auto" w:fill="auto"/>
            <w:noWrap/>
            <w:vAlign w:val="bottom"/>
            <w:hideMark/>
          </w:tcPr>
          <w:p w14:paraId="3BB61AFC" w14:textId="4AAF936B" w:rsidR="00C86AE0" w:rsidRPr="00870098" w:rsidRDefault="00C86AE0" w:rsidP="003163D1">
            <w:pPr>
              <w:jc w:val="right"/>
              <w:rPr>
                <w:rFonts w:ascii="Arial" w:eastAsia="Times New Roman" w:hAnsi="Arial" w:cs="Arial"/>
                <w:color w:val="000000"/>
                <w:sz w:val="20"/>
                <w:szCs w:val="20"/>
                <w:highlight w:val="yellow"/>
              </w:rPr>
            </w:pPr>
            <w:r w:rsidRPr="008D5BA7">
              <w:rPr>
                <w:rFonts w:ascii="Arial" w:eastAsia="Times New Roman" w:hAnsi="Arial" w:cs="Arial"/>
                <w:color w:val="000000"/>
                <w:sz w:val="20"/>
                <w:szCs w:val="20"/>
              </w:rPr>
              <w:t>1.592151</w:t>
            </w:r>
          </w:p>
        </w:tc>
        <w:tc>
          <w:tcPr>
            <w:tcW w:w="2825" w:type="dxa"/>
            <w:shd w:val="clear" w:color="auto" w:fill="auto"/>
            <w:noWrap/>
            <w:vAlign w:val="bottom"/>
            <w:hideMark/>
          </w:tcPr>
          <w:p w14:paraId="54360D10" w14:textId="2F45D4C6" w:rsidR="00C86AE0" w:rsidRPr="00870098" w:rsidRDefault="00C86AE0" w:rsidP="003163D1">
            <w:pPr>
              <w:jc w:val="right"/>
              <w:rPr>
                <w:rFonts w:ascii="Arial" w:eastAsia="Times New Roman" w:hAnsi="Arial" w:cs="Arial"/>
                <w:color w:val="000000"/>
                <w:sz w:val="20"/>
                <w:szCs w:val="20"/>
                <w:highlight w:val="yellow"/>
              </w:rPr>
            </w:pPr>
            <w:r w:rsidRPr="008D5BA7">
              <w:rPr>
                <w:rFonts w:ascii="Arial" w:eastAsia="Times New Roman" w:hAnsi="Arial" w:cs="Arial"/>
                <w:color w:val="000000"/>
                <w:sz w:val="20"/>
                <w:szCs w:val="20"/>
              </w:rPr>
              <w:t>0.1613484</w:t>
            </w:r>
          </w:p>
        </w:tc>
      </w:tr>
      <w:tr w:rsidR="00C86AE0" w:rsidRPr="003163D1" w14:paraId="5A9FAD6D" w14:textId="77777777" w:rsidTr="00A13EA6">
        <w:trPr>
          <w:trHeight w:val="320"/>
          <w:jc w:val="center"/>
        </w:trPr>
        <w:tc>
          <w:tcPr>
            <w:tcW w:w="860" w:type="dxa"/>
            <w:shd w:val="clear" w:color="auto" w:fill="auto"/>
            <w:noWrap/>
            <w:vAlign w:val="bottom"/>
            <w:hideMark/>
          </w:tcPr>
          <w:p w14:paraId="6CF8E5FE" w14:textId="4F90F882" w:rsidR="00C86AE0" w:rsidRPr="002B29BD" w:rsidRDefault="00C86AE0"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shd w:val="clear" w:color="auto" w:fill="auto"/>
            <w:noWrap/>
            <w:vAlign w:val="bottom"/>
            <w:hideMark/>
          </w:tcPr>
          <w:p w14:paraId="239C2A40" w14:textId="7E0ACE53" w:rsidR="00C86AE0" w:rsidRPr="00870098" w:rsidRDefault="00C86AE0" w:rsidP="003163D1">
            <w:pPr>
              <w:jc w:val="right"/>
              <w:rPr>
                <w:rFonts w:ascii="Arial" w:eastAsia="Times New Roman" w:hAnsi="Arial" w:cs="Arial"/>
                <w:sz w:val="20"/>
                <w:szCs w:val="20"/>
                <w:highlight w:val="yellow"/>
              </w:rPr>
            </w:pPr>
            <w:r w:rsidRPr="008D5BA7">
              <w:rPr>
                <w:rFonts w:ascii="Arial" w:eastAsia="Times New Roman" w:hAnsi="Arial" w:cs="Arial"/>
                <w:color w:val="000000"/>
                <w:sz w:val="20"/>
                <w:szCs w:val="20"/>
              </w:rPr>
              <w:t>1.592151</w:t>
            </w:r>
          </w:p>
        </w:tc>
        <w:tc>
          <w:tcPr>
            <w:tcW w:w="2825" w:type="dxa"/>
            <w:shd w:val="clear" w:color="auto" w:fill="auto"/>
            <w:noWrap/>
            <w:vAlign w:val="bottom"/>
            <w:hideMark/>
          </w:tcPr>
          <w:p w14:paraId="390D9F29" w14:textId="596AC6C2" w:rsidR="00C86AE0" w:rsidRPr="00870098" w:rsidRDefault="00C86AE0" w:rsidP="003163D1">
            <w:pPr>
              <w:jc w:val="right"/>
              <w:rPr>
                <w:rFonts w:ascii="Arial" w:eastAsia="Times New Roman" w:hAnsi="Arial" w:cs="Arial"/>
                <w:sz w:val="20"/>
                <w:szCs w:val="20"/>
                <w:highlight w:val="yellow"/>
              </w:rPr>
            </w:pPr>
            <w:r w:rsidRPr="008D5BA7">
              <w:rPr>
                <w:rFonts w:ascii="Arial" w:eastAsia="Times New Roman" w:hAnsi="Arial" w:cs="Arial"/>
                <w:color w:val="000000"/>
                <w:sz w:val="20"/>
                <w:szCs w:val="20"/>
              </w:rPr>
              <w:t>0.1613484</w:t>
            </w:r>
          </w:p>
        </w:tc>
      </w:tr>
      <w:tr w:rsidR="00C86AE0" w:rsidRPr="003163D1" w14:paraId="760B8B07" w14:textId="77777777" w:rsidTr="00A13EA6">
        <w:trPr>
          <w:trHeight w:val="320"/>
          <w:jc w:val="center"/>
        </w:trPr>
        <w:tc>
          <w:tcPr>
            <w:tcW w:w="860" w:type="dxa"/>
            <w:shd w:val="clear" w:color="auto" w:fill="auto"/>
            <w:noWrap/>
            <w:vAlign w:val="bottom"/>
          </w:tcPr>
          <w:p w14:paraId="566CEE16" w14:textId="70E9C246" w:rsidR="00C86AE0" w:rsidRPr="002B29BD" w:rsidRDefault="00C86AE0" w:rsidP="009841BF">
            <w:pPr>
              <w:jc w:val="right"/>
              <w:rPr>
                <w:rFonts w:ascii="Arial" w:eastAsia="Times New Roman" w:hAnsi="Arial" w:cs="Arial"/>
                <w:sz w:val="20"/>
                <w:szCs w:val="20"/>
              </w:rPr>
            </w:pPr>
            <w:r>
              <w:rPr>
                <w:rFonts w:ascii="Arial" w:eastAsia="Times New Roman" w:hAnsi="Arial" w:cs="Arial"/>
                <w:sz w:val="20"/>
                <w:szCs w:val="20"/>
              </w:rPr>
              <w:t>6</w:t>
            </w:r>
          </w:p>
        </w:tc>
        <w:tc>
          <w:tcPr>
            <w:tcW w:w="1100" w:type="dxa"/>
            <w:shd w:val="clear" w:color="auto" w:fill="auto"/>
            <w:noWrap/>
            <w:vAlign w:val="bottom"/>
          </w:tcPr>
          <w:p w14:paraId="2BF69876" w14:textId="6996D4A1" w:rsidR="00C86AE0" w:rsidRPr="002B29BD" w:rsidRDefault="00C86AE0" w:rsidP="003163D1">
            <w:pPr>
              <w:jc w:val="right"/>
              <w:rPr>
                <w:rFonts w:ascii="Arial" w:eastAsia="Times New Roman" w:hAnsi="Arial" w:cs="Arial"/>
                <w:sz w:val="20"/>
                <w:szCs w:val="20"/>
              </w:rPr>
            </w:pPr>
            <w:r w:rsidRPr="008C34B8">
              <w:rPr>
                <w:rFonts w:ascii="Arial" w:eastAsia="Times New Roman" w:hAnsi="Arial" w:cs="Arial"/>
                <w:color w:val="000000"/>
                <w:sz w:val="20"/>
                <w:szCs w:val="20"/>
              </w:rPr>
              <w:t>1.562046</w:t>
            </w:r>
          </w:p>
        </w:tc>
        <w:tc>
          <w:tcPr>
            <w:tcW w:w="2825" w:type="dxa"/>
            <w:shd w:val="clear" w:color="auto" w:fill="auto"/>
            <w:noWrap/>
            <w:vAlign w:val="bottom"/>
          </w:tcPr>
          <w:p w14:paraId="2E43B1DF" w14:textId="5A6826F0" w:rsidR="00C86AE0" w:rsidRPr="002B29BD" w:rsidRDefault="00C86AE0" w:rsidP="003163D1">
            <w:pPr>
              <w:jc w:val="right"/>
              <w:rPr>
                <w:rFonts w:ascii="Arial" w:eastAsia="Times New Roman" w:hAnsi="Arial" w:cs="Arial"/>
                <w:sz w:val="20"/>
                <w:szCs w:val="20"/>
              </w:rPr>
            </w:pPr>
            <w:r w:rsidRPr="008D5BA7">
              <w:rPr>
                <w:rFonts w:ascii="Arial" w:eastAsia="Times New Roman" w:hAnsi="Arial" w:cs="Arial"/>
                <w:color w:val="000000"/>
                <w:sz w:val="20"/>
                <w:szCs w:val="20"/>
              </w:rPr>
              <w:t>0.1613484</w:t>
            </w:r>
          </w:p>
        </w:tc>
      </w:tr>
    </w:tbl>
    <w:p w14:paraId="71FCE0B1" w14:textId="65FE30DF" w:rsidR="003163D1" w:rsidRDefault="003A5A7C" w:rsidP="003A5A7C">
      <w:pPr>
        <w:jc w:val="center"/>
        <w:rPr>
          <w:rFonts w:ascii="Arial" w:hAnsi="Arial" w:cs="Arial"/>
          <w:sz w:val="22"/>
          <w:szCs w:val="22"/>
        </w:rPr>
      </w:pPr>
      <w:r w:rsidRPr="008E7D04">
        <w:rPr>
          <w:highlight w:val="yellow"/>
        </w:rPr>
        <w:t>Table X:</w:t>
      </w:r>
      <w:r>
        <w:t xml:space="preserve"> </w:t>
      </w:r>
      <w:r>
        <w:t>Regression</w:t>
      </w:r>
      <w:r>
        <w:t xml:space="preserve"> Results</w:t>
      </w:r>
    </w:p>
    <w:p w14:paraId="6A14C5F6" w14:textId="77777777" w:rsidR="003A5A7C" w:rsidRDefault="003A5A7C" w:rsidP="00DE62AB">
      <w:pPr>
        <w:rPr>
          <w:rFonts w:ascii="Arial" w:hAnsi="Arial" w:cs="Arial"/>
          <w:sz w:val="22"/>
          <w:szCs w:val="22"/>
        </w:rPr>
      </w:pPr>
    </w:p>
    <w:p w14:paraId="6BBCB306" w14:textId="29489240" w:rsidR="000602BE" w:rsidRDefault="000602BE" w:rsidP="00DE62AB">
      <w:pPr>
        <w:rPr>
          <w:rFonts w:ascii="Arial" w:hAnsi="Arial" w:cs="Arial"/>
          <w:sz w:val="22"/>
          <w:szCs w:val="22"/>
        </w:rPr>
      </w:pPr>
      <w:r>
        <w:rPr>
          <w:rFonts w:ascii="Arial" w:hAnsi="Arial" w:cs="Arial"/>
          <w:sz w:val="22"/>
          <w:szCs w:val="22"/>
        </w:rPr>
        <w:t xml:space="preserve">A total of six regression model techniques were used on the charity data to determine the best model for predicting the donation amount. When comparing the model techniques in </w:t>
      </w:r>
      <w:r w:rsidR="003A5A7C">
        <w:rPr>
          <w:rFonts w:ascii="Arial" w:hAnsi="Arial" w:cs="Arial"/>
          <w:b/>
          <w:sz w:val="22"/>
          <w:szCs w:val="22"/>
          <w:highlight w:val="yellow"/>
        </w:rPr>
        <w:t>Table</w:t>
      </w:r>
      <w:r w:rsidRPr="000602BE">
        <w:rPr>
          <w:rFonts w:ascii="Arial" w:hAnsi="Arial" w:cs="Arial"/>
          <w:b/>
          <w:sz w:val="22"/>
          <w:szCs w:val="22"/>
          <w:highlight w:val="yellow"/>
        </w:rPr>
        <w:t xml:space="preserve"> X</w:t>
      </w:r>
      <w:r>
        <w:rPr>
          <w:rFonts w:ascii="Arial" w:hAnsi="Arial" w:cs="Arial"/>
          <w:sz w:val="22"/>
          <w:szCs w:val="22"/>
        </w:rPr>
        <w:t xml:space="preserve"> above, Model 1, </w:t>
      </w:r>
      <w:r w:rsidR="009329EA">
        <w:rPr>
          <w:rFonts w:ascii="Arial" w:hAnsi="Arial" w:cs="Arial"/>
          <w:sz w:val="22"/>
          <w:szCs w:val="22"/>
        </w:rPr>
        <w:t>least squares regression</w:t>
      </w:r>
      <w:r w:rsidR="009329EA">
        <w:rPr>
          <w:rFonts w:ascii="Arial" w:hAnsi="Arial" w:cs="Arial"/>
          <w:sz w:val="22"/>
          <w:szCs w:val="22"/>
        </w:rPr>
        <w:t xml:space="preserve"> with best Mallow’s CP, far outperformed the other options in terms of Mean Prediction Error and Standard Error of the Test Mean Prediction Error. In terms of simplicity, Model 1 fell in the middle of the pack with 14 predictors, while Model 6 was able to cut the predictors down by half of the original total to 10. </w:t>
      </w:r>
      <w:r w:rsidR="003A5A7C">
        <w:rPr>
          <w:rFonts w:ascii="Arial" w:hAnsi="Arial" w:cs="Arial"/>
          <w:sz w:val="22"/>
          <w:szCs w:val="22"/>
        </w:rPr>
        <w:t xml:space="preserve">Overall, </w:t>
      </w:r>
      <w:r w:rsidR="003217EF">
        <w:rPr>
          <w:rFonts w:ascii="Arial" w:hAnsi="Arial" w:cs="Arial"/>
          <w:sz w:val="22"/>
          <w:szCs w:val="22"/>
        </w:rPr>
        <w:t>due to</w:t>
      </w:r>
      <w:r w:rsidR="003A5A7C">
        <w:rPr>
          <w:rFonts w:ascii="Arial" w:hAnsi="Arial" w:cs="Arial"/>
          <w:sz w:val="22"/>
          <w:szCs w:val="22"/>
        </w:rPr>
        <w:t xml:space="preserve"> outperforming it’s competitors </w:t>
      </w:r>
      <w:r w:rsidR="003217EF">
        <w:rPr>
          <w:rFonts w:ascii="Arial" w:hAnsi="Arial" w:cs="Arial"/>
          <w:sz w:val="22"/>
          <w:szCs w:val="22"/>
        </w:rPr>
        <w:t xml:space="preserve">in accuracy and maintaining a relatively simple composition, Model 1, </w:t>
      </w:r>
      <w:r w:rsidR="003217EF">
        <w:rPr>
          <w:rFonts w:ascii="Arial" w:hAnsi="Arial" w:cs="Arial"/>
          <w:sz w:val="22"/>
          <w:szCs w:val="22"/>
        </w:rPr>
        <w:t>least squares regression with best Mallow’s CP</w:t>
      </w:r>
      <w:r w:rsidR="003217EF">
        <w:rPr>
          <w:rFonts w:ascii="Arial" w:hAnsi="Arial" w:cs="Arial"/>
          <w:sz w:val="22"/>
          <w:szCs w:val="22"/>
        </w:rPr>
        <w:t xml:space="preserve">, is our best regression model for predicting donation amounts. </w:t>
      </w:r>
    </w:p>
    <w:p w14:paraId="412CCC6B" w14:textId="77777777" w:rsidR="000602BE" w:rsidRDefault="000602BE" w:rsidP="00DE62AB">
      <w:pPr>
        <w:rPr>
          <w:rFonts w:ascii="Arial" w:hAnsi="Arial" w:cs="Arial"/>
          <w:sz w:val="22"/>
          <w:szCs w:val="22"/>
        </w:rPr>
      </w:pPr>
      <w:bookmarkStart w:id="0" w:name="_GoBack"/>
      <w:bookmarkEnd w:id="0"/>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sidRPr="008C34B8">
        <w:rPr>
          <w:rFonts w:ascii="Arial" w:hAnsi="Arial" w:cs="Arial"/>
          <w:sz w:val="22"/>
          <w:szCs w:val="22"/>
          <w:highlight w:val="yellow"/>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progression of diabetes one year after baseline. This model contained the predictor </w:t>
      </w:r>
      <w:r w:rsidR="00780BEA" w:rsidRPr="008C34B8">
        <w:rPr>
          <w:rFonts w:ascii="Arial" w:hAnsi="Arial" w:cs="Arial"/>
          <w:sz w:val="22"/>
          <w:szCs w:val="22"/>
          <w:highlight w:val="yellow"/>
        </w:rPr>
        <w:t xml:space="preserve">variables sex, </w:t>
      </w:r>
      <w:proofErr w:type="spellStart"/>
      <w:r w:rsidR="00780BEA" w:rsidRPr="008C34B8">
        <w:rPr>
          <w:rFonts w:ascii="Arial" w:hAnsi="Arial" w:cs="Arial"/>
          <w:sz w:val="22"/>
          <w:szCs w:val="22"/>
          <w:highlight w:val="yellow"/>
        </w:rPr>
        <w:t>bmi</w:t>
      </w:r>
      <w:proofErr w:type="spellEnd"/>
      <w:r w:rsidR="00780BEA" w:rsidRPr="008C34B8">
        <w:rPr>
          <w:rFonts w:ascii="Arial" w:hAnsi="Arial" w:cs="Arial"/>
          <w:sz w:val="22"/>
          <w:szCs w:val="22"/>
          <w:highlight w:val="yellow"/>
        </w:rPr>
        <w:t xml:space="preserve">, map, </w:t>
      </w:r>
      <w:proofErr w:type="spellStart"/>
      <w:proofErr w:type="gramStart"/>
      <w:r w:rsidR="00F17BFE" w:rsidRPr="008C34B8">
        <w:rPr>
          <w:rFonts w:ascii="Arial" w:hAnsi="Arial" w:cs="Arial"/>
          <w:sz w:val="22"/>
          <w:szCs w:val="22"/>
          <w:highlight w:val="yellow"/>
        </w:rPr>
        <w:t>hdl</w:t>
      </w:r>
      <w:proofErr w:type="spellEnd"/>
      <w:proofErr w:type="gramEnd"/>
      <w:r w:rsidR="00F17BFE" w:rsidRPr="008C34B8">
        <w:rPr>
          <w:rFonts w:ascii="Arial" w:hAnsi="Arial" w:cs="Arial"/>
          <w:sz w:val="22"/>
          <w:szCs w:val="22"/>
          <w:highlight w:val="yellow"/>
        </w:rPr>
        <w:t xml:space="preserve">, </w:t>
      </w:r>
      <w:proofErr w:type="spellStart"/>
      <w:r w:rsidR="00780BEA" w:rsidRPr="008C34B8">
        <w:rPr>
          <w:rFonts w:ascii="Arial" w:hAnsi="Arial" w:cs="Arial"/>
          <w:sz w:val="22"/>
          <w:szCs w:val="22"/>
          <w:highlight w:val="yellow"/>
        </w:rPr>
        <w:t>ltg</w:t>
      </w:r>
      <w:proofErr w:type="spellEnd"/>
      <w:r w:rsidR="00780BEA" w:rsidRPr="008C34B8">
        <w:rPr>
          <w:rFonts w:ascii="Arial" w:hAnsi="Arial" w:cs="Arial"/>
          <w:sz w:val="22"/>
          <w:szCs w:val="22"/>
          <w:highlight w:val="yellow"/>
        </w:rPr>
        <w:t xml:space="preserve">, </w:t>
      </w:r>
      <w:r w:rsidRPr="008C34B8">
        <w:rPr>
          <w:rFonts w:ascii="Arial" w:hAnsi="Arial" w:cs="Arial"/>
          <w:sz w:val="22"/>
          <w:szCs w:val="22"/>
          <w:highlight w:val="yellow"/>
        </w:rPr>
        <w:t xml:space="preserve">and </w:t>
      </w:r>
      <w:proofErr w:type="spellStart"/>
      <w:r w:rsidRPr="008C34B8">
        <w:rPr>
          <w:rFonts w:ascii="Arial" w:hAnsi="Arial" w:cs="Arial"/>
          <w:sz w:val="22"/>
          <w:szCs w:val="22"/>
          <w:highlight w:val="yellow"/>
        </w:rPr>
        <w:t>glu</w:t>
      </w:r>
      <w:proofErr w:type="spellEnd"/>
      <w:r w:rsidRPr="008C34B8">
        <w:rPr>
          <w:rFonts w:ascii="Arial" w:hAnsi="Arial" w:cs="Arial"/>
          <w:sz w:val="22"/>
          <w:szCs w:val="22"/>
          <w:highlight w:val="yellow"/>
        </w:rPr>
        <w:t xml:space="preserve">. </w:t>
      </w:r>
      <w:r w:rsidR="00283E0D" w:rsidRPr="008C34B8">
        <w:rPr>
          <w:rFonts w:ascii="Arial" w:hAnsi="Arial" w:cs="Arial"/>
          <w:sz w:val="22"/>
          <w:szCs w:val="22"/>
          <w:highlight w:val="yellow"/>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sidRPr="008C34B8">
        <w:rPr>
          <w:rFonts w:ascii="Arial" w:hAnsi="Arial" w:cs="Arial"/>
          <w:sz w:val="22"/>
          <w:szCs w:val="22"/>
          <w:highlight w:val="yellow"/>
        </w:rPr>
        <w:t>c</w:t>
      </w:r>
      <w:r w:rsidR="00283E0D" w:rsidRPr="008C34B8">
        <w:rPr>
          <w:rFonts w:ascii="Arial" w:hAnsi="Arial" w:cs="Arial"/>
          <w:sz w:val="22"/>
          <w:szCs w:val="22"/>
          <w:highlight w:val="yellow"/>
        </w:rPr>
        <w:t>al expert, it should be safe to deploy</w:t>
      </w:r>
      <w:r w:rsidR="00780BEA" w:rsidRPr="008C34B8">
        <w:rPr>
          <w:rFonts w:ascii="Arial" w:hAnsi="Arial" w:cs="Arial"/>
          <w:sz w:val="22"/>
          <w:szCs w:val="22"/>
          <w:highlight w:val="yellow"/>
        </w:rPr>
        <w:t xml:space="preserve"> the model</w:t>
      </w:r>
      <w:r w:rsidR="00283E0D" w:rsidRPr="008C34B8">
        <w:rPr>
          <w:rFonts w:ascii="Arial" w:hAnsi="Arial" w:cs="Arial"/>
          <w:sz w:val="22"/>
          <w:szCs w:val="22"/>
          <w:highlight w:val="yellow"/>
        </w:rPr>
        <w:t xml:space="preserve"> on new data.</w:t>
      </w:r>
    </w:p>
    <w:p w14:paraId="2AD9FF62" w14:textId="6D6616A8" w:rsidR="00412342" w:rsidRDefault="000440E4" w:rsidP="00412342">
      <w:pPr>
        <w:pStyle w:val="Heading2"/>
      </w:pPr>
      <w:r>
        <w:t xml:space="preserve">Appendix A: R </w:t>
      </w:r>
      <w:r w:rsidR="00412342">
        <w:t>Code</w:t>
      </w: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even" r:id="rId20"/>
      <w:headerReference w:type="default" r:id="rId21"/>
      <w:footerReference w:type="even" r:id="rId22"/>
      <w:footerReference w:type="default" r:id="rId23"/>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F26F" w14:textId="77777777" w:rsidR="000602BE" w:rsidRDefault="000602BE" w:rsidP="008423A5">
      <w:r>
        <w:separator/>
      </w:r>
    </w:p>
  </w:endnote>
  <w:endnote w:type="continuationSeparator" w:id="0">
    <w:p w14:paraId="6FD408DC" w14:textId="77777777" w:rsidR="000602BE" w:rsidRDefault="000602BE"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0602BE" w:rsidRDefault="000602BE"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0602BE" w:rsidRDefault="000602BE"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0602BE" w:rsidRPr="008423A5" w:rsidRDefault="000602BE"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235CFC">
      <w:rPr>
        <w:rStyle w:val="PageNumber"/>
        <w:rFonts w:ascii="Arial" w:hAnsi="Arial" w:cs="Arial"/>
        <w:noProof/>
        <w:sz w:val="22"/>
        <w:szCs w:val="22"/>
      </w:rPr>
      <w:t>14</w:t>
    </w:r>
    <w:r w:rsidRPr="008423A5">
      <w:rPr>
        <w:rStyle w:val="PageNumber"/>
        <w:rFonts w:ascii="Arial" w:hAnsi="Arial" w:cs="Arial"/>
        <w:sz w:val="22"/>
        <w:szCs w:val="22"/>
      </w:rPr>
      <w:fldChar w:fldCharType="end"/>
    </w:r>
  </w:p>
  <w:p w14:paraId="64DF382A" w14:textId="77777777" w:rsidR="000602BE" w:rsidRDefault="000602BE"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3BAF" w14:textId="77777777" w:rsidR="000602BE" w:rsidRDefault="000602BE" w:rsidP="008423A5">
      <w:r>
        <w:separator/>
      </w:r>
    </w:p>
  </w:footnote>
  <w:footnote w:type="continuationSeparator" w:id="0">
    <w:p w14:paraId="48165D1C" w14:textId="77777777" w:rsidR="000602BE" w:rsidRDefault="000602BE" w:rsidP="008423A5">
      <w:r>
        <w:continuationSeparator/>
      </w:r>
    </w:p>
  </w:footnote>
  <w:footnote w:id="1">
    <w:p w14:paraId="5C2D10D6" w14:textId="07FE33FF" w:rsidR="000602BE" w:rsidRPr="00FB69D3" w:rsidRDefault="000602BE">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w:t>
      </w:r>
      <w:proofErr w:type="gramStart"/>
      <w:r>
        <w:rPr>
          <w:rFonts w:ascii="Arial" w:hAnsi="Arial" w:cs="Arial"/>
          <w:sz w:val="18"/>
          <w:szCs w:val="18"/>
        </w:rPr>
        <w:t>.t</w:t>
      </w:r>
      <w:proofErr w:type="gramEnd"/>
      <w:r>
        <w:rPr>
          <w:rFonts w:ascii="Arial" w:hAnsi="Arial" w:cs="Arial"/>
          <w:sz w:val="18"/>
          <w:szCs w:val="18"/>
        </w:rPr>
        <w: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8A5CF" w14:textId="77777777" w:rsidR="000602BE" w:rsidRDefault="000602BE">
    <w:pPr>
      <w:pStyle w:val="Header"/>
    </w:pPr>
    <w:sdt>
      <w:sdtPr>
        <w:id w:val="171999623"/>
        <w:placeholder>
          <w:docPart w:val="1772C3F7A539D0468A3DC012B7E2EA69"/>
        </w:placeholder>
        <w:temporary/>
        <w:showingPlcHdr/>
      </w:sdtPr>
      <w:sdtContent>
        <w:r>
          <w:t>[Type text]</w:t>
        </w:r>
      </w:sdtContent>
    </w:sdt>
    <w:r>
      <w:ptab w:relativeTo="margin" w:alignment="center" w:leader="none"/>
    </w:r>
    <w:sdt>
      <w:sdtPr>
        <w:id w:val="171999624"/>
        <w:placeholder>
          <w:docPart w:val="6447BB44B1C7F9458EA3E764A5C4343E"/>
        </w:placeholder>
        <w:temporary/>
        <w:showingPlcHdr/>
      </w:sdtPr>
      <w:sdtContent>
        <w:r>
          <w:t>[Type text]</w:t>
        </w:r>
      </w:sdtContent>
    </w:sdt>
    <w:r>
      <w:ptab w:relativeTo="margin" w:alignment="right" w:leader="none"/>
    </w:r>
    <w:sdt>
      <w:sdtPr>
        <w:id w:val="171999625"/>
        <w:placeholder>
          <w:docPart w:val="983C98F2B6D27F40BB3382AD8EECD2D0"/>
        </w:placeholder>
        <w:temporary/>
        <w:showingPlcHdr/>
      </w:sdtPr>
      <w:sdtContent>
        <w:r>
          <w:t>[Type text]</w:t>
        </w:r>
      </w:sdtContent>
    </w:sdt>
  </w:p>
  <w:p w14:paraId="201EA8BA" w14:textId="77777777" w:rsidR="000602BE" w:rsidRDefault="000602B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48D62" w14:textId="6612143F" w:rsidR="000602BE" w:rsidRPr="001320B2" w:rsidRDefault="000602BE">
    <w:pPr>
      <w:pStyle w:val="Header"/>
      <w:rPr>
        <w:rFonts w:ascii="Arial" w:hAnsi="Arial" w:cs="Arial"/>
        <w:sz w:val="22"/>
        <w:szCs w:val="22"/>
      </w:rPr>
    </w:pPr>
    <w:r w:rsidRPr="001320B2">
      <w:rPr>
        <w:rFonts w:ascii="Arial" w:hAnsi="Arial" w:cs="Arial"/>
        <w:sz w:val="22"/>
        <w:szCs w:val="22"/>
      </w:rPr>
      <w:t>Bruckner, Funk, Sheets, Zimmerman</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PREDICT 422 – SEC 56</w:t>
    </w:r>
  </w:p>
  <w:p w14:paraId="04FA9E8C" w14:textId="3A69876D" w:rsidR="000602BE" w:rsidRPr="001320B2" w:rsidRDefault="000602BE" w:rsidP="001320B2">
    <w:pPr>
      <w:pStyle w:val="Header"/>
      <w:rPr>
        <w:rFonts w:ascii="Arial" w:hAnsi="Arial" w:cs="Arial"/>
        <w:sz w:val="22"/>
        <w:szCs w:val="22"/>
      </w:rPr>
    </w:pPr>
    <w:r w:rsidRPr="001320B2">
      <w:rPr>
        <w:rFonts w:ascii="Arial" w:hAnsi="Arial" w:cs="Arial"/>
        <w:sz w:val="22"/>
        <w:szCs w:val="22"/>
      </w:rPr>
      <w:t>12/04/16</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Professor N. Bastian</w:t>
    </w:r>
  </w:p>
  <w:p w14:paraId="26878401" w14:textId="084B756E" w:rsidR="000602BE" w:rsidRPr="001320B2" w:rsidRDefault="000602BE" w:rsidP="00672D6D">
    <w:pPr>
      <w:pStyle w:val="Header"/>
      <w:rPr>
        <w:rFonts w:ascii="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27964"/>
    <w:rsid w:val="00032EBC"/>
    <w:rsid w:val="000429ED"/>
    <w:rsid w:val="000440E4"/>
    <w:rsid w:val="0005073F"/>
    <w:rsid w:val="00053B00"/>
    <w:rsid w:val="00055098"/>
    <w:rsid w:val="000551D4"/>
    <w:rsid w:val="00055379"/>
    <w:rsid w:val="000602BE"/>
    <w:rsid w:val="00066576"/>
    <w:rsid w:val="00085DD1"/>
    <w:rsid w:val="00095640"/>
    <w:rsid w:val="000A2369"/>
    <w:rsid w:val="000C0642"/>
    <w:rsid w:val="000C07C6"/>
    <w:rsid w:val="000C6E77"/>
    <w:rsid w:val="000F03CA"/>
    <w:rsid w:val="000F2246"/>
    <w:rsid w:val="000F238C"/>
    <w:rsid w:val="000F5EB0"/>
    <w:rsid w:val="001040BC"/>
    <w:rsid w:val="00121C70"/>
    <w:rsid w:val="001320B2"/>
    <w:rsid w:val="001323FB"/>
    <w:rsid w:val="0014339D"/>
    <w:rsid w:val="00161C84"/>
    <w:rsid w:val="00175CF6"/>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0FD4"/>
    <w:rsid w:val="00235CFC"/>
    <w:rsid w:val="0023619B"/>
    <w:rsid w:val="00237B4D"/>
    <w:rsid w:val="00241128"/>
    <w:rsid w:val="00242445"/>
    <w:rsid w:val="00250F75"/>
    <w:rsid w:val="0025641D"/>
    <w:rsid w:val="002671FC"/>
    <w:rsid w:val="00276424"/>
    <w:rsid w:val="00283D86"/>
    <w:rsid w:val="00283E0D"/>
    <w:rsid w:val="00293693"/>
    <w:rsid w:val="0029586F"/>
    <w:rsid w:val="002A442C"/>
    <w:rsid w:val="002A7CDD"/>
    <w:rsid w:val="002B114C"/>
    <w:rsid w:val="002B29BD"/>
    <w:rsid w:val="002C6C78"/>
    <w:rsid w:val="002D52B3"/>
    <w:rsid w:val="002E03F1"/>
    <w:rsid w:val="002E5B5D"/>
    <w:rsid w:val="002F5653"/>
    <w:rsid w:val="003055ED"/>
    <w:rsid w:val="003056C8"/>
    <w:rsid w:val="003103A9"/>
    <w:rsid w:val="003139BB"/>
    <w:rsid w:val="00313B26"/>
    <w:rsid w:val="00314C97"/>
    <w:rsid w:val="003163D1"/>
    <w:rsid w:val="00320656"/>
    <w:rsid w:val="00320B34"/>
    <w:rsid w:val="003217EF"/>
    <w:rsid w:val="00325293"/>
    <w:rsid w:val="0032664F"/>
    <w:rsid w:val="0033408C"/>
    <w:rsid w:val="00336A13"/>
    <w:rsid w:val="003453AC"/>
    <w:rsid w:val="003453C2"/>
    <w:rsid w:val="00345670"/>
    <w:rsid w:val="00377B8F"/>
    <w:rsid w:val="00381B82"/>
    <w:rsid w:val="003862BA"/>
    <w:rsid w:val="00391172"/>
    <w:rsid w:val="003A0AA7"/>
    <w:rsid w:val="003A5A7C"/>
    <w:rsid w:val="003A68C4"/>
    <w:rsid w:val="003B523A"/>
    <w:rsid w:val="003C43AF"/>
    <w:rsid w:val="003C5B58"/>
    <w:rsid w:val="003C6B94"/>
    <w:rsid w:val="003D42C6"/>
    <w:rsid w:val="003D6644"/>
    <w:rsid w:val="003D66D5"/>
    <w:rsid w:val="003E1F48"/>
    <w:rsid w:val="003F2852"/>
    <w:rsid w:val="004079C8"/>
    <w:rsid w:val="00412342"/>
    <w:rsid w:val="0042194A"/>
    <w:rsid w:val="00424F0E"/>
    <w:rsid w:val="0042734B"/>
    <w:rsid w:val="00441856"/>
    <w:rsid w:val="00454A58"/>
    <w:rsid w:val="004561A4"/>
    <w:rsid w:val="004574C9"/>
    <w:rsid w:val="0048145A"/>
    <w:rsid w:val="0048685B"/>
    <w:rsid w:val="004942FC"/>
    <w:rsid w:val="00494A8A"/>
    <w:rsid w:val="004A1203"/>
    <w:rsid w:val="004A583E"/>
    <w:rsid w:val="004B30CD"/>
    <w:rsid w:val="004B7E4C"/>
    <w:rsid w:val="004D43C9"/>
    <w:rsid w:val="004E1313"/>
    <w:rsid w:val="00505892"/>
    <w:rsid w:val="00505C92"/>
    <w:rsid w:val="00510941"/>
    <w:rsid w:val="00516304"/>
    <w:rsid w:val="005267C5"/>
    <w:rsid w:val="00533B84"/>
    <w:rsid w:val="00544E6B"/>
    <w:rsid w:val="005472D5"/>
    <w:rsid w:val="00550F09"/>
    <w:rsid w:val="00564D4A"/>
    <w:rsid w:val="00573F46"/>
    <w:rsid w:val="00595B08"/>
    <w:rsid w:val="005961CA"/>
    <w:rsid w:val="005B2EEE"/>
    <w:rsid w:val="005B5216"/>
    <w:rsid w:val="005D20E7"/>
    <w:rsid w:val="005D2637"/>
    <w:rsid w:val="005D4115"/>
    <w:rsid w:val="005F05F1"/>
    <w:rsid w:val="00612EB5"/>
    <w:rsid w:val="00616FF2"/>
    <w:rsid w:val="00623586"/>
    <w:rsid w:val="00642FDE"/>
    <w:rsid w:val="0064708D"/>
    <w:rsid w:val="006521FE"/>
    <w:rsid w:val="00656B4B"/>
    <w:rsid w:val="0067222D"/>
    <w:rsid w:val="00672D6D"/>
    <w:rsid w:val="00685C04"/>
    <w:rsid w:val="006901CC"/>
    <w:rsid w:val="00695874"/>
    <w:rsid w:val="00696DFB"/>
    <w:rsid w:val="006A0CC1"/>
    <w:rsid w:val="006A2F5A"/>
    <w:rsid w:val="006A46F8"/>
    <w:rsid w:val="006B2301"/>
    <w:rsid w:val="006B67D3"/>
    <w:rsid w:val="006C15EB"/>
    <w:rsid w:val="006C330E"/>
    <w:rsid w:val="006D7F0E"/>
    <w:rsid w:val="006D7FDA"/>
    <w:rsid w:val="006E39D5"/>
    <w:rsid w:val="006F1CB0"/>
    <w:rsid w:val="006F722B"/>
    <w:rsid w:val="007040D2"/>
    <w:rsid w:val="007056CE"/>
    <w:rsid w:val="0073202F"/>
    <w:rsid w:val="00763044"/>
    <w:rsid w:val="00780BEA"/>
    <w:rsid w:val="007A0E6F"/>
    <w:rsid w:val="007A1E40"/>
    <w:rsid w:val="007A6C7B"/>
    <w:rsid w:val="007B1097"/>
    <w:rsid w:val="007B68A7"/>
    <w:rsid w:val="007E1B02"/>
    <w:rsid w:val="007E1DA5"/>
    <w:rsid w:val="007F0245"/>
    <w:rsid w:val="007F21AF"/>
    <w:rsid w:val="0081304F"/>
    <w:rsid w:val="0083510A"/>
    <w:rsid w:val="00836E9C"/>
    <w:rsid w:val="008423A5"/>
    <w:rsid w:val="008446AA"/>
    <w:rsid w:val="00845D3A"/>
    <w:rsid w:val="00857AF9"/>
    <w:rsid w:val="00866698"/>
    <w:rsid w:val="00870098"/>
    <w:rsid w:val="00873D7E"/>
    <w:rsid w:val="00874D2B"/>
    <w:rsid w:val="00874F06"/>
    <w:rsid w:val="008802BE"/>
    <w:rsid w:val="008865E1"/>
    <w:rsid w:val="00886A47"/>
    <w:rsid w:val="00894470"/>
    <w:rsid w:val="008B14AA"/>
    <w:rsid w:val="008C34B8"/>
    <w:rsid w:val="008C50B7"/>
    <w:rsid w:val="008D5BA7"/>
    <w:rsid w:val="008D6800"/>
    <w:rsid w:val="008D7092"/>
    <w:rsid w:val="008E3CD9"/>
    <w:rsid w:val="008E4A86"/>
    <w:rsid w:val="008E7D04"/>
    <w:rsid w:val="008F069B"/>
    <w:rsid w:val="009038C8"/>
    <w:rsid w:val="00912174"/>
    <w:rsid w:val="00912319"/>
    <w:rsid w:val="00925810"/>
    <w:rsid w:val="00926118"/>
    <w:rsid w:val="009278D4"/>
    <w:rsid w:val="009329EA"/>
    <w:rsid w:val="00934431"/>
    <w:rsid w:val="00944308"/>
    <w:rsid w:val="0094673B"/>
    <w:rsid w:val="00953C49"/>
    <w:rsid w:val="0097015D"/>
    <w:rsid w:val="009841BF"/>
    <w:rsid w:val="00985141"/>
    <w:rsid w:val="00986E58"/>
    <w:rsid w:val="009A1919"/>
    <w:rsid w:val="009B2B4D"/>
    <w:rsid w:val="009C2142"/>
    <w:rsid w:val="009C56F8"/>
    <w:rsid w:val="009E3B77"/>
    <w:rsid w:val="009F514E"/>
    <w:rsid w:val="00A0260E"/>
    <w:rsid w:val="00A05FAC"/>
    <w:rsid w:val="00A13EA6"/>
    <w:rsid w:val="00A2420D"/>
    <w:rsid w:val="00A24715"/>
    <w:rsid w:val="00A25DF6"/>
    <w:rsid w:val="00A30A33"/>
    <w:rsid w:val="00A4216B"/>
    <w:rsid w:val="00A4255C"/>
    <w:rsid w:val="00A53266"/>
    <w:rsid w:val="00A60048"/>
    <w:rsid w:val="00A61F45"/>
    <w:rsid w:val="00A8030F"/>
    <w:rsid w:val="00A82C38"/>
    <w:rsid w:val="00A95361"/>
    <w:rsid w:val="00AA19CF"/>
    <w:rsid w:val="00AA6C58"/>
    <w:rsid w:val="00AB1E87"/>
    <w:rsid w:val="00AB25A4"/>
    <w:rsid w:val="00AB4B1F"/>
    <w:rsid w:val="00AB5C22"/>
    <w:rsid w:val="00AC01D6"/>
    <w:rsid w:val="00AC2126"/>
    <w:rsid w:val="00AD1563"/>
    <w:rsid w:val="00AD4574"/>
    <w:rsid w:val="00AD4C06"/>
    <w:rsid w:val="00AE5B2A"/>
    <w:rsid w:val="00B005EB"/>
    <w:rsid w:val="00B150B8"/>
    <w:rsid w:val="00B20338"/>
    <w:rsid w:val="00B21FF7"/>
    <w:rsid w:val="00B22E16"/>
    <w:rsid w:val="00B27E4A"/>
    <w:rsid w:val="00B32165"/>
    <w:rsid w:val="00B37E3B"/>
    <w:rsid w:val="00B42DB2"/>
    <w:rsid w:val="00B5623A"/>
    <w:rsid w:val="00B577C4"/>
    <w:rsid w:val="00B70230"/>
    <w:rsid w:val="00B973AC"/>
    <w:rsid w:val="00BA2DD4"/>
    <w:rsid w:val="00BB57CC"/>
    <w:rsid w:val="00BC0576"/>
    <w:rsid w:val="00BD03A0"/>
    <w:rsid w:val="00BE5DEC"/>
    <w:rsid w:val="00C06EAE"/>
    <w:rsid w:val="00C15033"/>
    <w:rsid w:val="00C45362"/>
    <w:rsid w:val="00C50AA7"/>
    <w:rsid w:val="00C515EB"/>
    <w:rsid w:val="00C6194F"/>
    <w:rsid w:val="00C73217"/>
    <w:rsid w:val="00C75526"/>
    <w:rsid w:val="00C809A3"/>
    <w:rsid w:val="00C81670"/>
    <w:rsid w:val="00C86AE0"/>
    <w:rsid w:val="00CB2929"/>
    <w:rsid w:val="00CB66A3"/>
    <w:rsid w:val="00CC51E3"/>
    <w:rsid w:val="00CC5C79"/>
    <w:rsid w:val="00CD215D"/>
    <w:rsid w:val="00CD6B18"/>
    <w:rsid w:val="00CE7BE3"/>
    <w:rsid w:val="00CF09E4"/>
    <w:rsid w:val="00D01CB4"/>
    <w:rsid w:val="00D05384"/>
    <w:rsid w:val="00D14AB4"/>
    <w:rsid w:val="00D2115A"/>
    <w:rsid w:val="00D27782"/>
    <w:rsid w:val="00D36EBC"/>
    <w:rsid w:val="00D426FA"/>
    <w:rsid w:val="00D50F57"/>
    <w:rsid w:val="00D629D6"/>
    <w:rsid w:val="00D62FFB"/>
    <w:rsid w:val="00D66ED2"/>
    <w:rsid w:val="00D80CFB"/>
    <w:rsid w:val="00D8643D"/>
    <w:rsid w:val="00D865AC"/>
    <w:rsid w:val="00DA4670"/>
    <w:rsid w:val="00DA5EA5"/>
    <w:rsid w:val="00DC2430"/>
    <w:rsid w:val="00DC6772"/>
    <w:rsid w:val="00DC744D"/>
    <w:rsid w:val="00DD6EB7"/>
    <w:rsid w:val="00DE3BB6"/>
    <w:rsid w:val="00DE4616"/>
    <w:rsid w:val="00DE4F37"/>
    <w:rsid w:val="00DE62AB"/>
    <w:rsid w:val="00DF2CF0"/>
    <w:rsid w:val="00DF62F0"/>
    <w:rsid w:val="00DF6B85"/>
    <w:rsid w:val="00E01784"/>
    <w:rsid w:val="00E167B2"/>
    <w:rsid w:val="00E23ACF"/>
    <w:rsid w:val="00E2464F"/>
    <w:rsid w:val="00E259F3"/>
    <w:rsid w:val="00E27F7D"/>
    <w:rsid w:val="00E310F3"/>
    <w:rsid w:val="00E322AB"/>
    <w:rsid w:val="00E51F43"/>
    <w:rsid w:val="00E52C70"/>
    <w:rsid w:val="00E52E5A"/>
    <w:rsid w:val="00E53C25"/>
    <w:rsid w:val="00E563AF"/>
    <w:rsid w:val="00E823C0"/>
    <w:rsid w:val="00E84EE0"/>
    <w:rsid w:val="00E900B2"/>
    <w:rsid w:val="00E91EEB"/>
    <w:rsid w:val="00EC02A9"/>
    <w:rsid w:val="00ED4169"/>
    <w:rsid w:val="00EF1B10"/>
    <w:rsid w:val="00EF7D5C"/>
    <w:rsid w:val="00F03CE4"/>
    <w:rsid w:val="00F04D1B"/>
    <w:rsid w:val="00F10F2A"/>
    <w:rsid w:val="00F17BFE"/>
    <w:rsid w:val="00F23DB8"/>
    <w:rsid w:val="00F26A40"/>
    <w:rsid w:val="00F40758"/>
    <w:rsid w:val="00F648E8"/>
    <w:rsid w:val="00F64FCF"/>
    <w:rsid w:val="00F71AA1"/>
    <w:rsid w:val="00F772FB"/>
    <w:rsid w:val="00F8494D"/>
    <w:rsid w:val="00F84A84"/>
    <w:rsid w:val="00F84B3D"/>
    <w:rsid w:val="00F96CA6"/>
    <w:rsid w:val="00FA0F54"/>
    <w:rsid w:val="00FA573F"/>
    <w:rsid w:val="00FA6193"/>
    <w:rsid w:val="00FB69D3"/>
    <w:rsid w:val="00FD3AEF"/>
    <w:rsid w:val="00FD40DC"/>
    <w:rsid w:val="00FE6E51"/>
    <w:rsid w:val="00FF3065"/>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4374">
      <w:bodyDiv w:val="1"/>
      <w:marLeft w:val="0"/>
      <w:marRight w:val="0"/>
      <w:marTop w:val="0"/>
      <w:marBottom w:val="0"/>
      <w:divBdr>
        <w:top w:val="none" w:sz="0" w:space="0" w:color="auto"/>
        <w:left w:val="none" w:sz="0" w:space="0" w:color="auto"/>
        <w:bottom w:val="none" w:sz="0" w:space="0" w:color="auto"/>
        <w:right w:val="none" w:sz="0" w:space="0" w:color="auto"/>
      </w:divBdr>
    </w:div>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475076044">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00013513">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854805465">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997462635">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096098726">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574074850">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467353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683319088">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1930849146">
      <w:bodyDiv w:val="1"/>
      <w:marLeft w:val="0"/>
      <w:marRight w:val="0"/>
      <w:marTop w:val="0"/>
      <w:marBottom w:val="0"/>
      <w:divBdr>
        <w:top w:val="none" w:sz="0" w:space="0" w:color="auto"/>
        <w:left w:val="none" w:sz="0" w:space="0" w:color="auto"/>
        <w:bottom w:val="none" w:sz="0" w:space="0" w:color="auto"/>
        <w:right w:val="none" w:sz="0" w:space="0" w:color="auto"/>
      </w:divBdr>
    </w:div>
    <w:div w:id="1956133965">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72C3F7A539D0468A3DC012B7E2EA69"/>
        <w:category>
          <w:name w:val="General"/>
          <w:gallery w:val="placeholder"/>
        </w:category>
        <w:types>
          <w:type w:val="bbPlcHdr"/>
        </w:types>
        <w:behaviors>
          <w:behavior w:val="content"/>
        </w:behaviors>
        <w:guid w:val="{A3677103-24AD-B14E-876D-1BEC15F37E7E}"/>
      </w:docPartPr>
      <w:docPartBody>
        <w:p w14:paraId="71B7DFC3" w14:textId="1FC00EA1" w:rsidR="0050196D" w:rsidRDefault="0050196D" w:rsidP="0050196D">
          <w:pPr>
            <w:pStyle w:val="1772C3F7A539D0468A3DC012B7E2EA69"/>
          </w:pPr>
          <w:r>
            <w:t>[Type text]</w:t>
          </w:r>
        </w:p>
      </w:docPartBody>
    </w:docPart>
    <w:docPart>
      <w:docPartPr>
        <w:name w:val="6447BB44B1C7F9458EA3E764A5C4343E"/>
        <w:category>
          <w:name w:val="General"/>
          <w:gallery w:val="placeholder"/>
        </w:category>
        <w:types>
          <w:type w:val="bbPlcHdr"/>
        </w:types>
        <w:behaviors>
          <w:behavior w:val="content"/>
        </w:behaviors>
        <w:guid w:val="{987016FA-7476-0545-B46D-8D7B8F4F80FB}"/>
      </w:docPartPr>
      <w:docPartBody>
        <w:p w14:paraId="13EF30EB" w14:textId="15F5D137" w:rsidR="0050196D" w:rsidRDefault="0050196D" w:rsidP="0050196D">
          <w:pPr>
            <w:pStyle w:val="6447BB44B1C7F9458EA3E764A5C4343E"/>
          </w:pPr>
          <w:r>
            <w:t>[Type text]</w:t>
          </w:r>
        </w:p>
      </w:docPartBody>
    </w:docPart>
    <w:docPart>
      <w:docPartPr>
        <w:name w:val="983C98F2B6D27F40BB3382AD8EECD2D0"/>
        <w:category>
          <w:name w:val="General"/>
          <w:gallery w:val="placeholder"/>
        </w:category>
        <w:types>
          <w:type w:val="bbPlcHdr"/>
        </w:types>
        <w:behaviors>
          <w:behavior w:val="content"/>
        </w:behaviors>
        <w:guid w:val="{8A867FB7-EB74-E24D-AA11-9441C43B3B7E}"/>
      </w:docPartPr>
      <w:docPartBody>
        <w:p w14:paraId="60056DCE" w14:textId="04CAEB02" w:rsidR="0050196D" w:rsidRDefault="0050196D" w:rsidP="0050196D">
          <w:pPr>
            <w:pStyle w:val="983C98F2B6D27F40BB3382AD8EECD2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6D"/>
    <w:rsid w:val="0050196D"/>
    <w:rsid w:val="00E97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9CA38-E0D6-1846-8385-43B69C78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3584</Words>
  <Characters>20432</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Alexandra Funk</cp:lastModifiedBy>
  <cp:revision>2</cp:revision>
  <cp:lastPrinted>2016-12-01T05:43:00Z</cp:lastPrinted>
  <dcterms:created xsi:type="dcterms:W3CDTF">2016-12-01T23:26:00Z</dcterms:created>
  <dcterms:modified xsi:type="dcterms:W3CDTF">2016-12-01T23:26:00Z</dcterms:modified>
</cp:coreProperties>
</file>