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03E9" w14:textId="667E917E" w:rsidR="00C3132B" w:rsidRDefault="00A01BA0">
      <w:pPr>
        <w:rPr>
          <w:rFonts w:ascii="Arial" w:eastAsia="宋体" w:hAnsi="Arial" w:cs="Arial"/>
          <w:color w:val="202124"/>
          <w:sz w:val="28"/>
          <w:szCs w:val="28"/>
          <w:shd w:val="clear" w:color="auto" w:fill="F8F9FA"/>
        </w:rPr>
      </w:pPr>
      <w: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Poster GZ_</w:t>
      </w:r>
      <w:r w:rsidR="00047C6E"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1, the Bilingual version</w:t>
      </w:r>
      <w:r w:rsidR="006D1567">
        <w:rPr>
          <w:rFonts w:ascii="宋体" w:eastAsia="宋体" w:hAnsi="宋体" w:cs="宋体"/>
          <w:sz w:val="24"/>
        </w:rPr>
        <w:br/>
      </w:r>
      <w:proofErr w:type="gramStart"/>
      <w:r w:rsidR="006D1567"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戰疫</w:t>
      </w:r>
      <w:proofErr w:type="gramEnd"/>
      <w:r w:rsidR="006D1567"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仍在進行</w:t>
      </w:r>
    </w:p>
    <w:p w14:paraId="4C9FDC9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</w:p>
    <w:p w14:paraId="2BDF13C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The battle against the epidemic is under way </w:t>
      </w:r>
    </w:p>
    <w:p w14:paraId="2806A198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172181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  <w:lang w:eastAsia="zh-TW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  <w:lang w:eastAsia="zh-TW"/>
        </w:rPr>
        <w:t>千萬不要紮堆</w:t>
      </w:r>
    </w:p>
    <w:p w14:paraId="3112017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</w:p>
    <w:p w14:paraId="1ACF2267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Don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’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t crowd together </w:t>
      </w:r>
    </w:p>
    <w:p w14:paraId="176779AD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7B3946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戴好口罩</w:t>
      </w:r>
    </w:p>
    <w:p w14:paraId="3F51E46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ài</w:t>
      </w:r>
      <w:proofErr w:type="spellEnd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hǎo</w:t>
      </w:r>
      <w:proofErr w:type="spellEnd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kǒuzhào</w:t>
      </w:r>
      <w:proofErr w:type="spellEnd"/>
    </w:p>
    <w:p w14:paraId="43B31B8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Wear your mask</w:t>
      </w:r>
    </w:p>
    <w:p w14:paraId="4932FB87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3E857D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不要聚集</w:t>
      </w:r>
    </w:p>
    <w:p w14:paraId="437DA45F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ùyào</w:t>
      </w:r>
      <w:proofErr w:type="spellEnd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jùjí</w:t>
      </w:r>
      <w:proofErr w:type="spellEnd"/>
    </w:p>
    <w:p w14:paraId="4617BA3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Don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’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t cluster together</w:t>
      </w:r>
    </w:p>
    <w:p w14:paraId="175074F4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4A3705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保持警惕</w:t>
      </w:r>
    </w:p>
    <w:p w14:paraId="0D1A4A5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ǎochí</w:t>
      </w:r>
      <w:proofErr w:type="spellEnd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>jǐngtì</w:t>
      </w:r>
      <w:proofErr w:type="spellEnd"/>
    </w:p>
    <w:p w14:paraId="44A2F267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Keep on the alert</w:t>
      </w:r>
    </w:p>
    <w:p w14:paraId="3A3A2A7E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47CEBC7" w14:textId="6915C3DF" w:rsidR="00C3132B" w:rsidRPr="0036158A" w:rsidRDefault="006D1567">
      <w:pPr>
        <w:rPr>
          <w:rFonts w:ascii="Times New Roman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中共廣東省委宣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部</w:t>
      </w:r>
      <w:r w:rsidR="0036158A">
        <w:rPr>
          <w:rFonts w:ascii="Times New Roman" w:hAnsi="Times New Roman" w:hint="eastAsia"/>
          <w:spacing w:val="-5"/>
          <w:sz w:val="24"/>
          <w:shd w:val="clear" w:color="auto" w:fill="FFFFFF"/>
        </w:rPr>
        <w:t xml:space="preserve"> </w:t>
      </w:r>
    </w:p>
    <w:p w14:paraId="276E207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ngg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nchu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</w:p>
    <w:p w14:paraId="46E1242A" w14:textId="77777777" w:rsidR="00C3132B" w:rsidRDefault="006D1567">
      <w:pP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Publicity Department of Guang</w:t>
      </w:r>
      <w:r>
        <w:rPr>
          <w:rStyle w:val="15"/>
          <w:rFonts w:ascii="Times New Roman" w:eastAsia="宋体" w:hAnsi="Times New Roman" w:hint="eastAsia"/>
          <w:i w:val="0"/>
          <w:iCs w:val="0"/>
          <w:spacing w:val="-5"/>
          <w:sz w:val="24"/>
        </w:rPr>
        <w:t>dong</w:t>
      </w:r>
    </w:p>
    <w:p w14:paraId="46354768" w14:textId="77777777" w:rsidR="00C3132B" w:rsidRDefault="006D1567">
      <w:pP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廣東省衛生健康委員</w:t>
      </w:r>
      <w:proofErr w:type="gramStart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會</w:t>
      </w:r>
      <w:proofErr w:type="gramEnd"/>
    </w:p>
    <w:p w14:paraId="05014D0E" w14:textId="77777777" w:rsidR="00C3132B" w:rsidRDefault="006D1567">
      <w:pP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</w:pPr>
      <w:proofErr w:type="spellStart"/>
      <w:r>
        <w:rPr>
          <w:rStyle w:val="15"/>
          <w:rFonts w:ascii="Times New Roman" w:eastAsia="宋体" w:hAnsi="Times New Roman" w:hint="eastAsia"/>
          <w:i w:val="0"/>
          <w:iCs w:val="0"/>
          <w:spacing w:val="-5"/>
          <w:sz w:val="24"/>
        </w:rPr>
        <w:t>g</w:t>
      </w: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uǎngdōng</w:t>
      </w:r>
      <w:proofErr w:type="spellEnd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 </w:t>
      </w:r>
      <w:proofErr w:type="spellStart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shěng</w:t>
      </w:r>
      <w:proofErr w:type="spellEnd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 </w:t>
      </w:r>
      <w:proofErr w:type="spellStart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wèishēng</w:t>
      </w:r>
      <w:proofErr w:type="spellEnd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 </w:t>
      </w:r>
      <w:proofErr w:type="spellStart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jiànkāng</w:t>
      </w:r>
      <w:proofErr w:type="spellEnd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 </w:t>
      </w:r>
      <w:proofErr w:type="spellStart"/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wěiyuánhuì</w:t>
      </w:r>
      <w:proofErr w:type="spellEnd"/>
    </w:p>
    <w:p w14:paraId="1DF5D79F" w14:textId="3760ACC4" w:rsidR="00C3132B" w:rsidRDefault="006D1567">
      <w:pPr>
        <w:widowControl/>
        <w:shd w:val="clear" w:color="auto" w:fill="FFFFFF"/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Guang</w:t>
      </w:r>
      <w:r>
        <w:rPr>
          <w:rStyle w:val="15"/>
          <w:rFonts w:ascii="Times New Roman" w:eastAsia="宋体" w:hAnsi="Times New Roman" w:hint="eastAsia"/>
          <w:i w:val="0"/>
          <w:iCs w:val="0"/>
          <w:spacing w:val="-5"/>
          <w:sz w:val="24"/>
        </w:rPr>
        <w:t xml:space="preserve">dong </w:t>
      </w: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Health Commission </w:t>
      </w:r>
    </w:p>
    <w:p w14:paraId="7B5DB7D0" w14:textId="77777777" w:rsidR="00C3132B" w:rsidRDefault="006D1567">
      <w:pPr>
        <w:rPr>
          <w:rFonts w:ascii="Times New Roman" w:eastAsia="Arial Unicode MS" w:hAnsi="Times New Roman"/>
          <w:shd w:val="clear" w:color="auto" w:fill="FFFFFF"/>
        </w:rPr>
      </w:pPr>
      <w:r>
        <w:rPr>
          <w:rFonts w:ascii="Times New Roman" w:eastAsia="Arial Unicode MS" w:hAnsi="Times New Roman"/>
          <w:shd w:val="clear" w:color="auto" w:fill="FFFFFF"/>
        </w:rPr>
        <w:t>Source.</w:t>
      </w:r>
    </w:p>
    <w:p w14:paraId="5561AA96" w14:textId="77777777" w:rsidR="00C3132B" w:rsidRDefault="0068242C">
      <w:hyperlink r:id="rId7" w:history="1">
        <w:r w:rsidR="006D1567">
          <w:rPr>
            <w:rStyle w:val="a4"/>
          </w:rPr>
          <w:t>https://static.nfapp.southcn.com/content/202004/30/c3477054.html?from=weChatMessage&amp;colID=8374&amp;appversion=7900&amp;firstColID=8374</w:t>
        </w:r>
      </w:hyperlink>
    </w:p>
    <w:p w14:paraId="1EDA186E" w14:textId="77777777" w:rsidR="00C3132B" w:rsidRDefault="006D1567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shd w:val="clear" w:color="auto" w:fill="FFFFFF"/>
        </w:rPr>
        <w:t>Date of Posting</w:t>
      </w:r>
      <w:r>
        <w:t xml:space="preserve">: </w:t>
      </w:r>
      <w:r>
        <w:rPr>
          <w:rFonts w:ascii="Times New Roman" w:eastAsia="Arial Unicode MS" w:hAnsi="Times New Roman"/>
          <w:shd w:val="clear" w:color="auto" w:fill="FFFFFF"/>
        </w:rPr>
        <w:t>April 30, 2020</w:t>
      </w:r>
    </w:p>
    <w:p w14:paraId="2FE808EE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73AB6B8C" w14:textId="77777777" w:rsidR="00C3132B" w:rsidRDefault="006D1567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Poster GZ_C1, the Chinese version</w:t>
      </w:r>
    </w:p>
    <w:p w14:paraId="1249D8F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防禦新型冠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狀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病毒人人必做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8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件事</w:t>
      </w:r>
    </w:p>
    <w:p w14:paraId="36144B6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ngy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nzhu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</w:p>
    <w:p w14:paraId="2DB24ADF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BEF273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必戴口罩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                    </w:t>
      </w:r>
    </w:p>
    <w:p w14:paraId="10C0AA3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   </w:t>
      </w:r>
    </w:p>
    <w:p w14:paraId="565EDEDF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098F18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科學丟棄</w:t>
      </w:r>
    </w:p>
    <w:p w14:paraId="5676535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0FDA03E8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9D4A084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病毒</w:t>
      </w:r>
    </w:p>
    <w:p w14:paraId="2D1EBB8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chu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</w:p>
    <w:p w14:paraId="68744B88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082876F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拒吃野味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          </w:t>
      </w:r>
    </w:p>
    <w:p w14:paraId="3A927DC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         </w:t>
      </w:r>
    </w:p>
    <w:p w14:paraId="529EFA84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7FD8613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不獵奇</w:t>
      </w:r>
    </w:p>
    <w:p w14:paraId="140D64D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li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</w:p>
    <w:p w14:paraId="09A4880B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803CA7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不貪嘴</w:t>
      </w:r>
    </w:p>
    <w:p w14:paraId="147B011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t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nzu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</w:p>
    <w:p w14:paraId="1BE7234C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D41E5C4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病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從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口入</w:t>
      </w:r>
    </w:p>
    <w:p w14:paraId="34184AC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</w:p>
    <w:p w14:paraId="77CC721A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942414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教訓記牢</w:t>
      </w:r>
    </w:p>
    <w:p w14:paraId="7DCE7DE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 </w:t>
      </w:r>
    </w:p>
    <w:p w14:paraId="65919CBF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E37326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勤快洗手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</w:t>
      </w:r>
    </w:p>
    <w:p w14:paraId="4695DCF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   </w:t>
      </w:r>
    </w:p>
    <w:p w14:paraId="2D9B696C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E2819F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消毒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殺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菌</w:t>
      </w:r>
    </w:p>
    <w:p w14:paraId="237A033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xi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</w:p>
    <w:p w14:paraId="5ABA03A1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D2A1A5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病毒趕走</w:t>
      </w:r>
    </w:p>
    <w:p w14:paraId="434085A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g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</w:t>
      </w:r>
    </w:p>
    <w:p w14:paraId="598ACA9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C8A348E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D0F0C8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減少串門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 </w:t>
      </w:r>
    </w:p>
    <w:p w14:paraId="65610BF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chu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nm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      </w:t>
      </w:r>
    </w:p>
    <w:p w14:paraId="6C20C956" w14:textId="77777777" w:rsidR="006B4FC7" w:rsidRDefault="006B4FC7">
      <w:pPr>
        <w:rPr>
          <w:rFonts w:ascii="Times New Roman" w:hAnsi="Times New Roman"/>
          <w:spacing w:val="-5"/>
          <w:sz w:val="24"/>
          <w:shd w:val="clear" w:color="auto" w:fill="FFFFFF"/>
        </w:rPr>
      </w:pPr>
    </w:p>
    <w:p w14:paraId="769683BD" w14:textId="03082FDC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關係不因距離疏離</w:t>
      </w:r>
    </w:p>
    <w:p w14:paraId="0748DB2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</w:p>
    <w:p w14:paraId="41B921B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64E771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問候到</w:t>
      </w:r>
    </w:p>
    <w:p w14:paraId="3B3A930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</w:t>
      </w:r>
    </w:p>
    <w:p w14:paraId="48499376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9AAEAC3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心意到</w:t>
      </w:r>
    </w:p>
    <w:p w14:paraId="3CFD0CF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ny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</w:t>
      </w:r>
    </w:p>
    <w:p w14:paraId="064BA4C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EFC4E1E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04D8BBF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注意衛生</w:t>
      </w:r>
    </w:p>
    <w:p w14:paraId="49F6F6B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</w:t>
      </w:r>
    </w:p>
    <w:p w14:paraId="75C5FE99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7C520AD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08378A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噴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嚏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咳嗽禮儀要學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會</w:t>
      </w:r>
      <w:proofErr w:type="gramEnd"/>
    </w:p>
    <w:p w14:paraId="7EB9209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lastRenderedPageBreak/>
        <w:t>p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nt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</w:p>
    <w:p w14:paraId="2B98AD85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B45909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捂口鼻</w:t>
      </w:r>
    </w:p>
    <w:p w14:paraId="56C909C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ǔ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</w:p>
    <w:p w14:paraId="1F876493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82A0BE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慎揉眼</w:t>
      </w:r>
    </w:p>
    <w:p w14:paraId="7016A495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</w:t>
      </w:r>
    </w:p>
    <w:p w14:paraId="4625C5F5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5A8A74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拒絕謠言</w:t>
      </w:r>
    </w:p>
    <w:p w14:paraId="122752E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</w:p>
    <w:p w14:paraId="19A4BCCD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FEBCDF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只送祝福</w:t>
      </w:r>
    </w:p>
    <w:p w14:paraId="7449D0E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s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</w:p>
    <w:p w14:paraId="286AC709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362777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謠言</w:t>
      </w:r>
    </w:p>
    <w:p w14:paraId="138CF55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chu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</w:p>
    <w:p w14:paraId="152BB01B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80FA7B7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別讓錯誤信息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幫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倒忙</w:t>
      </w:r>
    </w:p>
    <w:p w14:paraId="1BA2024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cu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om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</w:t>
      </w:r>
    </w:p>
    <w:p w14:paraId="177C0B8D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CD3D00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配合查驗</w:t>
      </w:r>
    </w:p>
    <w:p w14:paraId="34E0720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p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</w:p>
    <w:p w14:paraId="585DD413" w14:textId="77777777" w:rsidR="006B4FC7" w:rsidRDefault="006B4FC7">
      <w:pPr>
        <w:rPr>
          <w:rFonts w:ascii="Times New Roman" w:hAnsi="Times New Roman"/>
          <w:spacing w:val="-5"/>
          <w:sz w:val="24"/>
          <w:shd w:val="clear" w:color="auto" w:fill="FFFFFF"/>
        </w:rPr>
      </w:pPr>
    </w:p>
    <w:p w14:paraId="4805974E" w14:textId="40D8CDD9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多些理解</w:t>
      </w:r>
    </w:p>
    <w:p w14:paraId="198A5D2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</w:p>
    <w:p w14:paraId="5654F3E7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41DD7F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多些耐心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</w:t>
      </w:r>
    </w:p>
    <w:p w14:paraId="57F1BEB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n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  </w:t>
      </w:r>
    </w:p>
    <w:p w14:paraId="1DD8C985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0B7C51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抗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擊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疫情</w:t>
      </w:r>
    </w:p>
    <w:p w14:paraId="450FD72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ngj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</w:t>
      </w:r>
    </w:p>
    <w:p w14:paraId="25D1A77C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713088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你我有責</w:t>
      </w:r>
    </w:p>
    <w:p w14:paraId="303A0924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 </w:t>
      </w:r>
    </w:p>
    <w:p w14:paraId="12BC25BD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F4D218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科學就醫</w:t>
      </w:r>
    </w:p>
    <w:p w14:paraId="4D0B2AF4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</w:p>
    <w:p w14:paraId="636C7E2A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430FDF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如有不適</w:t>
      </w:r>
    </w:p>
    <w:p w14:paraId="768C4F2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</w:p>
    <w:p w14:paraId="63874E4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8D22E0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儘快就醫</w:t>
      </w:r>
    </w:p>
    <w:p w14:paraId="123D1D5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</w:p>
    <w:p w14:paraId="555B8DA6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456067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lastRenderedPageBreak/>
        <w:t>沉著冷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靜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634342BF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nzhu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ngj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 </w:t>
      </w:r>
    </w:p>
    <w:p w14:paraId="7837B7A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C8CC01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謹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遵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醫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囑</w:t>
      </w:r>
      <w:proofErr w:type="gramEnd"/>
    </w:p>
    <w:p w14:paraId="0EB2A833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ǔ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3E983A7E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108CECF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9F2CFA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廣州市衛生健康委員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會</w:t>
      </w:r>
      <w:proofErr w:type="gramEnd"/>
    </w:p>
    <w:p w14:paraId="7314848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iyu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752DAAB9" w14:textId="77777777" w:rsidR="00C3132B" w:rsidRDefault="006D1567">
      <w:pPr>
        <w:widowControl/>
        <w:shd w:val="clear" w:color="auto" w:fill="FFFFFF"/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Guangzhou Municipal Health Commission </w:t>
      </w:r>
    </w:p>
    <w:p w14:paraId="73FB808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廣州市衛生健康宣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教育中心</w:t>
      </w:r>
    </w:p>
    <w:p w14:paraId="127DB41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nchu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</w:p>
    <w:p w14:paraId="7B72F7D3" w14:textId="77777777" w:rsidR="00C3132B" w:rsidRDefault="006D1567">
      <w:pPr>
        <w:widowControl/>
        <w:shd w:val="clear" w:color="auto" w:fill="FFFFFF"/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Health Publicity and Education Center of Guangzhou </w:t>
      </w:r>
    </w:p>
    <w:p w14:paraId="049A4434" w14:textId="77777777" w:rsidR="00C3132B" w:rsidRDefault="006D1567">
      <w:r>
        <w:rPr>
          <w:rFonts w:ascii="Times New Roman" w:eastAsia="Arial Unicode MS" w:hAnsi="Times New Roman"/>
          <w:spacing w:val="-5"/>
          <w:shd w:val="clear" w:color="auto" w:fill="FFFFFF"/>
        </w:rPr>
        <w:t xml:space="preserve">Source. </w:t>
      </w:r>
    </w:p>
    <w:p w14:paraId="2D373DC2" w14:textId="77777777" w:rsidR="00C3132B" w:rsidRDefault="0068242C">
      <w:pPr>
        <w:rPr>
          <w:rFonts w:ascii="Times New Roman" w:eastAsia="Arial Unicode MS" w:hAnsi="Times New Roman"/>
          <w:shd w:val="clear" w:color="auto" w:fill="FFFFFF"/>
        </w:rPr>
      </w:pPr>
      <w:hyperlink r:id="rId8" w:history="1">
        <w:r w:rsidR="006D1567">
          <w:rPr>
            <w:rFonts w:ascii="Times New Roman" w:eastAsia="Arial Unicode MS" w:hAnsi="Times New Roman"/>
            <w:shd w:val="clear" w:color="auto" w:fill="FFFFFF"/>
          </w:rPr>
          <w:t>https://www.gzhe.org.cn/pmxc/info_55_itemid_560.html</w:t>
        </w:r>
      </w:hyperlink>
    </w:p>
    <w:p w14:paraId="3B48FE2A" w14:textId="77777777" w:rsidR="00C3132B" w:rsidRDefault="006D1567">
      <w:pPr>
        <w:rPr>
          <w:rFonts w:ascii="Times New Roman" w:eastAsia="Arial Unicode MS" w:hAnsi="Times New Roman"/>
          <w:shd w:val="clear" w:color="auto" w:fill="FFFFFF"/>
        </w:rPr>
      </w:pPr>
      <w:r>
        <w:rPr>
          <w:rFonts w:ascii="Times New Roman" w:eastAsia="Arial Unicode MS" w:hAnsi="Times New Roman"/>
          <w:shd w:val="clear" w:color="auto" w:fill="FFFFFF"/>
        </w:rPr>
        <w:t>Date of Posting</w:t>
      </w:r>
      <w:r>
        <w:t>:</w:t>
      </w:r>
      <w:r>
        <w:rPr>
          <w:rFonts w:ascii="Times New Roman" w:eastAsia="Arial Unicode MS" w:hAnsi="Times New Roman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hd w:val="clear" w:color="auto" w:fill="FFFFFF"/>
        </w:rPr>
        <w:t xml:space="preserve">January </w:t>
      </w:r>
      <w:r>
        <w:rPr>
          <w:rFonts w:ascii="Times New Roman" w:eastAsia="Arial Unicode MS" w:hAnsi="Times New Roman"/>
          <w:shd w:val="clear" w:color="auto" w:fill="FFFFFF"/>
        </w:rPr>
        <w:t>28, 2020</w:t>
      </w:r>
    </w:p>
    <w:p w14:paraId="7A4B5E0E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864464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9E81F86" w14:textId="77777777" w:rsidR="00C3132B" w:rsidRDefault="006D1567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Poster GZ_C2, the Chinese version</w:t>
      </w:r>
    </w:p>
    <w:p w14:paraId="590E57C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防控疫情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從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我做起</w:t>
      </w:r>
    </w:p>
    <w:p w14:paraId="164B6B0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28A40698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379DC53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四個不</w:t>
      </w:r>
    </w:p>
    <w:p w14:paraId="3AA4B51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g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</w:p>
    <w:p w14:paraId="6355F454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38B2D9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不外出</w:t>
      </w:r>
    </w:p>
    <w:p w14:paraId="3D616D2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ich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17DD042C" w14:textId="77777777" w:rsidR="006B4FC7" w:rsidRDefault="006B4FC7">
      <w:pPr>
        <w:rPr>
          <w:rFonts w:ascii="Times New Roman" w:hAnsi="Times New Roman"/>
          <w:spacing w:val="-5"/>
          <w:sz w:val="24"/>
          <w:shd w:val="clear" w:color="auto" w:fill="FFFFFF"/>
        </w:rPr>
      </w:pPr>
    </w:p>
    <w:p w14:paraId="22452D95" w14:textId="229DB95E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扎堆</w:t>
      </w:r>
    </w:p>
    <w:p w14:paraId="52F2773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1829D3DE" w14:textId="77777777" w:rsidR="00C3132B" w:rsidRDefault="00C3132B">
      <w:pPr>
        <w:rPr>
          <w:rFonts w:ascii="Times New Roman" w:eastAsia="Arial Unicode MS" w:hAnsi="Times New Roman"/>
          <w:sz w:val="24"/>
        </w:rPr>
      </w:pPr>
    </w:p>
    <w:p w14:paraId="17B19BA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不串門</w:t>
      </w:r>
    </w:p>
    <w:p w14:paraId="13AE264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chu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nm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</w:t>
      </w:r>
    </w:p>
    <w:p w14:paraId="209FEDE6" w14:textId="77777777" w:rsidR="00C3132B" w:rsidRDefault="00C3132B">
      <w:pPr>
        <w:rPr>
          <w:rFonts w:ascii="Times New Roman" w:eastAsia="Arial Unicode MS" w:hAnsi="Times New Roman"/>
          <w:sz w:val="24"/>
        </w:rPr>
      </w:pPr>
    </w:p>
    <w:p w14:paraId="327664D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不聚餐</w:t>
      </w:r>
    </w:p>
    <w:p w14:paraId="0307BFF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</w:t>
      </w:r>
    </w:p>
    <w:p w14:paraId="4ECC0892" w14:textId="77777777" w:rsidR="00C3132B" w:rsidRDefault="00C3132B">
      <w:pPr>
        <w:rPr>
          <w:rFonts w:ascii="Times New Roman" w:eastAsia="Arial Unicode MS" w:hAnsi="Times New Roman"/>
          <w:sz w:val="24"/>
        </w:rPr>
      </w:pPr>
    </w:p>
    <w:p w14:paraId="0471A3D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中共廣州市委宣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部</w:t>
      </w:r>
    </w:p>
    <w:p w14:paraId="16A7C1B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ngg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nchu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</w:p>
    <w:p w14:paraId="3CBFED1D" w14:textId="77777777" w:rsidR="00C3132B" w:rsidRDefault="006D1567">
      <w:pPr>
        <w:widowControl/>
        <w:shd w:val="clear" w:color="auto" w:fill="FFFFFF"/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Publicity Department of Guangzhou. </w:t>
      </w:r>
    </w:p>
    <w:p w14:paraId="29F844A2" w14:textId="77777777" w:rsidR="00C3132B" w:rsidRDefault="006D1567">
      <w:pPr>
        <w:rPr>
          <w:rFonts w:ascii="宋体" w:eastAsia="宋体" w:hAnsi="宋体" w:cs="宋体"/>
          <w:sz w:val="24"/>
        </w:rPr>
      </w:pPr>
      <w:r>
        <w:rPr>
          <w:rFonts w:ascii="Times New Roman" w:eastAsia="Arial Unicode MS" w:hAnsi="Times New Roman"/>
          <w:spacing w:val="-5"/>
          <w:shd w:val="clear" w:color="auto" w:fill="FFFFFF"/>
        </w:rPr>
        <w:t xml:space="preserve">Source. </w:t>
      </w:r>
    </w:p>
    <w:p w14:paraId="346DBF30" w14:textId="77777777" w:rsidR="00C3132B" w:rsidRDefault="0068242C">
      <w:hyperlink r:id="rId9" w:history="1">
        <w:r w:rsidR="006D1567">
          <w:rPr>
            <w:rStyle w:val="a4"/>
          </w:rPr>
          <w:t>https://www.gzdaily.cn/amucsite/pad/subscribe.html?articleId=1192160&amp;site4=&amp;columnID=0</w:t>
        </w:r>
      </w:hyperlink>
    </w:p>
    <w:p w14:paraId="714C6116" w14:textId="77777777" w:rsidR="00C3132B" w:rsidRDefault="006D1567">
      <w:pPr>
        <w:rPr>
          <w:rStyle w:val="15"/>
          <w:rFonts w:ascii="Times New Roman" w:eastAsia="Arial Unicode MS" w:hAnsi="Times New Roman"/>
          <w:i w:val="0"/>
          <w:iCs w:val="0"/>
          <w:kern w:val="0"/>
          <w:shd w:val="clear" w:color="auto" w:fill="FFFFFF"/>
        </w:rPr>
      </w:pPr>
      <w:r>
        <w:rPr>
          <w:rFonts w:ascii="Times New Roman" w:eastAsia="Arial Unicode MS" w:hAnsi="Times New Roman"/>
          <w:shd w:val="clear" w:color="auto" w:fill="FFFFFF"/>
        </w:rPr>
        <w:t>Date of Posting</w:t>
      </w:r>
      <w:r>
        <w:rPr>
          <w:rStyle w:val="15"/>
          <w:rFonts w:ascii="Times New Roman" w:eastAsia="Arial Unicode MS" w:hAnsi="Times New Roman"/>
          <w:i w:val="0"/>
          <w:iCs w:val="0"/>
          <w:kern w:val="0"/>
          <w:shd w:val="clear" w:color="auto" w:fill="FFFFFF"/>
        </w:rPr>
        <w:t>: February 11</w:t>
      </w:r>
      <w:r>
        <w:rPr>
          <w:rStyle w:val="15"/>
          <w:rFonts w:ascii="Times New Roman" w:eastAsia="Arial Unicode MS" w:hAnsi="Times New Roman" w:hint="eastAsia"/>
          <w:i w:val="0"/>
          <w:iCs w:val="0"/>
          <w:kern w:val="0"/>
          <w:shd w:val="clear" w:color="auto" w:fill="FFFFFF"/>
        </w:rPr>
        <w:t>, 2020</w:t>
      </w:r>
    </w:p>
    <w:p w14:paraId="1A35823B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11D1C104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6E6770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Poster GZ_C3, the Chinese version</w:t>
      </w:r>
    </w:p>
    <w:p w14:paraId="4271AA80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防控疫情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從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我做起</w:t>
      </w:r>
    </w:p>
    <w:p w14:paraId="1DA6D19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</w:p>
    <w:p w14:paraId="23C410B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z w:val="24"/>
        </w:rPr>
        <w:t xml:space="preserve">Pandemic prevention and control </w:t>
      </w:r>
      <w:r>
        <w:rPr>
          <w:rFonts w:ascii="Times New Roman" w:eastAsia="Arial Unicode MS" w:hAnsi="Times New Roman" w:hint="eastAsia"/>
          <w:b/>
          <w:bCs/>
          <w:sz w:val="24"/>
        </w:rPr>
        <w:t>need</w:t>
      </w:r>
      <w:r>
        <w:rPr>
          <w:rFonts w:ascii="Times New Roman" w:eastAsia="Arial Unicode MS" w:hAnsi="Times New Roman" w:hint="eastAsia"/>
          <w:sz w:val="24"/>
        </w:rPr>
        <w:t xml:space="preserve"> </w:t>
      </w:r>
      <w:r>
        <w:rPr>
          <w:rFonts w:ascii="Times New Roman" w:eastAsia="Arial Unicode MS" w:hAnsi="Times New Roman" w:hint="eastAsia"/>
          <w:sz w:val="24"/>
          <w:u w:val="double"/>
        </w:rPr>
        <w:t>everyone</w:t>
      </w:r>
      <w:r>
        <w:rPr>
          <w:rFonts w:ascii="Times New Roman" w:eastAsia="Arial Unicode MS" w:hAnsi="Times New Roman"/>
          <w:sz w:val="24"/>
        </w:rPr>
        <w:t>’</w:t>
      </w:r>
      <w:r>
        <w:rPr>
          <w:rFonts w:ascii="Times New Roman" w:eastAsia="Arial Unicode MS" w:hAnsi="Times New Roman" w:hint="eastAsia"/>
          <w:sz w:val="24"/>
        </w:rPr>
        <w:t>s action</w:t>
      </w:r>
    </w:p>
    <w:p w14:paraId="33C2C594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2228AF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四個要</w:t>
      </w:r>
    </w:p>
    <w:p w14:paraId="123A1B85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g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 </w:t>
      </w:r>
    </w:p>
    <w:p w14:paraId="2B9349BA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C802515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戴口罩</w:t>
      </w:r>
    </w:p>
    <w:p w14:paraId="6B1B7F87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 </w:t>
      </w:r>
    </w:p>
    <w:p w14:paraId="0739973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76A069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常清潔</w:t>
      </w:r>
    </w:p>
    <w:p w14:paraId="498AEBB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ngji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</w:p>
    <w:p w14:paraId="25263A62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69A77C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勤洗手</w:t>
      </w:r>
    </w:p>
    <w:p w14:paraId="2EF1CD48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</w:t>
      </w:r>
    </w:p>
    <w:p w14:paraId="48E06C4A" w14:textId="14F5C83B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4A7394F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多運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動</w:t>
      </w:r>
      <w:proofErr w:type="gramEnd"/>
    </w:p>
    <w:p w14:paraId="7E4E712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</w:t>
      </w:r>
    </w:p>
    <w:p w14:paraId="1AF1455B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4FE769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中共廣州市委宣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部</w:t>
      </w:r>
    </w:p>
    <w:p w14:paraId="21188A73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ngg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nchu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/>
          <w:spacing w:val="-5"/>
          <w:sz w:val="24"/>
          <w:shd w:val="clear" w:color="auto" w:fill="FFFFFF"/>
        </w:rPr>
        <w:t xml:space="preserve"> </w:t>
      </w:r>
    </w:p>
    <w:p w14:paraId="45842077" w14:textId="77777777" w:rsidR="00C3132B" w:rsidRDefault="006D1567">
      <w:pPr>
        <w:widowControl/>
        <w:shd w:val="clear" w:color="auto" w:fill="FFFFFF"/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Publicity Department of Guangzhou. </w:t>
      </w:r>
    </w:p>
    <w:p w14:paraId="78DE4207" w14:textId="77777777" w:rsidR="00C3132B" w:rsidRDefault="006D1567">
      <w:pPr>
        <w:rPr>
          <w:rFonts w:ascii="宋体" w:eastAsia="宋体" w:hAnsi="宋体" w:cs="宋体"/>
          <w:sz w:val="24"/>
        </w:rPr>
      </w:pPr>
      <w:r>
        <w:rPr>
          <w:rFonts w:ascii="Times New Roman" w:eastAsia="Arial Unicode MS" w:hAnsi="Times New Roman"/>
          <w:spacing w:val="-5"/>
          <w:shd w:val="clear" w:color="auto" w:fill="FFFFFF"/>
        </w:rPr>
        <w:t xml:space="preserve">Source. </w:t>
      </w:r>
    </w:p>
    <w:p w14:paraId="01980DB8" w14:textId="77777777" w:rsidR="00C3132B" w:rsidRDefault="0068242C">
      <w:hyperlink r:id="rId10" w:history="1">
        <w:r w:rsidR="006D1567">
          <w:rPr>
            <w:rStyle w:val="a4"/>
          </w:rPr>
          <w:t>https://www.gzdaily.cn/amucsite/pad/subscribe.html?articleId=1192160&amp;site4=&amp;columnID=0</w:t>
        </w:r>
      </w:hyperlink>
    </w:p>
    <w:p w14:paraId="4152F308" w14:textId="77777777" w:rsidR="00C3132B" w:rsidRDefault="006D1567">
      <w:pPr>
        <w:rPr>
          <w:rStyle w:val="15"/>
          <w:rFonts w:ascii="Times New Roman" w:eastAsia="Arial Unicode MS" w:hAnsi="Times New Roman"/>
          <w:i w:val="0"/>
          <w:iCs w:val="0"/>
          <w:kern w:val="0"/>
          <w:shd w:val="clear" w:color="auto" w:fill="FFFFFF"/>
        </w:rPr>
      </w:pPr>
      <w:r>
        <w:rPr>
          <w:rFonts w:ascii="Times New Roman" w:eastAsia="Arial Unicode MS" w:hAnsi="Times New Roman"/>
          <w:shd w:val="clear" w:color="auto" w:fill="FFFFFF"/>
        </w:rPr>
        <w:t>Date of Posting</w:t>
      </w:r>
      <w:r>
        <w:rPr>
          <w:rStyle w:val="15"/>
          <w:rFonts w:ascii="Times New Roman" w:eastAsia="Arial Unicode MS" w:hAnsi="Times New Roman"/>
          <w:i w:val="0"/>
          <w:iCs w:val="0"/>
          <w:kern w:val="0"/>
          <w:shd w:val="clear" w:color="auto" w:fill="FFFFFF"/>
        </w:rPr>
        <w:t>: February 11</w:t>
      </w:r>
      <w:r>
        <w:rPr>
          <w:rStyle w:val="15"/>
          <w:rFonts w:ascii="Times New Roman" w:eastAsia="Arial Unicode MS" w:hAnsi="Times New Roman" w:hint="eastAsia"/>
          <w:i w:val="0"/>
          <w:iCs w:val="0"/>
          <w:kern w:val="0"/>
          <w:shd w:val="clear" w:color="auto" w:fill="FFFFFF"/>
        </w:rPr>
        <w:t>, 2020</w:t>
      </w:r>
    </w:p>
    <w:p w14:paraId="264253AC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990C3A7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1AEB32A" w14:textId="77777777" w:rsidR="00C3132B" w:rsidRDefault="006D1567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  <w:t>Poster GZ_C4, the Chinese version</w:t>
      </w:r>
    </w:p>
    <w:p w14:paraId="461C0F6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從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我做起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防控新型冠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狀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病毒感染</w:t>
      </w:r>
    </w:p>
    <w:p w14:paraId="3D879E4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nzhu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g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</w:t>
      </w:r>
    </w:p>
    <w:p w14:paraId="4C9CA26E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01027C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戴口罩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保護自己，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對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他人負責。</w:t>
      </w:r>
    </w:p>
    <w:p w14:paraId="76D30AFB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oh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, 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t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.</w:t>
      </w:r>
    </w:p>
    <w:p w14:paraId="0CE7CD10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3B28B5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勤洗手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用流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動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的水和肥皂（液）洗手至少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15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次。</w:t>
      </w:r>
    </w:p>
    <w:p w14:paraId="63979E95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li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de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h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iz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(y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) 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u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ǔ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.</w:t>
      </w:r>
    </w:p>
    <w:p w14:paraId="3338C430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23CB45CC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8416D37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扎堆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不去人群密集的地方。</w:t>
      </w:r>
    </w:p>
    <w:p w14:paraId="1107A31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m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ng.</w:t>
      </w:r>
    </w:p>
    <w:p w14:paraId="14C1B9C5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7006AB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拒聚餐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不串門，不聚餐，平安過年。</w:t>
      </w:r>
    </w:p>
    <w:p w14:paraId="160BF35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lastRenderedPageBreak/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chu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nm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n,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n, p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ng'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n.</w:t>
      </w:r>
    </w:p>
    <w:p w14:paraId="551B30E4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F2F8E72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常通風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適時通風，注意保暖。</w:t>
      </w:r>
    </w:p>
    <w:p w14:paraId="2E78694E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t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ngf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t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ngf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ng,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onu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n.</w:t>
      </w:r>
    </w:p>
    <w:p w14:paraId="50BCE0B1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7904C23C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吃熟食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生熟分開，食物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徹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底煮熟。</w:t>
      </w:r>
    </w:p>
    <w:p w14:paraId="469C7321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ǐ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ǔ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.</w:t>
      </w:r>
    </w:p>
    <w:p w14:paraId="536BA1B9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3280A5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禁野味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不食用野生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動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物。</w:t>
      </w:r>
    </w:p>
    <w:p w14:paraId="1221F7D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j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ngw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.</w:t>
      </w:r>
    </w:p>
    <w:p w14:paraId="61BB1C6C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23E4C73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早就醫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出現發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熱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、乏力、乾咳等症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狀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，戴上口罩到醫院就診。</w:t>
      </w:r>
    </w:p>
    <w:p w14:paraId="0B07C33A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ch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xi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, f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l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, g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ngzhu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ng,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uzh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</w:p>
    <w:p w14:paraId="0285DC3D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45EC356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勿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恐慌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不信謠，不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謠。通過正規渠道，關注疫情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報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道。</w:t>
      </w:r>
    </w:p>
    <w:p w14:paraId="2278966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k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ǒ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x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o,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chu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o. T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o,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í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od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o. </w:t>
      </w:r>
    </w:p>
    <w:p w14:paraId="2E789D45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64363ABA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0F77E989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莫輕視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人群普遍易感，不要輕視。</w:t>
      </w:r>
    </w:p>
    <w:p w14:paraId="0646D8D5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m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ò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r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é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ú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p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ǔ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bi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g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n, b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 q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ì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.</w:t>
      </w:r>
    </w:p>
    <w:p w14:paraId="7BCF2E29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562AD0C1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439771AD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廣東省衛生健康宣</w:t>
      </w:r>
      <w:proofErr w:type="gram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傳</w:t>
      </w:r>
      <w:proofErr w:type="gram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教育中心</w:t>
      </w:r>
    </w:p>
    <w:p w14:paraId="23F0D377" w14:textId="77777777" w:rsidR="00C3132B" w:rsidRDefault="006D1567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gu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ǎ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ngd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ng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ě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w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è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ish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ē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nk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 xu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ā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nchu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á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 ji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à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oy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ù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zh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ō</w:t>
      </w:r>
      <w:proofErr w:type="spellStart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ngx</w:t>
      </w:r>
      <w:proofErr w:type="spellEnd"/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ī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>n</w:t>
      </w:r>
    </w:p>
    <w:p w14:paraId="68ED38FF" w14:textId="77777777" w:rsidR="00C3132B" w:rsidRDefault="006D1567">
      <w:pPr>
        <w:widowControl/>
        <w:shd w:val="clear" w:color="auto" w:fill="FFFFFF"/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>Health Publicity and Education Center of Guang</w:t>
      </w:r>
      <w:r>
        <w:rPr>
          <w:rStyle w:val="15"/>
          <w:rFonts w:ascii="Times New Roman" w:eastAsia="宋体" w:hAnsi="Times New Roman" w:hint="eastAsia"/>
          <w:i w:val="0"/>
          <w:iCs w:val="0"/>
          <w:spacing w:val="-5"/>
          <w:sz w:val="24"/>
        </w:rPr>
        <w:t>dong</w:t>
      </w:r>
      <w:r>
        <w:rPr>
          <w:rStyle w:val="15"/>
          <w:rFonts w:ascii="Times New Roman" w:eastAsia="宋体" w:hAnsi="Times New Roman"/>
          <w:i w:val="0"/>
          <w:iCs w:val="0"/>
          <w:spacing w:val="-5"/>
          <w:sz w:val="24"/>
        </w:rPr>
        <w:t xml:space="preserve"> </w:t>
      </w:r>
      <w:r>
        <w:rPr>
          <w:rFonts w:ascii="Times New Roman" w:eastAsia="Arial Unicode MS" w:hAnsi="Times New Roman" w:hint="eastAsia"/>
          <w:spacing w:val="-5"/>
          <w:sz w:val="24"/>
          <w:shd w:val="clear" w:color="auto" w:fill="FFFFFF"/>
        </w:rPr>
        <w:t xml:space="preserve"> </w:t>
      </w:r>
    </w:p>
    <w:p w14:paraId="6FB07463" w14:textId="77777777" w:rsidR="00C3132B" w:rsidRDefault="006D1567">
      <w:r>
        <w:rPr>
          <w:rFonts w:ascii="Times New Roman" w:eastAsia="Arial Unicode MS" w:hAnsi="Times New Roman"/>
          <w:spacing w:val="-5"/>
          <w:shd w:val="clear" w:color="auto" w:fill="FFFFFF"/>
        </w:rPr>
        <w:t xml:space="preserve">Source. </w:t>
      </w:r>
      <w:r>
        <w:t>https://static.nfapp.southcn.com/content/202001/30/c3039555.html?</w:t>
      </w:r>
    </w:p>
    <w:p w14:paraId="5F6DED6E" w14:textId="77777777" w:rsidR="00C3132B" w:rsidRDefault="006D1567">
      <w:pPr>
        <w:rPr>
          <w:rStyle w:val="15"/>
          <w:rFonts w:ascii="Times New Roman" w:eastAsia="Arial Unicode MS" w:hAnsi="Times New Roman"/>
          <w:i w:val="0"/>
          <w:iCs w:val="0"/>
          <w:kern w:val="0"/>
          <w:shd w:val="clear" w:color="auto" w:fill="FFFFFF"/>
        </w:rPr>
      </w:pPr>
      <w:r>
        <w:rPr>
          <w:rFonts w:ascii="Times New Roman" w:eastAsia="Arial Unicode MS" w:hAnsi="Times New Roman"/>
          <w:shd w:val="clear" w:color="auto" w:fill="FFFFFF"/>
        </w:rPr>
        <w:t>Date of Posting</w:t>
      </w:r>
      <w:r>
        <w:rPr>
          <w:rStyle w:val="15"/>
          <w:rFonts w:ascii="Times New Roman" w:eastAsia="Arial Unicode MS" w:hAnsi="Times New Roman"/>
          <w:i w:val="0"/>
          <w:iCs w:val="0"/>
          <w:kern w:val="0"/>
          <w:shd w:val="clear" w:color="auto" w:fill="FFFFFF"/>
        </w:rPr>
        <w:t>:</w:t>
      </w:r>
      <w:r>
        <w:rPr>
          <w:rStyle w:val="15"/>
          <w:rFonts w:ascii="Times New Roman" w:eastAsia="Arial Unicode MS" w:hAnsi="Times New Roman" w:hint="eastAsia"/>
          <w:i w:val="0"/>
          <w:iCs w:val="0"/>
          <w:kern w:val="0"/>
          <w:shd w:val="clear" w:color="auto" w:fill="FFFFFF"/>
        </w:rPr>
        <w:t xml:space="preserve"> </w:t>
      </w:r>
      <w:r>
        <w:rPr>
          <w:rFonts w:ascii="Times New Roman" w:eastAsia="Arial Unicode MS" w:hAnsi="Times New Roman" w:hint="eastAsia"/>
          <w:shd w:val="clear" w:color="auto" w:fill="FFFFFF"/>
        </w:rPr>
        <w:t>January 30</w:t>
      </w:r>
      <w:r>
        <w:rPr>
          <w:rFonts w:ascii="Times New Roman" w:eastAsia="Arial Unicode MS" w:hAnsi="Times New Roman"/>
          <w:shd w:val="clear" w:color="auto" w:fill="FFFFFF"/>
        </w:rPr>
        <w:t>, 2020</w:t>
      </w:r>
    </w:p>
    <w:p w14:paraId="173A6B5B" w14:textId="77777777" w:rsidR="00C3132B" w:rsidRDefault="00C3132B">
      <w:pPr>
        <w:rPr>
          <w:rFonts w:ascii="Times New Roman" w:eastAsia="Arial Unicode MS" w:hAnsi="Times New Roman"/>
          <w:spacing w:val="-5"/>
          <w:sz w:val="24"/>
          <w:shd w:val="clear" w:color="auto" w:fill="FFFFFF"/>
        </w:rPr>
      </w:pPr>
    </w:p>
    <w:p w14:paraId="37354618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11CEDDDD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48222447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60D68C16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21C90F18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3954E329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089B74C3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4EDB20A6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478068E8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244555A3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12F32163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14549E45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0D48859A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p w14:paraId="323A11D4" w14:textId="77777777" w:rsidR="00C3132B" w:rsidRDefault="00C3132B">
      <w:pPr>
        <w:rPr>
          <w:rFonts w:ascii="Times New Roman" w:eastAsia="Arial Unicode MS" w:hAnsi="Times New Roman"/>
          <w:b/>
          <w:bCs/>
          <w:spacing w:val="-5"/>
          <w:sz w:val="24"/>
          <w:shd w:val="clear" w:color="auto" w:fill="FFFFFF"/>
        </w:rPr>
      </w:pPr>
    </w:p>
    <w:sectPr w:rsidR="00C3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DA23" w14:textId="77777777" w:rsidR="0068242C" w:rsidRDefault="0068242C" w:rsidP="0022387B">
      <w:r>
        <w:separator/>
      </w:r>
    </w:p>
  </w:endnote>
  <w:endnote w:type="continuationSeparator" w:id="0">
    <w:p w14:paraId="2F9CA20F" w14:textId="77777777" w:rsidR="0068242C" w:rsidRDefault="0068242C" w:rsidP="0022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543D" w14:textId="77777777" w:rsidR="0068242C" w:rsidRDefault="0068242C" w:rsidP="0022387B">
      <w:r>
        <w:separator/>
      </w:r>
    </w:p>
  </w:footnote>
  <w:footnote w:type="continuationSeparator" w:id="0">
    <w:p w14:paraId="2C5E28B3" w14:textId="77777777" w:rsidR="0068242C" w:rsidRDefault="0068242C" w:rsidP="00223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1C32BC"/>
    <w:rsid w:val="00047C6E"/>
    <w:rsid w:val="0022387B"/>
    <w:rsid w:val="0036158A"/>
    <w:rsid w:val="0068242C"/>
    <w:rsid w:val="006B4FC7"/>
    <w:rsid w:val="006D1567"/>
    <w:rsid w:val="00A01BA0"/>
    <w:rsid w:val="00C3132B"/>
    <w:rsid w:val="04092E4C"/>
    <w:rsid w:val="0449335F"/>
    <w:rsid w:val="04935255"/>
    <w:rsid w:val="060066E5"/>
    <w:rsid w:val="06A37642"/>
    <w:rsid w:val="08700C40"/>
    <w:rsid w:val="0D4202E3"/>
    <w:rsid w:val="0DBA6D92"/>
    <w:rsid w:val="0F15278D"/>
    <w:rsid w:val="102D2796"/>
    <w:rsid w:val="11916F7B"/>
    <w:rsid w:val="12164D43"/>
    <w:rsid w:val="125D49CB"/>
    <w:rsid w:val="12F23B52"/>
    <w:rsid w:val="13537EC8"/>
    <w:rsid w:val="13653C6D"/>
    <w:rsid w:val="15AA51B3"/>
    <w:rsid w:val="15B52BE3"/>
    <w:rsid w:val="18A94B28"/>
    <w:rsid w:val="1900452C"/>
    <w:rsid w:val="1AEB63A0"/>
    <w:rsid w:val="1E5932A1"/>
    <w:rsid w:val="1FB40FD9"/>
    <w:rsid w:val="208C0EFF"/>
    <w:rsid w:val="222103A7"/>
    <w:rsid w:val="235E0DDC"/>
    <w:rsid w:val="264C2179"/>
    <w:rsid w:val="27D74E21"/>
    <w:rsid w:val="2A591366"/>
    <w:rsid w:val="2BE30339"/>
    <w:rsid w:val="2C5D1B16"/>
    <w:rsid w:val="2D41605D"/>
    <w:rsid w:val="2E5F4A5C"/>
    <w:rsid w:val="2E7636B3"/>
    <w:rsid w:val="30F375BD"/>
    <w:rsid w:val="317C0DF2"/>
    <w:rsid w:val="31E53E59"/>
    <w:rsid w:val="32047DD2"/>
    <w:rsid w:val="340A7840"/>
    <w:rsid w:val="36A40F10"/>
    <w:rsid w:val="36D27E49"/>
    <w:rsid w:val="39896987"/>
    <w:rsid w:val="39BD1BF8"/>
    <w:rsid w:val="3A8217A9"/>
    <w:rsid w:val="3CAF20EF"/>
    <w:rsid w:val="3FF8051A"/>
    <w:rsid w:val="404241B5"/>
    <w:rsid w:val="406611F7"/>
    <w:rsid w:val="43275B32"/>
    <w:rsid w:val="440E6946"/>
    <w:rsid w:val="45070123"/>
    <w:rsid w:val="482A338E"/>
    <w:rsid w:val="484038D4"/>
    <w:rsid w:val="48E50AEC"/>
    <w:rsid w:val="4B3E6741"/>
    <w:rsid w:val="4F7861F9"/>
    <w:rsid w:val="51184B74"/>
    <w:rsid w:val="52094397"/>
    <w:rsid w:val="529E0C3A"/>
    <w:rsid w:val="57007969"/>
    <w:rsid w:val="57754223"/>
    <w:rsid w:val="57781B34"/>
    <w:rsid w:val="5A4C5321"/>
    <w:rsid w:val="5A7E4001"/>
    <w:rsid w:val="5AB954D2"/>
    <w:rsid w:val="621B7B60"/>
    <w:rsid w:val="66BF7F59"/>
    <w:rsid w:val="680B55A8"/>
    <w:rsid w:val="69B814E9"/>
    <w:rsid w:val="6B402625"/>
    <w:rsid w:val="6B4438DC"/>
    <w:rsid w:val="6C294D18"/>
    <w:rsid w:val="6D3615D9"/>
    <w:rsid w:val="6E924935"/>
    <w:rsid w:val="6FEF1EF2"/>
    <w:rsid w:val="716A5AD5"/>
    <w:rsid w:val="74110341"/>
    <w:rsid w:val="74DC3C87"/>
    <w:rsid w:val="771C32BC"/>
    <w:rsid w:val="792177AF"/>
    <w:rsid w:val="79CD765D"/>
    <w:rsid w:val="7A742070"/>
    <w:rsid w:val="7C13417D"/>
    <w:rsid w:val="7D453010"/>
    <w:rsid w:val="7DE01036"/>
    <w:rsid w:val="7E0607F9"/>
    <w:rsid w:val="7E5E3BC5"/>
    <w:rsid w:val="7F3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4A7D8"/>
  <w15:docId w15:val="{15410F99-328D-4B94-A83A-AC8C83EB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uiPriority w:val="99"/>
    <w:unhideWhenUsed/>
    <w:qFormat/>
    <w:rPr>
      <w:color w:val="0563C1"/>
      <w:u w:val="single"/>
    </w:rPr>
  </w:style>
  <w:style w:type="character" w:customStyle="1" w:styleId="15">
    <w:name w:val="15"/>
    <w:qFormat/>
    <w:rPr>
      <w:rFonts w:ascii="Calibri" w:hAnsi="Calibri" w:hint="default"/>
      <w:i/>
      <w:iCs/>
    </w:rPr>
  </w:style>
  <w:style w:type="paragraph" w:styleId="a5">
    <w:name w:val="header"/>
    <w:basedOn w:val="a"/>
    <w:link w:val="a6"/>
    <w:rsid w:val="00223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238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23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2387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zhe.org.cn/pmxc/info_55_itemid_56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c.nfapp.southcn.com/content/202004/30/c3477054.html?from=weChatMessage&amp;colID=8374&amp;appversion=7900&amp;firstColID=83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zdaily.cn/amucsite/pad/subscribe.html?articleId=1192160&amp;site4=&amp;column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zdaily.cn/amucsite/pad/subscribe.html?articleId=1192160&amp;site4=&amp;columnID=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々</dc:creator>
  <cp:lastModifiedBy>author</cp:lastModifiedBy>
  <cp:revision>2</cp:revision>
  <dcterms:created xsi:type="dcterms:W3CDTF">2021-08-18T10:08:00Z</dcterms:created>
  <dcterms:modified xsi:type="dcterms:W3CDTF">2021-08-18T10:08:00Z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4F37BD7A986341A98DACFF0B3B29174A</vt:lpwstr>
  </property>
</Properties>
</file>