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微软雅黑" w:eastAsia="微软雅黑" w:hAnsi="微软雅黑"/>
        </w:rPr>
        <w:id w:val="-732243389"/>
        <w:docPartObj>
          <w:docPartGallery w:val="Cover Pages"/>
          <w:docPartUnique/>
        </w:docPartObj>
      </w:sdtPr>
      <w:sdtEndPr/>
      <w:sdtContent>
        <w:p w:rsidR="00E86E7D" w:rsidRPr="00BE0B51" w:rsidRDefault="00E86E7D">
          <w:pPr>
            <w:widowControl/>
            <w:jc w:val="left"/>
            <w:rPr>
              <w:rFonts w:ascii="微软雅黑" w:eastAsia="微软雅黑" w:hAnsi="微软雅黑"/>
            </w:rPr>
          </w:pPr>
          <w:r w:rsidRPr="00BE0B51">
            <w:rPr>
              <w:rFonts w:ascii="微软雅黑" w:eastAsia="微软雅黑" w:hAnsi="微软雅黑"/>
              <w:noProof/>
            </w:rPr>
            <mc:AlternateContent>
              <mc:Choice Requires="wpg">
                <w:drawing>
                  <wp:anchor distT="0" distB="0" distL="114300" distR="114300" simplePos="0" relativeHeight="251659264" behindDoc="0" locked="0" layoutInCell="0" allowOverlap="1" wp14:anchorId="20A1C4A2" wp14:editId="79012C60">
                    <wp:simplePos x="0" y="0"/>
                    <wp:positionH relativeFrom="page">
                      <wp:align>center</wp:align>
                    </wp:positionH>
                    <wp:positionV relativeFrom="margin">
                      <wp:align>center</wp:align>
                    </wp:positionV>
                    <wp:extent cx="7771765" cy="8229600"/>
                    <wp:effectExtent l="57150" t="0" r="19685" b="19050"/>
                    <wp:wrapNone/>
                    <wp:docPr id="407" name="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公司"/>
                                    <w:id w:val="15866524"/>
                                    <w:dataBinding w:prefixMappings="xmlns:ns0='http://schemas.openxmlformats.org/officeDocument/2006/extended-properties'" w:xpath="/ns0:Properties[1]/ns0:Company[1]" w:storeItemID="{6668398D-A668-4E3E-A5EB-62B293D839F1}"/>
                                    <w:text/>
                                  </w:sdtPr>
                                  <w:sdtEndPr/>
                                  <w:sdtContent>
                                    <w:p w:rsidR="00E86E7D" w:rsidRDefault="00E86E7D">
                                      <w:pPr>
                                        <w:rPr>
                                          <w:b/>
                                          <w:bCs/>
                                          <w:color w:val="000000" w:themeColor="text1"/>
                                          <w:sz w:val="32"/>
                                          <w:szCs w:val="32"/>
                                        </w:rPr>
                                      </w:pPr>
                                      <w:r>
                                        <w:rPr>
                                          <w:rFonts w:hint="eastAsia"/>
                                          <w:b/>
                                          <w:bCs/>
                                          <w:color w:val="000000" w:themeColor="text1"/>
                                          <w:sz w:val="32"/>
                                          <w:szCs w:val="32"/>
                                        </w:rPr>
                                        <w:t>南京大学</w:t>
                                      </w:r>
                                      <w:r w:rsidR="00E94B4B">
                                        <w:rPr>
                                          <w:rFonts w:hint="eastAsia"/>
                                          <w:b/>
                                          <w:bCs/>
                                          <w:color w:val="000000" w:themeColor="text1"/>
                                          <w:sz w:val="32"/>
                                          <w:szCs w:val="32"/>
                                        </w:rPr>
                                        <w:t>软件学院</w:t>
                                      </w:r>
                                    </w:p>
                                  </w:sdtContent>
                                </w:sdt>
                                <w:p w:rsidR="00E86E7D" w:rsidRDefault="00E86E7D">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Cs w:val="21"/>
                                      <w14:numForm w14:val="oldStyle"/>
                                    </w:rPr>
                                    <w:alias w:val="年份"/>
                                    <w:id w:val="18366977"/>
                                    <w:dataBinding w:prefixMappings="xmlns:ns0='http://schemas.microsoft.com/office/2006/coverPageProps'" w:xpath="/ns0:CoverPageProperties[1]/ns0:PublishDate[1]" w:storeItemID="{55AF091B-3C7A-41E3-B477-F2FDAA23CFDA}"/>
                                    <w:date w:fullDate="2012-03-01T00:00:00Z">
                                      <w:dateFormat w:val="yyyy"/>
                                      <w:lid w:val="zh-CN"/>
                                      <w:storeMappedDataAs w:val="dateTime"/>
                                      <w:calendar w:val="gregorian"/>
                                    </w:date>
                                  </w:sdtPr>
                                  <w:sdtEndPr/>
                                  <w:sdtContent>
                                    <w:p w:rsidR="00E86E7D" w:rsidRPr="00E86E7D" w:rsidRDefault="00343B2C">
                                      <w:pPr>
                                        <w:jc w:val="right"/>
                                        <w:rPr>
                                          <w:szCs w:val="21"/>
                                          <w14:numForm w14:val="oldStyle"/>
                                        </w:rPr>
                                      </w:pPr>
                                      <w:r>
                                        <w:rPr>
                                          <w:rFonts w:hint="eastAsia"/>
                                          <w:szCs w:val="21"/>
                                          <w14:numForm w14:val="oldStyle"/>
                                        </w:rPr>
                                        <w:t>2012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标题"/>
                                    <w:id w:val="15866532"/>
                                    <w:dataBinding w:prefixMappings="xmlns:ns0='http://schemas.openxmlformats.org/package/2006/metadata/core-properties' xmlns:ns1='http://purl.org/dc/elements/1.1/'" w:xpath="/ns0:coreProperties[1]/ns1:title[1]" w:storeItemID="{6C3C8BC8-F283-45AE-878A-BAB7291924A1}"/>
                                    <w:text/>
                                  </w:sdtPr>
                                  <w:sdtEndPr/>
                                  <w:sdtContent>
                                    <w:p w:rsidR="00E86E7D" w:rsidRDefault="00E86E7D">
                                      <w:pPr>
                                        <w:rPr>
                                          <w:b/>
                                          <w:bCs/>
                                          <w:color w:val="1F497D" w:themeColor="text2"/>
                                          <w:sz w:val="72"/>
                                          <w:szCs w:val="72"/>
                                        </w:rPr>
                                      </w:pPr>
                                      <w:r>
                                        <w:rPr>
                                          <w:rFonts w:hint="eastAsia"/>
                                          <w:b/>
                                          <w:bCs/>
                                          <w:color w:val="1F497D" w:themeColor="text2"/>
                                          <w:sz w:val="72"/>
                                          <w:szCs w:val="72"/>
                                        </w:rPr>
                                        <w:t>项目范围说明文档</w:t>
                                      </w:r>
                                    </w:p>
                                  </w:sdtContent>
                                </w:sdt>
                                <w:sdt>
                                  <w:sdtPr>
                                    <w:rPr>
                                      <w:b/>
                                      <w:bCs/>
                                      <w:color w:val="4F81BD" w:themeColor="accent1"/>
                                      <w:sz w:val="40"/>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EndPr/>
                                  <w:sdtContent>
                                    <w:p w:rsidR="00E86E7D" w:rsidRDefault="00E94B4B">
                                      <w:pPr>
                                        <w:rPr>
                                          <w:b/>
                                          <w:bCs/>
                                          <w:color w:val="4F81BD" w:themeColor="accent1"/>
                                          <w:sz w:val="40"/>
                                          <w:szCs w:val="40"/>
                                        </w:rPr>
                                      </w:pPr>
                                      <w:r>
                                        <w:rPr>
                                          <w:rFonts w:hint="eastAsia"/>
                                          <w:b/>
                                          <w:bCs/>
                                          <w:color w:val="4F81BD" w:themeColor="accent1"/>
                                          <w:sz w:val="40"/>
                                          <w:szCs w:val="40"/>
                                        </w:rPr>
                                        <w:t>软件设计交流系统</w:t>
                                      </w:r>
                                      <w:r>
                                        <w:rPr>
                                          <w:rFonts w:hint="eastAsia"/>
                                          <w:b/>
                                          <w:bCs/>
                                          <w:color w:val="4F81BD" w:themeColor="accent1"/>
                                          <w:sz w:val="40"/>
                                          <w:szCs w:val="40"/>
                                        </w:rPr>
                                        <w:t xml:space="preserve"> </w:t>
                                      </w:r>
                                      <w:r w:rsidR="00E86E7D">
                                        <w:rPr>
                                          <w:rFonts w:hint="eastAsia"/>
                                          <w:b/>
                                          <w:bCs/>
                                          <w:color w:val="4F81BD" w:themeColor="accent1"/>
                                          <w:sz w:val="40"/>
                                          <w:szCs w:val="40"/>
                                        </w:rPr>
                                        <w:t>第一循环</w:t>
                                      </w:r>
                                    </w:p>
                                  </w:sdtContent>
                                </w:sdt>
                                <w:sdt>
                                  <w:sdtPr>
                                    <w:rPr>
                                      <w:rFonts w:ascii="微软雅黑" w:eastAsia="微软雅黑" w:hAnsi="微软雅黑"/>
                                      <w:b/>
                                      <w:bCs/>
                                      <w:color w:val="808080" w:themeColor="text1" w:themeTint="7F"/>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EndPr/>
                                  <w:sdtContent>
                                    <w:p w:rsidR="00E86E7D" w:rsidRDefault="00E86E7D">
                                      <w:pPr>
                                        <w:rPr>
                                          <w:b/>
                                          <w:bCs/>
                                          <w:color w:val="000000" w:themeColor="text1"/>
                                          <w:sz w:val="32"/>
                                          <w:szCs w:val="32"/>
                                        </w:rPr>
                                      </w:pPr>
                                      <w:proofErr w:type="gramStart"/>
                                      <w:r w:rsidRPr="00E86E7D">
                                        <w:rPr>
                                          <w:rFonts w:ascii="微软雅黑" w:eastAsia="微软雅黑" w:hAnsi="微软雅黑" w:hint="eastAsia"/>
                                          <w:b/>
                                          <w:bCs/>
                                          <w:color w:val="808080" w:themeColor="text1" w:themeTint="7F"/>
                                          <w:sz w:val="32"/>
                                          <w:szCs w:val="32"/>
                                        </w:rPr>
                                        <w:t>萌军赶死</w:t>
                                      </w:r>
                                      <w:proofErr w:type="gramEnd"/>
                                      <w:r w:rsidRPr="00E86E7D">
                                        <w:rPr>
                                          <w:rFonts w:ascii="微软雅黑" w:eastAsia="微软雅黑" w:hAnsi="微软雅黑" w:hint="eastAsia"/>
                                          <w:b/>
                                          <w:bCs/>
                                          <w:color w:val="808080" w:themeColor="text1" w:themeTint="7F"/>
                                          <w:sz w:val="32"/>
                                          <w:szCs w:val="32"/>
                                        </w:rPr>
                                        <w:t xml:space="preserve">队: </w:t>
                                      </w:r>
                                      <w:proofErr w:type="gramStart"/>
                                      <w:r w:rsidRPr="00E86E7D">
                                        <w:rPr>
                                          <w:rFonts w:ascii="微软雅黑" w:eastAsia="微软雅黑" w:hAnsi="微软雅黑" w:hint="eastAsia"/>
                                          <w:b/>
                                          <w:bCs/>
                                          <w:color w:val="808080" w:themeColor="text1" w:themeTint="7F"/>
                                          <w:sz w:val="32"/>
                                          <w:szCs w:val="32"/>
                                        </w:rPr>
                                        <w:t>刘羽佳</w:t>
                                      </w:r>
                                      <w:proofErr w:type="gramEnd"/>
                                      <w:r w:rsidRPr="00E86E7D">
                                        <w:rPr>
                                          <w:rFonts w:ascii="微软雅黑" w:eastAsia="微软雅黑" w:hAnsi="微软雅黑" w:hint="eastAsia"/>
                                          <w:b/>
                                          <w:bCs/>
                                          <w:color w:val="808080" w:themeColor="text1" w:themeTint="7F"/>
                                          <w:sz w:val="32"/>
                                          <w:szCs w:val="32"/>
                                        </w:rPr>
                                        <w:t xml:space="preserve"> </w:t>
                                      </w:r>
                                      <w:proofErr w:type="gramStart"/>
                                      <w:r w:rsidRPr="00E86E7D">
                                        <w:rPr>
                                          <w:rFonts w:ascii="微软雅黑" w:eastAsia="微软雅黑" w:hAnsi="微软雅黑" w:hint="eastAsia"/>
                                          <w:b/>
                                          <w:bCs/>
                                          <w:color w:val="808080" w:themeColor="text1" w:themeTint="7F"/>
                                          <w:sz w:val="32"/>
                                          <w:szCs w:val="32"/>
                                        </w:rPr>
                                        <w:t>苗弈 卿荣</w:t>
                                      </w:r>
                                      <w:proofErr w:type="gramEnd"/>
                                      <w:r w:rsidRPr="00E86E7D">
                                        <w:rPr>
                                          <w:rFonts w:ascii="微软雅黑" w:eastAsia="微软雅黑" w:hAnsi="微软雅黑" w:hint="eastAsia"/>
                                          <w:b/>
                                          <w:bCs/>
                                          <w:color w:val="808080" w:themeColor="text1" w:themeTint="7F"/>
                                          <w:sz w:val="32"/>
                                          <w:szCs w:val="32"/>
                                        </w:rPr>
                                        <w:t>山 王恬 完颜章伟</w:t>
                                      </w:r>
                                    </w:p>
                                  </w:sdtContent>
                                </w:sdt>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组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公司"/>
                              <w:id w:val="15866524"/>
                              <w:dataBinding w:prefixMappings="xmlns:ns0='http://schemas.openxmlformats.org/officeDocument/2006/extended-properties'" w:xpath="/ns0:Properties[1]/ns0:Company[1]" w:storeItemID="{6668398D-A668-4E3E-A5EB-62B293D839F1}"/>
                              <w:text/>
                            </w:sdtPr>
                            <w:sdtEndPr/>
                            <w:sdtContent>
                              <w:p w:rsidR="00E86E7D" w:rsidRDefault="00E86E7D">
                                <w:pPr>
                                  <w:rPr>
                                    <w:b/>
                                    <w:bCs/>
                                    <w:color w:val="000000" w:themeColor="text1"/>
                                    <w:sz w:val="32"/>
                                    <w:szCs w:val="32"/>
                                  </w:rPr>
                                </w:pPr>
                                <w:r>
                                  <w:rPr>
                                    <w:rFonts w:hint="eastAsia"/>
                                    <w:b/>
                                    <w:bCs/>
                                    <w:color w:val="000000" w:themeColor="text1"/>
                                    <w:sz w:val="32"/>
                                    <w:szCs w:val="32"/>
                                  </w:rPr>
                                  <w:t>南京大学</w:t>
                                </w:r>
                                <w:r w:rsidR="00E94B4B">
                                  <w:rPr>
                                    <w:rFonts w:hint="eastAsia"/>
                                    <w:b/>
                                    <w:bCs/>
                                    <w:color w:val="000000" w:themeColor="text1"/>
                                    <w:sz w:val="32"/>
                                    <w:szCs w:val="32"/>
                                  </w:rPr>
                                  <w:t>软件学院</w:t>
                                </w:r>
                              </w:p>
                            </w:sdtContent>
                          </w:sdt>
                          <w:p w:rsidR="00E86E7D" w:rsidRDefault="00E86E7D">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Cs w:val="21"/>
                                <w14:numForm w14:val="oldStyle"/>
                              </w:rPr>
                              <w:alias w:val="年份"/>
                              <w:id w:val="18366977"/>
                              <w:dataBinding w:prefixMappings="xmlns:ns0='http://schemas.microsoft.com/office/2006/coverPageProps'" w:xpath="/ns0:CoverPageProperties[1]/ns0:PublishDate[1]" w:storeItemID="{55AF091B-3C7A-41E3-B477-F2FDAA23CFDA}"/>
                              <w:date w:fullDate="2012-03-01T00:00:00Z">
                                <w:dateFormat w:val="yyyy"/>
                                <w:lid w:val="zh-CN"/>
                                <w:storeMappedDataAs w:val="dateTime"/>
                                <w:calendar w:val="gregorian"/>
                              </w:date>
                            </w:sdtPr>
                            <w:sdtEndPr/>
                            <w:sdtContent>
                              <w:p w:rsidR="00E86E7D" w:rsidRPr="00E86E7D" w:rsidRDefault="00343B2C">
                                <w:pPr>
                                  <w:jc w:val="right"/>
                                  <w:rPr>
                                    <w:szCs w:val="21"/>
                                    <w14:numForm w14:val="oldStyle"/>
                                  </w:rPr>
                                </w:pPr>
                                <w:r>
                                  <w:rPr>
                                    <w:rFonts w:hint="eastAsia"/>
                                    <w:szCs w:val="21"/>
                                    <w14:numForm w14:val="oldStyle"/>
                                  </w:rPr>
                                  <w:t>2012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标题"/>
                              <w:id w:val="15866532"/>
                              <w:dataBinding w:prefixMappings="xmlns:ns0='http://schemas.openxmlformats.org/package/2006/metadata/core-properties' xmlns:ns1='http://purl.org/dc/elements/1.1/'" w:xpath="/ns0:coreProperties[1]/ns1:title[1]" w:storeItemID="{6C3C8BC8-F283-45AE-878A-BAB7291924A1}"/>
                              <w:text/>
                            </w:sdtPr>
                            <w:sdtEndPr/>
                            <w:sdtContent>
                              <w:p w:rsidR="00E86E7D" w:rsidRDefault="00E86E7D">
                                <w:pPr>
                                  <w:rPr>
                                    <w:b/>
                                    <w:bCs/>
                                    <w:color w:val="1F497D" w:themeColor="text2"/>
                                    <w:sz w:val="72"/>
                                    <w:szCs w:val="72"/>
                                  </w:rPr>
                                </w:pPr>
                                <w:r>
                                  <w:rPr>
                                    <w:rFonts w:hint="eastAsia"/>
                                    <w:b/>
                                    <w:bCs/>
                                    <w:color w:val="1F497D" w:themeColor="text2"/>
                                    <w:sz w:val="72"/>
                                    <w:szCs w:val="72"/>
                                  </w:rPr>
                                  <w:t>项目范围说明文档</w:t>
                                </w:r>
                              </w:p>
                            </w:sdtContent>
                          </w:sdt>
                          <w:sdt>
                            <w:sdtPr>
                              <w:rPr>
                                <w:b/>
                                <w:bCs/>
                                <w:color w:val="4F81BD" w:themeColor="accent1"/>
                                <w:sz w:val="40"/>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EndPr/>
                            <w:sdtContent>
                              <w:p w:rsidR="00E86E7D" w:rsidRDefault="00E94B4B">
                                <w:pPr>
                                  <w:rPr>
                                    <w:b/>
                                    <w:bCs/>
                                    <w:color w:val="4F81BD" w:themeColor="accent1"/>
                                    <w:sz w:val="40"/>
                                    <w:szCs w:val="40"/>
                                  </w:rPr>
                                </w:pPr>
                                <w:r>
                                  <w:rPr>
                                    <w:rFonts w:hint="eastAsia"/>
                                    <w:b/>
                                    <w:bCs/>
                                    <w:color w:val="4F81BD" w:themeColor="accent1"/>
                                    <w:sz w:val="40"/>
                                    <w:szCs w:val="40"/>
                                  </w:rPr>
                                  <w:t>软件设计交流系统</w:t>
                                </w:r>
                                <w:r>
                                  <w:rPr>
                                    <w:rFonts w:hint="eastAsia"/>
                                    <w:b/>
                                    <w:bCs/>
                                    <w:color w:val="4F81BD" w:themeColor="accent1"/>
                                    <w:sz w:val="40"/>
                                    <w:szCs w:val="40"/>
                                  </w:rPr>
                                  <w:t xml:space="preserve"> </w:t>
                                </w:r>
                                <w:r w:rsidR="00E86E7D">
                                  <w:rPr>
                                    <w:rFonts w:hint="eastAsia"/>
                                    <w:b/>
                                    <w:bCs/>
                                    <w:color w:val="4F81BD" w:themeColor="accent1"/>
                                    <w:sz w:val="40"/>
                                    <w:szCs w:val="40"/>
                                  </w:rPr>
                                  <w:t>第一循环</w:t>
                                </w:r>
                              </w:p>
                            </w:sdtContent>
                          </w:sdt>
                          <w:sdt>
                            <w:sdtPr>
                              <w:rPr>
                                <w:rFonts w:ascii="微软雅黑" w:eastAsia="微软雅黑" w:hAnsi="微软雅黑"/>
                                <w:b/>
                                <w:bCs/>
                                <w:color w:val="808080" w:themeColor="text1" w:themeTint="7F"/>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EndPr/>
                            <w:sdtContent>
                              <w:p w:rsidR="00E86E7D" w:rsidRDefault="00E86E7D">
                                <w:pPr>
                                  <w:rPr>
                                    <w:b/>
                                    <w:bCs/>
                                    <w:color w:val="000000" w:themeColor="text1"/>
                                    <w:sz w:val="32"/>
                                    <w:szCs w:val="32"/>
                                  </w:rPr>
                                </w:pPr>
                                <w:proofErr w:type="gramStart"/>
                                <w:r w:rsidRPr="00E86E7D">
                                  <w:rPr>
                                    <w:rFonts w:ascii="微软雅黑" w:eastAsia="微软雅黑" w:hAnsi="微软雅黑" w:hint="eastAsia"/>
                                    <w:b/>
                                    <w:bCs/>
                                    <w:color w:val="808080" w:themeColor="text1" w:themeTint="7F"/>
                                    <w:sz w:val="32"/>
                                    <w:szCs w:val="32"/>
                                  </w:rPr>
                                  <w:t>萌军赶死</w:t>
                                </w:r>
                                <w:proofErr w:type="gramEnd"/>
                                <w:r w:rsidRPr="00E86E7D">
                                  <w:rPr>
                                    <w:rFonts w:ascii="微软雅黑" w:eastAsia="微软雅黑" w:hAnsi="微软雅黑" w:hint="eastAsia"/>
                                    <w:b/>
                                    <w:bCs/>
                                    <w:color w:val="808080" w:themeColor="text1" w:themeTint="7F"/>
                                    <w:sz w:val="32"/>
                                    <w:szCs w:val="32"/>
                                  </w:rPr>
                                  <w:t xml:space="preserve">队: </w:t>
                                </w:r>
                                <w:proofErr w:type="gramStart"/>
                                <w:r w:rsidRPr="00E86E7D">
                                  <w:rPr>
                                    <w:rFonts w:ascii="微软雅黑" w:eastAsia="微软雅黑" w:hAnsi="微软雅黑" w:hint="eastAsia"/>
                                    <w:b/>
                                    <w:bCs/>
                                    <w:color w:val="808080" w:themeColor="text1" w:themeTint="7F"/>
                                    <w:sz w:val="32"/>
                                    <w:szCs w:val="32"/>
                                  </w:rPr>
                                  <w:t>刘羽佳</w:t>
                                </w:r>
                                <w:proofErr w:type="gramEnd"/>
                                <w:r w:rsidRPr="00E86E7D">
                                  <w:rPr>
                                    <w:rFonts w:ascii="微软雅黑" w:eastAsia="微软雅黑" w:hAnsi="微软雅黑" w:hint="eastAsia"/>
                                    <w:b/>
                                    <w:bCs/>
                                    <w:color w:val="808080" w:themeColor="text1" w:themeTint="7F"/>
                                    <w:sz w:val="32"/>
                                    <w:szCs w:val="32"/>
                                  </w:rPr>
                                  <w:t xml:space="preserve"> </w:t>
                                </w:r>
                                <w:proofErr w:type="gramStart"/>
                                <w:r w:rsidRPr="00E86E7D">
                                  <w:rPr>
                                    <w:rFonts w:ascii="微软雅黑" w:eastAsia="微软雅黑" w:hAnsi="微软雅黑" w:hint="eastAsia"/>
                                    <w:b/>
                                    <w:bCs/>
                                    <w:color w:val="808080" w:themeColor="text1" w:themeTint="7F"/>
                                    <w:sz w:val="32"/>
                                    <w:szCs w:val="32"/>
                                  </w:rPr>
                                  <w:t>苗弈 卿荣</w:t>
                                </w:r>
                                <w:proofErr w:type="gramEnd"/>
                                <w:r w:rsidRPr="00E86E7D">
                                  <w:rPr>
                                    <w:rFonts w:ascii="微软雅黑" w:eastAsia="微软雅黑" w:hAnsi="微软雅黑" w:hint="eastAsia"/>
                                    <w:b/>
                                    <w:bCs/>
                                    <w:color w:val="808080" w:themeColor="text1" w:themeTint="7F"/>
                                    <w:sz w:val="32"/>
                                    <w:szCs w:val="32"/>
                                  </w:rPr>
                                  <w:t>山 王恬 完颜章伟</w:t>
                                </w:r>
                              </w:p>
                            </w:sdtContent>
                          </w:sdt>
                        </w:txbxContent>
                      </v:textbox>
                    </v:rect>
                    <w10:wrap anchorx="page" anchory="margin"/>
                  </v:group>
                </w:pict>
              </mc:Fallback>
            </mc:AlternateContent>
          </w:r>
          <w:r w:rsidRPr="00BE0B51">
            <w:rPr>
              <w:rFonts w:ascii="微软雅黑" w:eastAsia="微软雅黑" w:hAnsi="微软雅黑"/>
            </w:rPr>
            <w:br w:type="page"/>
          </w:r>
        </w:p>
      </w:sdtContent>
    </w:sdt>
    <w:p w:rsidR="00E86E7D" w:rsidRPr="00BE0B51" w:rsidRDefault="00DD7DFB" w:rsidP="00DD7DFB">
      <w:pPr>
        <w:rPr>
          <w:rFonts w:ascii="微软雅黑" w:eastAsia="微软雅黑" w:hAnsi="微软雅黑"/>
          <w:b/>
        </w:rPr>
      </w:pPr>
      <w:r w:rsidRPr="00BE0B51">
        <w:rPr>
          <w:rFonts w:ascii="微软雅黑" w:eastAsia="微软雅黑" w:hAnsi="微软雅黑" w:hint="eastAsia"/>
        </w:rPr>
        <w:lastRenderedPageBreak/>
        <w:tab/>
      </w:r>
      <w:r w:rsidRPr="00BE0B51">
        <w:rPr>
          <w:rFonts w:ascii="微软雅黑" w:eastAsia="微软雅黑" w:hAnsi="微软雅黑" w:hint="eastAsia"/>
        </w:rPr>
        <w:tab/>
      </w:r>
      <w:r w:rsidRPr="00BE0B51">
        <w:rPr>
          <w:rFonts w:ascii="微软雅黑" w:eastAsia="微软雅黑" w:hAnsi="微软雅黑" w:hint="eastAsia"/>
        </w:rPr>
        <w:tab/>
      </w:r>
      <w:r w:rsidRPr="00BE0B51">
        <w:rPr>
          <w:rFonts w:ascii="微软雅黑" w:eastAsia="微软雅黑" w:hAnsi="微软雅黑" w:hint="eastAsia"/>
        </w:rPr>
        <w:tab/>
      </w:r>
      <w:r w:rsidRPr="00BE0B51">
        <w:rPr>
          <w:rFonts w:ascii="微软雅黑" w:eastAsia="微软雅黑" w:hAnsi="微软雅黑" w:hint="eastAsia"/>
        </w:rPr>
        <w:tab/>
      </w:r>
      <w:r w:rsidR="00E86E7D" w:rsidRPr="00BE0B51">
        <w:rPr>
          <w:rFonts w:ascii="微软雅黑" w:eastAsia="微软雅黑" w:hAnsi="微软雅黑" w:hint="eastAsia"/>
        </w:rPr>
        <w:tab/>
      </w:r>
      <w:r w:rsidR="00E86E7D" w:rsidRPr="00BE0B51">
        <w:rPr>
          <w:rFonts w:ascii="微软雅黑" w:eastAsia="微软雅黑" w:hAnsi="微软雅黑" w:hint="eastAsia"/>
        </w:rPr>
        <w:tab/>
      </w:r>
      <w:r w:rsidR="00E86E7D" w:rsidRPr="00BE0B51">
        <w:rPr>
          <w:rFonts w:ascii="微软雅黑" w:eastAsia="微软雅黑" w:hAnsi="微软雅黑" w:hint="eastAsia"/>
        </w:rPr>
        <w:tab/>
      </w:r>
      <w:r w:rsidR="00E86E7D" w:rsidRPr="00BE0B51">
        <w:rPr>
          <w:rFonts w:ascii="微软雅黑" w:eastAsia="微软雅黑" w:hAnsi="微软雅黑" w:hint="eastAsia"/>
          <w:b/>
        </w:rPr>
        <w:t>修改记录</w:t>
      </w:r>
    </w:p>
    <w:tbl>
      <w:tblPr>
        <w:tblStyle w:val="-1"/>
        <w:tblW w:w="0" w:type="auto"/>
        <w:tblLook w:val="04A0" w:firstRow="1" w:lastRow="0" w:firstColumn="1" w:lastColumn="0" w:noHBand="0" w:noVBand="1"/>
      </w:tblPr>
      <w:tblGrid>
        <w:gridCol w:w="2130"/>
        <w:gridCol w:w="2130"/>
        <w:gridCol w:w="2131"/>
        <w:gridCol w:w="2131"/>
      </w:tblGrid>
      <w:tr w:rsidR="00E86E7D" w:rsidRPr="00BE0B51" w:rsidTr="00E86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86E7D" w:rsidRPr="00BE0B51" w:rsidRDefault="00E86E7D" w:rsidP="00E86E7D">
            <w:pPr>
              <w:widowControl/>
              <w:jc w:val="left"/>
              <w:rPr>
                <w:rFonts w:ascii="微软雅黑" w:eastAsia="微软雅黑" w:hAnsi="微软雅黑"/>
              </w:rPr>
            </w:pPr>
            <w:r w:rsidRPr="00BE0B51">
              <w:rPr>
                <w:rFonts w:ascii="微软雅黑" w:eastAsia="微软雅黑" w:hAnsi="微软雅黑" w:hint="eastAsia"/>
              </w:rPr>
              <w:t>修改时间</w:t>
            </w:r>
          </w:p>
        </w:tc>
        <w:tc>
          <w:tcPr>
            <w:tcW w:w="2130" w:type="dxa"/>
          </w:tcPr>
          <w:p w:rsidR="00E86E7D" w:rsidRPr="00BE0B51" w:rsidRDefault="00E86E7D" w:rsidP="00E86E7D">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BE0B51">
              <w:rPr>
                <w:rFonts w:ascii="微软雅黑" w:eastAsia="微软雅黑" w:hAnsi="微软雅黑" w:hint="eastAsia"/>
              </w:rPr>
              <w:t>版本号</w:t>
            </w:r>
          </w:p>
        </w:tc>
        <w:tc>
          <w:tcPr>
            <w:tcW w:w="2131" w:type="dxa"/>
          </w:tcPr>
          <w:p w:rsidR="00E86E7D" w:rsidRPr="00BE0B51" w:rsidRDefault="00E86E7D" w:rsidP="00E86E7D">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BE0B51">
              <w:rPr>
                <w:rFonts w:ascii="微软雅黑" w:eastAsia="微软雅黑" w:hAnsi="微软雅黑" w:hint="eastAsia"/>
              </w:rPr>
              <w:t>修改内容</w:t>
            </w:r>
          </w:p>
        </w:tc>
        <w:tc>
          <w:tcPr>
            <w:tcW w:w="2131" w:type="dxa"/>
          </w:tcPr>
          <w:p w:rsidR="00E86E7D" w:rsidRPr="00BE0B51" w:rsidRDefault="00E86E7D" w:rsidP="00E86E7D">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BE0B51">
              <w:rPr>
                <w:rFonts w:ascii="微软雅黑" w:eastAsia="微软雅黑" w:hAnsi="微软雅黑" w:hint="eastAsia"/>
              </w:rPr>
              <w:t>修改人</w:t>
            </w:r>
          </w:p>
        </w:tc>
      </w:tr>
      <w:tr w:rsidR="00E86E7D" w:rsidRPr="00BE0B51" w:rsidTr="00E8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86E7D" w:rsidRPr="00BE0B51" w:rsidRDefault="00E86E7D" w:rsidP="00E86E7D">
            <w:pPr>
              <w:widowControl/>
              <w:jc w:val="left"/>
              <w:rPr>
                <w:rFonts w:ascii="微软雅黑" w:eastAsia="微软雅黑" w:hAnsi="微软雅黑"/>
              </w:rPr>
            </w:pPr>
            <w:r w:rsidRPr="00BE0B51">
              <w:rPr>
                <w:rFonts w:ascii="微软雅黑" w:eastAsia="微软雅黑" w:hAnsi="微软雅黑" w:hint="eastAsia"/>
              </w:rPr>
              <w:t>2012/3/1</w:t>
            </w:r>
          </w:p>
        </w:tc>
        <w:tc>
          <w:tcPr>
            <w:tcW w:w="2130" w:type="dxa"/>
          </w:tcPr>
          <w:p w:rsidR="00E86E7D" w:rsidRPr="00BE0B51" w:rsidRDefault="00E86E7D" w:rsidP="00E86E7D">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BE0B51">
              <w:rPr>
                <w:rFonts w:ascii="微软雅黑" w:eastAsia="微软雅黑" w:hAnsi="微软雅黑" w:hint="eastAsia"/>
              </w:rPr>
              <w:t>1</w:t>
            </w:r>
          </w:p>
        </w:tc>
        <w:tc>
          <w:tcPr>
            <w:tcW w:w="2131" w:type="dxa"/>
          </w:tcPr>
          <w:p w:rsidR="00E86E7D" w:rsidRPr="00BE0B51" w:rsidRDefault="00E86E7D" w:rsidP="00E86E7D">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BE0B51">
              <w:rPr>
                <w:rFonts w:ascii="微软雅黑" w:eastAsia="微软雅黑" w:hAnsi="微软雅黑" w:hint="eastAsia"/>
              </w:rPr>
              <w:t>添加内容</w:t>
            </w:r>
          </w:p>
        </w:tc>
        <w:tc>
          <w:tcPr>
            <w:tcW w:w="2131" w:type="dxa"/>
          </w:tcPr>
          <w:p w:rsidR="00E86E7D" w:rsidRPr="00BE0B51" w:rsidRDefault="00E86E7D" w:rsidP="00E86E7D">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gramStart"/>
            <w:r w:rsidRPr="00BE0B51">
              <w:rPr>
                <w:rFonts w:ascii="微软雅黑" w:eastAsia="微软雅黑" w:hAnsi="微软雅黑" w:hint="eastAsia"/>
              </w:rPr>
              <w:t>卿荣山</w:t>
            </w:r>
            <w:proofErr w:type="gramEnd"/>
          </w:p>
        </w:tc>
      </w:tr>
    </w:tbl>
    <w:p w:rsidR="00E86E7D" w:rsidRPr="00BE0B51" w:rsidRDefault="00E86E7D">
      <w:pPr>
        <w:widowControl/>
        <w:jc w:val="left"/>
        <w:rPr>
          <w:rFonts w:ascii="微软雅黑" w:eastAsia="微软雅黑" w:hAnsi="微软雅黑"/>
        </w:rPr>
      </w:pPr>
    </w:p>
    <w:sdt>
      <w:sdtPr>
        <w:rPr>
          <w:rFonts w:ascii="微软雅黑" w:eastAsia="微软雅黑" w:hAnsi="微软雅黑" w:cstheme="minorBidi"/>
          <w:b w:val="0"/>
          <w:bCs w:val="0"/>
          <w:color w:val="auto"/>
          <w:kern w:val="2"/>
          <w:sz w:val="21"/>
          <w:szCs w:val="22"/>
          <w:lang w:val="zh-CN"/>
        </w:rPr>
        <w:id w:val="98925853"/>
        <w:docPartObj>
          <w:docPartGallery w:val="Table of Contents"/>
          <w:docPartUnique/>
        </w:docPartObj>
      </w:sdtPr>
      <w:sdtEndPr/>
      <w:sdtContent>
        <w:p w:rsidR="00E86E7D" w:rsidRPr="00BE0B51" w:rsidRDefault="00E86E7D">
          <w:pPr>
            <w:pStyle w:val="TOC"/>
            <w:rPr>
              <w:rFonts w:ascii="微软雅黑" w:eastAsia="微软雅黑" w:hAnsi="微软雅黑"/>
            </w:rPr>
          </w:pPr>
          <w:r w:rsidRPr="00BE0B51">
            <w:rPr>
              <w:rFonts w:ascii="微软雅黑" w:eastAsia="微软雅黑" w:hAnsi="微软雅黑"/>
              <w:lang w:val="zh-CN"/>
            </w:rPr>
            <w:t>目录</w:t>
          </w:r>
        </w:p>
        <w:p w:rsidR="0037131B" w:rsidRPr="00BE0B51" w:rsidRDefault="00E86E7D">
          <w:pPr>
            <w:pStyle w:val="10"/>
            <w:tabs>
              <w:tab w:val="right" w:leader="dot" w:pos="8296"/>
            </w:tabs>
            <w:rPr>
              <w:rFonts w:ascii="微软雅黑" w:eastAsia="微软雅黑" w:hAnsi="微软雅黑"/>
              <w:noProof/>
            </w:rPr>
          </w:pPr>
          <w:r w:rsidRPr="00BE0B51">
            <w:rPr>
              <w:rFonts w:ascii="微软雅黑" w:eastAsia="微软雅黑" w:hAnsi="微软雅黑"/>
            </w:rPr>
            <w:fldChar w:fldCharType="begin"/>
          </w:r>
          <w:r w:rsidRPr="00BE0B51">
            <w:rPr>
              <w:rFonts w:ascii="微软雅黑" w:eastAsia="微软雅黑" w:hAnsi="微软雅黑"/>
            </w:rPr>
            <w:instrText xml:space="preserve"> TOC \o "1-3" \h \z \u </w:instrText>
          </w:r>
          <w:r w:rsidRPr="00BE0B51">
            <w:rPr>
              <w:rFonts w:ascii="微软雅黑" w:eastAsia="微软雅黑" w:hAnsi="微软雅黑"/>
            </w:rPr>
            <w:fldChar w:fldCharType="separate"/>
          </w:r>
          <w:hyperlink w:anchor="_Toc318486989" w:history="1">
            <w:r w:rsidR="0037131B" w:rsidRPr="00BE0B51">
              <w:rPr>
                <w:rStyle w:val="aa"/>
                <w:rFonts w:ascii="微软雅黑" w:eastAsia="微软雅黑" w:hAnsi="微软雅黑"/>
                <w:noProof/>
              </w:rPr>
              <w:t>1</w:t>
            </w:r>
            <w:r w:rsidR="0037131B" w:rsidRPr="00BE0B51">
              <w:rPr>
                <w:rStyle w:val="aa"/>
                <w:rFonts w:ascii="微软雅黑" w:eastAsia="微软雅黑" w:hAnsi="微软雅黑" w:hint="eastAsia"/>
                <w:noProof/>
              </w:rPr>
              <w:t>．团队名称</w:t>
            </w:r>
            <w:r w:rsidR="0037131B" w:rsidRPr="00BE0B51">
              <w:rPr>
                <w:rFonts w:ascii="微软雅黑" w:eastAsia="微软雅黑" w:hAnsi="微软雅黑"/>
                <w:noProof/>
                <w:webHidden/>
              </w:rPr>
              <w:tab/>
            </w:r>
            <w:r w:rsidR="0037131B" w:rsidRPr="00BE0B51">
              <w:rPr>
                <w:rFonts w:ascii="微软雅黑" w:eastAsia="微软雅黑" w:hAnsi="微软雅黑"/>
                <w:noProof/>
                <w:webHidden/>
              </w:rPr>
              <w:fldChar w:fldCharType="begin"/>
            </w:r>
            <w:r w:rsidR="0037131B" w:rsidRPr="00BE0B51">
              <w:rPr>
                <w:rFonts w:ascii="微软雅黑" w:eastAsia="微软雅黑" w:hAnsi="微软雅黑"/>
                <w:noProof/>
                <w:webHidden/>
              </w:rPr>
              <w:instrText xml:space="preserve"> PAGEREF _Toc318486989 \h </w:instrText>
            </w:r>
            <w:r w:rsidR="0037131B" w:rsidRPr="00BE0B51">
              <w:rPr>
                <w:rFonts w:ascii="微软雅黑" w:eastAsia="微软雅黑" w:hAnsi="微软雅黑"/>
                <w:noProof/>
                <w:webHidden/>
              </w:rPr>
            </w:r>
            <w:r w:rsidR="0037131B" w:rsidRPr="00BE0B51">
              <w:rPr>
                <w:rFonts w:ascii="微软雅黑" w:eastAsia="微软雅黑" w:hAnsi="微软雅黑"/>
                <w:noProof/>
                <w:webHidden/>
              </w:rPr>
              <w:fldChar w:fldCharType="separate"/>
            </w:r>
            <w:r w:rsidR="0037131B" w:rsidRPr="00BE0B51">
              <w:rPr>
                <w:rFonts w:ascii="微软雅黑" w:eastAsia="微软雅黑" w:hAnsi="微软雅黑"/>
                <w:noProof/>
                <w:webHidden/>
              </w:rPr>
              <w:t>2</w:t>
            </w:r>
            <w:r w:rsidR="0037131B" w:rsidRPr="00BE0B51">
              <w:rPr>
                <w:rFonts w:ascii="微软雅黑" w:eastAsia="微软雅黑" w:hAnsi="微软雅黑"/>
                <w:noProof/>
                <w:webHidden/>
              </w:rPr>
              <w:fldChar w:fldCharType="end"/>
            </w:r>
          </w:hyperlink>
        </w:p>
        <w:p w:rsidR="0037131B" w:rsidRPr="00BE0B51" w:rsidRDefault="00D403A8">
          <w:pPr>
            <w:pStyle w:val="10"/>
            <w:tabs>
              <w:tab w:val="right" w:leader="dot" w:pos="8296"/>
            </w:tabs>
            <w:rPr>
              <w:rFonts w:ascii="微软雅黑" w:eastAsia="微软雅黑" w:hAnsi="微软雅黑"/>
              <w:noProof/>
            </w:rPr>
          </w:pPr>
          <w:hyperlink w:anchor="_Toc318486990" w:history="1">
            <w:r w:rsidR="0037131B" w:rsidRPr="00BE0B51">
              <w:rPr>
                <w:rStyle w:val="aa"/>
                <w:rFonts w:ascii="微软雅黑" w:eastAsia="微软雅黑" w:hAnsi="微软雅黑"/>
                <w:noProof/>
              </w:rPr>
              <w:t xml:space="preserve">2. </w:t>
            </w:r>
            <w:r w:rsidR="0037131B" w:rsidRPr="00BE0B51">
              <w:rPr>
                <w:rStyle w:val="aa"/>
                <w:rFonts w:ascii="微软雅黑" w:eastAsia="微软雅黑" w:hAnsi="微软雅黑" w:hint="eastAsia"/>
                <w:noProof/>
              </w:rPr>
              <w:t>项目目标</w:t>
            </w:r>
            <w:r w:rsidR="0037131B" w:rsidRPr="00BE0B51">
              <w:rPr>
                <w:rFonts w:ascii="微软雅黑" w:eastAsia="微软雅黑" w:hAnsi="微软雅黑"/>
                <w:noProof/>
                <w:webHidden/>
              </w:rPr>
              <w:tab/>
            </w:r>
            <w:r w:rsidR="0037131B" w:rsidRPr="00BE0B51">
              <w:rPr>
                <w:rFonts w:ascii="微软雅黑" w:eastAsia="微软雅黑" w:hAnsi="微软雅黑"/>
                <w:noProof/>
                <w:webHidden/>
              </w:rPr>
              <w:fldChar w:fldCharType="begin"/>
            </w:r>
            <w:r w:rsidR="0037131B" w:rsidRPr="00BE0B51">
              <w:rPr>
                <w:rFonts w:ascii="微软雅黑" w:eastAsia="微软雅黑" w:hAnsi="微软雅黑"/>
                <w:noProof/>
                <w:webHidden/>
              </w:rPr>
              <w:instrText xml:space="preserve"> PAGEREF _Toc318486990 \h </w:instrText>
            </w:r>
            <w:r w:rsidR="0037131B" w:rsidRPr="00BE0B51">
              <w:rPr>
                <w:rFonts w:ascii="微软雅黑" w:eastAsia="微软雅黑" w:hAnsi="微软雅黑"/>
                <w:noProof/>
                <w:webHidden/>
              </w:rPr>
            </w:r>
            <w:r w:rsidR="0037131B" w:rsidRPr="00BE0B51">
              <w:rPr>
                <w:rFonts w:ascii="微软雅黑" w:eastAsia="微软雅黑" w:hAnsi="微软雅黑"/>
                <w:noProof/>
                <w:webHidden/>
              </w:rPr>
              <w:fldChar w:fldCharType="separate"/>
            </w:r>
            <w:r w:rsidR="0037131B" w:rsidRPr="00BE0B51">
              <w:rPr>
                <w:rFonts w:ascii="微软雅黑" w:eastAsia="微软雅黑" w:hAnsi="微软雅黑"/>
                <w:noProof/>
                <w:webHidden/>
              </w:rPr>
              <w:t>2</w:t>
            </w:r>
            <w:r w:rsidR="0037131B" w:rsidRPr="00BE0B51">
              <w:rPr>
                <w:rFonts w:ascii="微软雅黑" w:eastAsia="微软雅黑" w:hAnsi="微软雅黑"/>
                <w:noProof/>
                <w:webHidden/>
              </w:rPr>
              <w:fldChar w:fldCharType="end"/>
            </w:r>
          </w:hyperlink>
        </w:p>
        <w:p w:rsidR="0037131B" w:rsidRPr="00BE0B51" w:rsidRDefault="00D403A8">
          <w:pPr>
            <w:pStyle w:val="10"/>
            <w:tabs>
              <w:tab w:val="right" w:leader="dot" w:pos="8296"/>
            </w:tabs>
            <w:rPr>
              <w:rFonts w:ascii="微软雅黑" w:eastAsia="微软雅黑" w:hAnsi="微软雅黑"/>
              <w:noProof/>
            </w:rPr>
          </w:pPr>
          <w:hyperlink w:anchor="_Toc318486991" w:history="1">
            <w:r w:rsidR="0037131B" w:rsidRPr="00BE0B51">
              <w:rPr>
                <w:rStyle w:val="aa"/>
                <w:rFonts w:ascii="微软雅黑" w:eastAsia="微软雅黑" w:hAnsi="微软雅黑"/>
                <w:noProof/>
              </w:rPr>
              <w:t xml:space="preserve">3. </w:t>
            </w:r>
            <w:r w:rsidR="0037131B" w:rsidRPr="00BE0B51">
              <w:rPr>
                <w:rStyle w:val="aa"/>
                <w:rFonts w:ascii="微软雅黑" w:eastAsia="微软雅黑" w:hAnsi="微软雅黑" w:hint="eastAsia"/>
                <w:noProof/>
              </w:rPr>
              <w:t>项目相关人员和用户</w:t>
            </w:r>
            <w:r w:rsidR="0037131B" w:rsidRPr="00BE0B51">
              <w:rPr>
                <w:rFonts w:ascii="微软雅黑" w:eastAsia="微软雅黑" w:hAnsi="微软雅黑"/>
                <w:noProof/>
                <w:webHidden/>
              </w:rPr>
              <w:tab/>
            </w:r>
            <w:r w:rsidR="0037131B" w:rsidRPr="00BE0B51">
              <w:rPr>
                <w:rFonts w:ascii="微软雅黑" w:eastAsia="微软雅黑" w:hAnsi="微软雅黑"/>
                <w:noProof/>
                <w:webHidden/>
              </w:rPr>
              <w:fldChar w:fldCharType="begin"/>
            </w:r>
            <w:r w:rsidR="0037131B" w:rsidRPr="00BE0B51">
              <w:rPr>
                <w:rFonts w:ascii="微软雅黑" w:eastAsia="微软雅黑" w:hAnsi="微软雅黑"/>
                <w:noProof/>
                <w:webHidden/>
              </w:rPr>
              <w:instrText xml:space="preserve"> PAGEREF _Toc318486991 \h </w:instrText>
            </w:r>
            <w:r w:rsidR="0037131B" w:rsidRPr="00BE0B51">
              <w:rPr>
                <w:rFonts w:ascii="微软雅黑" w:eastAsia="微软雅黑" w:hAnsi="微软雅黑"/>
                <w:noProof/>
                <w:webHidden/>
              </w:rPr>
            </w:r>
            <w:r w:rsidR="0037131B" w:rsidRPr="00BE0B51">
              <w:rPr>
                <w:rFonts w:ascii="微软雅黑" w:eastAsia="微软雅黑" w:hAnsi="微软雅黑"/>
                <w:noProof/>
                <w:webHidden/>
              </w:rPr>
              <w:fldChar w:fldCharType="separate"/>
            </w:r>
            <w:r w:rsidR="0037131B" w:rsidRPr="00BE0B51">
              <w:rPr>
                <w:rFonts w:ascii="微软雅黑" w:eastAsia="微软雅黑" w:hAnsi="微软雅黑"/>
                <w:noProof/>
                <w:webHidden/>
              </w:rPr>
              <w:t>2</w:t>
            </w:r>
            <w:r w:rsidR="0037131B" w:rsidRPr="00BE0B51">
              <w:rPr>
                <w:rFonts w:ascii="微软雅黑" w:eastAsia="微软雅黑" w:hAnsi="微软雅黑"/>
                <w:noProof/>
                <w:webHidden/>
              </w:rPr>
              <w:fldChar w:fldCharType="end"/>
            </w:r>
          </w:hyperlink>
        </w:p>
        <w:p w:rsidR="0037131B" w:rsidRPr="00BE0B51" w:rsidRDefault="00D403A8">
          <w:pPr>
            <w:pStyle w:val="10"/>
            <w:tabs>
              <w:tab w:val="right" w:leader="dot" w:pos="8296"/>
            </w:tabs>
            <w:rPr>
              <w:rFonts w:ascii="微软雅黑" w:eastAsia="微软雅黑" w:hAnsi="微软雅黑"/>
              <w:noProof/>
            </w:rPr>
          </w:pPr>
          <w:hyperlink w:anchor="_Toc318486992" w:history="1">
            <w:r w:rsidR="0037131B" w:rsidRPr="00BE0B51">
              <w:rPr>
                <w:rStyle w:val="aa"/>
                <w:rFonts w:ascii="微软雅黑" w:eastAsia="微软雅黑" w:hAnsi="微软雅黑"/>
                <w:noProof/>
              </w:rPr>
              <w:t>4.</w:t>
            </w:r>
            <w:r w:rsidR="0037131B" w:rsidRPr="00BE0B51">
              <w:rPr>
                <w:rStyle w:val="aa"/>
                <w:rFonts w:ascii="微软雅黑" w:eastAsia="微软雅黑" w:hAnsi="微软雅黑" w:hint="eastAsia"/>
                <w:noProof/>
              </w:rPr>
              <w:t>相关事实和假定</w:t>
            </w:r>
            <w:r w:rsidR="0037131B" w:rsidRPr="00BE0B51">
              <w:rPr>
                <w:rFonts w:ascii="微软雅黑" w:eastAsia="微软雅黑" w:hAnsi="微软雅黑"/>
                <w:noProof/>
                <w:webHidden/>
              </w:rPr>
              <w:tab/>
            </w:r>
            <w:r w:rsidR="0037131B" w:rsidRPr="00BE0B51">
              <w:rPr>
                <w:rFonts w:ascii="微软雅黑" w:eastAsia="微软雅黑" w:hAnsi="微软雅黑"/>
                <w:noProof/>
                <w:webHidden/>
              </w:rPr>
              <w:fldChar w:fldCharType="begin"/>
            </w:r>
            <w:r w:rsidR="0037131B" w:rsidRPr="00BE0B51">
              <w:rPr>
                <w:rFonts w:ascii="微软雅黑" w:eastAsia="微软雅黑" w:hAnsi="微软雅黑"/>
                <w:noProof/>
                <w:webHidden/>
              </w:rPr>
              <w:instrText xml:space="preserve"> PAGEREF _Toc318486992 \h </w:instrText>
            </w:r>
            <w:r w:rsidR="0037131B" w:rsidRPr="00BE0B51">
              <w:rPr>
                <w:rFonts w:ascii="微软雅黑" w:eastAsia="微软雅黑" w:hAnsi="微软雅黑"/>
                <w:noProof/>
                <w:webHidden/>
              </w:rPr>
            </w:r>
            <w:r w:rsidR="0037131B" w:rsidRPr="00BE0B51">
              <w:rPr>
                <w:rFonts w:ascii="微软雅黑" w:eastAsia="微软雅黑" w:hAnsi="微软雅黑"/>
                <w:noProof/>
                <w:webHidden/>
              </w:rPr>
              <w:fldChar w:fldCharType="separate"/>
            </w:r>
            <w:r w:rsidR="0037131B" w:rsidRPr="00BE0B51">
              <w:rPr>
                <w:rFonts w:ascii="微软雅黑" w:eastAsia="微软雅黑" w:hAnsi="微软雅黑"/>
                <w:noProof/>
                <w:webHidden/>
              </w:rPr>
              <w:t>3</w:t>
            </w:r>
            <w:r w:rsidR="0037131B" w:rsidRPr="00BE0B51">
              <w:rPr>
                <w:rFonts w:ascii="微软雅黑" w:eastAsia="微软雅黑" w:hAnsi="微软雅黑"/>
                <w:noProof/>
                <w:webHidden/>
              </w:rPr>
              <w:fldChar w:fldCharType="end"/>
            </w:r>
          </w:hyperlink>
        </w:p>
        <w:p w:rsidR="0037131B" w:rsidRPr="00BE0B51" w:rsidRDefault="00D403A8">
          <w:pPr>
            <w:pStyle w:val="10"/>
            <w:tabs>
              <w:tab w:val="right" w:leader="dot" w:pos="8296"/>
            </w:tabs>
            <w:rPr>
              <w:rFonts w:ascii="微软雅黑" w:eastAsia="微软雅黑" w:hAnsi="微软雅黑"/>
              <w:noProof/>
            </w:rPr>
          </w:pPr>
          <w:hyperlink w:anchor="_Toc318486993" w:history="1">
            <w:r w:rsidR="0037131B" w:rsidRPr="00BE0B51">
              <w:rPr>
                <w:rStyle w:val="aa"/>
                <w:rFonts w:ascii="微软雅黑" w:eastAsia="微软雅黑" w:hAnsi="微软雅黑"/>
                <w:noProof/>
              </w:rPr>
              <w:t>5.</w:t>
            </w:r>
            <w:r w:rsidR="0037131B" w:rsidRPr="00BE0B51">
              <w:rPr>
                <w:rStyle w:val="aa"/>
                <w:rFonts w:ascii="微软雅黑" w:eastAsia="微软雅黑" w:hAnsi="微软雅黑" w:hint="eastAsia"/>
                <w:noProof/>
              </w:rPr>
              <w:t>项目边界与范围界定</w:t>
            </w:r>
            <w:r w:rsidR="0037131B" w:rsidRPr="00BE0B51">
              <w:rPr>
                <w:rFonts w:ascii="微软雅黑" w:eastAsia="微软雅黑" w:hAnsi="微软雅黑"/>
                <w:noProof/>
                <w:webHidden/>
              </w:rPr>
              <w:tab/>
            </w:r>
            <w:r w:rsidR="0037131B" w:rsidRPr="00BE0B51">
              <w:rPr>
                <w:rFonts w:ascii="微软雅黑" w:eastAsia="微软雅黑" w:hAnsi="微软雅黑"/>
                <w:noProof/>
                <w:webHidden/>
              </w:rPr>
              <w:fldChar w:fldCharType="begin"/>
            </w:r>
            <w:r w:rsidR="0037131B" w:rsidRPr="00BE0B51">
              <w:rPr>
                <w:rFonts w:ascii="微软雅黑" w:eastAsia="微软雅黑" w:hAnsi="微软雅黑"/>
                <w:noProof/>
                <w:webHidden/>
              </w:rPr>
              <w:instrText xml:space="preserve"> PAGEREF _Toc318486993 \h </w:instrText>
            </w:r>
            <w:r w:rsidR="0037131B" w:rsidRPr="00BE0B51">
              <w:rPr>
                <w:rFonts w:ascii="微软雅黑" w:eastAsia="微软雅黑" w:hAnsi="微软雅黑"/>
                <w:noProof/>
                <w:webHidden/>
              </w:rPr>
            </w:r>
            <w:r w:rsidR="0037131B" w:rsidRPr="00BE0B51">
              <w:rPr>
                <w:rFonts w:ascii="微软雅黑" w:eastAsia="微软雅黑" w:hAnsi="微软雅黑"/>
                <w:noProof/>
                <w:webHidden/>
              </w:rPr>
              <w:fldChar w:fldCharType="separate"/>
            </w:r>
            <w:r w:rsidR="0037131B" w:rsidRPr="00BE0B51">
              <w:rPr>
                <w:rFonts w:ascii="微软雅黑" w:eastAsia="微软雅黑" w:hAnsi="微软雅黑"/>
                <w:noProof/>
                <w:webHidden/>
              </w:rPr>
              <w:t>3</w:t>
            </w:r>
            <w:r w:rsidR="0037131B" w:rsidRPr="00BE0B51">
              <w:rPr>
                <w:rFonts w:ascii="微软雅黑" w:eastAsia="微软雅黑" w:hAnsi="微软雅黑"/>
                <w:noProof/>
                <w:webHidden/>
              </w:rPr>
              <w:fldChar w:fldCharType="end"/>
            </w:r>
          </w:hyperlink>
        </w:p>
        <w:p w:rsidR="00E86E7D" w:rsidRPr="00BE0B51" w:rsidRDefault="00E86E7D">
          <w:pPr>
            <w:rPr>
              <w:rFonts w:ascii="微软雅黑" w:eastAsia="微软雅黑" w:hAnsi="微软雅黑"/>
            </w:rPr>
          </w:pPr>
          <w:r w:rsidRPr="00BE0B51">
            <w:rPr>
              <w:rFonts w:ascii="微软雅黑" w:eastAsia="微软雅黑" w:hAnsi="微软雅黑"/>
              <w:b/>
              <w:bCs/>
              <w:lang w:val="zh-CN"/>
            </w:rPr>
            <w:fldChar w:fldCharType="end"/>
          </w:r>
        </w:p>
      </w:sdtContent>
    </w:sdt>
    <w:p w:rsidR="00E86E7D" w:rsidRPr="00BE0B51" w:rsidRDefault="00E86E7D">
      <w:pPr>
        <w:widowControl/>
        <w:jc w:val="left"/>
        <w:rPr>
          <w:rFonts w:ascii="微软雅黑" w:eastAsia="微软雅黑" w:hAnsi="微软雅黑"/>
        </w:rPr>
      </w:pPr>
    </w:p>
    <w:p w:rsidR="00E86E7D" w:rsidRPr="00BE0B51" w:rsidRDefault="00E86E7D">
      <w:pPr>
        <w:widowControl/>
        <w:jc w:val="left"/>
        <w:rPr>
          <w:rFonts w:ascii="微软雅黑" w:eastAsia="微软雅黑" w:hAnsi="微软雅黑"/>
        </w:rPr>
      </w:pPr>
    </w:p>
    <w:p w:rsidR="00E86E7D" w:rsidRPr="00BE0B51" w:rsidRDefault="00E86E7D">
      <w:pPr>
        <w:widowControl/>
        <w:jc w:val="left"/>
        <w:rPr>
          <w:rFonts w:ascii="微软雅黑" w:eastAsia="微软雅黑" w:hAnsi="微软雅黑"/>
        </w:rPr>
      </w:pPr>
    </w:p>
    <w:p w:rsidR="00E86E7D" w:rsidRPr="00BE0B51" w:rsidRDefault="00E86E7D">
      <w:pPr>
        <w:widowControl/>
        <w:jc w:val="left"/>
        <w:rPr>
          <w:rFonts w:ascii="微软雅黑" w:eastAsia="微软雅黑" w:hAnsi="微软雅黑"/>
        </w:rPr>
      </w:pPr>
    </w:p>
    <w:p w:rsidR="00E86E7D" w:rsidRPr="00BE0B51" w:rsidRDefault="00E86E7D">
      <w:pPr>
        <w:widowControl/>
        <w:jc w:val="left"/>
        <w:rPr>
          <w:rFonts w:ascii="微软雅黑" w:eastAsia="微软雅黑" w:hAnsi="微软雅黑"/>
        </w:rPr>
      </w:pPr>
    </w:p>
    <w:p w:rsidR="00E86E7D" w:rsidRPr="00BE0B51" w:rsidRDefault="00E86E7D">
      <w:pPr>
        <w:widowControl/>
        <w:jc w:val="left"/>
        <w:rPr>
          <w:rFonts w:ascii="微软雅黑" w:eastAsia="微软雅黑" w:hAnsi="微软雅黑"/>
        </w:rPr>
      </w:pPr>
    </w:p>
    <w:p w:rsidR="00E86E7D" w:rsidRPr="00BE0B51" w:rsidRDefault="00E86E7D">
      <w:pPr>
        <w:widowControl/>
        <w:jc w:val="left"/>
        <w:rPr>
          <w:rFonts w:ascii="微软雅黑" w:eastAsia="微软雅黑" w:hAnsi="微软雅黑"/>
        </w:rPr>
      </w:pPr>
    </w:p>
    <w:p w:rsidR="00E86E7D" w:rsidRPr="00BE0B51" w:rsidRDefault="00E86E7D">
      <w:pPr>
        <w:widowControl/>
        <w:jc w:val="left"/>
        <w:rPr>
          <w:rFonts w:ascii="微软雅黑" w:eastAsia="微软雅黑" w:hAnsi="微软雅黑"/>
        </w:rPr>
      </w:pPr>
    </w:p>
    <w:p w:rsidR="00E86E7D" w:rsidRPr="00BE0B51" w:rsidRDefault="00E86E7D">
      <w:pPr>
        <w:widowControl/>
        <w:jc w:val="left"/>
        <w:rPr>
          <w:rFonts w:ascii="微软雅黑" w:eastAsia="微软雅黑" w:hAnsi="微软雅黑"/>
        </w:rPr>
      </w:pPr>
    </w:p>
    <w:p w:rsidR="00E86E7D" w:rsidRPr="00BE0B51" w:rsidRDefault="00E86E7D">
      <w:pPr>
        <w:widowControl/>
        <w:jc w:val="left"/>
        <w:rPr>
          <w:rFonts w:ascii="微软雅黑" w:eastAsia="微软雅黑" w:hAnsi="微软雅黑"/>
        </w:rPr>
      </w:pPr>
    </w:p>
    <w:p w:rsidR="00DD7DFB" w:rsidRPr="00BE0B51" w:rsidRDefault="00DD7DFB" w:rsidP="00DD7DFB">
      <w:pPr>
        <w:pStyle w:val="1"/>
        <w:rPr>
          <w:rFonts w:ascii="微软雅黑" w:eastAsia="微软雅黑" w:hAnsi="微软雅黑"/>
        </w:rPr>
      </w:pPr>
      <w:bookmarkStart w:id="0" w:name="_Toc318486989"/>
      <w:bookmarkStart w:id="1" w:name="_GoBack"/>
      <w:bookmarkEnd w:id="1"/>
      <w:r w:rsidRPr="00BE0B51">
        <w:rPr>
          <w:rFonts w:ascii="微软雅黑" w:eastAsia="微软雅黑" w:hAnsi="微软雅黑" w:hint="eastAsia"/>
        </w:rPr>
        <w:lastRenderedPageBreak/>
        <w:t>1</w:t>
      </w:r>
      <w:r w:rsidR="005D2C3B" w:rsidRPr="00BE0B51">
        <w:rPr>
          <w:rFonts w:ascii="微软雅黑" w:eastAsia="微软雅黑" w:hAnsi="微软雅黑" w:hint="eastAsia"/>
        </w:rPr>
        <w:t>．团队名称</w:t>
      </w:r>
      <w:bookmarkEnd w:id="0"/>
    </w:p>
    <w:p w:rsidR="00DD7DFB" w:rsidRPr="00BE0B51" w:rsidRDefault="00DD7DFB" w:rsidP="00DD7DFB">
      <w:pPr>
        <w:pStyle w:val="a5"/>
        <w:ind w:left="425" w:firstLineChars="0" w:firstLine="0"/>
        <w:rPr>
          <w:rFonts w:ascii="微软雅黑" w:eastAsia="微软雅黑" w:hAnsi="微软雅黑"/>
          <w:sz w:val="36"/>
          <w:szCs w:val="36"/>
        </w:rPr>
      </w:pPr>
      <w:proofErr w:type="gramStart"/>
      <w:r w:rsidRPr="00BE0B51">
        <w:rPr>
          <w:rFonts w:ascii="微软雅黑" w:eastAsia="微软雅黑" w:hAnsi="微软雅黑" w:hint="eastAsia"/>
          <w:sz w:val="36"/>
          <w:szCs w:val="36"/>
        </w:rPr>
        <w:t>萌军赶死</w:t>
      </w:r>
      <w:proofErr w:type="gramEnd"/>
      <w:r w:rsidRPr="00BE0B51">
        <w:rPr>
          <w:rFonts w:ascii="微软雅黑" w:eastAsia="微软雅黑" w:hAnsi="微软雅黑" w:hint="eastAsia"/>
          <w:sz w:val="36"/>
          <w:szCs w:val="36"/>
        </w:rPr>
        <w:t>队</w:t>
      </w:r>
    </w:p>
    <w:p w:rsidR="00DD7DFB" w:rsidRPr="00BE0B51" w:rsidRDefault="00DD7DFB" w:rsidP="00DD7DFB">
      <w:pPr>
        <w:pStyle w:val="1"/>
        <w:rPr>
          <w:rFonts w:ascii="微软雅黑" w:eastAsia="微软雅黑" w:hAnsi="微软雅黑"/>
        </w:rPr>
      </w:pPr>
      <w:bookmarkStart w:id="2" w:name="_Toc318486990"/>
      <w:r w:rsidRPr="00BE0B51">
        <w:rPr>
          <w:rFonts w:ascii="微软雅黑" w:eastAsia="微软雅黑" w:hAnsi="微软雅黑" w:hint="eastAsia"/>
        </w:rPr>
        <w:t>2.</w:t>
      </w:r>
      <w:r w:rsidR="005D2C3B" w:rsidRPr="00BE0B51">
        <w:rPr>
          <w:rFonts w:ascii="微软雅黑" w:eastAsia="微软雅黑" w:hAnsi="微软雅黑" w:hint="eastAsia"/>
        </w:rPr>
        <w:t xml:space="preserve"> 项目目标</w:t>
      </w:r>
      <w:bookmarkEnd w:id="2"/>
    </w:p>
    <w:p w:rsidR="0045337E" w:rsidRPr="00BE0B51" w:rsidRDefault="00E7049A" w:rsidP="00DD7DFB">
      <w:pPr>
        <w:rPr>
          <w:rFonts w:ascii="微软雅黑" w:eastAsia="微软雅黑" w:hAnsi="微软雅黑"/>
        </w:rPr>
      </w:pPr>
      <w:r w:rsidRPr="00BE0B51">
        <w:rPr>
          <w:rFonts w:ascii="微软雅黑" w:eastAsia="微软雅黑" w:hAnsi="微软雅黑" w:hint="eastAsia"/>
        </w:rPr>
        <w:tab/>
      </w:r>
    </w:p>
    <w:tbl>
      <w:tblPr>
        <w:tblStyle w:val="a6"/>
        <w:tblW w:w="0" w:type="auto"/>
        <w:tblLook w:val="04A0" w:firstRow="1" w:lastRow="0" w:firstColumn="1" w:lastColumn="0" w:noHBand="0" w:noVBand="1"/>
      </w:tblPr>
      <w:tblGrid>
        <w:gridCol w:w="1668"/>
        <w:gridCol w:w="6854"/>
      </w:tblGrid>
      <w:tr w:rsidR="0045337E" w:rsidRPr="00BE0B51" w:rsidTr="0045337E">
        <w:tc>
          <w:tcPr>
            <w:tcW w:w="1668" w:type="dxa"/>
          </w:tcPr>
          <w:p w:rsidR="0045337E" w:rsidRPr="00BE0B51" w:rsidRDefault="0045337E" w:rsidP="00DD7DFB">
            <w:pPr>
              <w:rPr>
                <w:rFonts w:ascii="微软雅黑" w:eastAsia="微软雅黑" w:hAnsi="微软雅黑"/>
              </w:rPr>
            </w:pPr>
            <w:r w:rsidRPr="00BE0B51">
              <w:rPr>
                <w:rFonts w:ascii="微软雅黑" w:eastAsia="微软雅黑" w:hAnsi="微软雅黑" w:hint="eastAsia"/>
              </w:rPr>
              <w:t>内容</w:t>
            </w:r>
          </w:p>
        </w:tc>
        <w:tc>
          <w:tcPr>
            <w:tcW w:w="6854" w:type="dxa"/>
          </w:tcPr>
          <w:p w:rsidR="0045337E" w:rsidRPr="00BE0B51" w:rsidRDefault="0045337E" w:rsidP="00DD7DFB">
            <w:pPr>
              <w:rPr>
                <w:rFonts w:ascii="微软雅黑" w:eastAsia="微软雅黑" w:hAnsi="微软雅黑"/>
              </w:rPr>
            </w:pPr>
            <w:r w:rsidRPr="00BE0B51">
              <w:rPr>
                <w:rFonts w:ascii="微软雅黑" w:eastAsia="微软雅黑" w:hAnsi="微软雅黑" w:hint="eastAsia"/>
              </w:rPr>
              <w:t>说明</w:t>
            </w:r>
          </w:p>
        </w:tc>
      </w:tr>
      <w:tr w:rsidR="0045337E" w:rsidRPr="00BE0B51" w:rsidTr="0045337E">
        <w:tc>
          <w:tcPr>
            <w:tcW w:w="1668" w:type="dxa"/>
          </w:tcPr>
          <w:p w:rsidR="0045337E" w:rsidRPr="00BE0B51" w:rsidRDefault="0045337E" w:rsidP="00DD7DFB">
            <w:pPr>
              <w:rPr>
                <w:rFonts w:ascii="微软雅黑" w:eastAsia="微软雅黑" w:hAnsi="微软雅黑"/>
              </w:rPr>
            </w:pPr>
            <w:r w:rsidRPr="00BE0B51">
              <w:rPr>
                <w:rFonts w:ascii="微软雅黑" w:eastAsia="微软雅黑" w:hAnsi="微软雅黑" w:hint="eastAsia"/>
              </w:rPr>
              <w:t>目标</w:t>
            </w:r>
          </w:p>
        </w:tc>
        <w:tc>
          <w:tcPr>
            <w:tcW w:w="6854" w:type="dxa"/>
          </w:tcPr>
          <w:p w:rsidR="0045337E" w:rsidRPr="00BE0B51" w:rsidRDefault="0045337E" w:rsidP="00EC3B4D">
            <w:pPr>
              <w:pStyle w:val="Default"/>
              <w:rPr>
                <w:rFonts w:ascii="微软雅黑" w:eastAsia="微软雅黑" w:hAnsi="微软雅黑"/>
                <w:sz w:val="21"/>
                <w:szCs w:val="21"/>
              </w:rPr>
            </w:pPr>
            <w:r w:rsidRPr="00BE0B51">
              <w:rPr>
                <w:rFonts w:ascii="微软雅黑" w:eastAsia="微软雅黑" w:hAnsi="微软雅黑" w:hint="eastAsia"/>
                <w:sz w:val="21"/>
                <w:szCs w:val="21"/>
              </w:rPr>
              <w:t>通过该系统，使得</w:t>
            </w:r>
            <w:r w:rsidRPr="00BE0B51">
              <w:rPr>
                <w:rFonts w:ascii="微软雅黑" w:eastAsia="微软雅黑" w:hAnsi="微软雅黑" w:cstheme="minorBidi"/>
                <w:color w:val="auto"/>
                <w:sz w:val="21"/>
                <w:szCs w:val="21"/>
              </w:rPr>
              <w:t>一个软件企业的全球合作项目</w:t>
            </w:r>
            <w:r w:rsidRPr="00BE0B51">
              <w:rPr>
                <w:rFonts w:ascii="微软雅黑" w:eastAsia="微软雅黑" w:hAnsi="微软雅黑" w:cstheme="minorBidi" w:hint="eastAsia"/>
                <w:color w:val="auto"/>
                <w:sz w:val="21"/>
                <w:szCs w:val="21"/>
              </w:rPr>
              <w:t>的</w:t>
            </w:r>
            <w:r w:rsidRPr="00BE0B51">
              <w:rPr>
                <w:rFonts w:ascii="微软雅黑" w:eastAsia="微软雅黑" w:hAnsi="微软雅黑" w:cstheme="minorBidi"/>
                <w:color w:val="auto"/>
                <w:sz w:val="21"/>
                <w:szCs w:val="21"/>
              </w:rPr>
              <w:t>分布在异地</w:t>
            </w:r>
            <w:r w:rsidRPr="00BE0B51">
              <w:rPr>
                <w:rFonts w:ascii="微软雅黑" w:eastAsia="微软雅黑" w:hAnsi="微软雅黑" w:cstheme="minorBidi" w:hint="eastAsia"/>
                <w:color w:val="auto"/>
                <w:sz w:val="21"/>
                <w:szCs w:val="21"/>
              </w:rPr>
              <w:t>的</w:t>
            </w:r>
            <w:r w:rsidRPr="00BE0B51">
              <w:rPr>
                <w:rFonts w:ascii="微软雅黑" w:eastAsia="微软雅黑" w:hAnsi="微软雅黑" w:cstheme="minorBidi"/>
                <w:color w:val="auto"/>
                <w:sz w:val="21"/>
                <w:szCs w:val="21"/>
              </w:rPr>
              <w:t>多个技术人员</w:t>
            </w:r>
            <w:r w:rsidRPr="00BE0B51">
              <w:rPr>
                <w:rFonts w:ascii="微软雅黑" w:eastAsia="微软雅黑" w:hAnsi="微软雅黑" w:cstheme="minorBidi" w:hint="eastAsia"/>
                <w:color w:val="auto"/>
                <w:sz w:val="21"/>
                <w:szCs w:val="21"/>
              </w:rPr>
              <w:t>能够方便地</w:t>
            </w:r>
            <w:r w:rsidRPr="00BE0B51">
              <w:rPr>
                <w:rFonts w:ascii="微软雅黑" w:eastAsia="微软雅黑" w:hAnsi="微软雅黑" w:cstheme="minorBidi"/>
                <w:color w:val="auto"/>
                <w:sz w:val="21"/>
                <w:szCs w:val="21"/>
              </w:rPr>
              <w:t>对系统的设计进行讨论</w:t>
            </w:r>
          </w:p>
        </w:tc>
      </w:tr>
      <w:tr w:rsidR="0045337E" w:rsidRPr="00BE0B51" w:rsidTr="0045337E">
        <w:tc>
          <w:tcPr>
            <w:tcW w:w="1668" w:type="dxa"/>
          </w:tcPr>
          <w:p w:rsidR="0045337E" w:rsidRPr="00BE0B51" w:rsidRDefault="0045337E" w:rsidP="00DD7DFB">
            <w:pPr>
              <w:rPr>
                <w:rFonts w:ascii="微软雅黑" w:eastAsia="微软雅黑" w:hAnsi="微软雅黑"/>
              </w:rPr>
            </w:pPr>
            <w:r w:rsidRPr="00BE0B51">
              <w:rPr>
                <w:rFonts w:ascii="微软雅黑" w:eastAsia="微软雅黑" w:hAnsi="微软雅黑" w:hint="eastAsia"/>
              </w:rPr>
              <w:t>业务要求</w:t>
            </w:r>
          </w:p>
        </w:tc>
        <w:tc>
          <w:tcPr>
            <w:tcW w:w="6854" w:type="dxa"/>
          </w:tcPr>
          <w:p w:rsidR="0045337E" w:rsidRPr="00BE0B51" w:rsidRDefault="00EC3B4D" w:rsidP="00DD7DFB">
            <w:pPr>
              <w:rPr>
                <w:rFonts w:ascii="微软雅黑" w:eastAsia="微软雅黑" w:hAnsi="微软雅黑"/>
              </w:rPr>
            </w:pPr>
            <w:r w:rsidRPr="00BE0B51">
              <w:rPr>
                <w:rFonts w:ascii="微软雅黑" w:eastAsia="微软雅黑" w:hAnsi="微软雅黑" w:hint="eastAsia"/>
              </w:rPr>
              <w:t>系统能够使得分布在异地的工程师能够详细地对于设计进行讨论</w:t>
            </w:r>
          </w:p>
        </w:tc>
      </w:tr>
      <w:tr w:rsidR="0045337E" w:rsidRPr="00BE0B51" w:rsidTr="0045337E">
        <w:tc>
          <w:tcPr>
            <w:tcW w:w="1668" w:type="dxa"/>
          </w:tcPr>
          <w:p w:rsidR="0045337E" w:rsidRPr="00BE0B51" w:rsidRDefault="0045337E" w:rsidP="00DD7DFB">
            <w:pPr>
              <w:rPr>
                <w:rFonts w:ascii="微软雅黑" w:eastAsia="微软雅黑" w:hAnsi="微软雅黑"/>
              </w:rPr>
            </w:pPr>
            <w:r w:rsidRPr="00BE0B51">
              <w:rPr>
                <w:rFonts w:ascii="微软雅黑" w:eastAsia="微软雅黑" w:hAnsi="微软雅黑" w:hint="eastAsia"/>
              </w:rPr>
              <w:t>度量指标</w:t>
            </w:r>
          </w:p>
        </w:tc>
        <w:tc>
          <w:tcPr>
            <w:tcW w:w="6854" w:type="dxa"/>
          </w:tcPr>
          <w:p w:rsidR="0045337E" w:rsidRPr="00BE0B51" w:rsidRDefault="0006438C" w:rsidP="00DD7DFB">
            <w:pPr>
              <w:rPr>
                <w:rFonts w:ascii="微软雅黑" w:eastAsia="微软雅黑" w:hAnsi="微软雅黑"/>
              </w:rPr>
            </w:pPr>
            <w:r w:rsidRPr="00BE0B51">
              <w:rPr>
                <w:rFonts w:ascii="微软雅黑" w:eastAsia="微软雅黑" w:hAnsi="微软雅黑" w:hint="eastAsia"/>
              </w:rPr>
              <w:t>每次会议至少允许8人同时在线</w:t>
            </w:r>
            <w:r w:rsidR="005D2C3B" w:rsidRPr="00BE0B51">
              <w:rPr>
                <w:rFonts w:ascii="微软雅黑" w:eastAsia="微软雅黑" w:hAnsi="微软雅黑" w:hint="eastAsia"/>
              </w:rPr>
              <w:t>，音频与白板的同步延时不超过2秒</w:t>
            </w:r>
          </w:p>
        </w:tc>
      </w:tr>
      <w:tr w:rsidR="0045337E" w:rsidRPr="00BE0B51" w:rsidTr="0045337E">
        <w:tc>
          <w:tcPr>
            <w:tcW w:w="1668" w:type="dxa"/>
          </w:tcPr>
          <w:p w:rsidR="0045337E" w:rsidRPr="00BE0B51" w:rsidRDefault="0045337E" w:rsidP="00DD7DFB">
            <w:pPr>
              <w:rPr>
                <w:rFonts w:ascii="微软雅黑" w:eastAsia="微软雅黑" w:hAnsi="微软雅黑"/>
              </w:rPr>
            </w:pPr>
            <w:r w:rsidRPr="00BE0B51">
              <w:rPr>
                <w:rFonts w:ascii="微软雅黑" w:eastAsia="微软雅黑" w:hAnsi="微软雅黑" w:hint="eastAsia"/>
              </w:rPr>
              <w:t>合理性</w:t>
            </w:r>
          </w:p>
        </w:tc>
        <w:tc>
          <w:tcPr>
            <w:tcW w:w="6854" w:type="dxa"/>
          </w:tcPr>
          <w:p w:rsidR="0045337E" w:rsidRPr="00BE0B51" w:rsidRDefault="005D2C3B" w:rsidP="00DD7DFB">
            <w:pPr>
              <w:rPr>
                <w:rFonts w:ascii="微软雅黑" w:eastAsia="微软雅黑" w:hAnsi="微软雅黑"/>
              </w:rPr>
            </w:pPr>
            <w:r w:rsidRPr="00BE0B51">
              <w:rPr>
                <w:rFonts w:ascii="微软雅黑" w:eastAsia="微软雅黑" w:hAnsi="微软雅黑" w:hint="eastAsia"/>
              </w:rPr>
              <w:t>该系统对于设计的讨论所带来的效率的提高十分显著，可有效地缩短设计与开发的周期</w:t>
            </w:r>
          </w:p>
        </w:tc>
      </w:tr>
      <w:tr w:rsidR="0045337E" w:rsidRPr="00BE0B51" w:rsidTr="0045337E">
        <w:tc>
          <w:tcPr>
            <w:tcW w:w="1668" w:type="dxa"/>
          </w:tcPr>
          <w:p w:rsidR="0045337E" w:rsidRPr="00BE0B51" w:rsidRDefault="0045337E" w:rsidP="00DD7DFB">
            <w:pPr>
              <w:rPr>
                <w:rFonts w:ascii="微软雅黑" w:eastAsia="微软雅黑" w:hAnsi="微软雅黑"/>
              </w:rPr>
            </w:pPr>
            <w:r w:rsidRPr="00BE0B51">
              <w:rPr>
                <w:rFonts w:ascii="微软雅黑" w:eastAsia="微软雅黑" w:hAnsi="微软雅黑" w:hint="eastAsia"/>
              </w:rPr>
              <w:t>可行性</w:t>
            </w:r>
          </w:p>
        </w:tc>
        <w:tc>
          <w:tcPr>
            <w:tcW w:w="6854" w:type="dxa"/>
          </w:tcPr>
          <w:p w:rsidR="0045337E" w:rsidRPr="00BE0B51" w:rsidRDefault="005D2C3B" w:rsidP="00DD7DFB">
            <w:pPr>
              <w:rPr>
                <w:rFonts w:ascii="微软雅黑" w:eastAsia="微软雅黑" w:hAnsi="微软雅黑"/>
              </w:rPr>
            </w:pPr>
            <w:r w:rsidRPr="00BE0B51">
              <w:rPr>
                <w:rFonts w:ascii="微软雅黑" w:eastAsia="微软雅黑" w:hAnsi="微软雅黑" w:hint="eastAsia"/>
              </w:rPr>
              <w:t>外因：全球软件合作项目对于远程设计会议的需求</w:t>
            </w:r>
          </w:p>
          <w:p w:rsidR="005D2C3B" w:rsidRPr="00BE0B51" w:rsidRDefault="005D2C3B" w:rsidP="00DD7DFB">
            <w:pPr>
              <w:rPr>
                <w:rFonts w:ascii="微软雅黑" w:eastAsia="微软雅黑" w:hAnsi="微软雅黑"/>
              </w:rPr>
            </w:pPr>
            <w:r w:rsidRPr="00BE0B51">
              <w:rPr>
                <w:rFonts w:ascii="微软雅黑" w:eastAsia="微软雅黑" w:hAnsi="微软雅黑" w:hint="eastAsia"/>
              </w:rPr>
              <w:t>内因：小组成员</w:t>
            </w:r>
            <w:r w:rsidR="004E2688" w:rsidRPr="00BE0B51">
              <w:rPr>
                <w:rFonts w:ascii="微软雅黑" w:eastAsia="微软雅黑" w:hAnsi="微软雅黑" w:hint="eastAsia"/>
              </w:rPr>
              <w:t>具备足够的</w:t>
            </w:r>
            <w:r w:rsidRPr="00BE0B51">
              <w:rPr>
                <w:rFonts w:ascii="微软雅黑" w:eastAsia="微软雅黑" w:hAnsi="微软雅黑" w:hint="eastAsia"/>
              </w:rPr>
              <w:t>技术水平使得项目可以完成</w:t>
            </w:r>
          </w:p>
        </w:tc>
      </w:tr>
    </w:tbl>
    <w:p w:rsidR="00DD7DFB" w:rsidRPr="00BE0B51" w:rsidRDefault="00DD7DFB" w:rsidP="00DD7DFB">
      <w:pPr>
        <w:rPr>
          <w:rFonts w:ascii="微软雅黑" w:eastAsia="微软雅黑" w:hAnsi="微软雅黑"/>
        </w:rPr>
      </w:pPr>
    </w:p>
    <w:p w:rsidR="005D2C3B" w:rsidRPr="00BE0B51" w:rsidRDefault="005D2C3B" w:rsidP="005D2C3B">
      <w:pPr>
        <w:pStyle w:val="1"/>
        <w:rPr>
          <w:rFonts w:ascii="微软雅黑" w:eastAsia="微软雅黑" w:hAnsi="微软雅黑"/>
        </w:rPr>
      </w:pPr>
      <w:bookmarkStart w:id="3" w:name="_Toc318486991"/>
      <w:r w:rsidRPr="00BE0B51">
        <w:rPr>
          <w:rFonts w:ascii="微软雅黑" w:eastAsia="微软雅黑" w:hAnsi="微软雅黑" w:hint="eastAsia"/>
        </w:rPr>
        <w:t>3. 项目相关人员和用户</w:t>
      </w:r>
      <w:bookmarkEnd w:id="3"/>
    </w:p>
    <w:tbl>
      <w:tblPr>
        <w:tblStyle w:val="a6"/>
        <w:tblW w:w="0" w:type="auto"/>
        <w:tblLook w:val="04A0" w:firstRow="1" w:lastRow="0" w:firstColumn="1" w:lastColumn="0" w:noHBand="0" w:noVBand="1"/>
      </w:tblPr>
      <w:tblGrid>
        <w:gridCol w:w="1526"/>
        <w:gridCol w:w="6996"/>
      </w:tblGrid>
      <w:tr w:rsidR="005D2C3B" w:rsidRPr="00BE0B51" w:rsidTr="005D2C3B">
        <w:tc>
          <w:tcPr>
            <w:tcW w:w="152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t>内容</w:t>
            </w:r>
          </w:p>
        </w:tc>
        <w:tc>
          <w:tcPr>
            <w:tcW w:w="699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t>说明</w:t>
            </w:r>
          </w:p>
        </w:tc>
      </w:tr>
      <w:tr w:rsidR="005D2C3B" w:rsidRPr="00BE0B51" w:rsidTr="005D2C3B">
        <w:tc>
          <w:tcPr>
            <w:tcW w:w="152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t>代表</w:t>
            </w:r>
          </w:p>
        </w:tc>
        <w:tc>
          <w:tcPr>
            <w:tcW w:w="699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t>软件企业全球合作项目的技术人员</w:t>
            </w:r>
          </w:p>
        </w:tc>
      </w:tr>
      <w:tr w:rsidR="005D2C3B" w:rsidRPr="00BE0B51" w:rsidTr="005D2C3B">
        <w:tc>
          <w:tcPr>
            <w:tcW w:w="152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t>说明</w:t>
            </w:r>
          </w:p>
        </w:tc>
        <w:tc>
          <w:tcPr>
            <w:tcW w:w="699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t>项目的使用者，影响项目目标</w:t>
            </w:r>
          </w:p>
        </w:tc>
      </w:tr>
      <w:tr w:rsidR="005D2C3B" w:rsidRPr="00BE0B51" w:rsidTr="005D2C3B">
        <w:tc>
          <w:tcPr>
            <w:tcW w:w="152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lastRenderedPageBreak/>
              <w:t>职责</w:t>
            </w:r>
          </w:p>
        </w:tc>
        <w:tc>
          <w:tcPr>
            <w:tcW w:w="699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t>项目发起和验收的负责人</w:t>
            </w:r>
          </w:p>
        </w:tc>
      </w:tr>
      <w:tr w:rsidR="005D2C3B" w:rsidRPr="00BE0B51" w:rsidTr="005D2C3B">
        <w:tc>
          <w:tcPr>
            <w:tcW w:w="152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t>成功标准</w:t>
            </w:r>
          </w:p>
        </w:tc>
        <w:tc>
          <w:tcPr>
            <w:tcW w:w="6996" w:type="dxa"/>
          </w:tcPr>
          <w:p w:rsidR="005D2C3B" w:rsidRPr="00BE0B51" w:rsidRDefault="005D2C3B" w:rsidP="005D2C3B">
            <w:pPr>
              <w:pStyle w:val="a5"/>
              <w:numPr>
                <w:ilvl w:val="0"/>
                <w:numId w:val="2"/>
              </w:numPr>
              <w:ind w:firstLineChars="0"/>
              <w:rPr>
                <w:rFonts w:ascii="微软雅黑" w:eastAsia="微软雅黑" w:hAnsi="微软雅黑"/>
              </w:rPr>
            </w:pPr>
            <w:r w:rsidRPr="00BE0B51">
              <w:rPr>
                <w:rFonts w:ascii="微软雅黑" w:eastAsia="微软雅黑" w:hAnsi="微软雅黑" w:hint="eastAsia"/>
              </w:rPr>
              <w:t>项目实施是否能达到既定目标</w:t>
            </w:r>
          </w:p>
          <w:p w:rsidR="00BD2F31" w:rsidRPr="00BE0B51" w:rsidRDefault="005D2C3B" w:rsidP="00BD2F31">
            <w:pPr>
              <w:pStyle w:val="a5"/>
              <w:numPr>
                <w:ilvl w:val="0"/>
                <w:numId w:val="2"/>
              </w:numPr>
              <w:ind w:firstLineChars="0"/>
              <w:rPr>
                <w:rFonts w:ascii="微软雅黑" w:eastAsia="微软雅黑" w:hAnsi="微软雅黑"/>
              </w:rPr>
            </w:pPr>
            <w:r w:rsidRPr="00BE0B51">
              <w:rPr>
                <w:rFonts w:ascii="微软雅黑" w:eastAsia="微软雅黑" w:hAnsi="微软雅黑" w:hint="eastAsia"/>
              </w:rPr>
              <w:t>项目是否能够按时交付</w:t>
            </w:r>
          </w:p>
          <w:p w:rsidR="00BD2F31" w:rsidRPr="00BE0B51" w:rsidRDefault="00BD2F31" w:rsidP="00BD2F31">
            <w:pPr>
              <w:pStyle w:val="a5"/>
              <w:numPr>
                <w:ilvl w:val="0"/>
                <w:numId w:val="2"/>
              </w:numPr>
              <w:ind w:firstLineChars="0"/>
              <w:rPr>
                <w:rFonts w:ascii="微软雅黑" w:eastAsia="微软雅黑" w:hAnsi="微软雅黑"/>
              </w:rPr>
            </w:pPr>
            <w:r w:rsidRPr="00BE0B51">
              <w:rPr>
                <w:rFonts w:ascii="微软雅黑" w:eastAsia="微软雅黑" w:hAnsi="微软雅黑" w:hint="eastAsia"/>
              </w:rPr>
              <w:t>项目是否能够满足性能的需求</w:t>
            </w:r>
          </w:p>
          <w:p w:rsidR="00BD2F31" w:rsidRPr="00BE0B51" w:rsidRDefault="00BD2F31" w:rsidP="00BD2F31">
            <w:pPr>
              <w:pStyle w:val="a5"/>
              <w:numPr>
                <w:ilvl w:val="0"/>
                <w:numId w:val="2"/>
              </w:numPr>
              <w:ind w:firstLineChars="0"/>
              <w:rPr>
                <w:rFonts w:ascii="微软雅黑" w:eastAsia="微软雅黑" w:hAnsi="微软雅黑"/>
              </w:rPr>
            </w:pPr>
            <w:r w:rsidRPr="00BE0B51">
              <w:rPr>
                <w:rFonts w:ascii="微软雅黑" w:eastAsia="微软雅黑" w:hAnsi="微软雅黑" w:hint="eastAsia"/>
              </w:rPr>
              <w:t>项目是否</w:t>
            </w:r>
            <w:proofErr w:type="gramStart"/>
            <w:r w:rsidRPr="00BE0B51">
              <w:rPr>
                <w:rFonts w:ascii="微软雅黑" w:eastAsia="微软雅黑" w:hAnsi="微软雅黑" w:hint="eastAsia"/>
              </w:rPr>
              <w:t>容易维护</w:t>
            </w:r>
            <w:proofErr w:type="gramEnd"/>
          </w:p>
        </w:tc>
      </w:tr>
      <w:tr w:rsidR="005D2C3B" w:rsidRPr="00BE0B51" w:rsidTr="005D2C3B">
        <w:tc>
          <w:tcPr>
            <w:tcW w:w="152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t>参与方式</w:t>
            </w:r>
          </w:p>
        </w:tc>
        <w:tc>
          <w:tcPr>
            <w:tcW w:w="6996" w:type="dxa"/>
          </w:tcPr>
          <w:p w:rsidR="005D2C3B" w:rsidRPr="00BE0B51" w:rsidRDefault="007645C1" w:rsidP="005D2C3B">
            <w:pPr>
              <w:rPr>
                <w:rFonts w:ascii="微软雅黑" w:eastAsia="微软雅黑" w:hAnsi="微软雅黑"/>
              </w:rPr>
            </w:pPr>
            <w:r w:rsidRPr="00BE0B51">
              <w:rPr>
                <w:rFonts w:ascii="微软雅黑" w:eastAsia="微软雅黑" w:hAnsi="微软雅黑" w:hint="eastAsia"/>
              </w:rPr>
              <w:t>参与需求的制定</w:t>
            </w:r>
          </w:p>
        </w:tc>
      </w:tr>
      <w:tr w:rsidR="005D2C3B" w:rsidRPr="00BE0B51" w:rsidTr="005D2C3B">
        <w:tc>
          <w:tcPr>
            <w:tcW w:w="152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t>可交付工作</w:t>
            </w:r>
          </w:p>
        </w:tc>
        <w:tc>
          <w:tcPr>
            <w:tcW w:w="6996" w:type="dxa"/>
          </w:tcPr>
          <w:p w:rsidR="005D2C3B" w:rsidRPr="00BE0B51" w:rsidRDefault="007645C1" w:rsidP="005D2C3B">
            <w:pPr>
              <w:rPr>
                <w:rFonts w:ascii="微软雅黑" w:eastAsia="微软雅黑" w:hAnsi="微软雅黑"/>
              </w:rPr>
            </w:pPr>
            <w:r w:rsidRPr="00BE0B51">
              <w:rPr>
                <w:rFonts w:ascii="微软雅黑" w:eastAsia="微软雅黑" w:hAnsi="微软雅黑" w:hint="eastAsia"/>
              </w:rPr>
              <w:t>无</w:t>
            </w:r>
          </w:p>
        </w:tc>
      </w:tr>
      <w:tr w:rsidR="005D2C3B" w:rsidRPr="00BE0B51" w:rsidTr="005D2C3B">
        <w:tc>
          <w:tcPr>
            <w:tcW w:w="1526" w:type="dxa"/>
          </w:tcPr>
          <w:p w:rsidR="005D2C3B" w:rsidRPr="00BE0B51" w:rsidRDefault="005D2C3B" w:rsidP="005D2C3B">
            <w:pPr>
              <w:rPr>
                <w:rFonts w:ascii="微软雅黑" w:eastAsia="微软雅黑" w:hAnsi="微软雅黑"/>
              </w:rPr>
            </w:pPr>
            <w:r w:rsidRPr="00BE0B51">
              <w:rPr>
                <w:rFonts w:ascii="微软雅黑" w:eastAsia="微软雅黑" w:hAnsi="微软雅黑" w:hint="eastAsia"/>
              </w:rPr>
              <w:t>意见/问题</w:t>
            </w:r>
          </w:p>
        </w:tc>
        <w:tc>
          <w:tcPr>
            <w:tcW w:w="6996" w:type="dxa"/>
          </w:tcPr>
          <w:p w:rsidR="005D2C3B" w:rsidRPr="00BE0B51" w:rsidRDefault="00AE4C99" w:rsidP="00AE4C99">
            <w:pPr>
              <w:pStyle w:val="a5"/>
              <w:numPr>
                <w:ilvl w:val="0"/>
                <w:numId w:val="3"/>
              </w:numPr>
              <w:ind w:firstLineChars="0"/>
              <w:rPr>
                <w:rFonts w:ascii="微软雅黑" w:eastAsia="微软雅黑" w:hAnsi="微软雅黑"/>
              </w:rPr>
            </w:pPr>
            <w:r w:rsidRPr="00BE0B51">
              <w:rPr>
                <w:rFonts w:ascii="微软雅黑" w:eastAsia="微软雅黑" w:hAnsi="微软雅黑" w:hint="eastAsia"/>
              </w:rPr>
              <w:t>必须使用白板满足设计的交流</w:t>
            </w:r>
          </w:p>
          <w:p w:rsidR="00AE4C99" w:rsidRPr="00BE0B51" w:rsidRDefault="00AE4C99" w:rsidP="00AE4C99">
            <w:pPr>
              <w:pStyle w:val="a5"/>
              <w:numPr>
                <w:ilvl w:val="0"/>
                <w:numId w:val="3"/>
              </w:numPr>
              <w:ind w:firstLineChars="0"/>
              <w:rPr>
                <w:rFonts w:ascii="微软雅黑" w:eastAsia="微软雅黑" w:hAnsi="微软雅黑"/>
              </w:rPr>
            </w:pPr>
            <w:r w:rsidRPr="00BE0B51">
              <w:rPr>
                <w:rFonts w:ascii="微软雅黑" w:eastAsia="微软雅黑" w:hAnsi="微软雅黑" w:hint="eastAsia"/>
              </w:rPr>
              <w:t>最好使用音频方便交流，视频不是必要的</w:t>
            </w:r>
          </w:p>
        </w:tc>
      </w:tr>
    </w:tbl>
    <w:p w:rsidR="005D2C3B" w:rsidRPr="00BE0B51" w:rsidRDefault="005D2C3B" w:rsidP="005D2C3B">
      <w:pPr>
        <w:rPr>
          <w:rFonts w:ascii="微软雅黑" w:eastAsia="微软雅黑" w:hAnsi="微软雅黑"/>
        </w:rPr>
      </w:pPr>
    </w:p>
    <w:p w:rsidR="00CF1A0E" w:rsidRPr="00BE0B51" w:rsidRDefault="00CF1A0E" w:rsidP="00CF1A0E">
      <w:pPr>
        <w:pStyle w:val="1"/>
        <w:rPr>
          <w:rFonts w:ascii="微软雅黑" w:eastAsia="微软雅黑" w:hAnsi="微软雅黑"/>
        </w:rPr>
      </w:pPr>
      <w:bookmarkStart w:id="4" w:name="_Toc318486992"/>
      <w:r w:rsidRPr="00BE0B51">
        <w:rPr>
          <w:rFonts w:ascii="微软雅黑" w:eastAsia="微软雅黑" w:hAnsi="微软雅黑" w:hint="eastAsia"/>
        </w:rPr>
        <w:t>4.相关事实和假定</w:t>
      </w:r>
      <w:bookmarkEnd w:id="4"/>
    </w:p>
    <w:tbl>
      <w:tblPr>
        <w:tblStyle w:val="a6"/>
        <w:tblW w:w="0" w:type="auto"/>
        <w:tblLook w:val="04A0" w:firstRow="1" w:lastRow="0" w:firstColumn="1" w:lastColumn="0" w:noHBand="0" w:noVBand="1"/>
      </w:tblPr>
      <w:tblGrid>
        <w:gridCol w:w="4261"/>
        <w:gridCol w:w="4261"/>
      </w:tblGrid>
      <w:tr w:rsidR="00E922EF" w:rsidRPr="00BE0B51" w:rsidTr="00E922EF">
        <w:tc>
          <w:tcPr>
            <w:tcW w:w="4261" w:type="dxa"/>
          </w:tcPr>
          <w:p w:rsidR="00E922EF" w:rsidRPr="00BE0B51" w:rsidRDefault="00E922EF" w:rsidP="00CF1A0E">
            <w:pPr>
              <w:rPr>
                <w:rFonts w:ascii="微软雅黑" w:eastAsia="微软雅黑" w:hAnsi="微软雅黑"/>
              </w:rPr>
            </w:pPr>
            <w:r w:rsidRPr="00BE0B51">
              <w:rPr>
                <w:rFonts w:ascii="微软雅黑" w:eastAsia="微软雅黑" w:hAnsi="微软雅黑" w:hint="eastAsia"/>
              </w:rPr>
              <w:t>相关事实列表</w:t>
            </w:r>
          </w:p>
        </w:tc>
        <w:tc>
          <w:tcPr>
            <w:tcW w:w="4261" w:type="dxa"/>
          </w:tcPr>
          <w:p w:rsidR="00E922EF" w:rsidRPr="00BE0B51" w:rsidRDefault="00E922EF" w:rsidP="00CF1A0E">
            <w:pPr>
              <w:rPr>
                <w:rFonts w:ascii="微软雅黑" w:eastAsia="微软雅黑" w:hAnsi="微软雅黑"/>
              </w:rPr>
            </w:pPr>
            <w:r w:rsidRPr="00BE0B51">
              <w:rPr>
                <w:rFonts w:ascii="微软雅黑" w:eastAsia="微软雅黑" w:hAnsi="微软雅黑" w:hint="eastAsia"/>
              </w:rPr>
              <w:t>说明</w:t>
            </w:r>
          </w:p>
        </w:tc>
      </w:tr>
      <w:tr w:rsidR="00E922EF" w:rsidRPr="00BE0B51" w:rsidTr="00E922EF">
        <w:tc>
          <w:tcPr>
            <w:tcW w:w="4261" w:type="dxa"/>
          </w:tcPr>
          <w:p w:rsidR="00E922EF" w:rsidRPr="00BE0B51" w:rsidRDefault="00E922EF" w:rsidP="00CF1A0E">
            <w:pPr>
              <w:rPr>
                <w:rFonts w:ascii="微软雅黑" w:eastAsia="微软雅黑" w:hAnsi="微软雅黑"/>
              </w:rPr>
            </w:pPr>
            <w:r w:rsidRPr="00BE0B51">
              <w:rPr>
                <w:rFonts w:ascii="微软雅黑" w:eastAsia="微软雅黑" w:hAnsi="微软雅黑" w:hint="eastAsia"/>
              </w:rPr>
              <w:t>事实1、项目不能仅仅是简单的视频会议软件或者即时通讯软件</w:t>
            </w:r>
          </w:p>
        </w:tc>
        <w:tc>
          <w:tcPr>
            <w:tcW w:w="4261" w:type="dxa"/>
            <w:vMerge w:val="restart"/>
          </w:tcPr>
          <w:p w:rsidR="00E922EF" w:rsidRPr="00BE0B51" w:rsidRDefault="00E922EF" w:rsidP="00CF1A0E">
            <w:pPr>
              <w:rPr>
                <w:rFonts w:ascii="微软雅黑" w:eastAsia="微软雅黑" w:hAnsi="微软雅黑"/>
              </w:rPr>
            </w:pPr>
            <w:r w:rsidRPr="00BE0B51">
              <w:rPr>
                <w:rFonts w:ascii="微软雅黑" w:eastAsia="微软雅黑" w:hAnsi="微软雅黑" w:hint="eastAsia"/>
              </w:rPr>
              <w:t>公司网络的带宽可能会对软件的性能产生影响</w:t>
            </w:r>
          </w:p>
          <w:p w:rsidR="00896E42" w:rsidRPr="00BE0B51" w:rsidRDefault="00896E42" w:rsidP="00CF1A0E">
            <w:pPr>
              <w:rPr>
                <w:rFonts w:ascii="微软雅黑" w:eastAsia="微软雅黑" w:hAnsi="微软雅黑"/>
              </w:rPr>
            </w:pPr>
            <w:r w:rsidRPr="00BE0B51">
              <w:rPr>
                <w:rFonts w:ascii="微软雅黑" w:eastAsia="微软雅黑" w:hAnsi="微软雅黑" w:hint="eastAsia"/>
              </w:rPr>
              <w:t>世界各地的技术人员可能由于语言，交流方式的迥异造成开会时交流的困难</w:t>
            </w:r>
          </w:p>
        </w:tc>
      </w:tr>
      <w:tr w:rsidR="00E922EF" w:rsidRPr="00BE0B51" w:rsidTr="00E922EF">
        <w:tc>
          <w:tcPr>
            <w:tcW w:w="4261" w:type="dxa"/>
          </w:tcPr>
          <w:p w:rsidR="00E922EF" w:rsidRPr="00BE0B51" w:rsidRDefault="00E922EF" w:rsidP="00CF1A0E">
            <w:pPr>
              <w:rPr>
                <w:rFonts w:ascii="微软雅黑" w:eastAsia="微软雅黑" w:hAnsi="微软雅黑"/>
              </w:rPr>
            </w:pPr>
            <w:r w:rsidRPr="00BE0B51">
              <w:rPr>
                <w:rFonts w:ascii="微软雅黑" w:eastAsia="微软雅黑" w:hAnsi="微软雅黑" w:hint="eastAsia"/>
              </w:rPr>
              <w:t>事实2、由于技术人员分布在全球各地，因此需要满足软件的全球性</w:t>
            </w:r>
          </w:p>
        </w:tc>
        <w:tc>
          <w:tcPr>
            <w:tcW w:w="4261" w:type="dxa"/>
            <w:vMerge/>
          </w:tcPr>
          <w:p w:rsidR="00E922EF" w:rsidRPr="00BE0B51" w:rsidRDefault="00E922EF" w:rsidP="00CF1A0E">
            <w:pPr>
              <w:rPr>
                <w:rFonts w:ascii="微软雅黑" w:eastAsia="微软雅黑" w:hAnsi="微软雅黑"/>
              </w:rPr>
            </w:pPr>
          </w:p>
        </w:tc>
      </w:tr>
      <w:tr w:rsidR="00E922EF" w:rsidRPr="00BE0B51" w:rsidTr="00E922EF">
        <w:tc>
          <w:tcPr>
            <w:tcW w:w="4261" w:type="dxa"/>
          </w:tcPr>
          <w:p w:rsidR="00E922EF" w:rsidRPr="00BE0B51" w:rsidRDefault="00E922EF" w:rsidP="00CF1A0E">
            <w:pPr>
              <w:rPr>
                <w:rFonts w:ascii="微软雅黑" w:eastAsia="微软雅黑" w:hAnsi="微软雅黑"/>
              </w:rPr>
            </w:pPr>
            <w:r w:rsidRPr="00BE0B51">
              <w:rPr>
                <w:rFonts w:ascii="微软雅黑" w:eastAsia="微软雅黑" w:hAnsi="微软雅黑" w:hint="eastAsia"/>
              </w:rPr>
              <w:t>事实3、项目运行平台为windows平台</w:t>
            </w:r>
          </w:p>
        </w:tc>
        <w:tc>
          <w:tcPr>
            <w:tcW w:w="4261" w:type="dxa"/>
            <w:vMerge/>
          </w:tcPr>
          <w:p w:rsidR="00E922EF" w:rsidRPr="00BE0B51" w:rsidRDefault="00E922EF" w:rsidP="00CF1A0E">
            <w:pPr>
              <w:rPr>
                <w:rFonts w:ascii="微软雅黑" w:eastAsia="微软雅黑" w:hAnsi="微软雅黑"/>
              </w:rPr>
            </w:pPr>
          </w:p>
        </w:tc>
      </w:tr>
      <w:tr w:rsidR="00E922EF" w:rsidRPr="00BE0B51" w:rsidTr="00E922EF">
        <w:tc>
          <w:tcPr>
            <w:tcW w:w="4261" w:type="dxa"/>
          </w:tcPr>
          <w:p w:rsidR="00E922EF" w:rsidRPr="00BE0B51" w:rsidRDefault="00E922EF" w:rsidP="00CF1A0E">
            <w:pPr>
              <w:rPr>
                <w:rFonts w:ascii="微软雅黑" w:eastAsia="微软雅黑" w:hAnsi="微软雅黑"/>
              </w:rPr>
            </w:pPr>
            <w:r w:rsidRPr="00BE0B51">
              <w:rPr>
                <w:rFonts w:ascii="微软雅黑" w:eastAsia="微软雅黑" w:hAnsi="微软雅黑" w:hint="eastAsia"/>
              </w:rPr>
              <w:t>事实4、项目在公司的网络中运行</w:t>
            </w:r>
          </w:p>
        </w:tc>
        <w:tc>
          <w:tcPr>
            <w:tcW w:w="4261" w:type="dxa"/>
            <w:vMerge/>
          </w:tcPr>
          <w:p w:rsidR="00E922EF" w:rsidRPr="00BE0B51" w:rsidRDefault="00E922EF" w:rsidP="00CF1A0E">
            <w:pPr>
              <w:rPr>
                <w:rFonts w:ascii="微软雅黑" w:eastAsia="微软雅黑" w:hAnsi="微软雅黑"/>
              </w:rPr>
            </w:pPr>
          </w:p>
        </w:tc>
      </w:tr>
    </w:tbl>
    <w:p w:rsidR="00CF1A0E" w:rsidRPr="00BE0B51" w:rsidRDefault="00CF1A0E" w:rsidP="00CF1A0E">
      <w:pPr>
        <w:rPr>
          <w:rFonts w:ascii="微软雅黑" w:eastAsia="微软雅黑" w:hAnsi="微软雅黑"/>
        </w:rPr>
      </w:pPr>
    </w:p>
    <w:tbl>
      <w:tblPr>
        <w:tblStyle w:val="a6"/>
        <w:tblW w:w="0" w:type="auto"/>
        <w:tblLook w:val="04A0" w:firstRow="1" w:lastRow="0" w:firstColumn="1" w:lastColumn="0" w:noHBand="0" w:noVBand="1"/>
      </w:tblPr>
      <w:tblGrid>
        <w:gridCol w:w="4261"/>
        <w:gridCol w:w="4261"/>
      </w:tblGrid>
      <w:tr w:rsidR="007C05C3" w:rsidRPr="00BE0B51" w:rsidTr="007C05C3">
        <w:tc>
          <w:tcPr>
            <w:tcW w:w="4261" w:type="dxa"/>
          </w:tcPr>
          <w:p w:rsidR="007C05C3" w:rsidRPr="00BE0B51" w:rsidRDefault="007C05C3" w:rsidP="00CF1A0E">
            <w:pPr>
              <w:rPr>
                <w:rFonts w:ascii="微软雅黑" w:eastAsia="微软雅黑" w:hAnsi="微软雅黑"/>
              </w:rPr>
            </w:pPr>
            <w:r w:rsidRPr="00BE0B51">
              <w:rPr>
                <w:rFonts w:ascii="微软雅黑" w:eastAsia="微软雅黑" w:hAnsi="微软雅黑" w:hint="eastAsia"/>
              </w:rPr>
              <w:t>相关假设列表</w:t>
            </w:r>
          </w:p>
        </w:tc>
        <w:tc>
          <w:tcPr>
            <w:tcW w:w="4261" w:type="dxa"/>
          </w:tcPr>
          <w:p w:rsidR="007C05C3" w:rsidRPr="00BE0B51" w:rsidRDefault="007C05C3" w:rsidP="00CF1A0E">
            <w:pPr>
              <w:rPr>
                <w:rFonts w:ascii="微软雅黑" w:eastAsia="微软雅黑" w:hAnsi="微软雅黑"/>
              </w:rPr>
            </w:pPr>
            <w:r w:rsidRPr="00BE0B51">
              <w:rPr>
                <w:rFonts w:ascii="微软雅黑" w:eastAsia="微软雅黑" w:hAnsi="微软雅黑" w:hint="eastAsia"/>
              </w:rPr>
              <w:t>说明</w:t>
            </w:r>
          </w:p>
        </w:tc>
      </w:tr>
      <w:tr w:rsidR="006267A2" w:rsidRPr="00BE0B51" w:rsidTr="007C05C3">
        <w:tc>
          <w:tcPr>
            <w:tcW w:w="4261" w:type="dxa"/>
          </w:tcPr>
          <w:p w:rsidR="006267A2" w:rsidRPr="00BE0B51" w:rsidRDefault="006267A2" w:rsidP="00CF1A0E">
            <w:pPr>
              <w:rPr>
                <w:rFonts w:ascii="微软雅黑" w:eastAsia="微软雅黑" w:hAnsi="微软雅黑"/>
              </w:rPr>
            </w:pPr>
            <w:r w:rsidRPr="00BE0B51">
              <w:rPr>
                <w:rFonts w:ascii="微软雅黑" w:eastAsia="微软雅黑" w:hAnsi="微软雅黑" w:hint="eastAsia"/>
              </w:rPr>
              <w:lastRenderedPageBreak/>
              <w:t>假设1、公司的带宽至少能保证软件数据传输的流畅运行</w:t>
            </w:r>
          </w:p>
        </w:tc>
        <w:tc>
          <w:tcPr>
            <w:tcW w:w="4261" w:type="dxa"/>
            <w:vMerge w:val="restart"/>
          </w:tcPr>
          <w:p w:rsidR="006267A2" w:rsidRPr="00BE0B51" w:rsidRDefault="006267A2" w:rsidP="00CF1A0E">
            <w:pPr>
              <w:rPr>
                <w:rFonts w:ascii="微软雅黑" w:eastAsia="微软雅黑" w:hAnsi="微软雅黑"/>
              </w:rPr>
            </w:pPr>
            <w:r w:rsidRPr="00BE0B51">
              <w:rPr>
                <w:rFonts w:ascii="微软雅黑" w:eastAsia="微软雅黑" w:hAnsi="微软雅黑" w:hint="eastAsia"/>
              </w:rPr>
              <w:t>假设1确保可以不用考虑带宽对软件的限制</w:t>
            </w:r>
          </w:p>
          <w:p w:rsidR="006267A2" w:rsidRPr="00BE0B51" w:rsidRDefault="006267A2" w:rsidP="00CF1A0E">
            <w:pPr>
              <w:rPr>
                <w:rFonts w:ascii="微软雅黑" w:eastAsia="微软雅黑" w:hAnsi="微软雅黑"/>
              </w:rPr>
            </w:pPr>
            <w:r w:rsidRPr="00BE0B51">
              <w:rPr>
                <w:rFonts w:ascii="微软雅黑" w:eastAsia="微软雅黑" w:hAnsi="微软雅黑" w:hint="eastAsia"/>
              </w:rPr>
              <w:t>假设4确保软件不需要有通知开会时间的功能</w:t>
            </w:r>
          </w:p>
        </w:tc>
      </w:tr>
      <w:tr w:rsidR="006267A2" w:rsidRPr="00BE0B51" w:rsidTr="007C05C3">
        <w:tc>
          <w:tcPr>
            <w:tcW w:w="4261" w:type="dxa"/>
          </w:tcPr>
          <w:p w:rsidR="006267A2" w:rsidRPr="00BE0B51" w:rsidRDefault="006267A2" w:rsidP="00CF1A0E">
            <w:pPr>
              <w:rPr>
                <w:rFonts w:ascii="微软雅黑" w:eastAsia="微软雅黑" w:hAnsi="微软雅黑"/>
              </w:rPr>
            </w:pPr>
            <w:r w:rsidRPr="00BE0B51">
              <w:rPr>
                <w:rFonts w:ascii="微软雅黑" w:eastAsia="微软雅黑" w:hAnsi="微软雅黑" w:hint="eastAsia"/>
              </w:rPr>
              <w:t>假设2、每次会议的最大参与人数至少为8人</w:t>
            </w:r>
          </w:p>
        </w:tc>
        <w:tc>
          <w:tcPr>
            <w:tcW w:w="4261" w:type="dxa"/>
            <w:vMerge/>
          </w:tcPr>
          <w:p w:rsidR="006267A2" w:rsidRPr="00BE0B51" w:rsidRDefault="006267A2" w:rsidP="00CF1A0E">
            <w:pPr>
              <w:rPr>
                <w:rFonts w:ascii="微软雅黑" w:eastAsia="微软雅黑" w:hAnsi="微软雅黑"/>
              </w:rPr>
            </w:pPr>
          </w:p>
        </w:tc>
      </w:tr>
      <w:tr w:rsidR="006267A2" w:rsidRPr="00BE0B51" w:rsidTr="007C05C3">
        <w:tc>
          <w:tcPr>
            <w:tcW w:w="4261" w:type="dxa"/>
          </w:tcPr>
          <w:p w:rsidR="006267A2" w:rsidRPr="00BE0B51" w:rsidRDefault="006267A2" w:rsidP="00CF1A0E">
            <w:pPr>
              <w:rPr>
                <w:rFonts w:ascii="微软雅黑" w:eastAsia="微软雅黑" w:hAnsi="微软雅黑"/>
              </w:rPr>
            </w:pPr>
            <w:r w:rsidRPr="00BE0B51">
              <w:rPr>
                <w:rFonts w:ascii="微软雅黑" w:eastAsia="微软雅黑" w:hAnsi="微软雅黑" w:hint="eastAsia"/>
              </w:rPr>
              <w:t>假设3、每次会议的时间约为1小时</w:t>
            </w:r>
          </w:p>
        </w:tc>
        <w:tc>
          <w:tcPr>
            <w:tcW w:w="4261" w:type="dxa"/>
            <w:vMerge/>
          </w:tcPr>
          <w:p w:rsidR="006267A2" w:rsidRPr="00BE0B51" w:rsidRDefault="006267A2" w:rsidP="00CF1A0E">
            <w:pPr>
              <w:rPr>
                <w:rFonts w:ascii="微软雅黑" w:eastAsia="微软雅黑" w:hAnsi="微软雅黑"/>
              </w:rPr>
            </w:pPr>
          </w:p>
        </w:tc>
      </w:tr>
      <w:tr w:rsidR="006267A2" w:rsidRPr="00BE0B51" w:rsidTr="007C05C3">
        <w:tc>
          <w:tcPr>
            <w:tcW w:w="4261" w:type="dxa"/>
          </w:tcPr>
          <w:p w:rsidR="006267A2" w:rsidRPr="00BE0B51" w:rsidRDefault="006267A2" w:rsidP="00CF1A0E">
            <w:pPr>
              <w:rPr>
                <w:rFonts w:ascii="微软雅黑" w:eastAsia="微软雅黑" w:hAnsi="微软雅黑"/>
              </w:rPr>
            </w:pPr>
            <w:r w:rsidRPr="00BE0B51">
              <w:rPr>
                <w:rFonts w:ascii="微软雅黑" w:eastAsia="微软雅黑" w:hAnsi="微软雅黑" w:hint="eastAsia"/>
              </w:rPr>
              <w:t>假设4、每次会议之前会议的发起者有有效的手段通知与会人员参加会议的时间</w:t>
            </w:r>
          </w:p>
        </w:tc>
        <w:tc>
          <w:tcPr>
            <w:tcW w:w="4261" w:type="dxa"/>
            <w:vMerge/>
          </w:tcPr>
          <w:p w:rsidR="006267A2" w:rsidRPr="00BE0B51" w:rsidRDefault="006267A2" w:rsidP="00CF1A0E">
            <w:pPr>
              <w:rPr>
                <w:rFonts w:ascii="微软雅黑" w:eastAsia="微软雅黑" w:hAnsi="微软雅黑"/>
              </w:rPr>
            </w:pPr>
          </w:p>
        </w:tc>
      </w:tr>
      <w:tr w:rsidR="006267A2" w:rsidRPr="00BE0B51" w:rsidTr="007C05C3">
        <w:tc>
          <w:tcPr>
            <w:tcW w:w="4261" w:type="dxa"/>
          </w:tcPr>
          <w:p w:rsidR="006267A2" w:rsidRPr="00BE0B51" w:rsidRDefault="006267A2" w:rsidP="00CF1A0E">
            <w:pPr>
              <w:rPr>
                <w:rFonts w:ascii="微软雅黑" w:eastAsia="微软雅黑" w:hAnsi="微软雅黑"/>
              </w:rPr>
            </w:pPr>
            <w:r w:rsidRPr="00BE0B51">
              <w:rPr>
                <w:rFonts w:ascii="微软雅黑" w:eastAsia="微软雅黑" w:hAnsi="微软雅黑" w:hint="eastAsia"/>
              </w:rPr>
              <w:t>假设5、假设所有与会人员在语言交流上无障碍</w:t>
            </w:r>
          </w:p>
        </w:tc>
        <w:tc>
          <w:tcPr>
            <w:tcW w:w="4261" w:type="dxa"/>
            <w:vMerge/>
          </w:tcPr>
          <w:p w:rsidR="006267A2" w:rsidRPr="00BE0B51" w:rsidRDefault="006267A2" w:rsidP="00CF1A0E">
            <w:pPr>
              <w:rPr>
                <w:rFonts w:ascii="微软雅黑" w:eastAsia="微软雅黑" w:hAnsi="微软雅黑"/>
              </w:rPr>
            </w:pPr>
          </w:p>
        </w:tc>
      </w:tr>
    </w:tbl>
    <w:p w:rsidR="007C05C3" w:rsidRPr="00BE0B51" w:rsidRDefault="007C05C3" w:rsidP="00CF1A0E">
      <w:pPr>
        <w:rPr>
          <w:rFonts w:ascii="微软雅黑" w:eastAsia="微软雅黑" w:hAnsi="微软雅黑"/>
        </w:rPr>
      </w:pPr>
    </w:p>
    <w:p w:rsidR="00BD4C99" w:rsidRPr="00BE0B51" w:rsidRDefault="00974768" w:rsidP="00BD4C99">
      <w:pPr>
        <w:pStyle w:val="1"/>
        <w:rPr>
          <w:rFonts w:ascii="微软雅黑" w:eastAsia="微软雅黑" w:hAnsi="微软雅黑"/>
        </w:rPr>
      </w:pPr>
      <w:bookmarkStart w:id="5" w:name="_Toc318486993"/>
      <w:r w:rsidRPr="00BE0B51">
        <w:rPr>
          <w:rFonts w:ascii="微软雅黑" w:eastAsia="微软雅黑" w:hAnsi="微软雅黑" w:hint="eastAsia"/>
        </w:rPr>
        <w:lastRenderedPageBreak/>
        <w:t>5.项目边界与范围界定</w:t>
      </w:r>
      <w:bookmarkEnd w:id="5"/>
    </w:p>
    <w:p w:rsidR="006B4305" w:rsidRPr="00BE0B51" w:rsidRDefault="00343B2C" w:rsidP="006B4305">
      <w:pPr>
        <w:rPr>
          <w:rFonts w:ascii="微软雅黑" w:eastAsia="微软雅黑" w:hAnsi="微软雅黑"/>
        </w:rPr>
      </w:pPr>
      <w:r w:rsidRPr="00BE0B51">
        <w:rPr>
          <w:rFonts w:ascii="微软雅黑" w:eastAsia="微软雅黑" w:hAnsi="微软雅黑"/>
          <w:noProof/>
        </w:rPr>
        <w:drawing>
          <wp:inline distT="0" distB="0" distL="0" distR="0" wp14:anchorId="3D10618D" wp14:editId="387B2FAC">
            <wp:extent cx="5274310" cy="4025675"/>
            <wp:effectExtent l="0" t="0" r="2540" b="0"/>
            <wp:docPr id="2" name="图片 2" descr="F:\学习资料\软工III\文档\1-第一循环\图片\系统边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学习资料\软工III\文档\1-第一循环\图片\系统边界.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25675"/>
                    </a:xfrm>
                    <a:prstGeom prst="rect">
                      <a:avLst/>
                    </a:prstGeom>
                    <a:noFill/>
                    <a:ln>
                      <a:noFill/>
                    </a:ln>
                  </pic:spPr>
                </pic:pic>
              </a:graphicData>
            </a:graphic>
          </wp:inline>
        </w:drawing>
      </w:r>
    </w:p>
    <w:p w:rsidR="00BD4C99" w:rsidRPr="00BE0B51" w:rsidRDefault="0037131B" w:rsidP="006B4305">
      <w:pPr>
        <w:rPr>
          <w:rFonts w:ascii="微软雅黑" w:eastAsia="微软雅黑" w:hAnsi="微软雅黑"/>
        </w:rPr>
      </w:pPr>
      <w:r w:rsidRPr="00BE0B51">
        <w:rPr>
          <w:rFonts w:ascii="微软雅黑" w:eastAsia="微软雅黑" w:hAnsi="微软雅黑"/>
        </w:rPr>
        <w:object w:dxaOrig="12150" w:dyaOrig="7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52.3pt" o:ole="">
            <v:imagedata r:id="rId11" o:title=""/>
          </v:shape>
          <o:OLEObject Type="Embed" ProgID="Visio.Drawing.11" ShapeID="_x0000_i1025" DrawAspect="Content" ObjectID="_1392278041" r:id="rId12"/>
        </w:object>
      </w:r>
    </w:p>
    <w:sectPr w:rsidR="00BD4C99" w:rsidRPr="00BE0B51" w:rsidSect="00E86E7D">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3A8" w:rsidRDefault="00D403A8" w:rsidP="00E86E7D">
      <w:r>
        <w:separator/>
      </w:r>
    </w:p>
  </w:endnote>
  <w:endnote w:type="continuationSeparator" w:id="0">
    <w:p w:rsidR="00D403A8" w:rsidRDefault="00D403A8" w:rsidP="00E86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altName w:val="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707266"/>
      <w:docPartObj>
        <w:docPartGallery w:val="Page Numbers (Bottom of Page)"/>
        <w:docPartUnique/>
      </w:docPartObj>
    </w:sdtPr>
    <w:sdtEndPr/>
    <w:sdtContent>
      <w:p w:rsidR="00E86E7D" w:rsidRDefault="00E86E7D">
        <w:pPr>
          <w:pStyle w:val="a9"/>
        </w:pPr>
      </w:p>
      <w:p w:rsidR="00E86E7D" w:rsidRDefault="00E86E7D">
        <w:pPr>
          <w:pStyle w:val="a9"/>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86E7D" w:rsidRDefault="00E86E7D">
                              <w:pPr>
                                <w:jc w:val="center"/>
                                <w:rPr>
                                  <w:color w:val="4F81BD" w:themeColor="accent1"/>
                                </w:rPr>
                              </w:pPr>
                              <w:r>
                                <w:fldChar w:fldCharType="begin"/>
                              </w:r>
                              <w:r>
                                <w:instrText>PAGE    \* MERGEFORMAT</w:instrText>
                              </w:r>
                              <w:r>
                                <w:fldChar w:fldCharType="separate"/>
                              </w:r>
                              <w:r w:rsidR="00E44E94" w:rsidRPr="00E44E94">
                                <w:rPr>
                                  <w:noProof/>
                                  <w:color w:val="4F81BD" w:themeColor="accent1"/>
                                  <w:lang w:val="zh-CN"/>
                                </w:rPr>
                                <w:t>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1041"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" filled="f" fillcolor="#17365d" strokecolor="#71a0dc">
                  <v:textbox>
                    <w:txbxContent>
                      <w:p w:rsidR="00E86E7D" w:rsidRDefault="00E86E7D">
                        <w:pPr>
                          <w:jc w:val="center"/>
                          <w:rPr>
                            <w:color w:val="4F81BD" w:themeColor="accent1"/>
                          </w:rPr>
                        </w:pPr>
                        <w:r>
                          <w:fldChar w:fldCharType="begin"/>
                        </w:r>
                        <w:r>
                          <w:instrText>PAGE    \* MERGEFORMAT</w:instrText>
                        </w:r>
                        <w:r>
                          <w:fldChar w:fldCharType="separate"/>
                        </w:r>
                        <w:r w:rsidR="00E44E94" w:rsidRPr="00E44E94">
                          <w:rPr>
                            <w:noProof/>
                            <w:color w:val="4F81BD" w:themeColor="accent1"/>
                            <w:lang w:val="zh-CN"/>
                          </w:rPr>
                          <w:t>1</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3A8" w:rsidRDefault="00D403A8" w:rsidP="00E86E7D">
      <w:r>
        <w:separator/>
      </w:r>
    </w:p>
  </w:footnote>
  <w:footnote w:type="continuationSeparator" w:id="0">
    <w:p w:rsidR="00D403A8" w:rsidRDefault="00D403A8" w:rsidP="00E86E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442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89D0EF4"/>
    <w:multiLevelType w:val="hybridMultilevel"/>
    <w:tmpl w:val="1C94E12C"/>
    <w:lvl w:ilvl="0" w:tplc="B2806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2445C6"/>
    <w:multiLevelType w:val="hybridMultilevel"/>
    <w:tmpl w:val="838C0F3A"/>
    <w:lvl w:ilvl="0" w:tplc="55FAB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37F"/>
    <w:rsid w:val="0006438C"/>
    <w:rsid w:val="00224563"/>
    <w:rsid w:val="00343B2C"/>
    <w:rsid w:val="0037131B"/>
    <w:rsid w:val="0045337E"/>
    <w:rsid w:val="0049637F"/>
    <w:rsid w:val="004E2688"/>
    <w:rsid w:val="00533C70"/>
    <w:rsid w:val="00544D0B"/>
    <w:rsid w:val="005D2C3B"/>
    <w:rsid w:val="006267A2"/>
    <w:rsid w:val="006B4305"/>
    <w:rsid w:val="007645C1"/>
    <w:rsid w:val="007C05C3"/>
    <w:rsid w:val="00883F95"/>
    <w:rsid w:val="00896E42"/>
    <w:rsid w:val="00974768"/>
    <w:rsid w:val="00A22DD2"/>
    <w:rsid w:val="00AE4C99"/>
    <w:rsid w:val="00BD2F31"/>
    <w:rsid w:val="00BD4C99"/>
    <w:rsid w:val="00BE0B51"/>
    <w:rsid w:val="00CF1A0E"/>
    <w:rsid w:val="00D403A8"/>
    <w:rsid w:val="00DD0F97"/>
    <w:rsid w:val="00DD7DFB"/>
    <w:rsid w:val="00DF0C18"/>
    <w:rsid w:val="00DF1CFA"/>
    <w:rsid w:val="00E44E94"/>
    <w:rsid w:val="00E7049A"/>
    <w:rsid w:val="00E86E7D"/>
    <w:rsid w:val="00E922EF"/>
    <w:rsid w:val="00E94B4B"/>
    <w:rsid w:val="00EC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7D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7D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7D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7D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D7D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7DFB"/>
    <w:rPr>
      <w:b/>
      <w:bCs/>
      <w:kern w:val="44"/>
      <w:sz w:val="44"/>
      <w:szCs w:val="44"/>
    </w:rPr>
  </w:style>
  <w:style w:type="paragraph" w:styleId="a3">
    <w:name w:val="No Spacing"/>
    <w:uiPriority w:val="1"/>
    <w:qFormat/>
    <w:rsid w:val="00DD7DFB"/>
    <w:pPr>
      <w:widowControl w:val="0"/>
      <w:jc w:val="both"/>
    </w:pPr>
  </w:style>
  <w:style w:type="paragraph" w:styleId="a4">
    <w:name w:val="Title"/>
    <w:basedOn w:val="a"/>
    <w:next w:val="a"/>
    <w:link w:val="Char"/>
    <w:uiPriority w:val="10"/>
    <w:qFormat/>
    <w:rsid w:val="00DD7DF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D7DFB"/>
    <w:rPr>
      <w:rFonts w:asciiTheme="majorHAnsi" w:eastAsia="宋体" w:hAnsiTheme="majorHAnsi" w:cstheme="majorBidi"/>
      <w:b/>
      <w:bCs/>
      <w:sz w:val="32"/>
      <w:szCs w:val="32"/>
    </w:rPr>
  </w:style>
  <w:style w:type="character" w:customStyle="1" w:styleId="2Char">
    <w:name w:val="标题 2 Char"/>
    <w:basedOn w:val="a0"/>
    <w:link w:val="2"/>
    <w:uiPriority w:val="9"/>
    <w:rsid w:val="00DD7D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7DFB"/>
    <w:rPr>
      <w:b/>
      <w:bCs/>
      <w:sz w:val="32"/>
      <w:szCs w:val="32"/>
    </w:rPr>
  </w:style>
  <w:style w:type="character" w:customStyle="1" w:styleId="4Char">
    <w:name w:val="标题 4 Char"/>
    <w:basedOn w:val="a0"/>
    <w:link w:val="4"/>
    <w:uiPriority w:val="9"/>
    <w:rsid w:val="00DD7DF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D7DFB"/>
    <w:rPr>
      <w:b/>
      <w:bCs/>
      <w:sz w:val="28"/>
      <w:szCs w:val="28"/>
    </w:rPr>
  </w:style>
  <w:style w:type="paragraph" w:styleId="a5">
    <w:name w:val="List Paragraph"/>
    <w:basedOn w:val="a"/>
    <w:uiPriority w:val="34"/>
    <w:qFormat/>
    <w:rsid w:val="00DD7DFB"/>
    <w:pPr>
      <w:ind w:firstLineChars="200" w:firstLine="420"/>
    </w:pPr>
  </w:style>
  <w:style w:type="table" w:styleId="a6">
    <w:name w:val="Table Grid"/>
    <w:basedOn w:val="a1"/>
    <w:uiPriority w:val="59"/>
    <w:rsid w:val="00453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5337E"/>
    <w:pPr>
      <w:widowControl w:val="0"/>
      <w:autoSpaceDE w:val="0"/>
      <w:autoSpaceDN w:val="0"/>
      <w:adjustRightInd w:val="0"/>
    </w:pPr>
    <w:rPr>
      <w:rFonts w:ascii="华文中宋" w:eastAsia="华文中宋" w:cs="华文中宋"/>
      <w:color w:val="000000"/>
      <w:kern w:val="0"/>
      <w:sz w:val="24"/>
      <w:szCs w:val="24"/>
    </w:rPr>
  </w:style>
  <w:style w:type="paragraph" w:styleId="a7">
    <w:name w:val="Balloon Text"/>
    <w:basedOn w:val="a"/>
    <w:link w:val="Char0"/>
    <w:uiPriority w:val="99"/>
    <w:semiHidden/>
    <w:unhideWhenUsed/>
    <w:rsid w:val="00E86E7D"/>
    <w:rPr>
      <w:sz w:val="18"/>
      <w:szCs w:val="18"/>
    </w:rPr>
  </w:style>
  <w:style w:type="character" w:customStyle="1" w:styleId="Char0">
    <w:name w:val="批注框文本 Char"/>
    <w:basedOn w:val="a0"/>
    <w:link w:val="a7"/>
    <w:uiPriority w:val="99"/>
    <w:semiHidden/>
    <w:rsid w:val="00E86E7D"/>
    <w:rPr>
      <w:sz w:val="18"/>
      <w:szCs w:val="18"/>
    </w:rPr>
  </w:style>
  <w:style w:type="table" w:styleId="-1">
    <w:name w:val="Light Shading Accent 1"/>
    <w:basedOn w:val="a1"/>
    <w:uiPriority w:val="60"/>
    <w:rsid w:val="00E86E7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8">
    <w:name w:val="header"/>
    <w:basedOn w:val="a"/>
    <w:link w:val="Char1"/>
    <w:uiPriority w:val="99"/>
    <w:unhideWhenUsed/>
    <w:rsid w:val="00E86E7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E86E7D"/>
    <w:rPr>
      <w:sz w:val="18"/>
      <w:szCs w:val="18"/>
    </w:rPr>
  </w:style>
  <w:style w:type="paragraph" w:styleId="a9">
    <w:name w:val="footer"/>
    <w:basedOn w:val="a"/>
    <w:link w:val="Char2"/>
    <w:uiPriority w:val="99"/>
    <w:unhideWhenUsed/>
    <w:rsid w:val="00E86E7D"/>
    <w:pPr>
      <w:tabs>
        <w:tab w:val="center" w:pos="4153"/>
        <w:tab w:val="right" w:pos="8306"/>
      </w:tabs>
      <w:snapToGrid w:val="0"/>
      <w:jc w:val="left"/>
    </w:pPr>
    <w:rPr>
      <w:sz w:val="18"/>
      <w:szCs w:val="18"/>
    </w:rPr>
  </w:style>
  <w:style w:type="character" w:customStyle="1" w:styleId="Char2">
    <w:name w:val="页脚 Char"/>
    <w:basedOn w:val="a0"/>
    <w:link w:val="a9"/>
    <w:uiPriority w:val="99"/>
    <w:rsid w:val="00E86E7D"/>
    <w:rPr>
      <w:sz w:val="18"/>
      <w:szCs w:val="18"/>
    </w:rPr>
  </w:style>
  <w:style w:type="paragraph" w:styleId="TOC">
    <w:name w:val="TOC Heading"/>
    <w:basedOn w:val="1"/>
    <w:next w:val="a"/>
    <w:uiPriority w:val="39"/>
    <w:semiHidden/>
    <w:unhideWhenUsed/>
    <w:qFormat/>
    <w:rsid w:val="00E86E7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86E7D"/>
  </w:style>
  <w:style w:type="character" w:styleId="aa">
    <w:name w:val="Hyperlink"/>
    <w:basedOn w:val="a0"/>
    <w:uiPriority w:val="99"/>
    <w:unhideWhenUsed/>
    <w:rsid w:val="00E86E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7D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7D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7D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7D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D7D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7DFB"/>
    <w:rPr>
      <w:b/>
      <w:bCs/>
      <w:kern w:val="44"/>
      <w:sz w:val="44"/>
      <w:szCs w:val="44"/>
    </w:rPr>
  </w:style>
  <w:style w:type="paragraph" w:styleId="a3">
    <w:name w:val="No Spacing"/>
    <w:uiPriority w:val="1"/>
    <w:qFormat/>
    <w:rsid w:val="00DD7DFB"/>
    <w:pPr>
      <w:widowControl w:val="0"/>
      <w:jc w:val="both"/>
    </w:pPr>
  </w:style>
  <w:style w:type="paragraph" w:styleId="a4">
    <w:name w:val="Title"/>
    <w:basedOn w:val="a"/>
    <w:next w:val="a"/>
    <w:link w:val="Char"/>
    <w:uiPriority w:val="10"/>
    <w:qFormat/>
    <w:rsid w:val="00DD7DF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D7DFB"/>
    <w:rPr>
      <w:rFonts w:asciiTheme="majorHAnsi" w:eastAsia="宋体" w:hAnsiTheme="majorHAnsi" w:cstheme="majorBidi"/>
      <w:b/>
      <w:bCs/>
      <w:sz w:val="32"/>
      <w:szCs w:val="32"/>
    </w:rPr>
  </w:style>
  <w:style w:type="character" w:customStyle="1" w:styleId="2Char">
    <w:name w:val="标题 2 Char"/>
    <w:basedOn w:val="a0"/>
    <w:link w:val="2"/>
    <w:uiPriority w:val="9"/>
    <w:rsid w:val="00DD7D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7DFB"/>
    <w:rPr>
      <w:b/>
      <w:bCs/>
      <w:sz w:val="32"/>
      <w:szCs w:val="32"/>
    </w:rPr>
  </w:style>
  <w:style w:type="character" w:customStyle="1" w:styleId="4Char">
    <w:name w:val="标题 4 Char"/>
    <w:basedOn w:val="a0"/>
    <w:link w:val="4"/>
    <w:uiPriority w:val="9"/>
    <w:rsid w:val="00DD7DF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D7DFB"/>
    <w:rPr>
      <w:b/>
      <w:bCs/>
      <w:sz w:val="28"/>
      <w:szCs w:val="28"/>
    </w:rPr>
  </w:style>
  <w:style w:type="paragraph" w:styleId="a5">
    <w:name w:val="List Paragraph"/>
    <w:basedOn w:val="a"/>
    <w:uiPriority w:val="34"/>
    <w:qFormat/>
    <w:rsid w:val="00DD7DFB"/>
    <w:pPr>
      <w:ind w:firstLineChars="200" w:firstLine="420"/>
    </w:pPr>
  </w:style>
  <w:style w:type="table" w:styleId="a6">
    <w:name w:val="Table Grid"/>
    <w:basedOn w:val="a1"/>
    <w:uiPriority w:val="59"/>
    <w:rsid w:val="00453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5337E"/>
    <w:pPr>
      <w:widowControl w:val="0"/>
      <w:autoSpaceDE w:val="0"/>
      <w:autoSpaceDN w:val="0"/>
      <w:adjustRightInd w:val="0"/>
    </w:pPr>
    <w:rPr>
      <w:rFonts w:ascii="华文中宋" w:eastAsia="华文中宋" w:cs="华文中宋"/>
      <w:color w:val="000000"/>
      <w:kern w:val="0"/>
      <w:sz w:val="24"/>
      <w:szCs w:val="24"/>
    </w:rPr>
  </w:style>
  <w:style w:type="paragraph" w:styleId="a7">
    <w:name w:val="Balloon Text"/>
    <w:basedOn w:val="a"/>
    <w:link w:val="Char0"/>
    <w:uiPriority w:val="99"/>
    <w:semiHidden/>
    <w:unhideWhenUsed/>
    <w:rsid w:val="00E86E7D"/>
    <w:rPr>
      <w:sz w:val="18"/>
      <w:szCs w:val="18"/>
    </w:rPr>
  </w:style>
  <w:style w:type="character" w:customStyle="1" w:styleId="Char0">
    <w:name w:val="批注框文本 Char"/>
    <w:basedOn w:val="a0"/>
    <w:link w:val="a7"/>
    <w:uiPriority w:val="99"/>
    <w:semiHidden/>
    <w:rsid w:val="00E86E7D"/>
    <w:rPr>
      <w:sz w:val="18"/>
      <w:szCs w:val="18"/>
    </w:rPr>
  </w:style>
  <w:style w:type="table" w:styleId="-1">
    <w:name w:val="Light Shading Accent 1"/>
    <w:basedOn w:val="a1"/>
    <w:uiPriority w:val="60"/>
    <w:rsid w:val="00E86E7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8">
    <w:name w:val="header"/>
    <w:basedOn w:val="a"/>
    <w:link w:val="Char1"/>
    <w:uiPriority w:val="99"/>
    <w:unhideWhenUsed/>
    <w:rsid w:val="00E86E7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E86E7D"/>
    <w:rPr>
      <w:sz w:val="18"/>
      <w:szCs w:val="18"/>
    </w:rPr>
  </w:style>
  <w:style w:type="paragraph" w:styleId="a9">
    <w:name w:val="footer"/>
    <w:basedOn w:val="a"/>
    <w:link w:val="Char2"/>
    <w:uiPriority w:val="99"/>
    <w:unhideWhenUsed/>
    <w:rsid w:val="00E86E7D"/>
    <w:pPr>
      <w:tabs>
        <w:tab w:val="center" w:pos="4153"/>
        <w:tab w:val="right" w:pos="8306"/>
      </w:tabs>
      <w:snapToGrid w:val="0"/>
      <w:jc w:val="left"/>
    </w:pPr>
    <w:rPr>
      <w:sz w:val="18"/>
      <w:szCs w:val="18"/>
    </w:rPr>
  </w:style>
  <w:style w:type="character" w:customStyle="1" w:styleId="Char2">
    <w:name w:val="页脚 Char"/>
    <w:basedOn w:val="a0"/>
    <w:link w:val="a9"/>
    <w:uiPriority w:val="99"/>
    <w:rsid w:val="00E86E7D"/>
    <w:rPr>
      <w:sz w:val="18"/>
      <w:szCs w:val="18"/>
    </w:rPr>
  </w:style>
  <w:style w:type="paragraph" w:styleId="TOC">
    <w:name w:val="TOC Heading"/>
    <w:basedOn w:val="1"/>
    <w:next w:val="a"/>
    <w:uiPriority w:val="39"/>
    <w:semiHidden/>
    <w:unhideWhenUsed/>
    <w:qFormat/>
    <w:rsid w:val="00E86E7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86E7D"/>
  </w:style>
  <w:style w:type="character" w:styleId="aa">
    <w:name w:val="Hyperlink"/>
    <w:basedOn w:val="a0"/>
    <w:uiPriority w:val="99"/>
    <w:unhideWhenUsed/>
    <w:rsid w:val="00E86E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26BDD-2A69-4C19-B4DD-11319EA9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198</Words>
  <Characters>1132</Characters>
  <Application>Microsoft Office Word</Application>
  <DocSecurity>0</DocSecurity>
  <Lines>9</Lines>
  <Paragraphs>2</Paragraphs>
  <ScaleCrop>false</ScaleCrop>
  <Company>南京大学软件学院</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项目范围说明文档</dc:title>
  <dc:subject>软件设计交流系统 第一循环</dc:subject>
  <dc:creator>萌军赶死队: 刘羽佳 苗弈 卿荣山 王恬 完颜章伟</dc:creator>
  <cp:keywords/>
  <dc:description/>
  <cp:lastModifiedBy>Playeye</cp:lastModifiedBy>
  <cp:revision>23</cp:revision>
  <dcterms:created xsi:type="dcterms:W3CDTF">2012-03-02T07:42:00Z</dcterms:created>
  <dcterms:modified xsi:type="dcterms:W3CDTF">2012-03-03T03:07:00Z</dcterms:modified>
</cp:coreProperties>
</file>