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3C279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D08A6B9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FF0F055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940C0B9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2E5CDC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31AD5417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617FCD0C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7EEA2544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77A48EB9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7F043422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5F50EFF7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3F12BB0F" w14:textId="77777777" w:rsidR="00BD0183" w:rsidRDefault="00BD018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4C9F109B" w14:textId="77777777" w:rsidR="00BD0183" w:rsidRDefault="008C1CE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Fais-moi un dessin</w:t>
      </w:r>
    </w:p>
    <w:p w14:paraId="0D4CE234" w14:textId="77777777" w:rsidR="00BD0183" w:rsidRDefault="008C1CE2">
      <w:pPr>
        <w:pStyle w:val="Title"/>
        <w:jc w:val="right"/>
      </w:pPr>
      <w:r>
        <w:t>Plan de tests logiciels</w:t>
      </w:r>
    </w:p>
    <w:p w14:paraId="598E9AD6" w14:textId="77777777" w:rsidR="00BD0183" w:rsidRDefault="00BD0183"/>
    <w:p w14:paraId="4ED6FB8D" w14:textId="77777777" w:rsidR="00BD0183" w:rsidRDefault="008C1CE2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1.4</w:t>
      </w:r>
    </w:p>
    <w:p w14:paraId="287D3B12" w14:textId="77777777" w:rsidR="00BD0183" w:rsidRDefault="00BD0183">
      <w:pPr>
        <w:pStyle w:val="Title"/>
        <w:rPr>
          <w:sz w:val="28"/>
          <w:szCs w:val="28"/>
        </w:rPr>
      </w:pPr>
    </w:p>
    <w:p w14:paraId="674FFC20" w14:textId="77777777" w:rsidR="00BD0183" w:rsidRDefault="00BD0183">
      <w:pPr>
        <w:jc w:val="right"/>
      </w:pPr>
    </w:p>
    <w:p w14:paraId="0288489F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4156ABF1" w14:textId="77777777" w:rsidR="00BD0183" w:rsidRDefault="00BD018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350F0E87" w14:textId="77777777" w:rsidR="00BD0183" w:rsidRDefault="00BD018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1DAD1096" w14:textId="77777777" w:rsidR="00BD0183" w:rsidRDefault="00BD018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1361FF2B" w14:textId="77777777" w:rsidR="00BD0183" w:rsidRDefault="00BD018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3186E2B3" w14:textId="77777777" w:rsidR="00BD0183" w:rsidRDefault="008C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  <w:sectPr w:rsidR="00BD0183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</w:sectPr>
      </w:pPr>
      <w:r>
        <w:br w:type="page"/>
      </w:r>
    </w:p>
    <w:p w14:paraId="1EB3AAD8" w14:textId="77777777" w:rsidR="00BD0183" w:rsidRDefault="008C1CE2">
      <w:pPr>
        <w:pStyle w:val="Title"/>
      </w:pPr>
      <w:r>
        <w:lastRenderedPageBreak/>
        <w:t>Historique des révisions</w:t>
      </w:r>
    </w:p>
    <w:p w14:paraId="6DADF4B0" w14:textId="77777777" w:rsidR="00BD0183" w:rsidRDefault="00BD0183"/>
    <w:p w14:paraId="4590E412" w14:textId="77777777" w:rsidR="00BD0183" w:rsidRDefault="00BD0183"/>
    <w:tbl>
      <w:tblPr>
        <w:tblStyle w:val="ae"/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BD0183" w14:paraId="33CB159E" w14:textId="77777777">
        <w:tc>
          <w:tcPr>
            <w:tcW w:w="1227" w:type="dxa"/>
          </w:tcPr>
          <w:p w14:paraId="628A622D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983" w:type="dxa"/>
          </w:tcPr>
          <w:p w14:paraId="71E537CE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5128" w:type="dxa"/>
          </w:tcPr>
          <w:p w14:paraId="019AC36A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268" w:type="dxa"/>
          </w:tcPr>
          <w:p w14:paraId="29476A70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Auteur</w:t>
            </w:r>
          </w:p>
        </w:tc>
      </w:tr>
      <w:tr w:rsidR="00BD0183" w14:paraId="4BF50ABE" w14:textId="77777777">
        <w:tc>
          <w:tcPr>
            <w:tcW w:w="1227" w:type="dxa"/>
          </w:tcPr>
          <w:p w14:paraId="110925F5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2020-04-09</w:t>
            </w:r>
          </w:p>
        </w:tc>
        <w:tc>
          <w:tcPr>
            <w:tcW w:w="983" w:type="dxa"/>
          </w:tcPr>
          <w:p w14:paraId="2701D1C7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5128" w:type="dxa"/>
          </w:tcPr>
          <w:p w14:paraId="0BD9901B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gramStart"/>
            <w:r>
              <w:t>sections</w:t>
            </w:r>
            <w:proofErr w:type="gramEnd"/>
            <w:r>
              <w:t xml:space="preserve"> 1, 3.1.1</w:t>
            </w:r>
          </w:p>
        </w:tc>
        <w:tc>
          <w:tcPr>
            <w:tcW w:w="2268" w:type="dxa"/>
          </w:tcPr>
          <w:p w14:paraId="347A1E9C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Geneviève Laroche</w:t>
            </w:r>
          </w:p>
        </w:tc>
      </w:tr>
      <w:tr w:rsidR="00BD0183" w14:paraId="25842DDD" w14:textId="77777777">
        <w:tc>
          <w:tcPr>
            <w:tcW w:w="1227" w:type="dxa"/>
          </w:tcPr>
          <w:p w14:paraId="12AA08D5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2020-04-11</w:t>
            </w:r>
          </w:p>
        </w:tc>
        <w:tc>
          <w:tcPr>
            <w:tcW w:w="983" w:type="dxa"/>
          </w:tcPr>
          <w:p w14:paraId="2021A175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1.2</w:t>
            </w:r>
          </w:p>
        </w:tc>
        <w:tc>
          <w:tcPr>
            <w:tcW w:w="5128" w:type="dxa"/>
          </w:tcPr>
          <w:p w14:paraId="453BC352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gramStart"/>
            <w:r>
              <w:t>sections</w:t>
            </w:r>
            <w:proofErr w:type="gramEnd"/>
            <w:r>
              <w:t xml:space="preserve"> 2, 3.1.2, 3.1.3, 3.1.5, 4.1, 5</w:t>
            </w:r>
          </w:p>
        </w:tc>
        <w:tc>
          <w:tcPr>
            <w:tcW w:w="2268" w:type="dxa"/>
          </w:tcPr>
          <w:p w14:paraId="20C0F503" w14:textId="77777777" w:rsidR="00BD0183" w:rsidRDefault="008C1CE2">
            <w:pPr>
              <w:keepLines/>
              <w:spacing w:after="120"/>
              <w:jc w:val="center"/>
              <w:rPr>
                <w:color w:val="000000"/>
              </w:rPr>
            </w:pPr>
            <w:r>
              <w:t>Geneviève Laroche</w:t>
            </w:r>
          </w:p>
        </w:tc>
      </w:tr>
      <w:tr w:rsidR="00BD0183" w14:paraId="1CDF0663" w14:textId="77777777">
        <w:tc>
          <w:tcPr>
            <w:tcW w:w="1227" w:type="dxa"/>
          </w:tcPr>
          <w:p w14:paraId="5AE02C7C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2020-04-13</w:t>
            </w:r>
          </w:p>
        </w:tc>
        <w:tc>
          <w:tcPr>
            <w:tcW w:w="983" w:type="dxa"/>
          </w:tcPr>
          <w:p w14:paraId="65176989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1.3</w:t>
            </w:r>
          </w:p>
        </w:tc>
        <w:tc>
          <w:tcPr>
            <w:tcW w:w="5128" w:type="dxa"/>
          </w:tcPr>
          <w:p w14:paraId="4E389A77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gramStart"/>
            <w:r>
              <w:t>sections</w:t>
            </w:r>
            <w:proofErr w:type="gramEnd"/>
            <w:r>
              <w:t xml:space="preserve"> 2, 3.1.4, 4.2</w:t>
            </w:r>
          </w:p>
        </w:tc>
        <w:tc>
          <w:tcPr>
            <w:tcW w:w="2268" w:type="dxa"/>
          </w:tcPr>
          <w:p w14:paraId="6C8A9E12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Geneviève Laroche</w:t>
            </w:r>
          </w:p>
        </w:tc>
      </w:tr>
      <w:tr w:rsidR="00BD0183" w14:paraId="40990B90" w14:textId="77777777">
        <w:tc>
          <w:tcPr>
            <w:tcW w:w="1227" w:type="dxa"/>
          </w:tcPr>
          <w:p w14:paraId="3304C288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2020-04-13</w:t>
            </w:r>
          </w:p>
        </w:tc>
        <w:tc>
          <w:tcPr>
            <w:tcW w:w="983" w:type="dxa"/>
          </w:tcPr>
          <w:p w14:paraId="58A7A895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1.4</w:t>
            </w:r>
          </w:p>
        </w:tc>
        <w:tc>
          <w:tcPr>
            <w:tcW w:w="5128" w:type="dxa"/>
          </w:tcPr>
          <w:p w14:paraId="32FB396A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Révision</w:t>
            </w:r>
          </w:p>
        </w:tc>
        <w:tc>
          <w:tcPr>
            <w:tcW w:w="2268" w:type="dxa"/>
          </w:tcPr>
          <w:p w14:paraId="6AD676D0" w14:textId="77777777" w:rsidR="00BD0183" w:rsidRDefault="008C1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Annie Rochette</w:t>
            </w:r>
          </w:p>
        </w:tc>
      </w:tr>
    </w:tbl>
    <w:p w14:paraId="4A5D72D9" w14:textId="77777777" w:rsidR="00BD0183" w:rsidRDefault="008C1CE2">
      <w:pPr>
        <w:pStyle w:val="Title"/>
        <w:rPr>
          <w:i/>
          <w:color w:val="0000FF"/>
        </w:rPr>
      </w:pPr>
      <w:r>
        <w:br w:type="page"/>
      </w:r>
      <w:r>
        <w:lastRenderedPageBreak/>
        <w:t>Table des matières</w:t>
      </w:r>
    </w:p>
    <w:p w14:paraId="7E0BB902" w14:textId="77777777" w:rsidR="00BD0183" w:rsidRDefault="00BD0183"/>
    <w:sdt>
      <w:sdtPr>
        <w:id w:val="-2046828045"/>
        <w:docPartObj>
          <w:docPartGallery w:val="Table of Contents"/>
          <w:docPartUnique/>
        </w:docPartObj>
      </w:sdtPr>
      <w:sdtEndPr/>
      <w:sdtContent>
        <w:p w14:paraId="22C57B30" w14:textId="77777777" w:rsidR="00BD0183" w:rsidRDefault="008C1CE2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1. Introduction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14:paraId="0D13A4DA" w14:textId="77777777" w:rsidR="00BD0183" w:rsidRDefault="008C1CE2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2. Exigences à tester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14:paraId="45A7EC74" w14:textId="77777777" w:rsidR="00BD0183" w:rsidRDefault="008C1CE2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 Stratégie de test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14:paraId="5626ECE4" w14:textId="77777777" w:rsidR="00BD0183" w:rsidRDefault="008C1CE2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>
              <w:rPr>
                <w:rFonts w:ascii="Calibri" w:eastAsia="Calibri" w:hAnsi="Calibri" w:cs="Calibri"/>
                <w:sz w:val="22"/>
                <w:szCs w:val="22"/>
              </w:rPr>
              <w:t>3.1. Types de test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14:paraId="2E5ABCFF" w14:textId="77777777" w:rsidR="00BD0183" w:rsidRDefault="008C1CE2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>
              <w:rPr>
                <w:rFonts w:ascii="Calibri" w:eastAsia="Calibri" w:hAnsi="Calibri" w:cs="Calibri"/>
                <w:sz w:val="22"/>
                <w:szCs w:val="22"/>
              </w:rPr>
              <w:t>3.1.1. Tests de fonction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14:paraId="6A115821" w14:textId="77777777" w:rsidR="00BD0183" w:rsidRDefault="008C1CE2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>
              <w:rPr>
                <w:rFonts w:ascii="Calibri" w:eastAsia="Calibri" w:hAnsi="Calibri" w:cs="Calibri"/>
                <w:sz w:val="22"/>
                <w:szCs w:val="22"/>
              </w:rPr>
              <w:t>3.1.2. Tests d’interface usager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  <w:t>5</w:t>
          </w:r>
        </w:p>
        <w:p w14:paraId="366ECD7E" w14:textId="77777777" w:rsidR="00BD0183" w:rsidRDefault="008C1CE2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>
              <w:rPr>
                <w:rFonts w:ascii="Calibri" w:eastAsia="Calibri" w:hAnsi="Calibri" w:cs="Calibri"/>
                <w:sz w:val="22"/>
                <w:szCs w:val="22"/>
              </w:rPr>
              <w:t>3.1.3. Tests d’intégrité des données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  <w:r>
            <w:fldChar w:fldCharType="end"/>
          </w:r>
        </w:p>
        <w:p w14:paraId="53CE3D01" w14:textId="77777777" w:rsidR="00BD0183" w:rsidRDefault="008C1CE2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>
              <w:rPr>
                <w:rFonts w:ascii="Calibri" w:eastAsia="Calibri" w:hAnsi="Calibri" w:cs="Calibri"/>
                <w:sz w:val="22"/>
                <w:szCs w:val="22"/>
              </w:rPr>
              <w:t>3.1.4. Tests de charge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  <w:r>
            <w:fldChar w:fldCharType="end"/>
          </w:r>
        </w:p>
        <w:p w14:paraId="2A072E39" w14:textId="77777777" w:rsidR="00BD0183" w:rsidRDefault="008C1CE2">
          <w:pPr>
            <w:tabs>
              <w:tab w:val="right" w:pos="9360"/>
            </w:tabs>
            <w:spacing w:before="60"/>
            <w:ind w:left="720"/>
            <w:rPr>
              <w:rFonts w:ascii="Calibri" w:eastAsia="Calibri" w:hAnsi="Calibri" w:cs="Calibri"/>
              <w:sz w:val="22"/>
              <w:szCs w:val="22"/>
            </w:rPr>
          </w:pPr>
          <w:hyperlink w:anchor="_heading=h.z337ya">
            <w:r>
              <w:rPr>
                <w:rFonts w:ascii="Calibri" w:eastAsia="Calibri" w:hAnsi="Calibri" w:cs="Calibri"/>
                <w:sz w:val="22"/>
                <w:szCs w:val="22"/>
              </w:rPr>
              <w:t>3.1.5. Tests de volume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  <w:t>6</w:t>
          </w:r>
        </w:p>
        <w:p w14:paraId="708518E5" w14:textId="77777777" w:rsidR="00BD0183" w:rsidRDefault="008C1CE2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eading=h.3whwml4">
            <w:r>
              <w:rPr>
                <w:rFonts w:ascii="Calibri" w:eastAsia="Calibri" w:hAnsi="Calibri" w:cs="Calibri"/>
                <w:sz w:val="22"/>
                <w:szCs w:val="22"/>
              </w:rPr>
              <w:t>3.2. Outils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  <w:t>6</w:t>
          </w:r>
        </w:p>
        <w:p w14:paraId="3D190160" w14:textId="77777777" w:rsidR="00BD0183" w:rsidRDefault="008C1CE2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heading=h.qsh70q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4. Ressources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  <w:t>6</w:t>
          </w:r>
        </w:p>
        <w:p w14:paraId="0356A735" w14:textId="77777777" w:rsidR="00BD0183" w:rsidRDefault="008C1CE2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eading=h.1pxezwc">
            <w:r>
              <w:rPr>
                <w:rFonts w:ascii="Calibri" w:eastAsia="Calibri" w:hAnsi="Calibri" w:cs="Calibri"/>
                <w:sz w:val="22"/>
                <w:szCs w:val="22"/>
              </w:rPr>
              <w:t>4.1. Équipe de test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  <w:t>6</w:t>
          </w:r>
        </w:p>
        <w:p w14:paraId="2E593BE0" w14:textId="77777777" w:rsidR="00BD0183" w:rsidRDefault="008C1CE2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eading=h.49x2ik5">
            <w:r>
              <w:rPr>
                <w:rFonts w:ascii="Calibri" w:eastAsia="Calibri" w:hAnsi="Calibri" w:cs="Calibri"/>
                <w:sz w:val="22"/>
                <w:szCs w:val="22"/>
              </w:rPr>
              <w:t>4.2. Système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14:paraId="305ACCE1" w14:textId="77777777" w:rsidR="00BD0183" w:rsidRDefault="008C1CE2">
          <w:pPr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heading=h.2p2csry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5.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Jalons du projet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267298AD" w14:textId="77777777" w:rsidR="00BD0183" w:rsidRDefault="008C1CE2">
      <w:pPr>
        <w:pBdr>
          <w:top w:val="nil"/>
          <w:left w:val="nil"/>
          <w:bottom w:val="nil"/>
          <w:right w:val="nil"/>
          <w:between w:val="nil"/>
        </w:pBdr>
        <w:spacing w:before="48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Plan de tests logiciels </w:t>
      </w:r>
    </w:p>
    <w:p w14:paraId="1557DC86" w14:textId="77777777" w:rsidR="00BD0183" w:rsidRDefault="00BD0183">
      <w:pPr>
        <w:pStyle w:val="Heading1"/>
      </w:pPr>
      <w:bookmarkStart w:id="0" w:name="_heading=h.30j0zll" w:colFirst="0" w:colLast="0"/>
      <w:bookmarkEnd w:id="0"/>
    </w:p>
    <w:p w14:paraId="66B3B294" w14:textId="77777777" w:rsidR="00BD0183" w:rsidRDefault="008C1CE2">
      <w:pPr>
        <w:pStyle w:val="Heading1"/>
      </w:pPr>
      <w:bookmarkStart w:id="1" w:name="_heading=h.1fob9te" w:colFirst="0" w:colLast="0"/>
      <w:bookmarkEnd w:id="1"/>
      <w:r>
        <w:t>1. Introduction</w:t>
      </w:r>
    </w:p>
    <w:p w14:paraId="16D6D6EC" w14:textId="77777777" w:rsidR="00BD0183" w:rsidRDefault="008C1CE2">
      <w:r>
        <w:t xml:space="preserve">Ce document de plan de tests logiciels pour l’application </w:t>
      </w:r>
      <w:r>
        <w:rPr>
          <w:i/>
        </w:rPr>
        <w:t>Fais-moi un dessin</w:t>
      </w:r>
      <w:r>
        <w:t xml:space="preserve"> a comme objectifs d’identifier les exigences devant être </w:t>
      </w:r>
      <w:proofErr w:type="gramStart"/>
      <w:r>
        <w:t>testées,  d’établir</w:t>
      </w:r>
      <w:proofErr w:type="gramEnd"/>
      <w:r>
        <w:t xml:space="preserve"> une stratégie de tests ainsi que de déterminer les ressources à allouer et les principaux jalons en li</w:t>
      </w:r>
      <w:r>
        <w:t>en avec les tests tout au long de la réalisation du projet.</w:t>
      </w:r>
    </w:p>
    <w:p w14:paraId="4AFFD893" w14:textId="77777777" w:rsidR="00BD0183" w:rsidRDefault="00BD0183"/>
    <w:p w14:paraId="54246C1F" w14:textId="77777777" w:rsidR="00BD0183" w:rsidRDefault="008C1CE2">
      <w:pPr>
        <w:pStyle w:val="Heading1"/>
        <w:rPr>
          <w:rFonts w:ascii="Times New Roman" w:eastAsia="Times New Roman" w:hAnsi="Times New Roman" w:cs="Times New Roman"/>
          <w:b w:val="0"/>
          <w:i/>
          <w:color w:val="0000FF"/>
          <w:sz w:val="20"/>
          <w:szCs w:val="20"/>
        </w:rPr>
      </w:pPr>
      <w:bookmarkStart w:id="2" w:name="_heading=h.3znysh7" w:colFirst="0" w:colLast="0"/>
      <w:bookmarkEnd w:id="2"/>
      <w:r>
        <w:t>2. Exigences à tester</w:t>
      </w:r>
    </w:p>
    <w:p w14:paraId="1454D09C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D0183" w14:paraId="0EFD1D4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A101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Exigences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5CE9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Tests associés</w:t>
            </w:r>
          </w:p>
        </w:tc>
      </w:tr>
      <w:tr w:rsidR="00BD0183" w14:paraId="68E3DA1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F7D4" w14:textId="77777777" w:rsidR="00BD0183" w:rsidRDefault="008C1CE2">
            <w:pPr>
              <w:spacing w:before="120" w:after="120" w:line="276" w:lineRule="auto"/>
            </w:pPr>
            <w:r>
              <w:t>3.1.2.1 Création d’un nouveau compte utilisateur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4639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Tests de fonction </w:t>
            </w:r>
          </w:p>
        </w:tc>
      </w:tr>
      <w:tr w:rsidR="00BD0183" w14:paraId="459D5CD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6979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3.1.2.2, 4.3.1 Connection au site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FFC1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Tests de fonction et de charge</w:t>
            </w:r>
          </w:p>
        </w:tc>
      </w:tr>
      <w:tr w:rsidR="00BD0183" w14:paraId="0710278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7F43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3.1.1 Clavardage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1629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Tests de volume</w:t>
            </w:r>
          </w:p>
        </w:tc>
      </w:tr>
      <w:tr w:rsidR="00BD0183" w14:paraId="4DA7C2D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E047" w14:textId="77777777" w:rsidR="00BD0183" w:rsidRDefault="008C1CE2">
            <w:pPr>
              <w:jc w:val="left"/>
            </w:pPr>
            <w:r>
              <w:t>4.1.1. Compréhensibilité de l’interface utilisateur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B7CB" w14:textId="77777777" w:rsidR="00BD0183" w:rsidRDefault="008C1CE2">
            <w:pPr>
              <w:pStyle w:val="Heading3"/>
              <w:ind w:left="0"/>
              <w:rPr>
                <w:rFonts w:ascii="Times New Roman" w:eastAsia="Times New Roman" w:hAnsi="Times New Roman" w:cs="Times New Roman"/>
                <w:i w:val="0"/>
              </w:rPr>
            </w:pPr>
            <w:bookmarkStart w:id="3" w:name="_heading=h.ewdwrzi783y4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</w:rPr>
              <w:t>Tests d’interface usager</w:t>
            </w:r>
          </w:p>
        </w:tc>
      </w:tr>
      <w:tr w:rsidR="00BD0183" w14:paraId="0F7C949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4849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Les requêtes HTTP doivent être fonctionnelles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E95E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Tests de fonctions, test d’intégrité des données</w:t>
            </w:r>
          </w:p>
        </w:tc>
      </w:tr>
      <w:tr w:rsidR="00BD0183" w14:paraId="100B3B8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203B" w14:textId="77777777" w:rsidR="00BD0183" w:rsidRDefault="008C1CE2">
            <w:pPr>
              <w:jc w:val="left"/>
            </w:pPr>
            <w:r>
              <w:t xml:space="preserve">Intégrité des données de la 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F10" w14:textId="77777777" w:rsidR="00BD0183" w:rsidRDefault="008C1CE2">
            <w:pPr>
              <w:pStyle w:val="Heading3"/>
              <w:ind w:left="0"/>
            </w:pPr>
            <w:bookmarkStart w:id="4" w:name="_heading=h.yi3svrq9xz3d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</w:rPr>
              <w:t>Tests d’intégrité des données</w:t>
            </w:r>
          </w:p>
        </w:tc>
      </w:tr>
    </w:tbl>
    <w:p w14:paraId="19F7877B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48154091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25ACE11" w14:textId="77777777" w:rsidR="00BD0183" w:rsidRDefault="00BD0183"/>
    <w:p w14:paraId="20A068C0" w14:textId="77777777" w:rsidR="00BD0183" w:rsidRDefault="00BD0183"/>
    <w:p w14:paraId="44DF49EB" w14:textId="77777777" w:rsidR="00BD0183" w:rsidRDefault="008C1CE2">
      <w:pPr>
        <w:pStyle w:val="Heading1"/>
      </w:pPr>
      <w:bookmarkStart w:id="5" w:name="_heading=h.2et92p0" w:colFirst="0" w:colLast="0"/>
      <w:bookmarkEnd w:id="5"/>
      <w:r>
        <w:t>3. Stratégie de test</w:t>
      </w:r>
    </w:p>
    <w:p w14:paraId="452390BE" w14:textId="77777777" w:rsidR="00BD0183" w:rsidRDefault="00BD018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7490BC" w14:textId="77777777" w:rsidR="00BD0183" w:rsidRDefault="008C1CE2">
      <w:pPr>
        <w:pStyle w:val="Heading2"/>
        <w:ind w:left="0" w:firstLine="0"/>
      </w:pPr>
      <w:bookmarkStart w:id="6" w:name="_heading=h.tyjcwt" w:colFirst="0" w:colLast="0"/>
      <w:bookmarkEnd w:id="6"/>
      <w:r>
        <w:t>3.1. Types de test</w:t>
      </w:r>
    </w:p>
    <w:p w14:paraId="12E12942" w14:textId="77777777" w:rsidR="00BD0183" w:rsidRDefault="008C1CE2">
      <w:pPr>
        <w:pStyle w:val="Heading3"/>
        <w:ind w:left="0" w:firstLine="0"/>
        <w:rPr>
          <w:rFonts w:ascii="Times New Roman" w:eastAsia="Times New Roman" w:hAnsi="Times New Roman" w:cs="Times New Roman"/>
          <w:color w:val="0000FF"/>
        </w:rPr>
      </w:pPr>
      <w:bookmarkStart w:id="7" w:name="_heading=h.3dy6vkm" w:colFirst="0" w:colLast="0"/>
      <w:bookmarkEnd w:id="7"/>
      <w:r>
        <w:t>3.1.1. Tests de fonction</w:t>
      </w:r>
    </w:p>
    <w:tbl>
      <w:tblPr>
        <w:tblStyle w:val="af0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BD0183" w14:paraId="2CE1D4F0" w14:textId="77777777">
        <w:tc>
          <w:tcPr>
            <w:tcW w:w="2211" w:type="dxa"/>
          </w:tcPr>
          <w:p w14:paraId="62F87BD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Objectif de test:</w:t>
            </w:r>
          </w:p>
        </w:tc>
        <w:tc>
          <w:tcPr>
            <w:tcW w:w="6627" w:type="dxa"/>
          </w:tcPr>
          <w:p w14:paraId="71B44C59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Ce type de test vise à s’assurer que le résultat d’une fonction est conforme aux attentes selon son cas d’utilisation.</w:t>
            </w:r>
          </w:p>
        </w:tc>
      </w:tr>
      <w:tr w:rsidR="00BD0183" w14:paraId="783D4054" w14:textId="77777777">
        <w:tc>
          <w:tcPr>
            <w:tcW w:w="2211" w:type="dxa"/>
          </w:tcPr>
          <w:p w14:paraId="6EB2D686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Technique:</w:t>
            </w:r>
          </w:p>
        </w:tc>
        <w:tc>
          <w:tcPr>
            <w:tcW w:w="6627" w:type="dxa"/>
          </w:tcPr>
          <w:p w14:paraId="5DDCBCA0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 xml:space="preserve">Exécuter la fonctionnalité et vérifier que le résultat est bien conforme aux attentes selon ce qui a été convenu dans le SRS </w:t>
            </w:r>
            <w:r>
              <w:t>et dans les cas d’utilisation.</w:t>
            </w:r>
          </w:p>
        </w:tc>
      </w:tr>
      <w:tr w:rsidR="00BD0183" w14:paraId="6DB9EAC2" w14:textId="77777777">
        <w:tc>
          <w:tcPr>
            <w:tcW w:w="2211" w:type="dxa"/>
          </w:tcPr>
          <w:p w14:paraId="60D9E08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Critère de complétion:</w:t>
            </w:r>
          </w:p>
        </w:tc>
        <w:tc>
          <w:tcPr>
            <w:tcW w:w="6627" w:type="dxa"/>
          </w:tcPr>
          <w:p w14:paraId="2187B1B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L’exécution de la fonctionnalité mène aux résultats attendus même lors de cas limites et possiblement problématiques.</w:t>
            </w:r>
          </w:p>
        </w:tc>
      </w:tr>
      <w:tr w:rsidR="00BD0183" w14:paraId="435FA8B3" w14:textId="77777777">
        <w:tc>
          <w:tcPr>
            <w:tcW w:w="2211" w:type="dxa"/>
          </w:tcPr>
          <w:p w14:paraId="10700B8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Considérations spéciales:</w:t>
            </w:r>
          </w:p>
        </w:tc>
        <w:tc>
          <w:tcPr>
            <w:tcW w:w="6627" w:type="dxa"/>
          </w:tcPr>
          <w:p w14:paraId="357778BD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Si applicable, exécuter la fonctionnalité de façon abusive afin de tester les cas limites.</w:t>
            </w:r>
          </w:p>
        </w:tc>
      </w:tr>
    </w:tbl>
    <w:p w14:paraId="47D7C427" w14:textId="77777777" w:rsidR="00BD0183" w:rsidRDefault="00BD0183"/>
    <w:p w14:paraId="3B8CDFF0" w14:textId="77777777" w:rsidR="00BD0183" w:rsidRDefault="00BD0183">
      <w:pPr>
        <w:pStyle w:val="Heading3"/>
        <w:ind w:left="0"/>
      </w:pPr>
      <w:bookmarkStart w:id="8" w:name="_heading=h.4d34og8" w:colFirst="0" w:colLast="0"/>
      <w:bookmarkEnd w:id="8"/>
    </w:p>
    <w:p w14:paraId="2677D6E0" w14:textId="77777777" w:rsidR="00BD0183" w:rsidRDefault="008C1CE2">
      <w:pPr>
        <w:pStyle w:val="Heading3"/>
        <w:ind w:left="0"/>
      </w:pPr>
      <w:bookmarkStart w:id="9" w:name="_heading=h.mtmy6munboz9" w:colFirst="0" w:colLast="0"/>
      <w:bookmarkEnd w:id="9"/>
      <w:r>
        <w:t>3.1.2. Tests d’interface usager</w:t>
      </w:r>
    </w:p>
    <w:p w14:paraId="5E7B1D4D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10" w:name="_heading=h.2s8eyo1" w:colFirst="0" w:colLast="0"/>
      <w:bookmarkEnd w:id="10"/>
    </w:p>
    <w:tbl>
      <w:tblPr>
        <w:tblStyle w:val="af1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BD0183" w14:paraId="66B7316F" w14:textId="77777777">
        <w:tc>
          <w:tcPr>
            <w:tcW w:w="2211" w:type="dxa"/>
          </w:tcPr>
          <w:p w14:paraId="341FE937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bookmarkStart w:id="11" w:name="_heading=h.17dp8vu" w:colFirst="0" w:colLast="0"/>
            <w:bookmarkEnd w:id="11"/>
            <w:r>
              <w:rPr>
                <w:color w:val="000000"/>
              </w:rPr>
              <w:t>Objectif de test:</w:t>
            </w:r>
          </w:p>
        </w:tc>
        <w:tc>
          <w:tcPr>
            <w:tcW w:w="6627" w:type="dxa"/>
          </w:tcPr>
          <w:p w14:paraId="4742BF7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 xml:space="preserve">Ce type de test vise à s’assurer </w:t>
            </w:r>
            <w:proofErr w:type="spellStart"/>
            <w:r>
              <w:t>qu</w:t>
            </w:r>
            <w:proofErr w:type="spellEnd"/>
            <w:r>
              <w:t xml:space="preserve"> l’interface utilisateur est compréhensible.</w:t>
            </w:r>
          </w:p>
        </w:tc>
      </w:tr>
      <w:tr w:rsidR="00BD0183" w14:paraId="4306660F" w14:textId="77777777">
        <w:tc>
          <w:tcPr>
            <w:tcW w:w="2211" w:type="dxa"/>
          </w:tcPr>
          <w:p w14:paraId="1CF051EF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Technique:</w:t>
            </w:r>
          </w:p>
        </w:tc>
        <w:tc>
          <w:tcPr>
            <w:tcW w:w="6627" w:type="dxa"/>
          </w:tcPr>
          <w:p w14:paraId="4A83F2CC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Présenter l’interface à des personnes qui ne travaillent pas sur le projet pour qu’elles se promènent à travers l’interface. Ensuite, nous notons leurs commentaires</w:t>
            </w:r>
            <w:r>
              <w:t xml:space="preserve">, leurs questionnements et leurs difficultés </w:t>
            </w:r>
            <w:proofErr w:type="gramStart"/>
            <w:r>
              <w:t>rencontrés..</w:t>
            </w:r>
            <w:proofErr w:type="gramEnd"/>
          </w:p>
        </w:tc>
      </w:tr>
      <w:tr w:rsidR="00BD0183" w14:paraId="18D31CF2" w14:textId="77777777">
        <w:tc>
          <w:tcPr>
            <w:tcW w:w="2211" w:type="dxa"/>
          </w:tcPr>
          <w:p w14:paraId="67862124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Critère de complétion:</w:t>
            </w:r>
          </w:p>
        </w:tc>
        <w:tc>
          <w:tcPr>
            <w:tcW w:w="6627" w:type="dxa"/>
          </w:tcPr>
          <w:p w14:paraId="1FB25E29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Les ressources externes sont capables d’utiliser l’application sans trop de difficultés, leurs commentaires sont généralement positifs.</w:t>
            </w:r>
          </w:p>
        </w:tc>
      </w:tr>
      <w:tr w:rsidR="00BD0183" w14:paraId="06F33E43" w14:textId="77777777">
        <w:tc>
          <w:tcPr>
            <w:tcW w:w="2211" w:type="dxa"/>
          </w:tcPr>
          <w:p w14:paraId="760A1F6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Considérations spéciales:</w:t>
            </w:r>
          </w:p>
        </w:tc>
        <w:tc>
          <w:tcPr>
            <w:tcW w:w="6627" w:type="dxa"/>
          </w:tcPr>
          <w:p w14:paraId="7D642BDA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t>Les ressources externes sélectionnées doivent faire partie du public cible et avoir une compréhension minimale du fonctionnement d’un ordinateur ou d’une tablette.</w:t>
            </w:r>
          </w:p>
        </w:tc>
      </w:tr>
    </w:tbl>
    <w:p w14:paraId="3CA851C1" w14:textId="77777777" w:rsidR="00BD0183" w:rsidRDefault="00BD0183">
      <w:pPr>
        <w:pStyle w:val="Heading3"/>
      </w:pPr>
    </w:p>
    <w:p w14:paraId="2055228C" w14:textId="77777777" w:rsidR="00BD0183" w:rsidRDefault="008C1CE2">
      <w:pPr>
        <w:pStyle w:val="Heading3"/>
        <w:ind w:left="0"/>
      </w:pPr>
      <w:bookmarkStart w:id="12" w:name="_heading=h.3rdcrjn" w:colFirst="0" w:colLast="0"/>
      <w:bookmarkEnd w:id="12"/>
      <w:r>
        <w:t>3.1.3. Tests d’intégrité des données</w:t>
      </w:r>
    </w:p>
    <w:p w14:paraId="7D1B08A2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tbl>
      <w:tblPr>
        <w:tblStyle w:val="af2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BD0183" w14:paraId="5A5095D5" w14:textId="77777777">
        <w:tc>
          <w:tcPr>
            <w:tcW w:w="2211" w:type="dxa"/>
          </w:tcPr>
          <w:p w14:paraId="11271C66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Objectif de test:</w:t>
            </w:r>
          </w:p>
        </w:tc>
        <w:tc>
          <w:tcPr>
            <w:tcW w:w="6627" w:type="dxa"/>
          </w:tcPr>
          <w:p w14:paraId="24793E1D" w14:textId="77777777" w:rsidR="00BD0183" w:rsidRDefault="008C1CE2">
            <w:pPr>
              <w:keepLines/>
              <w:widowControl/>
              <w:spacing w:after="120"/>
              <w:jc w:val="left"/>
              <w:rPr>
                <w:color w:val="000000"/>
              </w:rPr>
            </w:pPr>
            <w:r>
              <w:t>Ce type de test vise à s’assurer que la base de données n’accepte que des valeurs permises.</w:t>
            </w:r>
          </w:p>
        </w:tc>
      </w:tr>
      <w:tr w:rsidR="00BD0183" w14:paraId="307F6800" w14:textId="77777777">
        <w:tc>
          <w:tcPr>
            <w:tcW w:w="2211" w:type="dxa"/>
          </w:tcPr>
          <w:p w14:paraId="6090E82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Technique:</w:t>
            </w:r>
          </w:p>
        </w:tc>
        <w:tc>
          <w:tcPr>
            <w:tcW w:w="6627" w:type="dxa"/>
          </w:tcPr>
          <w:p w14:paraId="322780A7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Envoi de requêtes valides et invalides avec Postman.</w:t>
            </w:r>
          </w:p>
        </w:tc>
      </w:tr>
      <w:tr w:rsidR="00BD0183" w14:paraId="3905026B" w14:textId="77777777">
        <w:tc>
          <w:tcPr>
            <w:tcW w:w="2211" w:type="dxa"/>
          </w:tcPr>
          <w:p w14:paraId="22C59FF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Critère de complétion:</w:t>
            </w:r>
          </w:p>
        </w:tc>
        <w:tc>
          <w:tcPr>
            <w:tcW w:w="6627" w:type="dxa"/>
          </w:tcPr>
          <w:p w14:paraId="1296AA03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Les requêtes invalides ne se rendent pas à la base de données et les requêt</w:t>
            </w:r>
            <w:r>
              <w:t>es valides ne rencontrent aucune erreur.</w:t>
            </w:r>
          </w:p>
        </w:tc>
      </w:tr>
      <w:tr w:rsidR="00BD0183" w14:paraId="36522463" w14:textId="77777777">
        <w:tc>
          <w:tcPr>
            <w:tcW w:w="2211" w:type="dxa"/>
          </w:tcPr>
          <w:p w14:paraId="103A87BC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Considérations spéciales:</w:t>
            </w:r>
          </w:p>
        </w:tc>
        <w:tc>
          <w:tcPr>
            <w:tcW w:w="6627" w:type="dxa"/>
          </w:tcPr>
          <w:p w14:paraId="3075E800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t>N/A</w:t>
            </w:r>
          </w:p>
        </w:tc>
      </w:tr>
    </w:tbl>
    <w:p w14:paraId="084AC262" w14:textId="77777777" w:rsidR="00BD0183" w:rsidRDefault="00BD0183"/>
    <w:p w14:paraId="370FE9F7" w14:textId="77777777" w:rsidR="00BD0183" w:rsidRDefault="008C1CE2">
      <w:pPr>
        <w:pStyle w:val="Heading3"/>
        <w:ind w:left="0"/>
      </w:pPr>
      <w:bookmarkStart w:id="13" w:name="_heading=h.35nkun2" w:colFirst="0" w:colLast="0"/>
      <w:bookmarkEnd w:id="13"/>
      <w:r>
        <w:t>3.1.4. Tests de charge</w:t>
      </w:r>
    </w:p>
    <w:p w14:paraId="788F83B1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tbl>
      <w:tblPr>
        <w:tblStyle w:val="af3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BD0183" w14:paraId="76CE6B5C" w14:textId="77777777">
        <w:tc>
          <w:tcPr>
            <w:tcW w:w="2211" w:type="dxa"/>
          </w:tcPr>
          <w:p w14:paraId="34BC0AC6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Objectif de test:</w:t>
            </w:r>
          </w:p>
        </w:tc>
        <w:tc>
          <w:tcPr>
            <w:tcW w:w="6627" w:type="dxa"/>
          </w:tcPr>
          <w:p w14:paraId="2CF60FF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Ce test vise à s’assurer du bon fonctionnement de l’application lorsque de nombreuses personnes l’utilisent en même temps.</w:t>
            </w:r>
          </w:p>
        </w:tc>
      </w:tr>
      <w:tr w:rsidR="00BD0183" w14:paraId="76A2620F" w14:textId="77777777">
        <w:tc>
          <w:tcPr>
            <w:tcW w:w="2211" w:type="dxa"/>
          </w:tcPr>
          <w:p w14:paraId="67F9AE5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Technique:</w:t>
            </w:r>
          </w:p>
        </w:tc>
        <w:tc>
          <w:tcPr>
            <w:tcW w:w="6627" w:type="dxa"/>
          </w:tcPr>
          <w:p w14:paraId="70A14A0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Quatre personnes ou plus tentent de se connecter au même moment exact afin d’observer si l’application cesse de fonctionn</w:t>
            </w:r>
            <w:r>
              <w:t>er adéquatement.</w:t>
            </w:r>
          </w:p>
        </w:tc>
      </w:tr>
      <w:tr w:rsidR="00BD0183" w14:paraId="159EF90B" w14:textId="77777777">
        <w:tc>
          <w:tcPr>
            <w:tcW w:w="2211" w:type="dxa"/>
          </w:tcPr>
          <w:p w14:paraId="4E98C02D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Critère de complétion:</w:t>
            </w:r>
          </w:p>
        </w:tc>
        <w:tc>
          <w:tcPr>
            <w:tcW w:w="6627" w:type="dxa"/>
          </w:tcPr>
          <w:p w14:paraId="55115962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L’application n’est pas significativement ralentie et ne ‘crash’ pas.</w:t>
            </w:r>
          </w:p>
        </w:tc>
      </w:tr>
      <w:tr w:rsidR="00BD0183" w14:paraId="160613CB" w14:textId="77777777">
        <w:tc>
          <w:tcPr>
            <w:tcW w:w="2211" w:type="dxa"/>
          </w:tcPr>
          <w:p w14:paraId="0EC4D8D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Considérations spéciales:</w:t>
            </w:r>
          </w:p>
        </w:tc>
        <w:tc>
          <w:tcPr>
            <w:tcW w:w="6627" w:type="dxa"/>
          </w:tcPr>
          <w:p w14:paraId="30BE77C8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/>
                <w:color w:val="0000FF"/>
              </w:rPr>
            </w:pPr>
            <w:r>
              <w:t>N/A</w:t>
            </w:r>
          </w:p>
        </w:tc>
      </w:tr>
    </w:tbl>
    <w:p w14:paraId="023207F3" w14:textId="77777777" w:rsidR="00BD0183" w:rsidRDefault="00BD0183">
      <w:bookmarkStart w:id="14" w:name="_heading=h.1ksv4uv" w:colFirst="0" w:colLast="0"/>
      <w:bookmarkEnd w:id="14"/>
    </w:p>
    <w:p w14:paraId="5467A767" w14:textId="77777777" w:rsidR="00BD0183" w:rsidRDefault="00BD0183">
      <w:bookmarkStart w:id="15" w:name="_heading=h.wkz82sbsb6l5" w:colFirst="0" w:colLast="0"/>
      <w:bookmarkEnd w:id="15"/>
    </w:p>
    <w:p w14:paraId="278E081E" w14:textId="77777777" w:rsidR="00BD0183" w:rsidRDefault="00BD0183">
      <w:bookmarkStart w:id="16" w:name="_heading=h.a1ejjx78g5i5" w:colFirst="0" w:colLast="0"/>
      <w:bookmarkEnd w:id="16"/>
    </w:p>
    <w:p w14:paraId="0EDA2E62" w14:textId="77777777" w:rsidR="00BD0183" w:rsidRDefault="00BD0183">
      <w:bookmarkStart w:id="17" w:name="_heading=h.mccrcbpajilr" w:colFirst="0" w:colLast="0"/>
      <w:bookmarkEnd w:id="17"/>
    </w:p>
    <w:p w14:paraId="63322404" w14:textId="77777777" w:rsidR="00BD0183" w:rsidRDefault="00BD0183">
      <w:bookmarkStart w:id="18" w:name="_heading=h.la914azejw6o" w:colFirst="0" w:colLast="0"/>
      <w:bookmarkEnd w:id="18"/>
    </w:p>
    <w:p w14:paraId="159C930F" w14:textId="77777777" w:rsidR="00BD0183" w:rsidRDefault="00BD0183">
      <w:bookmarkStart w:id="19" w:name="_heading=h.47x8i0tim6ke" w:colFirst="0" w:colLast="0"/>
      <w:bookmarkEnd w:id="19"/>
    </w:p>
    <w:p w14:paraId="32C2659D" w14:textId="77777777" w:rsidR="00BD0183" w:rsidRDefault="00BD0183">
      <w:bookmarkStart w:id="20" w:name="_heading=h.btxpghuiu3x8" w:colFirst="0" w:colLast="0"/>
      <w:bookmarkEnd w:id="20"/>
    </w:p>
    <w:p w14:paraId="66C11698" w14:textId="77777777" w:rsidR="00BD0183" w:rsidRDefault="00BD0183">
      <w:bookmarkStart w:id="21" w:name="_heading=h.hikp7zxb1l04" w:colFirst="0" w:colLast="0"/>
      <w:bookmarkEnd w:id="21"/>
    </w:p>
    <w:p w14:paraId="188CA7E7" w14:textId="77777777" w:rsidR="00BD0183" w:rsidRDefault="008C1CE2">
      <w:pPr>
        <w:pStyle w:val="Heading3"/>
        <w:ind w:left="0"/>
      </w:pPr>
      <w:bookmarkStart w:id="22" w:name="_heading=h.z337ya" w:colFirst="0" w:colLast="0"/>
      <w:bookmarkEnd w:id="22"/>
      <w:r>
        <w:t>3.1.5. Tests de volume</w:t>
      </w:r>
    </w:p>
    <w:p w14:paraId="671204DC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tbl>
      <w:tblPr>
        <w:tblStyle w:val="af4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BD0183" w14:paraId="1EA4787D" w14:textId="77777777">
        <w:tc>
          <w:tcPr>
            <w:tcW w:w="2211" w:type="dxa"/>
          </w:tcPr>
          <w:p w14:paraId="395151C0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Objectif de test:</w:t>
            </w:r>
          </w:p>
        </w:tc>
        <w:tc>
          <w:tcPr>
            <w:tcW w:w="6627" w:type="dxa"/>
          </w:tcPr>
          <w:p w14:paraId="7FBA06D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Ce test vise à s’assurer que l’application est en mesure de recevoir de grosses quantités de données sans échouer ni être ralentie.</w:t>
            </w:r>
          </w:p>
        </w:tc>
      </w:tr>
      <w:tr w:rsidR="00BD0183" w14:paraId="388EF974" w14:textId="77777777">
        <w:tc>
          <w:tcPr>
            <w:tcW w:w="2211" w:type="dxa"/>
          </w:tcPr>
          <w:p w14:paraId="26AF10EE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Technique:</w:t>
            </w:r>
          </w:p>
        </w:tc>
        <w:tc>
          <w:tcPr>
            <w:tcW w:w="6627" w:type="dxa"/>
          </w:tcPr>
          <w:p w14:paraId="252932CF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 xml:space="preserve">Envoyer beaucoup d’informations, très rapidement au système et observer comment il réagit. </w:t>
            </w:r>
          </w:p>
        </w:tc>
      </w:tr>
      <w:tr w:rsidR="00BD0183" w14:paraId="6D450E9E" w14:textId="77777777">
        <w:tc>
          <w:tcPr>
            <w:tcW w:w="2211" w:type="dxa"/>
          </w:tcPr>
          <w:p w14:paraId="6004B134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Critère de compléti</w:t>
            </w:r>
            <w:r>
              <w:rPr>
                <w:color w:val="000000"/>
              </w:rPr>
              <w:t>on:</w:t>
            </w:r>
          </w:p>
        </w:tc>
        <w:tc>
          <w:tcPr>
            <w:tcW w:w="6627" w:type="dxa"/>
          </w:tcPr>
          <w:p w14:paraId="2F0EFE7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 xml:space="preserve">L’application continue de fonctionner comme elle se doit et n’est pas ralentie. </w:t>
            </w:r>
          </w:p>
        </w:tc>
      </w:tr>
      <w:tr w:rsidR="00BD0183" w14:paraId="127BC9F8" w14:textId="77777777">
        <w:tc>
          <w:tcPr>
            <w:tcW w:w="2211" w:type="dxa"/>
          </w:tcPr>
          <w:p w14:paraId="0D4EB91D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Considérations spéciales:</w:t>
            </w:r>
          </w:p>
        </w:tc>
        <w:tc>
          <w:tcPr>
            <w:tcW w:w="6627" w:type="dxa"/>
          </w:tcPr>
          <w:p w14:paraId="20204ECD" w14:textId="77777777" w:rsidR="00BD0183" w:rsidRDefault="008C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N/A</w:t>
            </w:r>
          </w:p>
        </w:tc>
      </w:tr>
    </w:tbl>
    <w:p w14:paraId="31FFEB1D" w14:textId="77777777" w:rsidR="00BD0183" w:rsidRDefault="00BD0183"/>
    <w:p w14:paraId="41EB7DF8" w14:textId="77777777" w:rsidR="00BD0183" w:rsidRDefault="008C1CE2">
      <w:pPr>
        <w:pStyle w:val="Heading2"/>
        <w:ind w:left="0" w:firstLine="0"/>
      </w:pPr>
      <w:bookmarkStart w:id="23" w:name="_heading=h.3whwml4" w:colFirst="0" w:colLast="0"/>
      <w:bookmarkEnd w:id="23"/>
      <w:r>
        <w:t>3.2. Outils</w:t>
      </w:r>
    </w:p>
    <w:p w14:paraId="024C630C" w14:textId="77777777" w:rsidR="00BD0183" w:rsidRDefault="008C1CE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24" w:name="_heading=h.2bn6wsx" w:colFirst="0" w:colLast="0"/>
      <w:bookmarkEnd w:id="24"/>
      <w:r>
        <w:rPr>
          <w:color w:val="000000"/>
        </w:rPr>
        <w:t>Les outils suivants seront utilisés au sein de la discipline de test:</w:t>
      </w:r>
    </w:p>
    <w:p w14:paraId="47806F91" w14:textId="77777777" w:rsidR="00BD0183" w:rsidRDefault="00BD018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f5"/>
        <w:tblW w:w="531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358"/>
      </w:tblGrid>
      <w:tr w:rsidR="00BD0183" w14:paraId="5670D268" w14:textId="77777777">
        <w:trPr>
          <w:jc w:val="center"/>
        </w:trPr>
        <w:tc>
          <w:tcPr>
            <w:tcW w:w="2952" w:type="dxa"/>
            <w:tcBorders>
              <w:bottom w:val="single" w:sz="12" w:space="0" w:color="000000"/>
            </w:tcBorders>
            <w:shd w:val="clear" w:color="auto" w:fill="A6A6A6"/>
          </w:tcPr>
          <w:p w14:paraId="2544EDF7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 de test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  <w:shd w:val="clear" w:color="auto" w:fill="A6A6A6"/>
          </w:tcPr>
          <w:p w14:paraId="6069D08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Outil</w:t>
            </w:r>
          </w:p>
        </w:tc>
      </w:tr>
      <w:tr w:rsidR="00BD0183" w:rsidRPr="00D94C4D" w14:paraId="1D1FFA72" w14:textId="77777777">
        <w:trPr>
          <w:jc w:val="center"/>
        </w:trPr>
        <w:tc>
          <w:tcPr>
            <w:tcW w:w="2952" w:type="dxa"/>
            <w:tcBorders>
              <w:top w:val="single" w:sz="12" w:space="0" w:color="000000"/>
              <w:bottom w:val="single" w:sz="4" w:space="0" w:color="000000"/>
            </w:tcBorders>
          </w:tcPr>
          <w:p w14:paraId="4144CF0D" w14:textId="77777777" w:rsidR="00BD0183" w:rsidRDefault="008C1CE2">
            <w:pPr>
              <w:pStyle w:val="Heading3"/>
              <w:ind w:left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</w:rPr>
            </w:pPr>
            <w:bookmarkStart w:id="25" w:name="_heading=h.paj5mlth33ft" w:colFirst="0" w:colLast="0"/>
            <w:bookmarkEnd w:id="25"/>
            <w:r>
              <w:rPr>
                <w:i w:val="0"/>
              </w:rPr>
              <w:t>Tests de fonction</w:t>
            </w:r>
          </w:p>
        </w:tc>
        <w:tc>
          <w:tcPr>
            <w:tcW w:w="2358" w:type="dxa"/>
            <w:tcBorders>
              <w:top w:val="single" w:sz="12" w:space="0" w:color="000000"/>
              <w:bottom w:val="single" w:sz="4" w:space="0" w:color="000000"/>
            </w:tcBorders>
          </w:tcPr>
          <w:p w14:paraId="07C7F573" w14:textId="77777777" w:rsidR="00BD0183" w:rsidRPr="00D94C4D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lang w:val="en-US"/>
              </w:rPr>
            </w:pPr>
            <w:r w:rsidRPr="00D94C4D">
              <w:rPr>
                <w:lang w:val="en-US"/>
              </w:rPr>
              <w:t xml:space="preserve">Visual Studio, Visual Studio Code </w:t>
            </w:r>
          </w:p>
        </w:tc>
      </w:tr>
      <w:tr w:rsidR="00BD0183" w14:paraId="2D9D5086" w14:textId="77777777">
        <w:trPr>
          <w:jc w:val="center"/>
        </w:trPr>
        <w:tc>
          <w:tcPr>
            <w:tcW w:w="2952" w:type="dxa"/>
            <w:tcBorders>
              <w:top w:val="single" w:sz="4" w:space="0" w:color="000000"/>
            </w:tcBorders>
          </w:tcPr>
          <w:p w14:paraId="6ED7ADB2" w14:textId="77777777" w:rsidR="00BD0183" w:rsidRDefault="008C1CE2">
            <w:pPr>
              <w:pStyle w:val="Heading3"/>
              <w:ind w:left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</w:rPr>
            </w:pPr>
            <w:bookmarkStart w:id="26" w:name="_heading=h.39hjvf7vhcs5" w:colFirst="0" w:colLast="0"/>
            <w:bookmarkEnd w:id="26"/>
            <w:r>
              <w:rPr>
                <w:i w:val="0"/>
              </w:rPr>
              <w:t>Tests d’interface usager</w:t>
            </w:r>
          </w:p>
        </w:tc>
        <w:tc>
          <w:tcPr>
            <w:tcW w:w="2358" w:type="dxa"/>
            <w:tcBorders>
              <w:top w:val="single" w:sz="4" w:space="0" w:color="000000"/>
            </w:tcBorders>
          </w:tcPr>
          <w:p w14:paraId="632F6E0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Un utilisateur (ressource externe)</w:t>
            </w:r>
          </w:p>
        </w:tc>
      </w:tr>
      <w:tr w:rsidR="00BD0183" w14:paraId="7B3DB3CD" w14:textId="77777777">
        <w:trPr>
          <w:jc w:val="center"/>
        </w:trPr>
        <w:tc>
          <w:tcPr>
            <w:tcW w:w="2952" w:type="dxa"/>
            <w:tcBorders>
              <w:top w:val="single" w:sz="4" w:space="0" w:color="000000"/>
            </w:tcBorders>
          </w:tcPr>
          <w:p w14:paraId="0726E4D2" w14:textId="77777777" w:rsidR="00BD0183" w:rsidRDefault="008C1CE2">
            <w:pPr>
              <w:pStyle w:val="Heading3"/>
              <w:ind w:left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</w:rPr>
            </w:pPr>
            <w:bookmarkStart w:id="27" w:name="_heading=h.p0k1yhy2atsv" w:colFirst="0" w:colLast="0"/>
            <w:bookmarkEnd w:id="27"/>
            <w:r>
              <w:rPr>
                <w:i w:val="0"/>
              </w:rPr>
              <w:t>Tests d’intégrité des données</w:t>
            </w:r>
          </w:p>
        </w:tc>
        <w:tc>
          <w:tcPr>
            <w:tcW w:w="2358" w:type="dxa"/>
            <w:tcBorders>
              <w:top w:val="single" w:sz="4" w:space="0" w:color="000000"/>
            </w:tcBorders>
          </w:tcPr>
          <w:p w14:paraId="7A25125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Postman</w:t>
            </w:r>
          </w:p>
        </w:tc>
      </w:tr>
      <w:tr w:rsidR="00BD0183" w14:paraId="3E5150E0" w14:textId="77777777">
        <w:trPr>
          <w:jc w:val="center"/>
        </w:trPr>
        <w:tc>
          <w:tcPr>
            <w:tcW w:w="2952" w:type="dxa"/>
            <w:tcBorders>
              <w:top w:val="single" w:sz="4" w:space="0" w:color="000000"/>
            </w:tcBorders>
          </w:tcPr>
          <w:p w14:paraId="0927A6CD" w14:textId="77777777" w:rsidR="00BD0183" w:rsidRDefault="008C1CE2">
            <w:pPr>
              <w:pStyle w:val="Heading3"/>
              <w:ind w:left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</w:rPr>
            </w:pPr>
            <w:bookmarkStart w:id="28" w:name="_heading=h.l3n9qa303562" w:colFirst="0" w:colLast="0"/>
            <w:bookmarkEnd w:id="28"/>
            <w:r>
              <w:rPr>
                <w:i w:val="0"/>
              </w:rPr>
              <w:t>Tests de charge</w:t>
            </w:r>
          </w:p>
        </w:tc>
        <w:tc>
          <w:tcPr>
            <w:tcW w:w="2358" w:type="dxa"/>
            <w:tcBorders>
              <w:top w:val="single" w:sz="4" w:space="0" w:color="000000"/>
            </w:tcBorders>
          </w:tcPr>
          <w:p w14:paraId="5136CC8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Aucun outil particulier. Plusieurs utilisateurs doivent se connecter en même temps avec leurs PC/tablettes.</w:t>
            </w:r>
          </w:p>
        </w:tc>
      </w:tr>
      <w:tr w:rsidR="00BD0183" w14:paraId="5E838698" w14:textId="77777777">
        <w:trPr>
          <w:jc w:val="center"/>
        </w:trPr>
        <w:tc>
          <w:tcPr>
            <w:tcW w:w="2952" w:type="dxa"/>
            <w:tcBorders>
              <w:top w:val="single" w:sz="4" w:space="0" w:color="000000"/>
            </w:tcBorders>
          </w:tcPr>
          <w:p w14:paraId="5098888D" w14:textId="77777777" w:rsidR="00BD0183" w:rsidRDefault="008C1CE2">
            <w:pPr>
              <w:pStyle w:val="Heading3"/>
              <w:ind w:left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</w:rPr>
            </w:pPr>
            <w:bookmarkStart w:id="29" w:name="_heading=h.9ox8wf5zmw2i" w:colFirst="0" w:colLast="0"/>
            <w:bookmarkEnd w:id="29"/>
            <w:r>
              <w:rPr>
                <w:i w:val="0"/>
              </w:rPr>
              <w:t>Tests de volume</w:t>
            </w:r>
          </w:p>
        </w:tc>
        <w:tc>
          <w:tcPr>
            <w:tcW w:w="2358" w:type="dxa"/>
            <w:tcBorders>
              <w:top w:val="single" w:sz="4" w:space="0" w:color="000000"/>
            </w:tcBorders>
          </w:tcPr>
          <w:p w14:paraId="06BB67A3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 xml:space="preserve">Aucun outil particulier. Au moins </w:t>
            </w:r>
            <w:proofErr w:type="gramStart"/>
            <w:r>
              <w:t>un  utilisateur</w:t>
            </w:r>
            <w:proofErr w:type="gramEnd"/>
            <w:r>
              <w:t xml:space="preserve"> doit envoyer un nombre excessif de requêtes.</w:t>
            </w:r>
          </w:p>
        </w:tc>
      </w:tr>
    </w:tbl>
    <w:p w14:paraId="76CF5FC4" w14:textId="77777777" w:rsidR="00BD0183" w:rsidRDefault="00BD0183"/>
    <w:p w14:paraId="0C99C749" w14:textId="77777777" w:rsidR="00BD0183" w:rsidRDefault="00BD0183"/>
    <w:p w14:paraId="027EF059" w14:textId="77777777" w:rsidR="00BD0183" w:rsidRDefault="008C1CE2">
      <w:pPr>
        <w:pStyle w:val="Heading1"/>
      </w:pPr>
      <w:bookmarkStart w:id="30" w:name="_heading=h.qsh70q" w:colFirst="0" w:colLast="0"/>
      <w:bookmarkEnd w:id="30"/>
      <w:r>
        <w:t xml:space="preserve">4. Ressources </w:t>
      </w:r>
    </w:p>
    <w:p w14:paraId="5AD73BFB" w14:textId="77777777" w:rsidR="00BD0183" w:rsidRDefault="00BD0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31" w:name="_heading=h.3as4poj" w:colFirst="0" w:colLast="0"/>
      <w:bookmarkEnd w:id="31"/>
    </w:p>
    <w:p w14:paraId="0E24E820" w14:textId="77777777" w:rsidR="00BD0183" w:rsidRDefault="008C1CE2">
      <w:pPr>
        <w:pStyle w:val="Heading2"/>
        <w:ind w:left="0" w:firstLine="0"/>
      </w:pPr>
      <w:bookmarkStart w:id="32" w:name="_heading=h.1pxezwc" w:colFirst="0" w:colLast="0"/>
      <w:bookmarkEnd w:id="32"/>
      <w:r>
        <w:t>4.1. Équipe de test</w:t>
      </w:r>
    </w:p>
    <w:p w14:paraId="38E9D93C" w14:textId="77777777" w:rsidR="00BD0183" w:rsidRDefault="00BD0183"/>
    <w:tbl>
      <w:tblPr>
        <w:tblStyle w:val="af6"/>
        <w:tblW w:w="851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272"/>
        <w:gridCol w:w="3969"/>
      </w:tblGrid>
      <w:tr w:rsidR="00BD0183" w14:paraId="4A99C817" w14:textId="77777777">
        <w:trPr>
          <w:jc w:val="center"/>
        </w:trPr>
        <w:tc>
          <w:tcPr>
            <w:tcW w:w="2269" w:type="dxa"/>
            <w:tcBorders>
              <w:bottom w:val="single" w:sz="12" w:space="0" w:color="000000"/>
            </w:tcBorders>
            <w:shd w:val="clear" w:color="auto" w:fill="A6A6A6"/>
          </w:tcPr>
          <w:p w14:paraId="7E3FA2D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Rôle</w:t>
            </w:r>
          </w:p>
        </w:tc>
        <w:tc>
          <w:tcPr>
            <w:tcW w:w="2272" w:type="dxa"/>
            <w:tcBorders>
              <w:bottom w:val="single" w:sz="12" w:space="0" w:color="000000"/>
            </w:tcBorders>
            <w:shd w:val="clear" w:color="auto" w:fill="A6A6A6"/>
          </w:tcPr>
          <w:p w14:paraId="6A562BD3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Membre de l’équipe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  <w:shd w:val="clear" w:color="auto" w:fill="A6A6A6"/>
          </w:tcPr>
          <w:p w14:paraId="06DC4042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Responsabilités</w:t>
            </w:r>
          </w:p>
        </w:tc>
      </w:tr>
      <w:tr w:rsidR="00BD0183" w14:paraId="275069C2" w14:textId="77777777">
        <w:trPr>
          <w:jc w:val="center"/>
        </w:trPr>
        <w:tc>
          <w:tcPr>
            <w:tcW w:w="2269" w:type="dxa"/>
            <w:tcBorders>
              <w:top w:val="single" w:sz="12" w:space="0" w:color="000000"/>
              <w:bottom w:val="single" w:sz="4" w:space="0" w:color="000000"/>
            </w:tcBorders>
          </w:tcPr>
          <w:p w14:paraId="089E0954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Conceptrice de tests côté client lourd</w:t>
            </w:r>
          </w:p>
        </w:tc>
        <w:tc>
          <w:tcPr>
            <w:tcW w:w="2272" w:type="dxa"/>
            <w:tcBorders>
              <w:top w:val="single" w:sz="12" w:space="0" w:color="000000"/>
              <w:bottom w:val="single" w:sz="4" w:space="0" w:color="000000"/>
            </w:tcBorders>
          </w:tcPr>
          <w:p w14:paraId="31D88F5E" w14:textId="77777777" w:rsidR="00BD0183" w:rsidRDefault="008C1CE2">
            <w:pPr>
              <w:keepLines/>
              <w:widowControl/>
              <w:spacing w:after="120"/>
              <w:jc w:val="left"/>
              <w:rPr>
                <w:color w:val="000000"/>
              </w:rPr>
            </w:pPr>
            <w:r>
              <w:t>Geneviève Laroche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4" w:space="0" w:color="000000"/>
            </w:tcBorders>
          </w:tcPr>
          <w:p w14:paraId="5C00D74C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Rédaction du plan de test, identification et rédaction de cas de tests pour le client lourd.</w:t>
            </w:r>
          </w:p>
        </w:tc>
      </w:tr>
      <w:tr w:rsidR="00BD0183" w14:paraId="17851FD3" w14:textId="77777777">
        <w:trPr>
          <w:jc w:val="center"/>
        </w:trPr>
        <w:tc>
          <w:tcPr>
            <w:tcW w:w="2269" w:type="dxa"/>
            <w:tcBorders>
              <w:top w:val="single" w:sz="4" w:space="0" w:color="000000"/>
            </w:tcBorders>
          </w:tcPr>
          <w:p w14:paraId="52F60793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Testeur côté client lourd</w:t>
            </w:r>
          </w:p>
        </w:tc>
        <w:tc>
          <w:tcPr>
            <w:tcW w:w="2272" w:type="dxa"/>
            <w:tcBorders>
              <w:top w:val="single" w:sz="4" w:space="0" w:color="000000"/>
            </w:tcBorders>
          </w:tcPr>
          <w:p w14:paraId="438D72E9" w14:textId="77777777" w:rsidR="00BD0183" w:rsidRDefault="008C1CE2">
            <w:pPr>
              <w:keepLines/>
              <w:widowControl/>
              <w:spacing w:after="120"/>
              <w:jc w:val="left"/>
              <w:rPr>
                <w:color w:val="000000"/>
              </w:rPr>
            </w:pPr>
            <w:proofErr w:type="spellStart"/>
            <w:r>
              <w:t>Manyl</w:t>
            </w:r>
            <w:proofErr w:type="spellEnd"/>
            <w:r>
              <w:t xml:space="preserve"> </w:t>
            </w:r>
            <w:proofErr w:type="spellStart"/>
            <w:r>
              <w:t>Telmat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</w:tcBorders>
          </w:tcPr>
          <w:p w14:paraId="247E2CB0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Exécuter les tests, noter les résultats et les modifications nécessaires.</w:t>
            </w:r>
          </w:p>
        </w:tc>
      </w:tr>
      <w:tr w:rsidR="00BD0183" w14:paraId="1B01C820" w14:textId="77777777">
        <w:trPr>
          <w:jc w:val="center"/>
        </w:trPr>
        <w:tc>
          <w:tcPr>
            <w:tcW w:w="2269" w:type="dxa"/>
            <w:tcBorders>
              <w:top w:val="single" w:sz="4" w:space="0" w:color="000000"/>
            </w:tcBorders>
          </w:tcPr>
          <w:p w14:paraId="6922AADB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Concepteur &amp; testeur côté serveur</w:t>
            </w:r>
          </w:p>
        </w:tc>
        <w:tc>
          <w:tcPr>
            <w:tcW w:w="2272" w:type="dxa"/>
            <w:tcBorders>
              <w:top w:val="single" w:sz="4" w:space="0" w:color="000000"/>
            </w:tcBorders>
          </w:tcPr>
          <w:p w14:paraId="72017F27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Maxime Bernier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14:paraId="3E77F514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 xml:space="preserve">Tester les requêtes du serveur sur Postman, conception et exécution de tests unitaires. </w:t>
            </w:r>
          </w:p>
        </w:tc>
      </w:tr>
      <w:tr w:rsidR="00BD0183" w14:paraId="0DAE532F" w14:textId="77777777">
        <w:trPr>
          <w:jc w:val="center"/>
        </w:trPr>
        <w:tc>
          <w:tcPr>
            <w:tcW w:w="2269" w:type="dxa"/>
            <w:tcBorders>
              <w:top w:val="single" w:sz="4" w:space="0" w:color="000000"/>
            </w:tcBorders>
          </w:tcPr>
          <w:p w14:paraId="2E672E85" w14:textId="77777777" w:rsidR="00BD0183" w:rsidRDefault="008C1CE2">
            <w:pPr>
              <w:keepLines/>
              <w:widowControl/>
              <w:spacing w:after="120"/>
              <w:jc w:val="left"/>
            </w:pPr>
            <w:r>
              <w:t>Conceptrice de tests côté client léger</w:t>
            </w:r>
          </w:p>
        </w:tc>
        <w:tc>
          <w:tcPr>
            <w:tcW w:w="2272" w:type="dxa"/>
            <w:tcBorders>
              <w:top w:val="single" w:sz="4" w:space="0" w:color="000000"/>
            </w:tcBorders>
          </w:tcPr>
          <w:p w14:paraId="47707550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Annie Rochette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14:paraId="40516577" w14:textId="77777777" w:rsidR="00BD0183" w:rsidRDefault="008C1CE2">
            <w:pPr>
              <w:keepLines/>
              <w:widowControl/>
              <w:spacing w:after="120"/>
              <w:jc w:val="center"/>
              <w:rPr>
                <w:color w:val="000000"/>
              </w:rPr>
            </w:pPr>
            <w:r>
              <w:t xml:space="preserve"> Identification et rédaction de cas de tests pour le client léger.</w:t>
            </w:r>
          </w:p>
        </w:tc>
      </w:tr>
      <w:tr w:rsidR="00BD0183" w14:paraId="3B8A27CC" w14:textId="77777777">
        <w:trPr>
          <w:jc w:val="center"/>
        </w:trPr>
        <w:tc>
          <w:tcPr>
            <w:tcW w:w="2269" w:type="dxa"/>
            <w:tcBorders>
              <w:top w:val="single" w:sz="4" w:space="0" w:color="000000"/>
            </w:tcBorders>
          </w:tcPr>
          <w:p w14:paraId="73B9FA74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lastRenderedPageBreak/>
              <w:t>Testeuse côté client léger</w:t>
            </w:r>
          </w:p>
        </w:tc>
        <w:tc>
          <w:tcPr>
            <w:tcW w:w="2272" w:type="dxa"/>
            <w:tcBorders>
              <w:top w:val="single" w:sz="4" w:space="0" w:color="000000"/>
            </w:tcBorders>
          </w:tcPr>
          <w:p w14:paraId="40CA1FD0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Florence Cimon-Paquet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14:paraId="25334927" w14:textId="77777777" w:rsidR="00BD0183" w:rsidRDefault="008C1CE2">
            <w:pPr>
              <w:keepLines/>
              <w:widowControl/>
              <w:spacing w:after="120"/>
              <w:jc w:val="center"/>
              <w:rPr>
                <w:color w:val="000000"/>
              </w:rPr>
            </w:pPr>
            <w:r>
              <w:t>Exécuter les tests, noter les résultats et les modifications nécessaires.</w:t>
            </w:r>
          </w:p>
        </w:tc>
      </w:tr>
    </w:tbl>
    <w:p w14:paraId="3E2593A7" w14:textId="77777777" w:rsidR="00BD0183" w:rsidRDefault="00BD0183"/>
    <w:p w14:paraId="429E3FA4" w14:textId="77777777" w:rsidR="00BD0183" w:rsidRDefault="008C1CE2">
      <w:pPr>
        <w:pStyle w:val="Heading2"/>
        <w:ind w:left="0" w:firstLine="0"/>
        <w:rPr>
          <w:rFonts w:ascii="Times New Roman" w:eastAsia="Times New Roman" w:hAnsi="Times New Roman" w:cs="Times New Roman"/>
          <w:b w:val="0"/>
          <w:i/>
          <w:color w:val="0000FF"/>
        </w:rPr>
      </w:pPr>
      <w:bookmarkStart w:id="33" w:name="_heading=h.49x2ik5" w:colFirst="0" w:colLast="0"/>
      <w:bookmarkEnd w:id="33"/>
      <w:r>
        <w:t>4.2. Système</w:t>
      </w:r>
    </w:p>
    <w:p w14:paraId="4BFC457A" w14:textId="77777777" w:rsidR="00BD0183" w:rsidRDefault="008C1C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  <w:r>
        <w:t>Aucune ressource système particulière sera nécessaire.</w:t>
      </w:r>
    </w:p>
    <w:p w14:paraId="28023D6D" w14:textId="77777777" w:rsidR="00BD0183" w:rsidRDefault="00BD0183"/>
    <w:p w14:paraId="78FB4BD8" w14:textId="77777777" w:rsidR="00BD0183" w:rsidRDefault="008C1CE2">
      <w:pPr>
        <w:pStyle w:val="Heading1"/>
        <w:rPr>
          <w:rFonts w:ascii="Times New Roman" w:eastAsia="Times New Roman" w:hAnsi="Times New Roman" w:cs="Times New Roman"/>
          <w:b w:val="0"/>
          <w:i/>
          <w:color w:val="0000FF"/>
          <w:sz w:val="20"/>
          <w:szCs w:val="20"/>
        </w:rPr>
      </w:pPr>
      <w:bookmarkStart w:id="34" w:name="_heading=h.2p2csry" w:colFirst="0" w:colLast="0"/>
      <w:bookmarkEnd w:id="34"/>
      <w:r>
        <w:t>5. Jalons du projet</w:t>
      </w:r>
    </w:p>
    <w:tbl>
      <w:tblPr>
        <w:tblStyle w:val="af7"/>
        <w:tblW w:w="709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810"/>
        <w:gridCol w:w="1620"/>
        <w:gridCol w:w="1710"/>
      </w:tblGrid>
      <w:tr w:rsidR="00BD0183" w14:paraId="029BCCD2" w14:textId="77777777">
        <w:trPr>
          <w:jc w:val="center"/>
        </w:trPr>
        <w:tc>
          <w:tcPr>
            <w:tcW w:w="2952" w:type="dxa"/>
            <w:shd w:val="clear" w:color="auto" w:fill="A6A6A6"/>
            <w:vAlign w:val="center"/>
          </w:tcPr>
          <w:p w14:paraId="5B99A816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Jalon</w:t>
            </w:r>
          </w:p>
        </w:tc>
        <w:tc>
          <w:tcPr>
            <w:tcW w:w="810" w:type="dxa"/>
            <w:shd w:val="clear" w:color="auto" w:fill="A6A6A6"/>
            <w:vAlign w:val="center"/>
          </w:tcPr>
          <w:p w14:paraId="30D22F55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Effort</w:t>
            </w:r>
          </w:p>
        </w:tc>
        <w:tc>
          <w:tcPr>
            <w:tcW w:w="1620" w:type="dxa"/>
            <w:shd w:val="clear" w:color="auto" w:fill="A6A6A6"/>
            <w:vAlign w:val="center"/>
          </w:tcPr>
          <w:p w14:paraId="0A6E937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de début</w:t>
            </w:r>
          </w:p>
        </w:tc>
        <w:tc>
          <w:tcPr>
            <w:tcW w:w="1710" w:type="dxa"/>
            <w:shd w:val="clear" w:color="auto" w:fill="A6A6A6"/>
            <w:vAlign w:val="center"/>
          </w:tcPr>
          <w:p w14:paraId="4F1C0FED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de fin</w:t>
            </w:r>
          </w:p>
        </w:tc>
      </w:tr>
      <w:tr w:rsidR="00BD0183" w14:paraId="58A53FC5" w14:textId="77777777">
        <w:trPr>
          <w:jc w:val="center"/>
        </w:trPr>
        <w:tc>
          <w:tcPr>
            <w:tcW w:w="2952" w:type="dxa"/>
          </w:tcPr>
          <w:p w14:paraId="2E0D3FF9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Planification des tests</w:t>
            </w:r>
          </w:p>
        </w:tc>
        <w:tc>
          <w:tcPr>
            <w:tcW w:w="810" w:type="dxa"/>
          </w:tcPr>
          <w:p w14:paraId="4D5C0954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</w:t>
            </w:r>
          </w:p>
        </w:tc>
        <w:tc>
          <w:tcPr>
            <w:tcW w:w="1620" w:type="dxa"/>
          </w:tcPr>
          <w:p w14:paraId="5EDEAC23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10/01/01</w:t>
            </w:r>
          </w:p>
        </w:tc>
        <w:tc>
          <w:tcPr>
            <w:tcW w:w="1710" w:type="dxa"/>
          </w:tcPr>
          <w:p w14:paraId="1F7EA5A4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26/01/01</w:t>
            </w:r>
          </w:p>
        </w:tc>
      </w:tr>
      <w:tr w:rsidR="00BD0183" w14:paraId="0C240D55" w14:textId="77777777">
        <w:trPr>
          <w:jc w:val="center"/>
        </w:trPr>
        <w:tc>
          <w:tcPr>
            <w:tcW w:w="2952" w:type="dxa"/>
          </w:tcPr>
          <w:p w14:paraId="568C5570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Conception des tests</w:t>
            </w:r>
          </w:p>
        </w:tc>
        <w:tc>
          <w:tcPr>
            <w:tcW w:w="810" w:type="dxa"/>
          </w:tcPr>
          <w:p w14:paraId="60B6809A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3</w:t>
            </w:r>
          </w:p>
        </w:tc>
        <w:tc>
          <w:tcPr>
            <w:tcW w:w="1620" w:type="dxa"/>
          </w:tcPr>
          <w:p w14:paraId="547088C2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28/01/01</w:t>
            </w:r>
          </w:p>
        </w:tc>
        <w:tc>
          <w:tcPr>
            <w:tcW w:w="1710" w:type="dxa"/>
          </w:tcPr>
          <w:p w14:paraId="7C3B5B21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12/02/01</w:t>
            </w:r>
          </w:p>
        </w:tc>
      </w:tr>
      <w:tr w:rsidR="00BD0183" w14:paraId="233639BB" w14:textId="77777777">
        <w:trPr>
          <w:jc w:val="center"/>
        </w:trPr>
        <w:tc>
          <w:tcPr>
            <w:tcW w:w="2952" w:type="dxa"/>
          </w:tcPr>
          <w:p w14:paraId="5E20319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Implémentation des tests</w:t>
            </w:r>
          </w:p>
        </w:tc>
        <w:tc>
          <w:tcPr>
            <w:tcW w:w="810" w:type="dxa"/>
          </w:tcPr>
          <w:p w14:paraId="141B8B82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3</w:t>
            </w:r>
          </w:p>
        </w:tc>
        <w:tc>
          <w:tcPr>
            <w:tcW w:w="1620" w:type="dxa"/>
          </w:tcPr>
          <w:p w14:paraId="7FC3B44B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12/02/01</w:t>
            </w:r>
          </w:p>
        </w:tc>
        <w:tc>
          <w:tcPr>
            <w:tcW w:w="1710" w:type="dxa"/>
          </w:tcPr>
          <w:p w14:paraId="11E898AF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20/02/01</w:t>
            </w:r>
          </w:p>
        </w:tc>
      </w:tr>
      <w:tr w:rsidR="00BD0183" w14:paraId="320E5A1C" w14:textId="77777777">
        <w:trPr>
          <w:jc w:val="center"/>
        </w:trPr>
        <w:tc>
          <w:tcPr>
            <w:tcW w:w="2952" w:type="dxa"/>
          </w:tcPr>
          <w:p w14:paraId="725191B3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Exécution des tests</w:t>
            </w:r>
          </w:p>
        </w:tc>
        <w:tc>
          <w:tcPr>
            <w:tcW w:w="810" w:type="dxa"/>
          </w:tcPr>
          <w:p w14:paraId="3E4F66E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6</w:t>
            </w:r>
          </w:p>
        </w:tc>
        <w:tc>
          <w:tcPr>
            <w:tcW w:w="1620" w:type="dxa"/>
          </w:tcPr>
          <w:p w14:paraId="072B94E5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22/02/01</w:t>
            </w:r>
          </w:p>
        </w:tc>
        <w:tc>
          <w:tcPr>
            <w:tcW w:w="1710" w:type="dxa"/>
          </w:tcPr>
          <w:p w14:paraId="2DFBDB07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20/03/01</w:t>
            </w:r>
          </w:p>
        </w:tc>
      </w:tr>
      <w:tr w:rsidR="00BD0183" w14:paraId="7A6DF7AD" w14:textId="77777777">
        <w:trPr>
          <w:jc w:val="center"/>
        </w:trPr>
        <w:tc>
          <w:tcPr>
            <w:tcW w:w="2952" w:type="dxa"/>
          </w:tcPr>
          <w:p w14:paraId="6BA3B15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Évaluation des tests</w:t>
            </w:r>
          </w:p>
        </w:tc>
        <w:tc>
          <w:tcPr>
            <w:tcW w:w="810" w:type="dxa"/>
          </w:tcPr>
          <w:p w14:paraId="01D7809F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</w:t>
            </w:r>
          </w:p>
        </w:tc>
        <w:tc>
          <w:tcPr>
            <w:tcW w:w="1620" w:type="dxa"/>
          </w:tcPr>
          <w:p w14:paraId="436E0CC8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24/03/01</w:t>
            </w:r>
          </w:p>
        </w:tc>
        <w:tc>
          <w:tcPr>
            <w:tcW w:w="1710" w:type="dxa"/>
          </w:tcPr>
          <w:p w14:paraId="6FED3743" w14:textId="77777777" w:rsidR="00BD0183" w:rsidRDefault="008C1CE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t>30/03/01</w:t>
            </w:r>
          </w:p>
        </w:tc>
      </w:tr>
    </w:tbl>
    <w:p w14:paraId="67C3AF3E" w14:textId="77777777" w:rsidR="00BD0183" w:rsidRDefault="00BD0183">
      <w:bookmarkStart w:id="35" w:name="_heading=h.147n2zr" w:colFirst="0" w:colLast="0"/>
      <w:bookmarkEnd w:id="35"/>
    </w:p>
    <w:sectPr w:rsidR="00BD0183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7920A" w14:textId="77777777" w:rsidR="008C1CE2" w:rsidRDefault="008C1CE2">
      <w:r>
        <w:separator/>
      </w:r>
    </w:p>
  </w:endnote>
  <w:endnote w:type="continuationSeparator" w:id="0">
    <w:p w14:paraId="71BAA226" w14:textId="77777777" w:rsidR="008C1CE2" w:rsidRDefault="008C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9A1BC" w14:textId="77777777" w:rsidR="00BD0183" w:rsidRDefault="008C1CE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2BE6D1D" w14:textId="77777777" w:rsidR="00BD0183" w:rsidRDefault="00BD01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FAA7" w14:textId="77777777" w:rsidR="00BD0183" w:rsidRDefault="008C1CE2">
    <w:pPr>
      <w:jc w:val="center"/>
    </w:pPr>
    <w:r>
      <w:fldChar w:fldCharType="begin"/>
    </w:r>
    <w:r>
      <w:instrText>PAGE</w:instrText>
    </w:r>
    <w:r w:rsidR="00D94C4D">
      <w:fldChar w:fldCharType="separate"/>
    </w:r>
    <w:r w:rsidR="00D94C4D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33198" w14:textId="77777777" w:rsidR="00BD0183" w:rsidRDefault="00BD018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FA49F" w14:textId="77777777" w:rsidR="008C1CE2" w:rsidRDefault="008C1CE2">
      <w:r>
        <w:separator/>
      </w:r>
    </w:p>
  </w:footnote>
  <w:footnote w:type="continuationSeparator" w:id="0">
    <w:p w14:paraId="0D12C501" w14:textId="77777777" w:rsidR="008C1CE2" w:rsidRDefault="008C1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BDCC9" w14:textId="77777777" w:rsidR="00BD0183" w:rsidRDefault="00BD01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C3C46" w14:textId="77777777" w:rsidR="00BD0183" w:rsidRDefault="00BD0183">
    <w:pPr>
      <w:rPr>
        <w:sz w:val="24"/>
        <w:szCs w:val="24"/>
      </w:rPr>
    </w:pPr>
  </w:p>
  <w:p w14:paraId="3021248B" w14:textId="77777777" w:rsidR="00BD0183" w:rsidRDefault="00BD0183">
    <w:pPr>
      <w:pBdr>
        <w:top w:val="single" w:sz="6" w:space="1" w:color="000000"/>
      </w:pBdr>
      <w:rPr>
        <w:sz w:val="24"/>
        <w:szCs w:val="24"/>
      </w:rPr>
    </w:pPr>
  </w:p>
  <w:p w14:paraId="0283BD8B" w14:textId="77777777" w:rsidR="00BD0183" w:rsidRDefault="008C1CE2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Équipe 109</w:t>
    </w:r>
  </w:p>
  <w:p w14:paraId="130B3732" w14:textId="77777777" w:rsidR="00BD0183" w:rsidRDefault="00BD0183">
    <w:pPr>
      <w:pBdr>
        <w:bottom w:val="single" w:sz="6" w:space="1" w:color="000000"/>
      </w:pBdr>
      <w:jc w:val="right"/>
      <w:rPr>
        <w:sz w:val="24"/>
        <w:szCs w:val="24"/>
      </w:rPr>
    </w:pPr>
  </w:p>
  <w:p w14:paraId="30512766" w14:textId="77777777" w:rsidR="00BD0183" w:rsidRDefault="00BD01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83"/>
    <w:rsid w:val="008C1CE2"/>
    <w:rsid w:val="00BD0183"/>
    <w:rsid w:val="00D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5BA"/>
  <w15:docId w15:val="{3D31CC35-FA32-4734-948C-F8FB2D79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MfmiV4nTqAMeWYv0nu84NPHaQg==">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1017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Racine</dc:creator>
  <cp:lastModifiedBy>Genevieve Laroche</cp:lastModifiedBy>
  <cp:revision>2</cp:revision>
  <dcterms:created xsi:type="dcterms:W3CDTF">2020-04-14T01:07:00Z</dcterms:created>
  <dcterms:modified xsi:type="dcterms:W3CDTF">2020-04-14T01:07:00Z</dcterms:modified>
</cp:coreProperties>
</file>