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6C5" w14:textId="77777777" w:rsidR="00C843A7" w:rsidRPr="00117CF6" w:rsidRDefault="00C843A7" w:rsidP="00C843A7">
      <w:pPr>
        <w:jc w:val="center"/>
        <w:rPr>
          <w:rFonts w:ascii="Times New Roman" w:eastAsia="Malgun Gothic" w:hAnsi="Times New Roman" w:cs="Times New Roman"/>
          <w:b/>
          <w:sz w:val="24"/>
          <w:szCs w:val="20"/>
        </w:rPr>
      </w:pPr>
      <w:r w:rsidRPr="00117CF6">
        <w:rPr>
          <w:rFonts w:ascii="Times New Roman" w:eastAsia="Malgun Gothic" w:hAnsi="Times New Roman" w:cs="Times New Roman"/>
          <w:b/>
          <w:sz w:val="24"/>
          <w:szCs w:val="20"/>
        </w:rPr>
        <w:t>SPEA V401 – Financial and Cost-Benefit Analysis</w:t>
      </w:r>
    </w:p>
    <w:p w14:paraId="0B2E5C58" w14:textId="77777777" w:rsidR="00DF749B" w:rsidRDefault="00DF749B" w:rsidP="00DF749B">
      <w:pPr>
        <w:pStyle w:val="NoSpacing"/>
        <w:rPr>
          <w:rFonts w:ascii="Times New Roman" w:hAnsi="Times New Roman" w:cs="Times New Roman"/>
          <w:sz w:val="24"/>
          <w:szCs w:val="24"/>
        </w:rPr>
      </w:pPr>
    </w:p>
    <w:p w14:paraId="71713B5A" w14:textId="30500A28" w:rsidR="00C843A7" w:rsidRDefault="00C843A7" w:rsidP="00FE7827">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The city of Greenville is planning a large solar electricity production project. Once completed the solar facility will be able to produce 200,000 </w:t>
      </w:r>
      <w:proofErr w:type="spellStart"/>
      <w:r>
        <w:rPr>
          <w:rFonts w:ascii="Times New Roman" w:hAnsi="Times New Roman" w:cs="Times New Roman"/>
          <w:sz w:val="24"/>
        </w:rPr>
        <w:t>kilowatthours</w:t>
      </w:r>
      <w:proofErr w:type="spellEnd"/>
      <w:r>
        <w:rPr>
          <w:rFonts w:ascii="Times New Roman" w:hAnsi="Times New Roman" w:cs="Times New Roman"/>
          <w:sz w:val="24"/>
        </w:rPr>
        <w:t xml:space="preserve"> (kWh) of electricity each month. This will be a large increase in the town’s electricity supply. Prior to the project, other electricity suppliers provided and the town’s consumers used 500,000 kWh per month. Due to the new project, it is expected that the price of electricity will fall from $0.20 per kWh to $0.17 per kWh. As a result, the existing electricity producers will decrease their production by 50,000 kWh. Also due to the lower price, consumers are expected to increase the electricity consumption to 650,000 kWh per month. </w:t>
      </w:r>
    </w:p>
    <w:p w14:paraId="09A2659F" w14:textId="32EEBCE9" w:rsidR="00C843A7" w:rsidRDefault="00C843A7" w:rsidP="00C843A7">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Of the 200,000 kWh produced by the solar project, how much will result in demand expansion?</w:t>
      </w:r>
    </w:p>
    <w:p w14:paraId="0BD213EF" w14:textId="4D2784DC" w:rsidR="00C843A7" w:rsidRDefault="00C843A7" w:rsidP="00C843A7">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Of the 200,000 kWh produced by the solar project, how much will result in supply displacement?</w:t>
      </w:r>
    </w:p>
    <w:p w14:paraId="0020D93F" w14:textId="3371E35F" w:rsidR="00C843A7" w:rsidRDefault="00C843A7" w:rsidP="00C843A7">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How much monthly revenue will the city bring in from the project?</w:t>
      </w:r>
    </w:p>
    <w:p w14:paraId="332C9020" w14:textId="772CF8AD" w:rsidR="00C843A7" w:rsidRDefault="00C843A7" w:rsidP="00C843A7">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Based on the information provided, will the monthly economic benefits of the project be more, less, or the same as the monthly revenue? What will be the monetary value of these economic benefits?</w:t>
      </w:r>
    </w:p>
    <w:p w14:paraId="0A9BA3F9" w14:textId="77777777" w:rsidR="00C843A7" w:rsidRDefault="00C843A7" w:rsidP="00C843A7">
      <w:pPr>
        <w:pStyle w:val="ListParagraph"/>
        <w:spacing w:after="0" w:line="240" w:lineRule="auto"/>
        <w:rPr>
          <w:rFonts w:ascii="Times New Roman" w:hAnsi="Times New Roman" w:cs="Times New Roman"/>
          <w:sz w:val="24"/>
        </w:rPr>
      </w:pPr>
    </w:p>
    <w:p w14:paraId="0C994A5A" w14:textId="47E68460" w:rsidR="00FE7827" w:rsidRDefault="00FE7827" w:rsidP="00FE7827">
      <w:pPr>
        <w:pStyle w:val="ListParagraph"/>
        <w:numPr>
          <w:ilvl w:val="0"/>
          <w:numId w:val="3"/>
        </w:numPr>
        <w:spacing w:after="0" w:line="240" w:lineRule="auto"/>
        <w:rPr>
          <w:rFonts w:ascii="Times New Roman" w:hAnsi="Times New Roman" w:cs="Times New Roman"/>
          <w:sz w:val="24"/>
        </w:rPr>
      </w:pPr>
      <w:r w:rsidRPr="00CD2C09">
        <w:rPr>
          <w:rFonts w:ascii="Times New Roman" w:hAnsi="Times New Roman" w:cs="Times New Roman"/>
          <w:sz w:val="24"/>
        </w:rPr>
        <w:t xml:space="preserve">A number of residents of Dullsville have complained to the mayor that the center of town looks shabby compared to the centers of many other nearby towns. At the mayor’s request, the Parks Department has put together a proposal for converting the town square parking lot into a sitting park with flower displays— it modeled the design on a similar park in the neighboring town of </w:t>
      </w:r>
      <w:proofErr w:type="spellStart"/>
      <w:r w:rsidRPr="00CD2C09">
        <w:rPr>
          <w:rFonts w:ascii="Times New Roman" w:hAnsi="Times New Roman" w:cs="Times New Roman"/>
          <w:sz w:val="24"/>
        </w:rPr>
        <w:t>Flowerville</w:t>
      </w:r>
      <w:proofErr w:type="spellEnd"/>
      <w:r w:rsidRPr="00CD2C09">
        <w:rPr>
          <w:rFonts w:ascii="Times New Roman" w:hAnsi="Times New Roman" w:cs="Times New Roman"/>
          <w:sz w:val="24"/>
        </w:rPr>
        <w:t>. The annualized cost of installing and maintaining the park, and relocating parking to nearby</w:t>
      </w:r>
      <w:r>
        <w:rPr>
          <w:rFonts w:ascii="Times New Roman" w:hAnsi="Times New Roman" w:cs="Times New Roman"/>
          <w:sz w:val="24"/>
        </w:rPr>
        <w:t xml:space="preserve"> Short Street, would be about $</w:t>
      </w:r>
      <w:r w:rsidRPr="00CD2C09">
        <w:rPr>
          <w:rFonts w:ascii="Times New Roman" w:hAnsi="Times New Roman" w:cs="Times New Roman"/>
          <w:sz w:val="24"/>
        </w:rPr>
        <w:t>120,000. With about 40,000 households paying property taxes, the project would co</w:t>
      </w:r>
      <w:r>
        <w:rPr>
          <w:rFonts w:ascii="Times New Roman" w:hAnsi="Times New Roman" w:cs="Times New Roman"/>
          <w:sz w:val="24"/>
        </w:rPr>
        <w:t>st an average household about $</w:t>
      </w:r>
      <w:r w:rsidRPr="00CD2C09">
        <w:rPr>
          <w:rFonts w:ascii="Times New Roman" w:hAnsi="Times New Roman" w:cs="Times New Roman"/>
          <w:sz w:val="24"/>
        </w:rPr>
        <w:t xml:space="preserve">3 per year. You have been asked to give advice about conducting a survey to measure the benefits of the project. </w:t>
      </w:r>
    </w:p>
    <w:p w14:paraId="323E3F2B" w14:textId="49A10C31" w:rsidR="00FE7827" w:rsidRPr="00C843A7" w:rsidRDefault="00FE7827" w:rsidP="00FE7827">
      <w:pPr>
        <w:pStyle w:val="ListParagraph"/>
        <w:numPr>
          <w:ilvl w:val="1"/>
          <w:numId w:val="3"/>
        </w:numPr>
        <w:spacing w:after="0" w:line="240" w:lineRule="auto"/>
        <w:rPr>
          <w:rFonts w:ascii="Times New Roman" w:hAnsi="Times New Roman" w:cs="Times New Roman"/>
          <w:sz w:val="24"/>
        </w:rPr>
      </w:pPr>
      <w:r w:rsidRPr="00CD2C09">
        <w:rPr>
          <w:rFonts w:ascii="Times New Roman" w:hAnsi="Times New Roman" w:cs="Times New Roman"/>
          <w:sz w:val="24"/>
        </w:rPr>
        <w:t xml:space="preserve">Write a statement that could be read by the interviewer to describe the project. </w:t>
      </w:r>
    </w:p>
    <w:p w14:paraId="345AD0EC" w14:textId="77777777" w:rsidR="00FE7827" w:rsidRPr="00FE7827" w:rsidRDefault="00FE7827" w:rsidP="00FE7827">
      <w:pPr>
        <w:spacing w:after="0" w:line="240" w:lineRule="auto"/>
        <w:rPr>
          <w:rFonts w:ascii="Times New Roman" w:hAnsi="Times New Roman" w:cs="Times New Roman"/>
          <w:sz w:val="24"/>
        </w:rPr>
      </w:pPr>
    </w:p>
    <w:p w14:paraId="080B0AA0" w14:textId="14FFE1A2" w:rsidR="00FE7827" w:rsidRPr="00C843A7" w:rsidRDefault="00FE7827" w:rsidP="00FE7827">
      <w:pPr>
        <w:pStyle w:val="ListParagraph"/>
        <w:numPr>
          <w:ilvl w:val="1"/>
          <w:numId w:val="3"/>
        </w:numPr>
        <w:spacing w:after="0" w:line="240" w:lineRule="auto"/>
        <w:rPr>
          <w:rFonts w:ascii="Times New Roman" w:hAnsi="Times New Roman" w:cs="Times New Roman"/>
          <w:sz w:val="24"/>
        </w:rPr>
      </w:pPr>
      <w:r w:rsidRPr="00CD2C09">
        <w:rPr>
          <w:rFonts w:ascii="Times New Roman" w:hAnsi="Times New Roman" w:cs="Times New Roman"/>
          <w:sz w:val="24"/>
        </w:rPr>
        <w:t>Write q</w:t>
      </w:r>
      <w:r>
        <w:rPr>
          <w:rFonts w:ascii="Times New Roman" w:hAnsi="Times New Roman" w:cs="Times New Roman"/>
          <w:sz w:val="24"/>
        </w:rPr>
        <w:t>uestions to implement the open-</w:t>
      </w:r>
      <w:r w:rsidRPr="00CD2C09">
        <w:rPr>
          <w:rFonts w:ascii="Times New Roman" w:hAnsi="Times New Roman" w:cs="Times New Roman"/>
          <w:sz w:val="24"/>
        </w:rPr>
        <w:t xml:space="preserve">ended WTP method. </w:t>
      </w:r>
    </w:p>
    <w:p w14:paraId="2AA35C0A" w14:textId="77777777" w:rsidR="00FE7827" w:rsidRPr="00FE7827" w:rsidRDefault="00FE7827" w:rsidP="00FE7827">
      <w:pPr>
        <w:spacing w:after="0" w:line="240" w:lineRule="auto"/>
        <w:rPr>
          <w:rFonts w:ascii="Times New Roman" w:hAnsi="Times New Roman" w:cs="Times New Roman"/>
          <w:sz w:val="24"/>
        </w:rPr>
      </w:pPr>
    </w:p>
    <w:p w14:paraId="105C2EBD" w14:textId="77777777" w:rsidR="00C843A7" w:rsidRDefault="00FE7827" w:rsidP="00C843A7">
      <w:pPr>
        <w:pStyle w:val="ListParagraph"/>
        <w:numPr>
          <w:ilvl w:val="1"/>
          <w:numId w:val="3"/>
        </w:numPr>
        <w:spacing w:after="0" w:line="240" w:lineRule="auto"/>
        <w:rPr>
          <w:rFonts w:ascii="Times New Roman" w:hAnsi="Times New Roman" w:cs="Times New Roman"/>
          <w:sz w:val="24"/>
        </w:rPr>
      </w:pPr>
      <w:r w:rsidRPr="00CD2C09">
        <w:rPr>
          <w:rFonts w:ascii="Times New Roman" w:hAnsi="Times New Roman" w:cs="Times New Roman"/>
          <w:sz w:val="24"/>
        </w:rPr>
        <w:t xml:space="preserve">Propose a procedure for implementing the dichotomous choice method. </w:t>
      </w:r>
    </w:p>
    <w:p w14:paraId="3B79BD7C" w14:textId="77777777" w:rsidR="00C843A7" w:rsidRPr="00C843A7" w:rsidRDefault="00C843A7" w:rsidP="00C843A7">
      <w:pPr>
        <w:pStyle w:val="ListParagraph"/>
        <w:rPr>
          <w:rFonts w:ascii="Times New Roman" w:hAnsi="Times New Roman" w:cs="Times New Roman"/>
          <w:sz w:val="24"/>
        </w:rPr>
      </w:pPr>
    </w:p>
    <w:p w14:paraId="2636263A" w14:textId="0F4976B8" w:rsidR="00FE7827" w:rsidRPr="00C843A7" w:rsidRDefault="00FE7827" w:rsidP="00C843A7">
      <w:pPr>
        <w:pStyle w:val="ListParagraph"/>
        <w:numPr>
          <w:ilvl w:val="0"/>
          <w:numId w:val="3"/>
        </w:numPr>
        <w:spacing w:after="0" w:line="240" w:lineRule="auto"/>
        <w:rPr>
          <w:rFonts w:ascii="Times New Roman" w:hAnsi="Times New Roman" w:cs="Times New Roman"/>
          <w:sz w:val="24"/>
        </w:rPr>
      </w:pPr>
      <w:r w:rsidRPr="00C843A7">
        <w:rPr>
          <w:rFonts w:ascii="Times New Roman" w:hAnsi="Times New Roman" w:cs="Times New Roman"/>
          <w:sz w:val="24"/>
        </w:rPr>
        <w:t xml:space="preserve">Consider a project that would involve purchasing marginal farmland that would then be allowed to return to wetlands capable of supporting migrant birds. Researchers designed a survey to implement the dichotomous choice method. They reported the following data. </w:t>
      </w:r>
    </w:p>
    <w:p w14:paraId="066534A6" w14:textId="77777777" w:rsidR="00FE7827" w:rsidRDefault="00FE7827" w:rsidP="00FE7827">
      <w:pPr>
        <w:pStyle w:val="ListParagraph"/>
        <w:rPr>
          <w:rFonts w:ascii="Times New Roman" w:hAnsi="Times New Roman" w:cs="Times New Roman"/>
          <w:sz w:val="24"/>
        </w:rPr>
      </w:pPr>
    </w:p>
    <w:tbl>
      <w:tblPr>
        <w:tblW w:w="4580" w:type="dxa"/>
        <w:jc w:val="center"/>
        <w:tblLook w:val="04A0" w:firstRow="1" w:lastRow="0" w:firstColumn="1" w:lastColumn="0" w:noHBand="0" w:noVBand="1"/>
      </w:tblPr>
      <w:tblGrid>
        <w:gridCol w:w="1900"/>
        <w:gridCol w:w="2680"/>
      </w:tblGrid>
      <w:tr w:rsidR="00FE7827" w:rsidRPr="00AE7EF3" w14:paraId="1B615E17" w14:textId="77777777" w:rsidTr="00810976">
        <w:trPr>
          <w:trHeight w:val="900"/>
          <w:jc w:val="center"/>
        </w:trPr>
        <w:tc>
          <w:tcPr>
            <w:tcW w:w="1900" w:type="dxa"/>
            <w:tcBorders>
              <w:top w:val="nil"/>
              <w:left w:val="nil"/>
              <w:bottom w:val="single" w:sz="4" w:space="0" w:color="auto"/>
              <w:right w:val="nil"/>
            </w:tcBorders>
            <w:shd w:val="clear" w:color="auto" w:fill="auto"/>
            <w:vAlign w:val="bottom"/>
            <w:hideMark/>
          </w:tcPr>
          <w:p w14:paraId="73A172E8"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Stated Price (annual payment in dollars)</w:t>
            </w:r>
          </w:p>
        </w:tc>
        <w:tc>
          <w:tcPr>
            <w:tcW w:w="2680" w:type="dxa"/>
            <w:tcBorders>
              <w:top w:val="nil"/>
              <w:left w:val="nil"/>
              <w:bottom w:val="single" w:sz="4" w:space="0" w:color="auto"/>
              <w:right w:val="nil"/>
            </w:tcBorders>
            <w:shd w:val="clear" w:color="auto" w:fill="auto"/>
            <w:vAlign w:val="bottom"/>
            <w:hideMark/>
          </w:tcPr>
          <w:p w14:paraId="13C22DBD"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Fraction of Respondents Accepting Stated Price (percent)</w:t>
            </w:r>
          </w:p>
        </w:tc>
      </w:tr>
      <w:tr w:rsidR="00FE7827" w:rsidRPr="00AE7EF3" w14:paraId="51140C72"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01635534"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0</w:t>
            </w:r>
          </w:p>
        </w:tc>
        <w:tc>
          <w:tcPr>
            <w:tcW w:w="2680" w:type="dxa"/>
            <w:tcBorders>
              <w:top w:val="nil"/>
              <w:left w:val="nil"/>
              <w:bottom w:val="nil"/>
              <w:right w:val="nil"/>
            </w:tcBorders>
            <w:shd w:val="clear" w:color="auto" w:fill="auto"/>
            <w:noWrap/>
            <w:vAlign w:val="bottom"/>
            <w:hideMark/>
          </w:tcPr>
          <w:p w14:paraId="5AC84BE2"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98</w:t>
            </w:r>
          </w:p>
        </w:tc>
      </w:tr>
      <w:tr w:rsidR="00FE7827" w:rsidRPr="00AE7EF3" w14:paraId="73C389C5"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092E5393"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5</w:t>
            </w:r>
          </w:p>
        </w:tc>
        <w:tc>
          <w:tcPr>
            <w:tcW w:w="2680" w:type="dxa"/>
            <w:tcBorders>
              <w:top w:val="nil"/>
              <w:left w:val="nil"/>
              <w:bottom w:val="nil"/>
              <w:right w:val="nil"/>
            </w:tcBorders>
            <w:shd w:val="clear" w:color="auto" w:fill="auto"/>
            <w:noWrap/>
            <w:vAlign w:val="bottom"/>
            <w:hideMark/>
          </w:tcPr>
          <w:p w14:paraId="5148DFEE"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91</w:t>
            </w:r>
          </w:p>
        </w:tc>
      </w:tr>
      <w:tr w:rsidR="00FE7827" w:rsidRPr="00AE7EF3" w14:paraId="68033EAA"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2F894261"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10</w:t>
            </w:r>
          </w:p>
        </w:tc>
        <w:tc>
          <w:tcPr>
            <w:tcW w:w="2680" w:type="dxa"/>
            <w:tcBorders>
              <w:top w:val="nil"/>
              <w:left w:val="nil"/>
              <w:bottom w:val="nil"/>
              <w:right w:val="nil"/>
            </w:tcBorders>
            <w:shd w:val="clear" w:color="auto" w:fill="auto"/>
            <w:noWrap/>
            <w:vAlign w:val="bottom"/>
            <w:hideMark/>
          </w:tcPr>
          <w:p w14:paraId="3FC447CC"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82</w:t>
            </w:r>
          </w:p>
        </w:tc>
      </w:tr>
      <w:tr w:rsidR="00FE7827" w:rsidRPr="00AE7EF3" w14:paraId="63286B3B"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5F87ECA1"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lastRenderedPageBreak/>
              <w:t>15</w:t>
            </w:r>
          </w:p>
        </w:tc>
        <w:tc>
          <w:tcPr>
            <w:tcW w:w="2680" w:type="dxa"/>
            <w:tcBorders>
              <w:top w:val="nil"/>
              <w:left w:val="nil"/>
              <w:bottom w:val="nil"/>
              <w:right w:val="nil"/>
            </w:tcBorders>
            <w:shd w:val="clear" w:color="auto" w:fill="auto"/>
            <w:noWrap/>
            <w:vAlign w:val="bottom"/>
            <w:hideMark/>
          </w:tcPr>
          <w:p w14:paraId="7C8DB367"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66</w:t>
            </w:r>
          </w:p>
        </w:tc>
      </w:tr>
      <w:tr w:rsidR="00FE7827" w:rsidRPr="00AE7EF3" w14:paraId="14A78FC7"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20A6972B"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20</w:t>
            </w:r>
          </w:p>
        </w:tc>
        <w:tc>
          <w:tcPr>
            <w:tcW w:w="2680" w:type="dxa"/>
            <w:tcBorders>
              <w:top w:val="nil"/>
              <w:left w:val="nil"/>
              <w:bottom w:val="nil"/>
              <w:right w:val="nil"/>
            </w:tcBorders>
            <w:shd w:val="clear" w:color="auto" w:fill="auto"/>
            <w:noWrap/>
            <w:vAlign w:val="bottom"/>
            <w:hideMark/>
          </w:tcPr>
          <w:p w14:paraId="32021334"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48</w:t>
            </w:r>
          </w:p>
        </w:tc>
      </w:tr>
      <w:tr w:rsidR="00FE7827" w:rsidRPr="00AE7EF3" w14:paraId="43D6F947"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7B438F9E"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25</w:t>
            </w:r>
          </w:p>
        </w:tc>
        <w:tc>
          <w:tcPr>
            <w:tcW w:w="2680" w:type="dxa"/>
            <w:tcBorders>
              <w:top w:val="nil"/>
              <w:left w:val="nil"/>
              <w:bottom w:val="nil"/>
              <w:right w:val="nil"/>
            </w:tcBorders>
            <w:shd w:val="clear" w:color="auto" w:fill="auto"/>
            <w:noWrap/>
            <w:vAlign w:val="bottom"/>
            <w:hideMark/>
          </w:tcPr>
          <w:p w14:paraId="69E9A7CB"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32</w:t>
            </w:r>
          </w:p>
        </w:tc>
      </w:tr>
      <w:tr w:rsidR="00FE7827" w:rsidRPr="00AE7EF3" w14:paraId="678B760C"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2925ED2A"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30</w:t>
            </w:r>
          </w:p>
        </w:tc>
        <w:tc>
          <w:tcPr>
            <w:tcW w:w="2680" w:type="dxa"/>
            <w:tcBorders>
              <w:top w:val="nil"/>
              <w:left w:val="nil"/>
              <w:bottom w:val="nil"/>
              <w:right w:val="nil"/>
            </w:tcBorders>
            <w:shd w:val="clear" w:color="auto" w:fill="auto"/>
            <w:noWrap/>
            <w:vAlign w:val="bottom"/>
            <w:hideMark/>
          </w:tcPr>
          <w:p w14:paraId="2F082BF7"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20</w:t>
            </w:r>
          </w:p>
        </w:tc>
      </w:tr>
      <w:tr w:rsidR="00FE7827" w:rsidRPr="00AE7EF3" w14:paraId="3A9F78F6"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6C3CA9F6"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35</w:t>
            </w:r>
          </w:p>
        </w:tc>
        <w:tc>
          <w:tcPr>
            <w:tcW w:w="2680" w:type="dxa"/>
            <w:tcBorders>
              <w:top w:val="nil"/>
              <w:left w:val="nil"/>
              <w:bottom w:val="nil"/>
              <w:right w:val="nil"/>
            </w:tcBorders>
            <w:shd w:val="clear" w:color="auto" w:fill="auto"/>
            <w:noWrap/>
            <w:vAlign w:val="bottom"/>
            <w:hideMark/>
          </w:tcPr>
          <w:p w14:paraId="6E512904"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12</w:t>
            </w:r>
          </w:p>
        </w:tc>
      </w:tr>
      <w:tr w:rsidR="00FE7827" w:rsidRPr="00AE7EF3" w14:paraId="4E548F5C"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12F04E9C"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40</w:t>
            </w:r>
          </w:p>
        </w:tc>
        <w:tc>
          <w:tcPr>
            <w:tcW w:w="2680" w:type="dxa"/>
            <w:tcBorders>
              <w:top w:val="nil"/>
              <w:left w:val="nil"/>
              <w:bottom w:val="nil"/>
              <w:right w:val="nil"/>
            </w:tcBorders>
            <w:shd w:val="clear" w:color="auto" w:fill="auto"/>
            <w:noWrap/>
            <w:vAlign w:val="bottom"/>
            <w:hideMark/>
          </w:tcPr>
          <w:p w14:paraId="280476F6"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6</w:t>
            </w:r>
          </w:p>
        </w:tc>
      </w:tr>
      <w:tr w:rsidR="00FE7827" w:rsidRPr="00AE7EF3" w14:paraId="67D41DD1"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1D0CAE04"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45</w:t>
            </w:r>
          </w:p>
        </w:tc>
        <w:tc>
          <w:tcPr>
            <w:tcW w:w="2680" w:type="dxa"/>
            <w:tcBorders>
              <w:top w:val="nil"/>
              <w:left w:val="nil"/>
              <w:bottom w:val="nil"/>
              <w:right w:val="nil"/>
            </w:tcBorders>
            <w:shd w:val="clear" w:color="auto" w:fill="auto"/>
            <w:noWrap/>
            <w:vAlign w:val="bottom"/>
            <w:hideMark/>
          </w:tcPr>
          <w:p w14:paraId="0A7C9105"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4</w:t>
            </w:r>
          </w:p>
        </w:tc>
      </w:tr>
      <w:tr w:rsidR="00FE7827" w:rsidRPr="00AE7EF3" w14:paraId="4B871E60" w14:textId="77777777" w:rsidTr="00810976">
        <w:trPr>
          <w:trHeight w:val="300"/>
          <w:jc w:val="center"/>
        </w:trPr>
        <w:tc>
          <w:tcPr>
            <w:tcW w:w="1900" w:type="dxa"/>
            <w:tcBorders>
              <w:top w:val="nil"/>
              <w:left w:val="nil"/>
              <w:bottom w:val="nil"/>
              <w:right w:val="nil"/>
            </w:tcBorders>
            <w:shd w:val="clear" w:color="auto" w:fill="auto"/>
            <w:noWrap/>
            <w:vAlign w:val="bottom"/>
            <w:hideMark/>
          </w:tcPr>
          <w:p w14:paraId="4F88D32F"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50</w:t>
            </w:r>
          </w:p>
        </w:tc>
        <w:tc>
          <w:tcPr>
            <w:tcW w:w="2680" w:type="dxa"/>
            <w:tcBorders>
              <w:top w:val="nil"/>
              <w:left w:val="nil"/>
              <w:bottom w:val="nil"/>
              <w:right w:val="nil"/>
            </w:tcBorders>
            <w:shd w:val="clear" w:color="auto" w:fill="auto"/>
            <w:noWrap/>
            <w:vAlign w:val="bottom"/>
            <w:hideMark/>
          </w:tcPr>
          <w:p w14:paraId="4F1AA05E" w14:textId="77777777" w:rsidR="00FE7827" w:rsidRPr="00AE7EF3" w:rsidRDefault="00FE7827" w:rsidP="00FE7827">
            <w:pPr>
              <w:spacing w:after="0"/>
              <w:jc w:val="center"/>
              <w:rPr>
                <w:rFonts w:ascii="Calibri" w:eastAsia="Times New Roman" w:hAnsi="Calibri" w:cs="Calibri"/>
                <w:color w:val="000000"/>
              </w:rPr>
            </w:pPr>
            <w:r w:rsidRPr="00AE7EF3">
              <w:rPr>
                <w:rFonts w:ascii="Calibri" w:eastAsia="Times New Roman" w:hAnsi="Calibri" w:cs="Calibri"/>
                <w:color w:val="000000"/>
              </w:rPr>
              <w:t>2</w:t>
            </w:r>
          </w:p>
        </w:tc>
      </w:tr>
    </w:tbl>
    <w:p w14:paraId="19A515C1" w14:textId="06B805AE" w:rsidR="00FE7827" w:rsidRDefault="00FE7827" w:rsidP="00C843A7">
      <w:pPr>
        <w:pStyle w:val="ListParagraph"/>
        <w:numPr>
          <w:ilvl w:val="0"/>
          <w:numId w:val="4"/>
        </w:numPr>
        <w:rPr>
          <w:rFonts w:ascii="Times New Roman" w:hAnsi="Times New Roman" w:cs="Times New Roman"/>
          <w:sz w:val="24"/>
        </w:rPr>
      </w:pPr>
      <w:r w:rsidRPr="00CD2C09">
        <w:rPr>
          <w:rFonts w:ascii="Times New Roman" w:hAnsi="Times New Roman" w:cs="Times New Roman"/>
          <w:sz w:val="24"/>
        </w:rPr>
        <w:t xml:space="preserve">What is the mean </w:t>
      </w:r>
      <w:r w:rsidR="00C843A7">
        <w:rPr>
          <w:rFonts w:ascii="Times New Roman" w:hAnsi="Times New Roman" w:cs="Times New Roman"/>
          <w:sz w:val="24"/>
        </w:rPr>
        <w:t>willingness to pay</w:t>
      </w:r>
      <w:r w:rsidRPr="00CD2C09">
        <w:rPr>
          <w:rFonts w:ascii="Times New Roman" w:hAnsi="Times New Roman" w:cs="Times New Roman"/>
          <w:sz w:val="24"/>
        </w:rPr>
        <w:t xml:space="preserve"> for the sampled population?</w:t>
      </w:r>
      <w:r w:rsidRPr="00B33F0C">
        <w:rPr>
          <w:rFonts w:ascii="Times New Roman" w:hAnsi="Times New Roman" w:cs="Times New Roman"/>
          <w:sz w:val="24"/>
        </w:rPr>
        <w:t xml:space="preserve"> </w:t>
      </w:r>
    </w:p>
    <w:p w14:paraId="5EB86F1F" w14:textId="77777777" w:rsidR="00C843A7" w:rsidRDefault="00C843A7" w:rsidP="00C843A7">
      <w:pPr>
        <w:pStyle w:val="ListParagraph"/>
        <w:ind w:left="1080"/>
        <w:rPr>
          <w:rFonts w:ascii="Times New Roman" w:hAnsi="Times New Roman" w:cs="Times New Roman"/>
          <w:sz w:val="24"/>
        </w:rPr>
      </w:pPr>
    </w:p>
    <w:p w14:paraId="277391CB" w14:textId="1FE78DC7" w:rsidR="00C843A7" w:rsidRDefault="00C843A7" w:rsidP="00C843A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If the population impacted by this project includes 135,000 people, what will be the total benefits of the project. </w:t>
      </w:r>
    </w:p>
    <w:p w14:paraId="0A875468" w14:textId="77777777" w:rsidR="00C843A7" w:rsidRPr="00C843A7" w:rsidRDefault="00C843A7" w:rsidP="00C843A7">
      <w:pPr>
        <w:rPr>
          <w:rFonts w:ascii="Times New Roman" w:hAnsi="Times New Roman" w:cs="Times New Roman"/>
          <w:sz w:val="24"/>
        </w:rPr>
      </w:pPr>
    </w:p>
    <w:p w14:paraId="6D404E86" w14:textId="130E0017" w:rsidR="00FE7827" w:rsidRDefault="00FE7827" w:rsidP="00DF749B">
      <w:pPr>
        <w:pStyle w:val="NoSpacing"/>
        <w:rPr>
          <w:rFonts w:ascii="Times New Roman" w:hAnsi="Times New Roman" w:cs="Times New Roman"/>
          <w:sz w:val="24"/>
          <w:szCs w:val="24"/>
        </w:rPr>
      </w:pPr>
    </w:p>
    <w:p w14:paraId="1B261F77" w14:textId="2091D90C" w:rsidR="00C843A7" w:rsidRDefault="00C843A7" w:rsidP="00DF749B">
      <w:pPr>
        <w:pStyle w:val="NoSpacing"/>
        <w:rPr>
          <w:rFonts w:ascii="Times New Roman" w:hAnsi="Times New Roman" w:cs="Times New Roman"/>
          <w:sz w:val="24"/>
          <w:szCs w:val="24"/>
        </w:rPr>
      </w:pPr>
    </w:p>
    <w:p w14:paraId="16405969" w14:textId="78E6C37D" w:rsidR="00C843A7" w:rsidRPr="00882640" w:rsidRDefault="00C843A7" w:rsidP="00DF749B">
      <w:pPr>
        <w:pStyle w:val="NoSpacing"/>
        <w:rPr>
          <w:rFonts w:ascii="Times New Roman" w:hAnsi="Times New Roman" w:cs="Times New Roman"/>
          <w:sz w:val="24"/>
          <w:szCs w:val="24"/>
        </w:rPr>
      </w:pPr>
    </w:p>
    <w:sectPr w:rsidR="00C843A7" w:rsidRPr="0088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7D4"/>
    <w:multiLevelType w:val="hybridMultilevel"/>
    <w:tmpl w:val="E3CEFA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B18EB"/>
    <w:multiLevelType w:val="hybridMultilevel"/>
    <w:tmpl w:val="4704F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16EAF"/>
    <w:multiLevelType w:val="hybridMultilevel"/>
    <w:tmpl w:val="4704F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452A3"/>
    <w:multiLevelType w:val="hybridMultilevel"/>
    <w:tmpl w:val="31D2BB9E"/>
    <w:lvl w:ilvl="0" w:tplc="F0A8F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9936819">
    <w:abstractNumId w:val="2"/>
  </w:num>
  <w:num w:numId="2" w16cid:durableId="658270885">
    <w:abstractNumId w:val="1"/>
  </w:num>
  <w:num w:numId="3" w16cid:durableId="2044136958">
    <w:abstractNumId w:val="0"/>
  </w:num>
  <w:num w:numId="4" w16cid:durableId="210981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BC"/>
    <w:rsid w:val="0002718E"/>
    <w:rsid w:val="00074E62"/>
    <w:rsid w:val="000A0C56"/>
    <w:rsid w:val="000D74B2"/>
    <w:rsid w:val="00117CF6"/>
    <w:rsid w:val="00145B03"/>
    <w:rsid w:val="001C3EAE"/>
    <w:rsid w:val="001C4CA0"/>
    <w:rsid w:val="001D4362"/>
    <w:rsid w:val="003F11DB"/>
    <w:rsid w:val="004C1F60"/>
    <w:rsid w:val="004F6BA6"/>
    <w:rsid w:val="00500411"/>
    <w:rsid w:val="005772D2"/>
    <w:rsid w:val="006353CB"/>
    <w:rsid w:val="006B15E7"/>
    <w:rsid w:val="00815DF4"/>
    <w:rsid w:val="00882640"/>
    <w:rsid w:val="00887AD1"/>
    <w:rsid w:val="008A7484"/>
    <w:rsid w:val="009345E2"/>
    <w:rsid w:val="00942A96"/>
    <w:rsid w:val="00A92327"/>
    <w:rsid w:val="00A95CE9"/>
    <w:rsid w:val="00AB592B"/>
    <w:rsid w:val="00B3279E"/>
    <w:rsid w:val="00B531EC"/>
    <w:rsid w:val="00B826E0"/>
    <w:rsid w:val="00BB1A65"/>
    <w:rsid w:val="00BD3304"/>
    <w:rsid w:val="00C42A82"/>
    <w:rsid w:val="00C843A7"/>
    <w:rsid w:val="00CC4DD9"/>
    <w:rsid w:val="00D70EA6"/>
    <w:rsid w:val="00D912BC"/>
    <w:rsid w:val="00DF749B"/>
    <w:rsid w:val="00E46C5B"/>
    <w:rsid w:val="00EA0746"/>
    <w:rsid w:val="00EC15F6"/>
    <w:rsid w:val="00F939C3"/>
    <w:rsid w:val="00F953EF"/>
    <w:rsid w:val="00FB16E3"/>
    <w:rsid w:val="00FE7827"/>
    <w:rsid w:val="00FE78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45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53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49B"/>
    <w:pPr>
      <w:spacing w:after="0" w:line="240" w:lineRule="auto"/>
    </w:pPr>
  </w:style>
  <w:style w:type="paragraph" w:styleId="NormalWeb">
    <w:name w:val="Normal (Web)"/>
    <w:basedOn w:val="Normal"/>
    <w:uiPriority w:val="99"/>
    <w:semiHidden/>
    <w:unhideWhenUsed/>
    <w:rsid w:val="005004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32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71852-4EB7-CF4A-A990-2F42B149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speait</dc:creator>
  <cp:lastModifiedBy>Hsu, Yu-Hsin</cp:lastModifiedBy>
  <cp:revision>2</cp:revision>
  <cp:lastPrinted>2015-11-18T12:51:00Z</cp:lastPrinted>
  <dcterms:created xsi:type="dcterms:W3CDTF">2024-03-19T14:52:00Z</dcterms:created>
  <dcterms:modified xsi:type="dcterms:W3CDTF">2024-03-19T14:52:00Z</dcterms:modified>
</cp:coreProperties>
</file>