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Kurumada/ Tanenhaus Research Assistant Application Form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Name : ___________________________    Class year:________________________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Email:___________________________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your intended major(s)? 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Minor(s)? 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Research study interest: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Research experience (If any):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are you interested in our lab/ who are you interested in working with?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Computing and programming skills: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Please send this form and your resume/CV to kurtan@mail.bcs.rochester.edu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