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501F6" w14:textId="64B3EFC7" w:rsidR="009F0558" w:rsidRDefault="00AF3A4D">
      <w:r>
        <w:t>Annika Simovart Critical Thinking Task Lab 9</w:t>
      </w:r>
    </w:p>
    <w:p w14:paraId="66029443" w14:textId="630A3B14" w:rsidR="00AF3A4D" w:rsidRDefault="00AF3A4D">
      <w:r>
        <w:t xml:space="preserve">An example of inheritance would be vehicles. You could separate gas, diesel, and electric vehicles. Then from there you could separate diesel into pickup trucks and semis. You could also separate gas and electric cars into SUVs sedans, coups, hatchbacks etc. Then from there you could separate them by features like heated seats and not heated seats or has a </w:t>
      </w:r>
      <w:proofErr w:type="gramStart"/>
      <w:r>
        <w:t>sun roof</w:t>
      </w:r>
      <w:proofErr w:type="gramEnd"/>
      <w:r>
        <w:t xml:space="preserve"> or doesn’t have a sun roof.</w:t>
      </w:r>
    </w:p>
    <w:sectPr w:rsidR="00AF3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A4D"/>
    <w:rsid w:val="009F0558"/>
    <w:rsid w:val="00AA6863"/>
    <w:rsid w:val="00AF3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A150"/>
  <w15:chartTrackingRefBased/>
  <w15:docId w15:val="{7E3EFED3-04EF-48B1-8908-85059DF4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Simovart, Annika (simovaal)</dc:creator>
  <cp:keywords/>
  <dc:description/>
  <cp:lastModifiedBy>Simovart, Annika (simovaal)</cp:lastModifiedBy>
  <cp:revision>1</cp:revision>
  <dcterms:created xsi:type="dcterms:W3CDTF">2022-04-05T03:20:00Z</dcterms:created>
  <dcterms:modified xsi:type="dcterms:W3CDTF">2022-04-05T03:40:00Z</dcterms:modified>
</cp:coreProperties>
</file>