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295E" w14:textId="41827A4F" w:rsidR="009F0558" w:rsidRPr="008A4695" w:rsidRDefault="00247EB5">
      <w:pPr>
        <w:rPr>
          <w:rFonts w:cstheme="minorHAnsi"/>
        </w:rPr>
      </w:pPr>
      <w:r w:rsidRPr="008A4695">
        <w:rPr>
          <w:rFonts w:cstheme="minorHAnsi"/>
        </w:rPr>
        <w:t>Annika Simovart Lab 4 Pseudocode</w:t>
      </w:r>
    </w:p>
    <w:p w14:paraId="5500A982" w14:textId="230C88ED" w:rsidR="008A4695" w:rsidRDefault="0016693F" w:rsidP="001669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Determine if the business owner is eligible for the loan</w:t>
      </w:r>
    </w:p>
    <w:p w14:paraId="32EDBFCB" w14:textId="73CFD672" w:rsidR="0016693F" w:rsidRDefault="0016693F" w:rsidP="0016693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Eligible if requested amount is less than $2,000,000</w:t>
      </w:r>
      <w:r w:rsidR="005311BB">
        <w:rPr>
          <w:rFonts w:cstheme="minorHAnsi"/>
        </w:rPr>
        <w:t xml:space="preserve"> AND intended use is “payroll”, “rent”, “mortgage”, “utilities”, ”debt”, or “ordinary business expenses”</w:t>
      </w:r>
    </w:p>
    <w:p w14:paraId="385431DE" w14:textId="0762B98C" w:rsidR="0016693F" w:rsidRDefault="0016693F" w:rsidP="001669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Determine interest rate</w:t>
      </w:r>
      <w:r w:rsidR="00174F11">
        <w:rPr>
          <w:rFonts w:cstheme="minorHAnsi"/>
        </w:rPr>
        <w:tab/>
      </w:r>
    </w:p>
    <w:p w14:paraId="041C154B" w14:textId="71DE6D9F" w:rsidR="005311BB" w:rsidRDefault="005311BB" w:rsidP="005311B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business is a nonprofit, the interest rate is 2.75%. Otherwise, the interest rate is 3.75%</w:t>
      </w:r>
    </w:p>
    <w:p w14:paraId="1C9AF620" w14:textId="089E4A8B" w:rsidR="000E0269" w:rsidRDefault="000E0269" w:rsidP="000E02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the loan amount is less than or equal to $25,000, there’s no application fee, no collateral, and no personal guaranty necessary</w:t>
      </w:r>
    </w:p>
    <w:p w14:paraId="7CA963F0" w14:textId="6D1E1383" w:rsidR="000E0269" w:rsidRDefault="000E0269" w:rsidP="000E02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the loan amount is greater than or equal to $200,000, there is an application fee, is collateral, and a personal guaranty is necessary</w:t>
      </w:r>
      <w:r w:rsidR="00CD734B">
        <w:rPr>
          <w:rFonts w:cstheme="minorHAnsi"/>
        </w:rPr>
        <w:t xml:space="preserve"> </w:t>
      </w:r>
    </w:p>
    <w:p w14:paraId="3B9E724A" w14:textId="1C6AA364" w:rsidR="000E0269" w:rsidRDefault="000E0269" w:rsidP="000E02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Otherwise, </w:t>
      </w:r>
      <w:r w:rsidR="00CD734B">
        <w:rPr>
          <w:rFonts w:cstheme="minorHAnsi"/>
        </w:rPr>
        <w:t>there is and application fee, is collateral, and no personal guaranty necessary</w:t>
      </w:r>
    </w:p>
    <w:p w14:paraId="420AED3F" w14:textId="5822ED03" w:rsidR="00CD734B" w:rsidRDefault="00CD734B" w:rsidP="00616252">
      <w:pPr>
        <w:pStyle w:val="ListParagraph"/>
        <w:numPr>
          <w:ilvl w:val="0"/>
          <w:numId w:val="1"/>
        </w:numPr>
        <w:rPr>
          <w:rFonts w:cstheme="minorHAnsi"/>
        </w:rPr>
      </w:pPr>
      <w:r w:rsidRPr="00CD734B">
        <w:rPr>
          <w:rFonts w:cstheme="minorHAnsi"/>
        </w:rPr>
        <w:t xml:space="preserve">Format and print </w:t>
      </w:r>
      <w:r>
        <w:rPr>
          <w:rFonts w:cstheme="minorHAnsi"/>
        </w:rPr>
        <w:t xml:space="preserve">the eligibility status, interest rate, application fee, </w:t>
      </w:r>
      <w:r>
        <w:rPr>
          <w:rFonts w:cstheme="minorHAnsi"/>
        </w:rPr>
        <w:t>collateral required, and personal guaranty</w:t>
      </w:r>
    </w:p>
    <w:p w14:paraId="4EEB6A59" w14:textId="1D1EF9C8" w:rsidR="00CD734B" w:rsidRPr="000E0269" w:rsidRDefault="00CD734B" w:rsidP="00CD734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they are not eligible</w:t>
      </w:r>
      <w:r w:rsidR="003639D4">
        <w:rPr>
          <w:rFonts w:cstheme="minorHAnsi"/>
        </w:rPr>
        <w:t>,</w:t>
      </w:r>
      <w:r>
        <w:rPr>
          <w:rFonts w:cstheme="minorHAnsi"/>
        </w:rPr>
        <w:t xml:space="preserve"> just print the eligibility status</w:t>
      </w:r>
    </w:p>
    <w:sectPr w:rsidR="00CD734B" w:rsidRPr="000E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B8F"/>
    <w:multiLevelType w:val="multilevel"/>
    <w:tmpl w:val="B13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67F84"/>
    <w:multiLevelType w:val="hybridMultilevel"/>
    <w:tmpl w:val="4A88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5F"/>
    <w:rsid w:val="000E0269"/>
    <w:rsid w:val="0016693F"/>
    <w:rsid w:val="00174F11"/>
    <w:rsid w:val="002211B5"/>
    <w:rsid w:val="00247EB5"/>
    <w:rsid w:val="003639D4"/>
    <w:rsid w:val="005004F4"/>
    <w:rsid w:val="005311BB"/>
    <w:rsid w:val="006608B3"/>
    <w:rsid w:val="0089295F"/>
    <w:rsid w:val="008A4695"/>
    <w:rsid w:val="009550A4"/>
    <w:rsid w:val="009F0558"/>
    <w:rsid w:val="00AA6863"/>
    <w:rsid w:val="00C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BCD9"/>
  <w15:chartTrackingRefBased/>
  <w15:docId w15:val="{8E4593DB-84F6-474D-9847-2D4CF8F3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6</cp:revision>
  <dcterms:created xsi:type="dcterms:W3CDTF">2022-02-08T14:32:00Z</dcterms:created>
  <dcterms:modified xsi:type="dcterms:W3CDTF">2022-02-14T14:40:00Z</dcterms:modified>
</cp:coreProperties>
</file>