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Capstone AI Questions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Annika Arel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Question 1: I would like some guidance on starting my Tkinter Canvas Module GUI. This is one of my first steps in creating my project and I'm unsure where to start with GUI.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92691" cy="60531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691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Followup: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00588" cy="757065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7570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00463" cy="882645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8826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938463" cy="539082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5390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Looking at these responses, I think it helped with learning how to start, not thinking about the entire project and what I want the whole thing to look like, more with I need to understand that it starts out empty like a blank paper, and I can add to it when I feel fit. This really helped with feeling overwhelmed about something I’ve never done before like Tkinter, and I now can see how to start.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Question 2: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am building an attack and defense simulation with Python 3.11, JSON, Tkinter canvas module, and PyInstaller. One of the parts of my project is how to display those attacks, I just want the display to mock results of scans and show the defense actions that you can take.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268869" cy="731043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869" cy="731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90938" cy="829424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829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9004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62588" cy="434816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588" cy="434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order for my project to showcase and simulate attacks, people need to know what that looks like in order for them to understand. This is a huge part of my project, so making sure that I clarify what my display is can be really helpful. ChatGPT showed me that this part of my project can have a lot of questions like how do I want this visually to unfold and that this can make this more educational if I ask those questions and make sure I’m not just showing the scans, but more how this scenario could really unfold. It also explained how I can have control, like cause/effect, why does it matter, and what to do next.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Question 3: Using PyInstaller for standalone executable files, is what I will be doing so this can be an application rather than a script. How can I make sure that everything can be put into PyInstaller as an application and not a script?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262438" cy="604528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6045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119438" cy="511907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5119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43138" cy="585212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585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343393" cy="4462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393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PyInstaller is very new to me, figuring out how it works before I start my application is very important. This is important because I didn’t know that you have to write some of the code differently in order for it to work as an application rather than a script. This taught me I have to write things like internal assets and not files, instead of running this logic, I will be initializing the environment. This makes me think more like the application designer rather than just coding python and hoping it works.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