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 w16se w16cid w16 w16cex w16sdtdh w16sdtfl">
  <w:body>
    <w:p w:rsidR="26C064DE" w:rsidP="02DBFFD3" w:rsidRDefault="26C064DE" w14:paraId="5AC367A6" w14:textId="64C6E682">
      <w:pPr>
        <w:pStyle w:val="Normal"/>
        <w:rPr>
          <w:rFonts w:ascii="Cambria" w:hAnsi="Cambria" w:eastAsia="Cambria" w:cs="Cambria"/>
          <w:noProof w:val="0"/>
          <w:color w:val="155F81"/>
          <w:sz w:val="56"/>
          <w:szCs w:val="56"/>
          <w:lang w:val="en-US"/>
        </w:rPr>
      </w:pPr>
    </w:p>
    <w:p w:rsidR="26C064DE" w:rsidP="591106C5" w:rsidRDefault="26C064DE" w14:paraId="2BA91EFE" w14:textId="179EB859">
      <w:pPr>
        <w:pStyle w:val="Normal"/>
      </w:pPr>
      <w:r w:rsidR="6B63E596">
        <w:drawing>
          <wp:inline wp14:editId="7B50C864" wp14:anchorId="5E780C9A">
            <wp:extent cx="3067050" cy="1075096"/>
            <wp:effectExtent l="0" t="0" r="0" b="0"/>
            <wp:docPr id="13344384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4438482" name="Picture 1334438482"/>
                    <pic:cNvPicPr/>
                  </pic:nvPicPr>
                  <pic:blipFill>
                    <a:blip xmlns:r="http://schemas.openxmlformats.org/officeDocument/2006/relationships" r:embed="rId615974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050" cy="1075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064DE" w:rsidP="02DBFFD3" w:rsidRDefault="26C064DE" w14:paraId="50572070" w14:textId="79EA6089">
      <w:pPr>
        <w:pStyle w:val="Normal"/>
        <w:rPr>
          <w:rFonts w:ascii="Cambria" w:hAnsi="Cambria" w:eastAsia="Cambria" w:cs="Cambria"/>
          <w:noProof w:val="0"/>
          <w:color w:val="155F81"/>
          <w:sz w:val="56"/>
          <w:szCs w:val="56"/>
          <w:lang w:val="en-US"/>
        </w:rPr>
      </w:pPr>
    </w:p>
    <w:p w:rsidR="26C064DE" w:rsidP="02DBFFD3" w:rsidRDefault="26C064DE" w14:paraId="58BD7DC8" w14:textId="502F9A1A">
      <w:pPr>
        <w:pStyle w:val="Normal"/>
        <w:rPr>
          <w:rFonts w:ascii="Cambria" w:hAnsi="Cambria" w:eastAsia="Cambria" w:cs="Cambria"/>
          <w:noProof w:val="0"/>
          <w:color w:val="155F81"/>
          <w:sz w:val="56"/>
          <w:szCs w:val="56"/>
          <w:lang w:val="en-US"/>
        </w:rPr>
      </w:pPr>
    </w:p>
    <w:p w:rsidR="26C064DE" w:rsidP="02DBFFD3" w:rsidRDefault="26C064DE" w14:paraId="20E0A1EA" w14:textId="1B73FC2A">
      <w:pPr>
        <w:pStyle w:val="Normal"/>
        <w:rPr>
          <w:rFonts w:ascii="Cambria" w:hAnsi="Cambria" w:eastAsia="Cambria" w:cs="Cambria"/>
          <w:noProof w:val="0"/>
          <w:color w:val="155F81"/>
          <w:sz w:val="56"/>
          <w:szCs w:val="56"/>
          <w:lang w:val="en-US"/>
        </w:rPr>
      </w:pPr>
    </w:p>
    <w:p w:rsidR="26C064DE" w:rsidP="02DBFFD3" w:rsidRDefault="26C064DE" w14:paraId="7ABA9186" w14:textId="4F396431">
      <w:pPr>
        <w:pStyle w:val="Normal"/>
        <w:rPr>
          <w:rFonts w:ascii="Cambria" w:hAnsi="Cambria" w:eastAsia="Cambria" w:cs="Cambria"/>
          <w:b w:val="0"/>
          <w:bCs w:val="0"/>
          <w:noProof w:val="0"/>
          <w:color w:val="155F81" w:themeColor="accent1" w:themeTint="FF" w:themeShade="FF"/>
          <w:sz w:val="56"/>
          <w:szCs w:val="56"/>
          <w:lang w:val="en-US"/>
        </w:rPr>
      </w:pPr>
      <w:r w:rsidRPr="02DBFFD3" w:rsidR="26C064DE">
        <w:rPr>
          <w:rFonts w:ascii="Cambria" w:hAnsi="Cambria" w:eastAsia="Cambria" w:cs="Cambria"/>
          <w:b w:val="0"/>
          <w:bCs w:val="0"/>
          <w:noProof w:val="0"/>
          <w:color w:val="155F81"/>
          <w:sz w:val="56"/>
          <w:szCs w:val="56"/>
          <w:lang w:val="en-US"/>
        </w:rPr>
        <w:t>Introduction to Blockchain 2026</w:t>
      </w:r>
    </w:p>
    <w:p w:rsidR="591106C5" w:rsidP="591106C5" w:rsidRDefault="591106C5" w14:paraId="4C6F944A" w14:textId="6706A8B1">
      <w:pPr>
        <w:pStyle w:val="Normal"/>
        <w:rPr>
          <w:rFonts w:ascii="Cambria" w:hAnsi="Cambria" w:eastAsia="Cambria" w:cs="Cambria"/>
          <w:noProof w:val="0"/>
          <w:sz w:val="56"/>
          <w:szCs w:val="56"/>
          <w:lang w:val="en-US"/>
        </w:rPr>
      </w:pPr>
    </w:p>
    <w:p w:rsidR="02DBFFD3" w:rsidP="02DBFFD3" w:rsidRDefault="02DBFFD3" w14:paraId="0DED5399" w14:textId="157BCF00">
      <w:pPr>
        <w:pStyle w:val="Normal"/>
        <w:rPr>
          <w:rFonts w:ascii="Cambria" w:hAnsi="Cambria" w:eastAsia="Cambria" w:cs="Cambria"/>
          <w:noProof w:val="0"/>
          <w:sz w:val="56"/>
          <w:szCs w:val="56"/>
          <w:lang w:val="en-US"/>
        </w:rPr>
      </w:pPr>
    </w:p>
    <w:p w:rsidR="26C064DE" w:rsidP="02DBFFD3" w:rsidRDefault="26C064DE" w14:paraId="56943F28" w14:textId="5CC71573">
      <w:pPr>
        <w:pStyle w:val="Normal"/>
        <w:spacing w:after="0" w:afterAutospacing="off"/>
        <w:rPr>
          <w:rFonts w:ascii="Cambria" w:hAnsi="Cambria" w:eastAsia="Cambria" w:cs="Cambria"/>
          <w:b w:val="1"/>
          <w:bCs w:val="1"/>
          <w:noProof w:val="0"/>
          <w:color w:val="155F81" w:themeColor="accent1" w:themeTint="FF" w:themeShade="FF"/>
          <w:sz w:val="48"/>
          <w:szCs w:val="48"/>
          <w:lang w:val="en-US"/>
        </w:rPr>
      </w:pPr>
      <w:r w:rsidRPr="02DBFFD3" w:rsidR="26C064DE">
        <w:rPr>
          <w:rFonts w:ascii="Cambria" w:hAnsi="Cambria" w:eastAsia="Cambria" w:cs="Cambria"/>
          <w:b w:val="1"/>
          <w:bCs w:val="1"/>
          <w:noProof w:val="0"/>
          <w:color w:val="155F81"/>
          <w:sz w:val="44"/>
          <w:szCs w:val="44"/>
          <w:lang w:val="en-US"/>
        </w:rPr>
        <w:t>Project Work -</w:t>
      </w:r>
      <w:r w:rsidRPr="02DBFFD3" w:rsidR="67054069">
        <w:rPr>
          <w:rFonts w:ascii="Cambria" w:hAnsi="Cambria" w:eastAsia="Cambria" w:cs="Cambria"/>
          <w:b w:val="1"/>
          <w:bCs w:val="1"/>
          <w:noProof w:val="0"/>
          <w:color w:val="155F81"/>
          <w:sz w:val="44"/>
          <w:szCs w:val="44"/>
          <w:lang w:val="en-US"/>
        </w:rPr>
        <w:t xml:space="preserve"> </w:t>
      </w:r>
      <w:r w:rsidRPr="02DBFFD3" w:rsidR="26C064DE">
        <w:rPr>
          <w:rFonts w:ascii="Cambria" w:hAnsi="Cambria" w:eastAsia="Cambria" w:cs="Cambria"/>
          <w:b w:val="1"/>
          <w:bCs w:val="1"/>
          <w:noProof w:val="0"/>
          <w:color w:val="155F81"/>
          <w:sz w:val="44"/>
          <w:szCs w:val="44"/>
          <w:lang w:val="en-US"/>
        </w:rPr>
        <w:t>Final Report</w:t>
      </w:r>
    </w:p>
    <w:p w:rsidR="26C064DE" w:rsidP="02DBFFD3" w:rsidRDefault="26C064DE" w14:paraId="60FCA71D" w14:textId="408AA57E">
      <w:pPr>
        <w:pStyle w:val="Normal"/>
        <w:spacing w:after="0" w:afterAutospacing="off"/>
        <w:rPr>
          <w:rFonts w:ascii="Cambria" w:hAnsi="Cambria" w:eastAsia="Cambria" w:cs="Cambria"/>
          <w:b w:val="0"/>
          <w:bCs w:val="0"/>
          <w:noProof w:val="0"/>
          <w:color w:val="0F9DD4"/>
          <w:sz w:val="40"/>
          <w:szCs w:val="40"/>
          <w:lang w:val="en-US"/>
        </w:rPr>
      </w:pPr>
      <w:r w:rsidRPr="02DBFFD3" w:rsidR="26C064DE">
        <w:rPr>
          <w:rFonts w:ascii="Cambria" w:hAnsi="Cambria" w:eastAsia="Cambria" w:cs="Cambria"/>
          <w:b w:val="0"/>
          <w:bCs w:val="0"/>
          <w:noProof w:val="0"/>
          <w:color w:val="0F9DD4"/>
          <w:sz w:val="36"/>
          <w:szCs w:val="36"/>
          <w:lang w:val="en-US"/>
        </w:rPr>
        <w:t>Hotel Booking Distributed Application</w:t>
      </w:r>
    </w:p>
    <w:p w:rsidR="591106C5" w:rsidP="591106C5" w:rsidRDefault="591106C5" w14:paraId="51BA5273" w14:textId="4A149727">
      <w:pPr>
        <w:pStyle w:val="Normal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26C064DE" w:rsidP="591106C5" w:rsidRDefault="26C064DE" w14:paraId="77A19CF4" w14:textId="1C65AEA1">
      <w:pPr>
        <w:pStyle w:val="Normal"/>
        <w:rPr>
          <w:rFonts w:ascii="Cambria" w:hAnsi="Cambria" w:eastAsia="Cambria" w:cs="Cambria"/>
          <w:b w:val="1"/>
          <w:bCs w:val="1"/>
          <w:noProof w:val="0"/>
          <w:color w:val="0F9ED5" w:themeColor="accent4" w:themeTint="FF" w:themeShade="FF"/>
          <w:sz w:val="24"/>
          <w:szCs w:val="24"/>
          <w:lang w:val="en-US"/>
        </w:rPr>
      </w:pPr>
      <w:r w:rsidRPr="591106C5" w:rsidR="26C064DE">
        <w:rPr>
          <w:rFonts w:ascii="Cambria" w:hAnsi="Cambria" w:eastAsia="Cambria" w:cs="Cambria"/>
          <w:b w:val="1"/>
          <w:bCs w:val="1"/>
          <w:noProof w:val="0"/>
          <w:color w:val="0F9ED5" w:themeColor="accent4" w:themeTint="FF" w:themeShade="FF"/>
          <w:sz w:val="24"/>
          <w:szCs w:val="24"/>
          <w:lang w:val="en-US"/>
        </w:rPr>
        <w:t>Group Members:</w:t>
      </w:r>
    </w:p>
    <w:tbl>
      <w:tblPr>
        <w:tblStyle w:val="TableGrid"/>
        <w:bidiVisual w:val="0"/>
        <w:tblW w:w="9810" w:type="dxa"/>
        <w:tblLook w:val="06A0" w:firstRow="1" w:lastRow="0" w:firstColumn="1" w:lastColumn="0" w:noHBand="1" w:noVBand="1"/>
      </w:tblPr>
      <w:tblGrid>
        <w:gridCol w:w="5775"/>
        <w:gridCol w:w="4035"/>
      </w:tblGrid>
      <w:tr w:rsidR="591106C5" w:rsidTr="02DBFFD3" w14:paraId="5634B5A9">
        <w:trPr>
          <w:trHeight w:val="300"/>
        </w:trPr>
        <w:tc>
          <w:tcPr>
            <w:tcW w:w="5775" w:type="dxa"/>
            <w:tcMar/>
          </w:tcPr>
          <w:p w:rsidR="3D242AA3" w:rsidP="02DBFFD3" w:rsidRDefault="3D242AA3" w14:paraId="5AB14915" w14:textId="5A9B281E">
            <w:pPr>
              <w:pStyle w:val="Normal"/>
              <w:bidi w:val="0"/>
              <w:rPr>
                <w:rFonts w:ascii="Cambria" w:hAnsi="Cambria" w:eastAsia="Cambria" w:cs="Cambria"/>
                <w:b w:val="1"/>
                <w:bCs w:val="1"/>
                <w:noProof w:val="0"/>
                <w:color w:val="155F81" w:themeColor="accent1" w:themeTint="FF" w:themeShade="FF"/>
                <w:sz w:val="24"/>
                <w:szCs w:val="24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b w:val="1"/>
                <w:bCs w:val="1"/>
                <w:noProof w:val="0"/>
                <w:color w:val="155F81"/>
                <w:sz w:val="24"/>
                <w:szCs w:val="24"/>
                <w:lang w:val="en-US"/>
              </w:rPr>
              <w:t>Full Name</w:t>
            </w:r>
          </w:p>
        </w:tc>
        <w:tc>
          <w:tcPr>
            <w:tcW w:w="4035" w:type="dxa"/>
            <w:tcMar/>
          </w:tcPr>
          <w:p w:rsidR="3D242AA3" w:rsidP="02DBFFD3" w:rsidRDefault="3D242AA3" w14:paraId="52A9EC2E" w14:textId="27FC7370">
            <w:pPr>
              <w:pStyle w:val="Normal"/>
              <w:bidi w:val="0"/>
              <w:rPr>
                <w:rFonts w:ascii="Cambria" w:hAnsi="Cambria" w:eastAsia="Cambria" w:cs="Cambria"/>
                <w:b w:val="1"/>
                <w:bCs w:val="1"/>
                <w:noProof w:val="0"/>
                <w:color w:val="155F81" w:themeColor="accent1" w:themeTint="FF" w:themeShade="FF"/>
                <w:sz w:val="24"/>
                <w:szCs w:val="24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b w:val="1"/>
                <w:bCs w:val="1"/>
                <w:noProof w:val="0"/>
                <w:color w:val="155F81"/>
                <w:sz w:val="24"/>
                <w:szCs w:val="24"/>
                <w:lang w:val="en-US"/>
              </w:rPr>
              <w:t>Email</w:t>
            </w:r>
          </w:p>
        </w:tc>
      </w:tr>
      <w:tr w:rsidR="591106C5" w:rsidTr="02DBFFD3" w14:paraId="702FB965">
        <w:trPr>
          <w:trHeight w:val="300"/>
        </w:trPr>
        <w:tc>
          <w:tcPr>
            <w:tcW w:w="5775" w:type="dxa"/>
            <w:tcMar/>
            <w:vAlign w:val="center"/>
          </w:tcPr>
          <w:p w:rsidR="3D242AA3" w:rsidP="02DBFFD3" w:rsidRDefault="3D242AA3" w14:paraId="4ECAEFD7" w14:textId="7C395A18">
            <w:pPr>
              <w:pStyle w:val="Normal"/>
              <w:suppressLineNumbers w:val="0"/>
              <w:bidi w:val="0"/>
              <w:spacing w:before="60" w:beforeAutospacing="off" w:after="60" w:afterAutospacing="off" w:line="279" w:lineRule="auto"/>
              <w:ind w:left="270" w:right="0"/>
              <w:jc w:val="left"/>
              <w:rPr>
                <w:rFonts w:ascii="Cambria" w:hAnsi="Cambria" w:eastAsia="Cambria" w:cs="Cambria"/>
                <w:noProof w:val="0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Anura Hapugoda Achchi </w:t>
            </w:r>
            <w:bookmarkStart w:name="_Int_35UrqUnO" w:id="1772032601"/>
            <w:r w:rsidRPr="02DBFFD3" w:rsidR="4C651B7F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Kankanamge</w:t>
            </w:r>
            <w:bookmarkEnd w:id="1772032601"/>
          </w:p>
        </w:tc>
        <w:tc>
          <w:tcPr>
            <w:tcW w:w="4035" w:type="dxa"/>
            <w:tcMar/>
            <w:vAlign w:val="center"/>
          </w:tcPr>
          <w:p w:rsidR="3D242AA3" w:rsidP="02DBFFD3" w:rsidRDefault="3D242AA3" w14:paraId="7D4A77FF" w14:textId="49F9E31A">
            <w:pPr>
              <w:pStyle w:val="Normal"/>
              <w:suppressLineNumbers w:val="0"/>
              <w:bidi w:val="0"/>
              <w:spacing w:before="60" w:beforeAutospacing="off" w:after="60" w:afterAutospacing="off"/>
              <w:ind w:left="270"/>
              <w:jc w:val="left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noProof w:val="0"/>
                <w:color w:val="auto"/>
                <w:sz w:val="24"/>
                <w:szCs w:val="24"/>
                <w:lang w:val="en-US" w:eastAsia="ja-JP" w:bidi="ar-SA"/>
              </w:rPr>
              <w:t>anurahap@student.uef.fi</w:t>
            </w:r>
          </w:p>
        </w:tc>
      </w:tr>
      <w:tr w:rsidR="591106C5" w:rsidTr="02DBFFD3" w14:paraId="0151ECB3">
        <w:trPr>
          <w:trHeight w:val="300"/>
        </w:trPr>
        <w:tc>
          <w:tcPr>
            <w:tcW w:w="5775" w:type="dxa"/>
            <w:tcMar/>
            <w:vAlign w:val="center"/>
          </w:tcPr>
          <w:p w:rsidR="3D242AA3" w:rsidP="02DBFFD3" w:rsidRDefault="3D242AA3" w14:paraId="0E53B542" w14:textId="246F6867">
            <w:pPr>
              <w:pStyle w:val="Normal"/>
              <w:suppressLineNumbers w:val="0"/>
              <w:bidi w:val="0"/>
              <w:spacing w:before="60" w:beforeAutospacing="off" w:after="60" w:afterAutospacing="off" w:line="279" w:lineRule="auto"/>
              <w:ind w:left="270" w:right="0"/>
              <w:jc w:val="left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Bubacarr Samba</w:t>
            </w:r>
          </w:p>
        </w:tc>
        <w:tc>
          <w:tcPr>
            <w:tcW w:w="4035" w:type="dxa"/>
            <w:tcMar/>
            <w:vAlign w:val="center"/>
          </w:tcPr>
          <w:p w:rsidR="3D242AA3" w:rsidP="02DBFFD3" w:rsidRDefault="3D242AA3" w14:paraId="5913EA70" w14:textId="48138643">
            <w:pPr>
              <w:pStyle w:val="Normal"/>
              <w:suppressLineNumbers w:val="0"/>
              <w:bidi w:val="0"/>
              <w:spacing w:before="60" w:beforeAutospacing="off" w:after="60" w:afterAutospacing="off"/>
              <w:ind w:left="270"/>
              <w:jc w:val="left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hyperlink r:id="R596d022c28004d64">
              <w:r w:rsidRPr="02DBFFD3" w:rsidR="4C651B7F">
                <w:rPr>
                  <w:rFonts w:ascii="Cambria" w:hAnsi="Cambria" w:eastAsia="Cambria" w:cs="Cambria"/>
                  <w:noProof w:val="0"/>
                  <w:color w:val="auto"/>
                  <w:sz w:val="24"/>
                  <w:szCs w:val="24"/>
                  <w:lang w:val="en-US" w:eastAsia="ja-JP" w:bidi="ar-SA"/>
                </w:rPr>
                <w:t>bsamba@student.uef.fi</w:t>
              </w:r>
            </w:hyperlink>
          </w:p>
        </w:tc>
      </w:tr>
      <w:tr w:rsidR="591106C5" w:rsidTr="02DBFFD3" w14:paraId="59388C70">
        <w:trPr>
          <w:trHeight w:val="300"/>
        </w:trPr>
        <w:tc>
          <w:tcPr>
            <w:tcW w:w="5775" w:type="dxa"/>
            <w:tcMar/>
            <w:vAlign w:val="center"/>
          </w:tcPr>
          <w:p w:rsidR="3D242AA3" w:rsidP="02DBFFD3" w:rsidRDefault="3D242AA3" w14:paraId="6F0900D7" w14:textId="4678A2F3">
            <w:pPr>
              <w:pStyle w:val="Normal"/>
              <w:suppressLineNumbers w:val="0"/>
              <w:bidi w:val="0"/>
              <w:spacing w:before="60" w:beforeAutospacing="off" w:after="60" w:afterAutospacing="off" w:line="279" w:lineRule="auto"/>
              <w:ind w:left="270" w:right="0"/>
              <w:jc w:val="left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02DBFFD3" w:rsidR="4C651B7F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Nguyen An Ninh</w:t>
            </w:r>
          </w:p>
        </w:tc>
        <w:tc>
          <w:tcPr>
            <w:tcW w:w="4035" w:type="dxa"/>
            <w:tcMar/>
            <w:vAlign w:val="center"/>
          </w:tcPr>
          <w:p w:rsidR="3D242AA3" w:rsidP="02DBFFD3" w:rsidRDefault="3D242AA3" w14:paraId="7A1721C8" w14:textId="5089126F">
            <w:pPr>
              <w:pStyle w:val="Normal"/>
              <w:suppressLineNumbers w:val="0"/>
              <w:bidi w:val="0"/>
              <w:spacing w:before="60" w:beforeAutospacing="off" w:after="60" w:afterAutospacing="off" w:line="240" w:lineRule="auto"/>
              <w:ind w:left="270" w:right="0"/>
              <w:jc w:val="left"/>
              <w:rPr>
                <w:rFonts w:ascii="Cambria" w:hAnsi="Cambria" w:eastAsia="Cambria" w:cs="Cambria"/>
                <w:noProof w:val="0"/>
                <w:color w:val="auto"/>
                <w:sz w:val="24"/>
                <w:szCs w:val="24"/>
                <w:lang w:val="en-US" w:eastAsia="ja-JP" w:bidi="ar-SA"/>
              </w:rPr>
            </w:pPr>
            <w:hyperlink r:id="R603c88906cb14b16">
              <w:r w:rsidRPr="02DBFFD3" w:rsidR="4C651B7F">
                <w:rPr>
                  <w:rFonts w:ascii="Cambria" w:hAnsi="Cambria" w:eastAsia="Cambria" w:cs="Cambria"/>
                  <w:noProof w:val="0"/>
                  <w:color w:val="auto"/>
                  <w:sz w:val="24"/>
                  <w:szCs w:val="24"/>
                  <w:lang w:val="en-US" w:eastAsia="ja-JP" w:bidi="ar-SA"/>
                </w:rPr>
                <w:t>ninguyen@uef.fi</w:t>
              </w:r>
            </w:hyperlink>
            <w:r w:rsidRPr="02DBFFD3" w:rsidR="4C651B7F">
              <w:rPr>
                <w:rFonts w:ascii="Cambria" w:hAnsi="Cambria" w:eastAsia="Cambria" w:cs="Cambria"/>
                <w:noProof w:val="0"/>
                <w:color w:val="auto"/>
                <w:sz w:val="24"/>
                <w:szCs w:val="24"/>
                <w:lang w:val="en-US" w:eastAsia="ja-JP" w:bidi="ar-SA"/>
              </w:rPr>
              <w:t xml:space="preserve"> </w:t>
            </w:r>
          </w:p>
        </w:tc>
      </w:tr>
    </w:tbl>
    <w:p w:rsidR="591106C5" w:rsidP="02DBFFD3" w:rsidRDefault="591106C5" w14:paraId="44B479B5" w14:textId="233B155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591106C5" w:rsidP="591106C5" w:rsidRDefault="591106C5" w14:paraId="7E14971D" w14:textId="6AFF48AE">
      <w:pPr>
        <w:bidi w:val="0"/>
        <w:rPr>
          <w:rFonts w:ascii="Cambria" w:hAnsi="Cambria" w:eastAsia="Cambria" w:cs="Cambria"/>
        </w:rPr>
      </w:pPr>
      <w:r w:rsidRPr="591106C5">
        <w:rPr>
          <w:rFonts w:ascii="Cambria" w:hAnsi="Cambria" w:eastAsia="Cambria" w:cs="Cambria"/>
        </w:rPr>
        <w:br w:type="page"/>
      </w:r>
    </w:p>
    <w:p w:rsidR="4F982022" w:rsidP="591106C5" w:rsidRDefault="4F982022" w14:paraId="72CCF72A" w14:textId="5742A741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en-US"/>
        </w:rPr>
      </w:pPr>
      <w:r w:rsidRPr="11DB72C3" w:rsidR="4F982022">
        <w:rPr>
          <w:rFonts w:ascii="Cambria" w:hAnsi="Cambria" w:eastAsia="Cambria" w:cs="Cambria"/>
          <w:b w:val="1"/>
          <w:bCs w:val="1"/>
          <w:noProof w:val="0"/>
          <w:color w:val="155F81"/>
          <w:sz w:val="36"/>
          <w:szCs w:val="36"/>
          <w:lang w:val="en-US"/>
        </w:rPr>
        <w:t>Table of Contents</w:t>
      </w:r>
    </w:p>
    <w:p w:rsidR="11DB72C3" w:rsidP="11DB72C3" w:rsidRDefault="11DB72C3" w14:paraId="12ECFF0D" w14:textId="27EE51A3">
      <w:pPr>
        <w:pStyle w:val="Normal"/>
        <w:keepNext w:val="1"/>
        <w:keepLines w:val="1"/>
        <w:rPr>
          <w:rFonts w:ascii="Cambria" w:hAnsi="Cambria" w:eastAsia="Cambria" w:cs="Cambria"/>
          <w:b w:val="1"/>
          <w:bCs w:val="1"/>
          <w:noProof w:val="0"/>
          <w:color w:val="155F81"/>
          <w:sz w:val="36"/>
          <w:szCs w:val="36"/>
          <w:lang w:val="en-US"/>
        </w:rPr>
      </w:pPr>
    </w:p>
    <w:sdt>
      <w:sdtPr>
        <w:id w:val="1185507916"/>
        <w:docPartObj>
          <w:docPartGallery w:val="Table of Contents"/>
          <w:docPartUnique/>
        </w:docPartObj>
      </w:sdtPr>
      <w:sdtContent>
        <w:p w:rsidR="591106C5" w:rsidP="11DB72C3" w:rsidRDefault="591106C5" w14:paraId="3F5BAC2F" w14:textId="3EC8483D">
          <w:pPr>
            <w:pStyle w:val="TOC1"/>
            <w:tabs>
              <w:tab w:val="right" w:leader="dot" w:pos="1008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"1-2" \z \u \h</w:instrText>
          </w:r>
          <w:r>
            <w:fldChar w:fldCharType="separate"/>
          </w:r>
          <w:hyperlink w:anchor="_Toc1584980946">
            <w:r w:rsidRPr="11DB72C3" w:rsidR="11DB72C3">
              <w:rPr>
                <w:rStyle w:val="Hyperlink"/>
              </w:rPr>
              <w:t>Abstract</w:t>
            </w:r>
            <w:r>
              <w:tab/>
            </w:r>
            <w:r>
              <w:fldChar w:fldCharType="begin"/>
            </w:r>
            <w:r>
              <w:instrText xml:space="preserve">PAGEREF _Toc1584980946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1106C5" w:rsidP="11DB72C3" w:rsidRDefault="591106C5" w14:paraId="2AEC04A3" w14:textId="1E5A6DCA">
          <w:pPr>
            <w:pStyle w:val="TOC1"/>
            <w:tabs>
              <w:tab w:val="right" w:leader="dot" w:pos="10080"/>
            </w:tabs>
            <w:rPr>
              <w:rStyle w:val="Hyperlink"/>
            </w:rPr>
          </w:pPr>
          <w:hyperlink w:anchor="_Toc944131336">
            <w:r w:rsidRPr="11DB72C3" w:rsidR="11DB72C3">
              <w:rPr>
                <w:rStyle w:val="Hyperlink"/>
              </w:rPr>
              <w:t>1. Introduction and Conceptual Plan</w:t>
            </w:r>
            <w:r>
              <w:tab/>
            </w:r>
            <w:r>
              <w:fldChar w:fldCharType="begin"/>
            </w:r>
            <w:r>
              <w:instrText xml:space="preserve">PAGEREF _Toc944131336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91106C5" w:rsidP="11DB72C3" w:rsidRDefault="591106C5" w14:paraId="395E0B5C" w14:textId="25C33D5B">
          <w:pPr>
            <w:pStyle w:val="TOC2"/>
            <w:tabs>
              <w:tab w:val="right" w:leader="dot" w:pos="10080"/>
            </w:tabs>
            <w:rPr>
              <w:rStyle w:val="Hyperlink"/>
            </w:rPr>
          </w:pPr>
          <w:hyperlink w:anchor="_Toc830500624">
            <w:r w:rsidRPr="11DB72C3" w:rsidR="11DB72C3">
              <w:rPr>
                <w:rStyle w:val="Hyperlink"/>
              </w:rPr>
              <w:t>1.1 Overview</w:t>
            </w:r>
            <w:r>
              <w:tab/>
            </w:r>
            <w:r>
              <w:fldChar w:fldCharType="begin"/>
            </w:r>
            <w:r>
              <w:instrText xml:space="preserve">PAGEREF _Toc830500624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91106C5" w:rsidP="11DB72C3" w:rsidRDefault="591106C5" w14:paraId="158FF98B" w14:textId="5BD3CC45">
          <w:pPr>
            <w:pStyle w:val="TOC2"/>
            <w:tabs>
              <w:tab w:val="right" w:leader="dot" w:pos="10080"/>
            </w:tabs>
            <w:rPr>
              <w:rStyle w:val="Hyperlink"/>
            </w:rPr>
          </w:pPr>
          <w:hyperlink w:anchor="_Toc1268683352">
            <w:r w:rsidRPr="11DB72C3" w:rsidR="11DB72C3">
              <w:rPr>
                <w:rStyle w:val="Hyperlink"/>
              </w:rPr>
              <w:t>1.2 Motivation</w:t>
            </w:r>
            <w:r>
              <w:tab/>
            </w:r>
            <w:r>
              <w:fldChar w:fldCharType="begin"/>
            </w:r>
            <w:r>
              <w:instrText xml:space="preserve">PAGEREF _Toc1268683352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91106C5" w:rsidP="11DB72C3" w:rsidRDefault="591106C5" w14:paraId="300E0BD9" w14:textId="18C17C52">
          <w:pPr>
            <w:pStyle w:val="TOC2"/>
            <w:tabs>
              <w:tab w:val="right" w:leader="dot" w:pos="10080"/>
            </w:tabs>
            <w:rPr>
              <w:rStyle w:val="Hyperlink"/>
            </w:rPr>
          </w:pPr>
          <w:hyperlink w:anchor="_Toc1367443308">
            <w:r w:rsidRPr="11DB72C3" w:rsidR="11DB72C3">
              <w:rPr>
                <w:rStyle w:val="Hyperlink"/>
              </w:rPr>
              <w:t>1.3 Blockchain Concepts and Implementation</w:t>
            </w:r>
            <w:r>
              <w:tab/>
            </w:r>
            <w:r>
              <w:fldChar w:fldCharType="begin"/>
            </w:r>
            <w:r>
              <w:instrText xml:space="preserve">PAGEREF _Toc1367443308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91106C5" w:rsidP="11DB72C3" w:rsidRDefault="591106C5" w14:paraId="5EA07576" w14:textId="292AA158">
          <w:pPr>
            <w:pStyle w:val="TOC2"/>
            <w:tabs>
              <w:tab w:val="right" w:leader="dot" w:pos="10080"/>
            </w:tabs>
            <w:rPr>
              <w:rStyle w:val="Hyperlink"/>
            </w:rPr>
          </w:pPr>
          <w:hyperlink w:anchor="_Toc603125055">
            <w:r w:rsidRPr="11DB72C3" w:rsidR="11DB72C3">
              <w:rPr>
                <w:rStyle w:val="Hyperlink"/>
              </w:rPr>
              <w:t>1.4 Challenges</w:t>
            </w:r>
            <w:r>
              <w:tab/>
            </w:r>
            <w:r>
              <w:fldChar w:fldCharType="begin"/>
            </w:r>
            <w:r>
              <w:instrText xml:space="preserve">PAGEREF _Toc603125055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DB72C3" w:rsidP="11DB72C3" w:rsidRDefault="11DB72C3" w14:paraId="1D5AFB13" w14:textId="7E0E8223">
          <w:pPr>
            <w:pStyle w:val="TOC1"/>
            <w:tabs>
              <w:tab w:val="right" w:leader="dot" w:pos="10080"/>
            </w:tabs>
          </w:pPr>
          <w:hyperlink w:anchor="_Toc833811788">
            <w:r w:rsidRPr="11DB72C3" w:rsidR="11DB72C3">
              <w:rPr>
                <w:rStyle w:val="Hyperlink"/>
              </w:rPr>
              <w:t>2. Technical Implementation of the Project</w:t>
            </w:r>
            <w:r>
              <w:tab/>
            </w:r>
            <w:r>
              <w:fldChar w:fldCharType="begin"/>
            </w:r>
            <w:r>
              <w:instrText xml:space="preserve">PAGEREF _Toc833811788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DB72C3" w:rsidP="11DB72C3" w:rsidRDefault="11DB72C3" w14:paraId="4FC2D2A2" w14:textId="479C2FBA">
          <w:pPr>
            <w:pStyle w:val="TOC2"/>
            <w:tabs>
              <w:tab w:val="right" w:leader="dot" w:pos="10080"/>
            </w:tabs>
          </w:pPr>
          <w:hyperlink w:anchor="_Toc1223850043">
            <w:r w:rsidRPr="11DB72C3" w:rsidR="11DB72C3">
              <w:rPr>
                <w:rStyle w:val="Hyperlink"/>
              </w:rPr>
              <w:t>2.1 Introduction</w:t>
            </w:r>
            <w:r>
              <w:tab/>
            </w:r>
            <w:r>
              <w:fldChar w:fldCharType="begin"/>
            </w:r>
            <w:r>
              <w:instrText xml:space="preserve">PAGEREF _Toc1223850043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DB72C3" w:rsidP="11DB72C3" w:rsidRDefault="11DB72C3" w14:paraId="39DFEDAA" w14:textId="38B64741">
          <w:pPr>
            <w:pStyle w:val="TOC2"/>
            <w:tabs>
              <w:tab w:val="right" w:leader="dot" w:pos="10080"/>
            </w:tabs>
          </w:pPr>
          <w:hyperlink w:anchor="_Toc330575766">
            <w:r w:rsidRPr="11DB72C3" w:rsidR="11DB72C3">
              <w:rPr>
                <w:rStyle w:val="Hyperlink"/>
              </w:rPr>
              <w:t>2.2 Logical Design and System Architecture</w:t>
            </w:r>
            <w:r>
              <w:tab/>
            </w:r>
            <w:r>
              <w:fldChar w:fldCharType="begin"/>
            </w:r>
            <w:r>
              <w:instrText xml:space="preserve">PAGEREF _Toc330575766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1DB72C3" w:rsidP="11DB72C3" w:rsidRDefault="11DB72C3" w14:paraId="78D88C20" w14:textId="3BC713A0">
          <w:pPr>
            <w:pStyle w:val="TOC2"/>
            <w:tabs>
              <w:tab w:val="right" w:leader="dot" w:pos="10080"/>
            </w:tabs>
          </w:pPr>
          <w:hyperlink w:anchor="_Toc586490630">
            <w:r w:rsidRPr="11DB72C3" w:rsidR="11DB72C3">
              <w:rPr>
                <w:rStyle w:val="Hyperlink"/>
              </w:rPr>
              <w:t>2.3 Tools and Software</w:t>
            </w:r>
            <w:r>
              <w:tab/>
            </w:r>
            <w:r>
              <w:fldChar w:fldCharType="begin"/>
            </w:r>
            <w:r>
              <w:instrText xml:space="preserve">PAGEREF _Toc586490630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1DB72C3" w:rsidP="11DB72C3" w:rsidRDefault="11DB72C3" w14:paraId="1841F61B" w14:textId="215B15E5">
          <w:pPr>
            <w:pStyle w:val="TOC1"/>
            <w:tabs>
              <w:tab w:val="right" w:leader="dot" w:pos="10080"/>
            </w:tabs>
          </w:pPr>
          <w:hyperlink w:anchor="_Toc1515618931">
            <w:r w:rsidRPr="11DB72C3" w:rsidR="11DB72C3">
              <w:rPr>
                <w:rStyle w:val="Hyperlink"/>
              </w:rPr>
              <w:t>3. Blockchain Concepts Demonstrated in the Project</w:t>
            </w:r>
            <w:r>
              <w:tab/>
            </w:r>
            <w:r>
              <w:fldChar w:fldCharType="begin"/>
            </w:r>
            <w:r>
              <w:instrText xml:space="preserve">PAGEREF _Toc1515618931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5616C618" w14:textId="40EAA5B1">
          <w:pPr>
            <w:pStyle w:val="TOC2"/>
            <w:tabs>
              <w:tab w:val="right" w:leader="dot" w:pos="10080"/>
            </w:tabs>
          </w:pPr>
          <w:hyperlink w:anchor="_Toc719769596">
            <w:r w:rsidRPr="11DB72C3" w:rsidR="11DB72C3">
              <w:rPr>
                <w:rStyle w:val="Hyperlink"/>
              </w:rPr>
              <w:t>3.1 Smart Contracts</w:t>
            </w:r>
            <w:r>
              <w:tab/>
            </w:r>
            <w:r>
              <w:fldChar w:fldCharType="begin"/>
            </w:r>
            <w:r>
              <w:instrText xml:space="preserve">PAGEREF _Toc719769596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5250A914" w14:textId="07C9F42C">
          <w:pPr>
            <w:pStyle w:val="TOC2"/>
            <w:tabs>
              <w:tab w:val="right" w:leader="dot" w:pos="10080"/>
            </w:tabs>
          </w:pPr>
          <w:hyperlink w:anchor="_Toc2342131">
            <w:r w:rsidRPr="11DB72C3" w:rsidR="11DB72C3">
              <w:rPr>
                <w:rStyle w:val="Hyperlink"/>
              </w:rPr>
              <w:t>3.2 Transactions</w:t>
            </w:r>
            <w:r>
              <w:tab/>
            </w:r>
            <w:r>
              <w:fldChar w:fldCharType="begin"/>
            </w:r>
            <w:r>
              <w:instrText xml:space="preserve">PAGEREF _Toc2342131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1AC2D109" w14:textId="5246DE9B">
          <w:pPr>
            <w:pStyle w:val="TOC2"/>
            <w:tabs>
              <w:tab w:val="right" w:leader="dot" w:pos="10080"/>
            </w:tabs>
          </w:pPr>
          <w:hyperlink w:anchor="_Toc1422683163">
            <w:r w:rsidRPr="11DB72C3" w:rsidR="11DB72C3">
              <w:rPr>
                <w:rStyle w:val="Hyperlink"/>
              </w:rPr>
              <w:t>3.3 Decentralized Application (DApp)</w:t>
            </w:r>
            <w:r>
              <w:tab/>
            </w:r>
            <w:r>
              <w:fldChar w:fldCharType="begin"/>
            </w:r>
            <w:r>
              <w:instrText xml:space="preserve">PAGEREF _Toc1422683163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732D3C7E" w14:textId="7412C00A">
          <w:pPr>
            <w:pStyle w:val="TOC1"/>
            <w:tabs>
              <w:tab w:val="right" w:leader="dot" w:pos="10080"/>
            </w:tabs>
          </w:pPr>
          <w:hyperlink w:anchor="_Toc1406949714">
            <w:r w:rsidRPr="11DB72C3" w:rsidR="11DB72C3">
              <w:rPr>
                <w:rStyle w:val="Hyperlink"/>
              </w:rPr>
              <w:t>4. Project features and detailed elaboration of the blockchain concept</w:t>
            </w:r>
            <w:r>
              <w:tab/>
            </w:r>
            <w:r>
              <w:fldChar w:fldCharType="begin"/>
            </w:r>
            <w:r>
              <w:instrText xml:space="preserve">PAGEREF _Toc1406949714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5A337C5C" w14:textId="0830DEDD">
          <w:pPr>
            <w:pStyle w:val="TOC2"/>
            <w:tabs>
              <w:tab w:val="right" w:leader="dot" w:pos="10080"/>
            </w:tabs>
          </w:pPr>
          <w:hyperlink w:anchor="_Toc1365452549">
            <w:r w:rsidRPr="11DB72C3" w:rsidR="11DB72C3">
              <w:rPr>
                <w:rStyle w:val="Hyperlink"/>
              </w:rPr>
              <w:t>4.1 Project features</w:t>
            </w:r>
            <w:r>
              <w:tab/>
            </w:r>
            <w:r>
              <w:fldChar w:fldCharType="begin"/>
            </w:r>
            <w:r>
              <w:instrText xml:space="preserve">PAGEREF _Toc1365452549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1DB72C3" w:rsidP="11DB72C3" w:rsidRDefault="11DB72C3" w14:paraId="2C7799EB" w14:textId="11DB2FDB">
          <w:pPr>
            <w:pStyle w:val="TOC2"/>
            <w:tabs>
              <w:tab w:val="right" w:leader="dot" w:pos="10080"/>
            </w:tabs>
          </w:pPr>
          <w:hyperlink w:anchor="_Toc689370950">
            <w:r w:rsidRPr="11DB72C3" w:rsidR="11DB72C3">
              <w:rPr>
                <w:rStyle w:val="Hyperlink"/>
              </w:rPr>
              <w:t>4.2 Detailed elaboration of the blockchain concept</w:t>
            </w:r>
            <w:r>
              <w:tab/>
            </w:r>
            <w:r>
              <w:fldChar w:fldCharType="begin"/>
            </w:r>
            <w:r>
              <w:instrText xml:space="preserve">PAGEREF _Toc689370950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1DB72C3" w:rsidP="11DB72C3" w:rsidRDefault="11DB72C3" w14:paraId="0DFC0584" w14:textId="76BF7F0D">
          <w:pPr>
            <w:pStyle w:val="TOC1"/>
            <w:tabs>
              <w:tab w:val="right" w:leader="dot" w:pos="10080"/>
            </w:tabs>
          </w:pPr>
          <w:hyperlink w:anchor="_Toc456000146">
            <w:r w:rsidRPr="11DB72C3" w:rsidR="11DB72C3">
              <w:rPr>
                <w:rStyle w:val="Hyperlink"/>
              </w:rPr>
              <w:t>5. Real world Use case for the Hotel Booking application</w:t>
            </w:r>
            <w:r>
              <w:tab/>
            </w:r>
            <w:r>
              <w:fldChar w:fldCharType="begin"/>
            </w:r>
            <w:r>
              <w:instrText xml:space="preserve">PAGEREF _Toc456000146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204DC5AF" w14:textId="7C48E7A1">
          <w:pPr>
            <w:pStyle w:val="TOC2"/>
            <w:tabs>
              <w:tab w:val="right" w:leader="dot" w:pos="10080"/>
            </w:tabs>
          </w:pPr>
          <w:hyperlink w:anchor="_Toc1253372350">
            <w:r w:rsidRPr="11DB72C3" w:rsidR="11DB72C3">
              <w:rPr>
                <w:rStyle w:val="Hyperlink"/>
              </w:rPr>
              <w:t>5.1. Immutable Reservation Records</w:t>
            </w:r>
            <w:r>
              <w:tab/>
            </w:r>
            <w:r>
              <w:fldChar w:fldCharType="begin"/>
            </w:r>
            <w:r>
              <w:instrText xml:space="preserve">PAGEREF _Toc1253372350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2ECD5233" w14:textId="6CECDEEF">
          <w:pPr>
            <w:pStyle w:val="TOC2"/>
            <w:tabs>
              <w:tab w:val="right" w:leader="dot" w:pos="10080"/>
            </w:tabs>
          </w:pPr>
          <w:hyperlink w:anchor="_Toc1401573746">
            <w:r w:rsidRPr="11DB72C3" w:rsidR="11DB72C3">
              <w:rPr>
                <w:rStyle w:val="Hyperlink"/>
              </w:rPr>
              <w:t>5.2. Smart Contract Automated Booking Management</w:t>
            </w:r>
            <w:r>
              <w:tab/>
            </w:r>
            <w:r>
              <w:fldChar w:fldCharType="begin"/>
            </w:r>
            <w:r>
              <w:instrText xml:space="preserve">PAGEREF _Toc1401573746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485AEAB7" w14:textId="4DF30D87">
          <w:pPr>
            <w:pStyle w:val="TOC2"/>
            <w:tabs>
              <w:tab w:val="right" w:leader="dot" w:pos="10080"/>
            </w:tabs>
          </w:pPr>
          <w:hyperlink w:anchor="_Toc886357373">
            <w:r w:rsidRPr="11DB72C3" w:rsidR="11DB72C3">
              <w:rPr>
                <w:rStyle w:val="Hyperlink"/>
              </w:rPr>
              <w:t>5.3. Transparent Pricing System</w:t>
            </w:r>
            <w:r>
              <w:tab/>
            </w:r>
            <w:r>
              <w:fldChar w:fldCharType="begin"/>
            </w:r>
            <w:r>
              <w:instrText xml:space="preserve">PAGEREF _Toc886357373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0610A8C4" w14:textId="7D9407D5">
          <w:pPr>
            <w:pStyle w:val="TOC1"/>
            <w:tabs>
              <w:tab w:val="right" w:leader="dot" w:pos="10080"/>
            </w:tabs>
          </w:pPr>
          <w:hyperlink w:anchor="_Toc383729037">
            <w:r w:rsidRPr="11DB72C3" w:rsidR="11DB72C3">
              <w:rPr>
                <w:rStyle w:val="Hyperlink"/>
              </w:rPr>
              <w:t>6. Codebase of the project</w:t>
            </w:r>
            <w:r>
              <w:tab/>
            </w:r>
            <w:r>
              <w:fldChar w:fldCharType="begin"/>
            </w:r>
            <w:r>
              <w:instrText xml:space="preserve">PAGEREF _Toc383729037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1EC394F2" w14:textId="154A0EDA">
          <w:pPr>
            <w:pStyle w:val="TOC1"/>
            <w:tabs>
              <w:tab w:val="right" w:leader="dot" w:pos="10080"/>
            </w:tabs>
          </w:pPr>
          <w:hyperlink w:anchor="_Toc2136961543">
            <w:r w:rsidRPr="11DB72C3" w:rsidR="11DB72C3">
              <w:rPr>
                <w:rStyle w:val="Hyperlink"/>
              </w:rPr>
              <w:t>7. Deployed Application</w:t>
            </w:r>
            <w:r>
              <w:tab/>
            </w:r>
            <w:r>
              <w:fldChar w:fldCharType="begin"/>
            </w:r>
            <w:r>
              <w:instrText xml:space="preserve">PAGEREF _Toc2136961543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1618170D" w14:textId="402CE83A">
          <w:pPr>
            <w:pStyle w:val="TOC1"/>
            <w:tabs>
              <w:tab w:val="right" w:leader="dot" w:pos="10080"/>
            </w:tabs>
          </w:pPr>
          <w:hyperlink w:anchor="_Toc314451938">
            <w:r w:rsidRPr="11DB72C3" w:rsidR="11DB72C3">
              <w:rPr>
                <w:rStyle w:val="Hyperlink"/>
              </w:rPr>
              <w:t>8. The final presentation</w:t>
            </w:r>
            <w:r>
              <w:tab/>
            </w:r>
            <w:r>
              <w:fldChar w:fldCharType="begin"/>
            </w:r>
            <w:r>
              <w:instrText xml:space="preserve">PAGEREF _Toc314451938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1DB72C3" w:rsidP="11DB72C3" w:rsidRDefault="11DB72C3" w14:paraId="24ABBCE3" w14:textId="7CF91FA4">
          <w:pPr>
            <w:pStyle w:val="TOC1"/>
            <w:tabs>
              <w:tab w:val="right" w:leader="dot" w:pos="10080"/>
            </w:tabs>
          </w:pPr>
          <w:hyperlink w:anchor="_Toc1254583602">
            <w:r w:rsidRPr="11DB72C3" w:rsidR="11DB72C3">
              <w:rPr>
                <w:rStyle w:val="Hyperlink"/>
              </w:rPr>
              <w:t>9. Video Demonstration of the Application</w:t>
            </w:r>
            <w:r>
              <w:tab/>
            </w:r>
            <w:r>
              <w:fldChar w:fldCharType="begin"/>
            </w:r>
            <w:r>
              <w:instrText xml:space="preserve">PAGEREF _Toc1254583602 \h</w:instrText>
            </w:r>
            <w:r>
              <w:fldChar w:fldCharType="separate"/>
            </w:r>
            <w:r w:rsidRPr="11DB72C3" w:rsidR="11DB72C3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91106C5" w:rsidRDefault="591106C5" w14:paraId="184D50D5" w14:textId="4BFDD48D">
          <w:r>
            <w:fldChar w:fldCharType="end"/>
          </w:r>
        </w:p>
      </w:sdtContent>
    </w:sdt>
    <w:p w:rsidR="591106C5" w:rsidP="591106C5" w:rsidRDefault="591106C5" w14:paraId="2BB072F9" w14:textId="029B5745">
      <w:pPr>
        <w:pStyle w:val="Normal"/>
        <w:keepNext w:val="1"/>
        <w:keepLines w:val="1"/>
        <w:rPr>
          <w:noProof w:val="0"/>
          <w:lang w:val="en-US"/>
        </w:rPr>
      </w:pPr>
    </w:p>
    <w:p w:rsidR="591106C5" w:rsidRDefault="591106C5" w14:paraId="00FC6C5C" w14:textId="03B45254">
      <w:r>
        <w:br w:type="page"/>
      </w:r>
    </w:p>
    <w:p w:rsidR="7F6683EC" w:rsidP="11DB72C3" w:rsidRDefault="7F6683EC" w14:paraId="715B90F9" w14:textId="2BCBDDD5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1584980946" w:id="1661699655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Abstract</w:t>
      </w:r>
      <w:bookmarkEnd w:id="1661699655"/>
    </w:p>
    <w:p w:rsidR="7F6683EC" w:rsidP="591106C5" w:rsidRDefault="7F6683EC" w14:paraId="12C6C478" w14:textId="58EC5BE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Blockchain technology is a decentralized ledger system that enables secure, transparent, and immutable recording of transactions. This thesis explores blockchain fundamentals, smart contracts, decentralized applications (</w:t>
      </w:r>
      <w:bookmarkStart w:name="_Int_kmpMpl0e" w:id="29606516"/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DApps</w:t>
      </w:r>
      <w:bookmarkEnd w:id="29606516"/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), system architecture, and implementation using Ethereum-based tools. The project demonstrates how blockchain can be applied to build trustless systems without centralized intermediaries.</w:t>
      </w:r>
    </w:p>
    <w:p w:rsidR="7F6683EC" w:rsidP="11DB72C3" w:rsidRDefault="7F6683EC" w14:paraId="52AED6A4" w14:textId="72C1579E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944131336" w:id="1377186530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1. Introduction and Conceptual Plan</w:t>
      </w:r>
      <w:bookmarkEnd w:id="1377186530"/>
    </w:p>
    <w:p w:rsidR="7F6683EC" w:rsidP="11DB72C3" w:rsidRDefault="7F6683EC" w14:paraId="4521500D" w14:textId="60506E70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830500624" w:id="689953651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1.1 Overview</w:t>
      </w:r>
      <w:bookmarkEnd w:id="689953651"/>
    </w:p>
    <w:p w:rsidR="7F6683EC" w:rsidP="591106C5" w:rsidRDefault="7F6683EC" w14:paraId="192F8000" w14:textId="06ECAE87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Blockchain is a distributed ledger technology that stores data across multiple nodes without relying on a central authority. Each block contains transaction data, a timestamp, and a cryptographic link to the previous block.</w:t>
      </w:r>
    </w:p>
    <w:p w:rsidR="7F6683EC" w:rsidP="11DB72C3" w:rsidRDefault="7F6683EC" w14:paraId="5334686E" w14:textId="39954BCA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1268683352" w:id="1327778713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1.2 Motivation</w:t>
      </w:r>
      <w:bookmarkEnd w:id="1327778713"/>
    </w:p>
    <w:p w:rsidR="7F6683EC" w:rsidP="591106C5" w:rsidRDefault="7F6683EC" w14:paraId="7074F5B4" w14:textId="61914D5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motivation for blockchain arises from the need for decentralized trust, secure data storage, transparency, and elimination of intermediaries in digital systems.</w:t>
      </w:r>
    </w:p>
    <w:p w:rsidR="7F6683EC" w:rsidP="11DB72C3" w:rsidRDefault="7F6683EC" w14:paraId="75CCE267" w14:textId="49EE589A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1367443308" w:id="337323805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1.3 Blockchain Concepts and Implementation</w:t>
      </w:r>
      <w:bookmarkEnd w:id="337323805"/>
    </w:p>
    <w:p w:rsidR="7F6683EC" w:rsidP="591106C5" w:rsidRDefault="7F6683EC" w14:paraId="6C5320AD" w14:textId="07C08C11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Blockchain consists of blocks, cryptographic hashing, consensus mechanisms, and smart contracts. Ethereum enables programmable blockchain functionality through the Ethereum Virtual Machine (EVM).</w:t>
      </w:r>
    </w:p>
    <w:p w:rsidR="7F6683EC" w:rsidP="11DB72C3" w:rsidRDefault="7F6683EC" w14:paraId="2497D4C7" w14:textId="1AAF2DA2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603125055" w:id="1940469704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1.4 Challenges</w:t>
      </w:r>
      <w:bookmarkEnd w:id="1940469704"/>
    </w:p>
    <w:p w:rsidR="7F6683EC" w:rsidP="591106C5" w:rsidRDefault="7F6683EC" w14:paraId="77F57ADB" w14:textId="4D93BC8A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Blockchain faces challenges including scalability limitations, high energy consumption, regulatory uncertainty, storage inefficiency, and smart contract vulnerabilities.</w:t>
      </w:r>
    </w:p>
    <w:p w:rsidR="7F6683EC" w:rsidP="11DB72C3" w:rsidRDefault="7F6683EC" w14:paraId="33012AA1" w14:textId="3507DDEE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833811788" w:id="1482035860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2. Technical Implementation of the Project</w:t>
      </w:r>
      <w:bookmarkEnd w:id="1482035860"/>
    </w:p>
    <w:p w:rsidR="7F6683EC" w:rsidP="11DB72C3" w:rsidRDefault="7F6683EC" w14:paraId="2261BCC3" w14:textId="4F48733D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1223850043" w:id="394712271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2.1 Introduction</w:t>
      </w:r>
      <w:bookmarkEnd w:id="394712271"/>
    </w:p>
    <w:p w:rsidR="7F6683EC" w:rsidP="591106C5" w:rsidRDefault="7F6683EC" w14:paraId="69BFEC77" w14:textId="457D5BD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project demonstrates a decentralized application that simulates blockchain transactions and smart contract execution.</w:t>
      </w:r>
    </w:p>
    <w:p w:rsidR="591106C5" w:rsidP="591106C5" w:rsidRDefault="591106C5" w14:paraId="0A68F500" w14:textId="6D1E6CAD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F6683EC" w:rsidP="11DB72C3" w:rsidRDefault="7F6683EC" w14:paraId="221FE037" w14:textId="021BA911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330575766" w:id="965269235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2.2 Logical Design and System Architecture</w:t>
      </w:r>
      <w:bookmarkEnd w:id="965269235"/>
    </w:p>
    <w:p w:rsidR="7F6683EC" w:rsidP="591106C5" w:rsidRDefault="7F6683EC" w14:paraId="0A2AE4F9" w14:textId="017F43C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system consists of three layers: frontend DApp interface, smart contract layer, and blockchain network layer. Users interact through a web interface connected to Ethereum.</w:t>
      </w:r>
    </w:p>
    <w:p w:rsidR="4ABFA1C6" w:rsidP="591106C5" w:rsidRDefault="4ABFA1C6" w14:paraId="398C344A" w14:textId="088FF043">
      <w:pPr>
        <w:pStyle w:val="Normal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4ABFA1C6">
        <w:drawing>
          <wp:inline wp14:editId="75D89050" wp14:anchorId="7ACCACFB">
            <wp:extent cx="5943600" cy="3152775"/>
            <wp:effectExtent l="9525" t="9525" r="9525" b="9525"/>
            <wp:docPr id="688347393" name="drawing" title="A diagram of a blockchai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8707291" name="Picture 1218707291"/>
                    <pic:cNvPicPr/>
                  </pic:nvPicPr>
                  <pic:blipFill>
                    <a:blip xmlns:r="http://schemas.openxmlformats.org/officeDocument/2006/relationships" r:embed="rId15272680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  <a:ln w="9525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 w:rsidRPr="591106C5" w:rsidR="3310DF4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Figure 1: Logical design of the </w:t>
      </w:r>
      <w:r w:rsidRPr="591106C5" w:rsidR="0A2598E9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application</w:t>
      </w:r>
    </w:p>
    <w:p w:rsidR="39786020" w:rsidP="591106C5" w:rsidRDefault="39786020" w14:paraId="0E18892F" w14:textId="0D33BADF">
      <w:pPr>
        <w:pStyle w:val="Normal"/>
        <w:jc w:val="center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39786020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="39786020">
        <w:drawing>
          <wp:inline wp14:editId="01911B95" wp14:anchorId="685A91CA">
            <wp:extent cx="5943600" cy="3962400"/>
            <wp:effectExtent l="9525" t="9525" r="9525" b="9525"/>
            <wp:docPr id="1755959352" name="drawing" title="A diagram of a hotel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635140" name="Picture 1193635140"/>
                    <pic:cNvPicPr/>
                  </pic:nvPicPr>
                  <pic:blipFill>
                    <a:blip xmlns:r="http://schemas.openxmlformats.org/officeDocument/2006/relationships" r:embed="rId1970828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 w="9525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br/>
      </w:r>
      <w:r w:rsidRPr="591106C5" w:rsidR="3310DF44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Figure 2: System</w:t>
      </w:r>
      <w:r w:rsidRPr="591106C5" w:rsidR="2341263C"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Architecture</w:t>
      </w:r>
    </w:p>
    <w:p w:rsidR="591106C5" w:rsidP="591106C5" w:rsidRDefault="591106C5" w14:paraId="6E842B9D" w14:textId="44264C6E">
      <w:pPr>
        <w:pStyle w:val="Normal"/>
        <w:rPr>
          <w:rFonts w:ascii="Times" w:hAnsi="Times" w:eastAsia="Times" w:cs="Time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7F6683EC" w:rsidP="11DB72C3" w:rsidRDefault="7F6683EC" w14:paraId="47D6026E" w14:textId="47124BE6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586490630" w:id="855533173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2.3 Tools and Software</w:t>
      </w:r>
      <w:bookmarkEnd w:id="855533173"/>
    </w:p>
    <w:p w:rsidR="7F6683EC" w:rsidP="591106C5" w:rsidRDefault="7F6683EC" w14:paraId="7DEB9041" w14:textId="5BC73F8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Tools used include Ethereum, Solidity, </w:t>
      </w:r>
      <w:r w:rsidRPr="591106C5" w:rsidR="46FC3826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VS Code </w:t>
      </w:r>
      <w:r w:rsidRPr="591106C5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IDE, MetaMask, Node.js, and Web3.js.</w:t>
      </w:r>
    </w:p>
    <w:p w:rsidR="797C07D4" w:rsidP="591106C5" w:rsidRDefault="797C07D4" w14:paraId="353A216C" w14:textId="3D683CE1">
      <w:pPr>
        <w:pStyle w:val="Normal"/>
        <w:jc w:val="center"/>
      </w:pPr>
      <w:r w:rsidR="797C07D4">
        <w:drawing>
          <wp:inline wp14:editId="7423719B" wp14:anchorId="22948352">
            <wp:extent cx="5943600" cy="2714625"/>
            <wp:effectExtent l="9525" t="9525" r="9525" b="9525"/>
            <wp:docPr id="162897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8975847" name="Picture 1628975847"/>
                    <pic:cNvPicPr/>
                  </pic:nvPicPr>
                  <pic:blipFill>
                    <a:blip xmlns:r="http://schemas.openxmlformats.org/officeDocument/2006/relationships" r:embed="rId1559015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  <a:ln w="9525">
                      <a:solidFill>
                        <a:schemeClr val="accent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31907EC3" w:rsidP="591106C5" w:rsidRDefault="31907EC3" w14:paraId="008FBEC5" w14:textId="2B73F8AA">
      <w:pPr>
        <w:pStyle w:val="Normal"/>
        <w:jc w:val="center"/>
        <w:rPr>
          <w:rFonts w:ascii="Cambria" w:hAnsi="Cambria" w:eastAsia="Cambria" w:cs="Cambria"/>
        </w:rPr>
      </w:pPr>
      <w:r w:rsidRPr="591106C5" w:rsidR="31907EC3">
        <w:rPr>
          <w:rFonts w:ascii="Cambria" w:hAnsi="Cambria" w:eastAsia="Cambria" w:cs="Cambria"/>
        </w:rPr>
        <w:t>Figure 3: Technical stack</w:t>
      </w:r>
    </w:p>
    <w:p w:rsidR="7F6683EC" w:rsidP="11DB72C3" w:rsidRDefault="7F6683EC" w14:paraId="4CE5AA10" w14:textId="0279B301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1515618931" w:id="53532360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3. Blockchain Concepts Demonstrated in the Project</w:t>
      </w:r>
      <w:bookmarkEnd w:id="53532360"/>
    </w:p>
    <w:p w:rsidR="7F6683EC" w:rsidP="11DB72C3" w:rsidRDefault="7F6683EC" w14:paraId="47E3B98D" w14:textId="562CDFFF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719769596" w:id="338088921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3.1 Smart Contracts</w:t>
      </w:r>
      <w:bookmarkEnd w:id="338088921"/>
    </w:p>
    <w:p w:rsidR="7F6683EC" w:rsidP="11DB72C3" w:rsidRDefault="7F6683EC" w14:paraId="272029DF" w14:textId="5EB2838F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B72C3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Smart contracts are self-executing programs deployed on blockchain that automate transaction logic.</w:t>
      </w:r>
    </w:p>
    <w:p w:rsidR="7F6683EC" w:rsidP="11DB72C3" w:rsidRDefault="7F6683EC" w14:paraId="37663759" w14:textId="07B004E5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2342131" w:id="1800326146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3.2 Transactions</w:t>
      </w:r>
      <w:bookmarkEnd w:id="1800326146"/>
    </w:p>
    <w:p w:rsidR="7F6683EC" w:rsidP="11DB72C3" w:rsidRDefault="7F6683EC" w14:paraId="73D4F884" w14:textId="0EB7BDC0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B72C3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Transactions are cryptographically signed data structures that are validated and recorded on blockchain.</w:t>
      </w:r>
    </w:p>
    <w:p w:rsidR="7F6683EC" w:rsidP="11DB72C3" w:rsidRDefault="7F6683EC" w14:paraId="70A63594" w14:textId="6D286C4E">
      <w:pPr>
        <w:pStyle w:val="Heading2"/>
        <w:keepNext w:val="1"/>
        <w:keepLines w:val="1"/>
        <w:spacing w:before="20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1422683163" w:id="1106260655"/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3.3 Decentralized Application (</w:t>
      </w:r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DApp</w:t>
      </w:r>
      <w:r w:rsidRPr="11DB72C3" w:rsidR="7F6683E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)</w:t>
      </w:r>
      <w:bookmarkEnd w:id="1106260655"/>
    </w:p>
    <w:p w:rsidR="7F6683EC" w:rsidP="11DB72C3" w:rsidRDefault="7F6683EC" w14:paraId="5B366983" w14:textId="577250FB">
      <w:pP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B72C3" w:rsidR="7F6683E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DApp is an application that runs on blockchain infrastructure instead of centralized servers.</w:t>
      </w:r>
    </w:p>
    <w:p w:rsidR="437F7BA9" w:rsidP="11DB72C3" w:rsidRDefault="437F7BA9" w14:paraId="4A4C7BCA" w14:textId="4B88750A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1406949714" w:id="670219444"/>
      <w:r w:rsidRPr="11DB72C3" w:rsidR="437F7BA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4. Project features and detailed elaboration of the blockchain concept</w:t>
      </w:r>
      <w:bookmarkEnd w:id="670219444"/>
    </w:p>
    <w:p w:rsidR="19190463" w:rsidP="11DB72C3" w:rsidRDefault="19190463" w14:paraId="25E41E02" w14:textId="77138670">
      <w:pPr>
        <w:pStyle w:val="Heading2"/>
        <w:keepNext w:val="1"/>
        <w:keepLines w:val="1"/>
        <w:suppressLineNumbers w:val="0"/>
        <w:bidi w:val="0"/>
        <w:spacing w:before="20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1365452549" w:id="1455627363"/>
      <w:r w:rsidRPr="11DB72C3" w:rsidR="1919046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  <w:t>4.1 Project features</w:t>
      </w:r>
      <w:bookmarkEnd w:id="1455627363"/>
    </w:p>
    <w:p w:rsidR="19190463" w:rsidP="11DB72C3" w:rsidRDefault="19190463" w14:paraId="4ED43FFA" w14:textId="3C5FAE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project is a decentralized hotel booking application (DApp) built on Ethereum that allows users to browse rooms, book accommodations, and confirm reservations through blockchain transactions and smart contracts.</w:t>
      </w:r>
    </w:p>
    <w:p w:rsidR="19190463" w:rsidP="11DB72C3" w:rsidRDefault="19190463" w14:paraId="07432B1F" w14:textId="226FC067">
      <w:pPr>
        <w:spacing w:before="240" w:beforeAutospacing="off" w:after="240" w:afterAutospacing="off"/>
        <w:ind w:firstLine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 w:eastAsia="ja-JP" w:bidi="ar-SA"/>
        </w:rPr>
        <w:t>Main feat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>ures include:</w:t>
      </w:r>
    </w:p>
    <w:p w:rsidR="19190463" w:rsidP="11DB72C3" w:rsidRDefault="19190463" w14:paraId="6601F696" w14:textId="06DBEF5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Room Browsing and Availability Checking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5014939D" w14:textId="0D253FF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Users can browse hotel rooms and check room availability in real time. </w:t>
      </w:r>
    </w:p>
    <w:p w:rsidR="19190463" w:rsidP="11DB72C3" w:rsidRDefault="19190463" w14:paraId="47EFB94D" w14:textId="310D04D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Read-only blockchain queries are used to retrieve room data without creating transactions. </w:t>
      </w:r>
    </w:p>
    <w:p w:rsidR="19190463" w:rsidP="11DB72C3" w:rsidRDefault="19190463" w14:paraId="27E7847A" w14:textId="1A328A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Blockchain-Based Booking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0E2B56DE" w14:textId="31519B1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Users can book rooms directly through smart contracts. </w:t>
      </w:r>
    </w:p>
    <w:p w:rsidR="19190463" w:rsidP="11DB72C3" w:rsidRDefault="19190463" w14:paraId="1F200346" w14:textId="6E6F951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Booking data is recorded immutably on the blockchain. </w:t>
      </w:r>
    </w:p>
    <w:p w:rsidR="19190463" w:rsidP="11DB72C3" w:rsidRDefault="19190463" w14:paraId="727BFEB7" w14:textId="2CAB827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Wallet Integration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428C1AAE" w14:textId="35054E3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Users connect crypto wallets to authorize and sign transactions securely. </w:t>
      </w:r>
    </w:p>
    <w:p w:rsidR="19190463" w:rsidP="11DB72C3" w:rsidRDefault="19190463" w14:paraId="74ADD167" w14:textId="0E54107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Digital signatures verify transaction authenticity. </w:t>
      </w:r>
    </w:p>
    <w:p w:rsidR="19190463" w:rsidP="11DB72C3" w:rsidRDefault="19190463" w14:paraId="1AE31CE0" w14:textId="2D9F017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Smart Contract Automation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11D096F0" w14:textId="1B2C78AC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Smart contracts automatically: </w:t>
      </w:r>
    </w:p>
    <w:p w:rsidR="19190463" w:rsidP="11DB72C3" w:rsidRDefault="19190463" w14:paraId="56E47235" w14:textId="58B4714C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validate room availability, </w:t>
      </w:r>
    </w:p>
    <w:p w:rsidR="19190463" w:rsidP="11DB72C3" w:rsidRDefault="19190463" w14:paraId="5C75EAF8" w14:textId="440CA43A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calculate booking prices, </w:t>
      </w:r>
    </w:p>
    <w:p w:rsidR="19190463" w:rsidP="11DB72C3" w:rsidRDefault="19190463" w14:paraId="0DA50F36" w14:textId="6E7B49C4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store reservation records, </w:t>
      </w:r>
    </w:p>
    <w:p w:rsidR="19190463" w:rsidP="11DB72C3" w:rsidRDefault="19190463" w14:paraId="334B0C2E" w14:textId="7216BC02">
      <w:pPr>
        <w:pStyle w:val="ListParagraph"/>
        <w:numPr>
          <w:ilvl w:val="2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emit booking confirmation events. </w:t>
      </w:r>
    </w:p>
    <w:p w:rsidR="19190463" w:rsidP="11DB72C3" w:rsidRDefault="19190463" w14:paraId="0DAC36FC" w14:textId="0811C93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Transparent Transaction Processing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6E1ED565" w14:textId="29FBAC1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Every booking transaction is visible and verifiable on the blockchain network. </w:t>
      </w:r>
    </w:p>
    <w:p w:rsidR="19190463" w:rsidP="11DB72C3" w:rsidRDefault="19190463" w14:paraId="317B7014" w14:textId="1AB86E6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Users can track transaction states such as pending and confirmed. </w:t>
      </w:r>
    </w:p>
    <w:p w:rsidR="19190463" w:rsidP="11DB72C3" w:rsidRDefault="19190463" w14:paraId="6B462110" w14:textId="7937AC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Event-Driven Frontend Updates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156C6BFF" w14:textId="34449BD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frontend listens to blockchain events and updates booking information automatically after transaction confirmation. </w:t>
      </w:r>
    </w:p>
    <w:p w:rsidR="19190463" w:rsidP="11DB72C3" w:rsidRDefault="19190463" w14:paraId="4BAD791C" w14:textId="2913D95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Decentralized Architecture</w:t>
      </w: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19190463" w:rsidP="11DB72C3" w:rsidRDefault="19190463" w14:paraId="435B3912" w14:textId="4AE21F7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19190463">
        <w:rPr>
          <w:rFonts w:ascii="Cambria" w:hAnsi="Cambria" w:eastAsia="Cambria" w:cs="Cambria"/>
          <w:noProof w:val="0"/>
          <w:sz w:val="22"/>
          <w:szCs w:val="22"/>
          <w:lang w:val="en-US"/>
        </w:rPr>
        <w:t>The application removes the need for centralized intermediaries and relies on blockchain consensus and distributed ledger technology.</w:t>
      </w:r>
    </w:p>
    <w:p w:rsidR="11DB72C3" w:rsidP="11DB72C3" w:rsidRDefault="11DB72C3" w14:paraId="61F74656" w14:textId="25E5EE3D">
      <w:pPr>
        <w:pStyle w:val="Normal"/>
        <w:keepNext w:val="1"/>
        <w:keepLines w:val="1"/>
        <w:rPr>
          <w:rFonts w:ascii="Cambria" w:hAnsi="Cambria" w:eastAsia="Cambria" w:cs="Cambria"/>
          <w:noProof w:val="0"/>
          <w:lang w:val="en-US"/>
        </w:rPr>
      </w:pPr>
    </w:p>
    <w:p w:rsidR="19190463" w:rsidP="11DB72C3" w:rsidRDefault="19190463" w14:paraId="37834C32" w14:textId="4E59D827">
      <w:pPr>
        <w:pStyle w:val="Heading2"/>
        <w:keepNext w:val="1"/>
        <w:keepLines w:val="1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/>
        </w:rPr>
      </w:pPr>
      <w:bookmarkStart w:name="_Toc689370950" w:id="1527843602"/>
      <w:r w:rsidRPr="11DB72C3" w:rsidR="19190463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  <w:t>4.2 Detailed elaboration of the blockchain concept</w:t>
      </w:r>
      <w:bookmarkEnd w:id="1527843602"/>
    </w:p>
    <w:p w:rsidR="0D4C830C" w:rsidP="11DB72C3" w:rsidRDefault="0D4C830C" w14:paraId="55C1B792" w14:textId="56849D01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1. Blockchain</w:t>
      </w:r>
      <w:r w:rsidRPr="11DB72C3" w:rsidR="45DCBC7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Blockchain is a distributed digital ledger that stores transactions in linked blocks secured by cryptography. Once data is recorded, it becomes difficult to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modify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ensuring immutability and transparency.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In this project:</w:t>
      </w:r>
      <w:r w:rsidRPr="11DB72C3" w:rsidR="4623040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booking transactions,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reservation records,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and smart contract interactions</w:t>
      </w:r>
      <w:r w:rsidRPr="11DB72C3" w:rsidR="478D226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are permanently stored on the blockchain.</w:t>
      </w:r>
    </w:p>
    <w:p w:rsidR="0D4C830C" w:rsidP="11DB72C3" w:rsidRDefault="0D4C830C" w14:paraId="043E8DF3" w14:textId="56E3857E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2. Smart Contracts</w:t>
      </w:r>
      <w:r w:rsidRPr="11DB72C3" w:rsidR="70A49A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Smart contracts are self-executing programs running on the blockchain.</w:t>
      </w:r>
      <w:r w:rsidRPr="11DB72C3" w:rsidR="64DD6C8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In the hotel booking system, the smart contract</w:t>
      </w:r>
      <w:r w:rsidRPr="11DB72C3" w:rsidR="655BB4E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manages room reservations,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records reservations,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emits </w:t>
      </w:r>
      <w:r w:rsidRPr="11DB72C3" w:rsidR="0485BFFF">
        <w:rPr>
          <w:rFonts w:ascii="Cambria" w:hAnsi="Cambria" w:eastAsia="Cambria" w:cs="Cambria"/>
          <w:noProof w:val="0"/>
          <w:sz w:val="22"/>
          <w:szCs w:val="22"/>
          <w:lang w:val="en-US"/>
        </w:rPr>
        <w:t>confirmation of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events automatically.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business logic is executed without requiring a centralized booking authority.</w:t>
      </w:r>
    </w:p>
    <w:p w:rsidR="0D4C830C" w:rsidP="11DB72C3" w:rsidRDefault="0D4C830C" w14:paraId="4A342EE7" w14:textId="46A054BD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3. Ethereum Virtual Machine (EVM)</w:t>
      </w:r>
      <w:r w:rsidRPr="11DB72C3" w:rsidR="1B33F5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Ethereum Virtual Machine (EVM) executes smart contract code across all Ethereum nodes.</w:t>
      </w:r>
      <w:r w:rsidRPr="11DB72C3" w:rsidR="6775D5B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Every booking operation is processed by the EVM, ensuring deterministic and consistent execution throughout the network.</w:t>
      </w:r>
    </w:p>
    <w:p w:rsidR="0D4C830C" w:rsidP="11DB72C3" w:rsidRDefault="0D4C830C" w14:paraId="44BFD741" w14:textId="3228C75C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4. Gas Mechanism</w:t>
      </w:r>
      <w:r w:rsidRPr="11DB72C3" w:rsidR="35D5216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Gas is the computational fee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required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execute blockchain operations.</w:t>
      </w:r>
      <w:r w:rsidRPr="11DB72C3" w:rsidR="400B1BD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 this </w:t>
      </w:r>
      <w:r w:rsidRPr="11DB72C3" w:rsidR="49AB6530">
        <w:rPr>
          <w:rFonts w:ascii="Cambria" w:hAnsi="Cambria" w:eastAsia="Cambria" w:cs="Cambria"/>
          <w:noProof w:val="0"/>
          <w:sz w:val="22"/>
          <w:szCs w:val="22"/>
          <w:lang w:val="en-US"/>
        </w:rPr>
        <w:t>project, browsing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room data uses read-only calls and consumes no </w:t>
      </w:r>
      <w:r w:rsidRPr="11DB72C3" w:rsidR="5C41A6A3">
        <w:rPr>
          <w:rFonts w:ascii="Cambria" w:hAnsi="Cambria" w:eastAsia="Cambria" w:cs="Cambria"/>
          <w:noProof w:val="0"/>
          <w:sz w:val="22"/>
          <w:szCs w:val="22"/>
          <w:lang w:val="en-US"/>
        </w:rPr>
        <w:t>transaction of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gas, </w:t>
      </w:r>
      <w:r w:rsidRPr="11DB72C3" w:rsidR="75A0203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booking a room requires gas fees because the blockchain state changes.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Gas prevents spam and compensates validators for processing transactions.</w:t>
      </w:r>
    </w:p>
    <w:p w:rsidR="0D4C830C" w:rsidP="11DB72C3" w:rsidRDefault="0D4C830C" w14:paraId="75A269B9" w14:textId="59C09C75">
      <w:pPr>
        <w:pStyle w:val="Heading3"/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5. Digital Signatures</w:t>
      </w:r>
    </w:p>
    <w:p w:rsidR="0D4C830C" w:rsidP="11DB72C3" w:rsidRDefault="0D4C830C" w14:paraId="5D6C8DB0" w14:textId="44CF78C4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Blockchain transactions are authenticated using public-key cryptography.</w:t>
      </w:r>
      <w:r w:rsidRPr="11DB72C3" w:rsidR="6783A44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When a user books a room</w:t>
      </w:r>
      <w:r w:rsidRPr="11DB72C3" w:rsidR="2CDD8EF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wallet signs the transaction using the user’s private key, </w:t>
      </w:r>
      <w:r w:rsidRPr="11DB72C3" w:rsidR="70ADDD0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blockchain verifies the signature using the corresponding public key.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This guarantees authenticity and ownership verification.</w:t>
      </w:r>
    </w:p>
    <w:p w:rsidR="0D4C830C" w:rsidP="11DB72C3" w:rsidRDefault="0D4C830C" w14:paraId="2905904B" w14:textId="42F1A267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6. Consensus Mechanism</w:t>
      </w:r>
      <w:r w:rsidRPr="11DB72C3" w:rsidR="5ED16A3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blockchain network uses a consensus algorithm to ensure all nodes agree on the same ledger state.</w:t>
      </w:r>
      <w:r w:rsidRPr="11DB72C3" w:rsidR="0037830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For Ethereum, the current mechanism is Proof of Stake (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PoS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), where validators confirm transactions and create blocks.</w:t>
      </w:r>
      <w:r w:rsidRPr="11DB72C3" w:rsidR="70E2907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Consensus guarantees that booking records cannot be fraudulently altered.</w:t>
      </w:r>
    </w:p>
    <w:p w:rsidR="0D4C830C" w:rsidP="11DB72C3" w:rsidRDefault="0D4C830C" w14:paraId="0E9A5CB4" w14:textId="173E61AE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7. Immutability</w:t>
      </w:r>
      <w:r w:rsidRPr="11DB72C3" w:rsidR="48127D7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Once a booking transaction is confirmed and added to a block</w:t>
      </w:r>
      <w:r w:rsidRPr="11DB72C3" w:rsidR="2D666AF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chain,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reservation data cannot easily be changed or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deleted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If corrections are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required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new transactions must be added instead of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modifying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existing records.</w:t>
      </w:r>
    </w:p>
    <w:p w:rsidR="0D4C830C" w:rsidP="11DB72C3" w:rsidRDefault="0D4C830C" w14:paraId="2457F566" w14:textId="0C3FEA55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8. Transparency and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Trustlessness</w:t>
      </w:r>
      <w:r w:rsidRPr="11DB72C3" w:rsidR="56FF432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All confirmed booking transactions are publicly verifiable on the blockchain</w:t>
      </w:r>
      <w:r w:rsidRPr="11DB72C3" w:rsidR="0446EECE">
        <w:rPr>
          <w:rFonts w:ascii="Cambria" w:hAnsi="Cambria" w:eastAsia="Cambria" w:cs="Cambria"/>
          <w:noProof w:val="0"/>
          <w:sz w:val="22"/>
          <w:szCs w:val="22"/>
          <w:lang w:val="en-US"/>
        </w:rPr>
        <w:t>, u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sers do not need to trust a centralized booking provider because</w:t>
      </w:r>
      <w:r w:rsidRPr="11DB72C3" w:rsidR="13710B7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smart contract logic is transparent</w:t>
      </w:r>
      <w:r w:rsidRPr="11DB72C3" w:rsidR="6DC4229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transaction validation is decentralized,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blockchain consensus ensures integrity. </w:t>
      </w:r>
    </w:p>
    <w:p w:rsidR="0D4C830C" w:rsidP="11DB72C3" w:rsidRDefault="0D4C830C" w14:paraId="75CE9A91" w14:textId="7120C763">
      <w:pPr>
        <w:pStyle w:val="Heading3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9. DApp Architecture</w:t>
      </w:r>
      <w:r w:rsidRPr="11DB72C3" w:rsidR="1382CCC5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project follows a decentralized application architecture consisting of:</w:t>
      </w:r>
    </w:p>
    <w:p w:rsidR="0D4C830C" w:rsidP="11DB72C3" w:rsidRDefault="0D4C830C" w14:paraId="52208C71" w14:textId="6321BD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Frontend (React + Ethers.js) </w:t>
      </w:r>
    </w:p>
    <w:p w:rsidR="0D4C830C" w:rsidP="11DB72C3" w:rsidRDefault="0D4C830C" w14:paraId="4DEA56E6" w14:textId="5B32F5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Smart Contracts (Solidity) </w:t>
      </w:r>
    </w:p>
    <w:p w:rsidR="0D4C830C" w:rsidP="11DB72C3" w:rsidRDefault="0D4C830C" w14:paraId="5BF3A8C8" w14:textId="13C65AA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Ethereum Network </w:t>
      </w:r>
    </w:p>
    <w:p w:rsidR="0D4C830C" w:rsidP="11DB72C3" w:rsidRDefault="0D4C830C" w14:paraId="607F5985" w14:textId="1A43290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Crypto Wallet Integration </w:t>
      </w:r>
    </w:p>
    <w:p w:rsidR="0D4C830C" w:rsidP="11DB72C3" w:rsidRDefault="0D4C830C" w14:paraId="3FC636B8" w14:textId="4A5120CC">
      <w:p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D4C830C">
        <w:rPr>
          <w:rFonts w:ascii="Cambria" w:hAnsi="Cambria" w:eastAsia="Cambria" w:cs="Cambria"/>
          <w:noProof w:val="0"/>
          <w:sz w:val="22"/>
          <w:szCs w:val="22"/>
          <w:lang w:val="en-US"/>
        </w:rPr>
        <w:t>The frontend communicates with smart contracts through blockchain APIs and wallet providers.</w:t>
      </w:r>
    </w:p>
    <w:p w:rsidR="437F7BA9" w:rsidP="11DB72C3" w:rsidRDefault="437F7BA9" w14:paraId="188AADE6" w14:textId="314D1338">
      <w:pPr>
        <w:pStyle w:val="Heading1"/>
        <w:keepNext w:val="1"/>
        <w:keepLines w:val="1"/>
        <w:spacing w:before="480" w:after="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456000146" w:id="1153792774"/>
      <w:r w:rsidRPr="11DB72C3" w:rsidR="437F7BA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5. Real world Use case for the Hotel Booking application</w:t>
      </w:r>
      <w:bookmarkEnd w:id="1153792774"/>
    </w:p>
    <w:p w:rsidR="591106C5" w:rsidP="11DB72C3" w:rsidRDefault="591106C5" w14:paraId="71900A02" w14:textId="2AF4C7D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</w:pPr>
      <w:bookmarkStart w:name="_Toc1253372350" w:id="1181884289"/>
      <w:r w:rsidRPr="11DB72C3" w:rsidR="4E1770A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  <w:t>5.1. Immutable Reservation Records</w:t>
      </w:r>
      <w:bookmarkEnd w:id="1181884289"/>
    </w:p>
    <w:p w:rsidR="591106C5" w:rsidP="11DB72C3" w:rsidRDefault="591106C5" w14:paraId="260ADDDC" w14:textId="4E34EFA9">
      <w:pPr>
        <w:pStyle w:val="Normal"/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Traditional Problem</w:t>
      </w:r>
      <w:r w:rsidRPr="11DB72C3" w:rsidR="75EFD77F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In centralized systems</w:t>
      </w:r>
      <w:r w:rsidRPr="11DB72C3" w:rsidR="0BB538B0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booking data may be altered</w:t>
      </w:r>
      <w:r w:rsidRPr="11DB72C3" w:rsidR="32541969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,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records may be lost,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or disputes may occur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regarding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 reservations and payments. </w:t>
      </w:r>
    </w:p>
    <w:p w:rsidR="591106C5" w:rsidP="11DB72C3" w:rsidRDefault="591106C5" w14:paraId="20AFB035" w14:textId="6310811B">
      <w:pPr>
        <w:pStyle w:val="Normal"/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</w:pPr>
      <w:r w:rsidRPr="11DB72C3" w:rsidR="4E1770A8">
        <w:rPr>
          <w:rStyle w:val="Emphasis"/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Blockchain-Based Solution</w:t>
      </w:r>
      <w:r w:rsidRPr="11DB72C3" w:rsidR="288851FA">
        <w:rPr>
          <w:rStyle w:val="Emphasis"/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Every booking transaction is permanently stored on the blockchain.</w:t>
      </w:r>
      <w:r w:rsidRPr="11DB72C3" w:rsidR="304A6F6C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1DB72C3" w:rsidR="304A6F6C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An</w:t>
      </w:r>
      <w:r w:rsidRPr="11DB72C3" w:rsidR="2DCBAC29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d</w:t>
      </w:r>
      <w:r w:rsidRPr="11DB72C3" w:rsidR="304A6F6C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 o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nce </w:t>
      </w:r>
      <w:r w:rsidRPr="11DB72C3" w:rsidR="17C4F0F9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the transaction has </w:t>
      </w:r>
      <w:r w:rsidRPr="11DB72C3" w:rsidR="213F9C3E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been confirmed</w:t>
      </w:r>
      <w:r w:rsidRPr="11DB72C3" w:rsidR="5ED5FD74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, the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reservation records become immutable,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>booking history becomes auditable,</w:t>
      </w:r>
      <w:r w:rsidRPr="11DB72C3" w:rsidR="46DC99A3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  <w:t xml:space="preserve">and tampering becomes extremely difficult. </w:t>
      </w:r>
    </w:p>
    <w:p w:rsidR="591106C5" w:rsidP="11DB72C3" w:rsidRDefault="591106C5" w14:paraId="4F234368" w14:textId="0A26DEFB">
      <w:pPr>
        <w:pStyle w:val="Normal"/>
        <w:rPr>
          <w:rFonts w:ascii="Cambria" w:hAnsi="Cambria" w:eastAsia="Cambria" w:cs="Cambria"/>
          <w:i w:val="0"/>
          <w:iCs w:val="0"/>
          <w:noProof w:val="0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Benefits</w:t>
      </w:r>
      <w:r w:rsidRPr="11DB72C3" w:rsidR="4C68468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Prevents reservation fraud</w:t>
      </w:r>
      <w:r w:rsidRPr="11DB72C3" w:rsidR="496651D8">
        <w:rPr>
          <w:rFonts w:ascii="Cambria" w:hAnsi="Cambria" w:eastAsia="Cambria" w:cs="Cambria"/>
          <w:noProof w:val="0"/>
          <w:sz w:val="22"/>
          <w:szCs w:val="22"/>
          <w:lang w:val="en-US"/>
        </w:rPr>
        <w:t>, r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educes booking disputes</w:t>
      </w:r>
      <w:r w:rsidRPr="11DB72C3" w:rsidR="364C7422">
        <w:rPr>
          <w:rFonts w:ascii="Cambria" w:hAnsi="Cambria" w:eastAsia="Cambria" w:cs="Cambria"/>
          <w:noProof w:val="0"/>
          <w:sz w:val="22"/>
          <w:szCs w:val="22"/>
          <w:lang w:val="en-US"/>
        </w:rPr>
        <w:t>,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6F2751D6">
        <w:rPr>
          <w:rFonts w:ascii="Cambria" w:hAnsi="Cambria" w:eastAsia="Cambria" w:cs="Cambria"/>
          <w:noProof w:val="0"/>
          <w:sz w:val="22"/>
          <w:szCs w:val="22"/>
          <w:lang w:val="en-US"/>
        </w:rPr>
        <w:t>c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reates trusted audit trails</w:t>
      </w:r>
      <w:r w:rsidRPr="11DB72C3" w:rsidR="2E1906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i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mproves accountability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91106C5" w:rsidP="11DB72C3" w:rsidRDefault="591106C5" w14:paraId="2769CA10" w14:textId="0A3A9511">
      <w:pPr>
        <w:keepNext w:val="1"/>
        <w:keepLines w:val="1"/>
        <w:ind/>
        <w:rPr>
          <w:rFonts w:ascii="Cambria" w:hAnsi="Cambria" w:eastAsia="Cambria" w:cs="Cambria"/>
          <w:sz w:val="22"/>
          <w:szCs w:val="22"/>
        </w:rPr>
      </w:pPr>
    </w:p>
    <w:p w:rsidR="591106C5" w:rsidP="11DB72C3" w:rsidRDefault="591106C5" w14:paraId="1FCF4232" w14:textId="3EF3E2FB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</w:pPr>
      <w:bookmarkStart w:name="_Toc1401573746" w:id="1239309688"/>
      <w:r w:rsidRPr="11DB72C3" w:rsidR="4E1770A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  <w:t>5.2. Smart Contract Automated Booking Management</w:t>
      </w:r>
      <w:bookmarkEnd w:id="1239309688"/>
    </w:p>
    <w:p w:rsidR="591106C5" w:rsidP="11DB72C3" w:rsidRDefault="591106C5" w14:paraId="0AB7A0DA" w14:textId="22FB06D4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Problem</w:t>
      </w:r>
      <w:r w:rsidRPr="11DB72C3" w:rsidR="464868F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Hotel management systems often require</w:t>
      </w:r>
      <w:r w:rsidRPr="11DB72C3" w:rsidR="62223AF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manual verification,</w:t>
      </w:r>
      <w:r w:rsidRPr="11DB72C3" w:rsidR="6F361D3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staff approval,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payment reconciliation,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and centralized database operations. </w:t>
      </w:r>
    </w:p>
    <w:p w:rsidR="591106C5" w:rsidP="11DB72C3" w:rsidRDefault="591106C5" w14:paraId="7095FD06" w14:textId="47300B06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>Blockchain-Based Solution</w:t>
      </w:r>
      <w:r w:rsidRPr="11DB72C3" w:rsidR="12D23004">
        <w:rPr>
          <w:rFonts w:ascii="Cambria" w:hAnsi="Cambria" w:eastAsia="Cambria" w:cs="Cambria"/>
          <w:b w:val="0"/>
          <w:bCs w:val="0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Smart contracts automate</w:t>
      </w:r>
      <w:r w:rsidRPr="11DB72C3" w:rsidR="7A57148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room availability validation,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reservation confirmation,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payment handling</w:t>
      </w:r>
    </w:p>
    <w:p w:rsidR="591106C5" w:rsidP="11DB72C3" w:rsidRDefault="591106C5" w14:paraId="21BC06C9" w14:textId="7D1E5431">
      <w:pPr>
        <w:pStyle w:val="Normal"/>
        <w:keepNext w:val="1"/>
        <w:keepLines w:val="1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35D24F3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Benefits: </w:t>
      </w:r>
      <w:r w:rsidRPr="11DB72C3" w:rsidR="11D2A4A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app can </w:t>
      </w:r>
      <w:r w:rsidRPr="11DB72C3" w:rsidR="69B48357">
        <w:rPr>
          <w:rFonts w:ascii="Cambria" w:hAnsi="Cambria" w:eastAsia="Cambria" w:cs="Cambria"/>
          <w:noProof w:val="0"/>
          <w:sz w:val="22"/>
          <w:szCs w:val="22"/>
          <w:lang w:val="en-US"/>
        </w:rPr>
        <w:t>reduce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human errors</w:t>
      </w:r>
      <w:r w:rsidRPr="11DB72C3" w:rsidR="5447EE5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24/7 automated operation</w:t>
      </w:r>
      <w:r w:rsidRPr="11DB72C3" w:rsidR="7140036B">
        <w:rPr>
          <w:rFonts w:ascii="Cambria" w:hAnsi="Cambria" w:eastAsia="Cambria" w:cs="Cambria"/>
          <w:noProof w:val="0"/>
          <w:sz w:val="22"/>
          <w:szCs w:val="22"/>
          <w:lang w:val="en-US"/>
        </w:rPr>
        <w:t>, f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aster processing </w:t>
      </w:r>
      <w:r w:rsidRPr="11DB72C3" w:rsidR="7F555DD1">
        <w:rPr>
          <w:rFonts w:ascii="Cambria" w:hAnsi="Cambria" w:eastAsia="Cambria" w:cs="Cambria"/>
          <w:noProof w:val="0"/>
          <w:sz w:val="22"/>
          <w:szCs w:val="22"/>
          <w:lang w:val="en-US"/>
        </w:rPr>
        <w:t>and so, can l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ower administrative costs </w:t>
      </w:r>
    </w:p>
    <w:p w:rsidR="591106C5" w:rsidP="11DB72C3" w:rsidRDefault="591106C5" w14:paraId="6E33BDA9" w14:textId="382B31C8">
      <w:pPr>
        <w:keepNext w:val="1"/>
        <w:keepLines w:val="1"/>
        <w:ind/>
        <w:rPr>
          <w:rFonts w:ascii="Cambria" w:hAnsi="Cambria" w:eastAsia="Cambria" w:cs="Cambria"/>
          <w:sz w:val="22"/>
          <w:szCs w:val="22"/>
        </w:rPr>
      </w:pPr>
    </w:p>
    <w:p w:rsidR="591106C5" w:rsidP="11DB72C3" w:rsidRDefault="591106C5" w14:paraId="5C5EDD6F" w14:textId="3EBAD878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</w:pPr>
      <w:bookmarkStart w:name="_Toc886357373" w:id="1177648954"/>
      <w:r w:rsidRPr="11DB72C3" w:rsidR="4E1770A8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4F81BD"/>
          <w:sz w:val="26"/>
          <w:szCs w:val="26"/>
          <w:lang w:val="en-US" w:eastAsia="ja-JP" w:bidi="ar-SA"/>
        </w:rPr>
        <w:t>5.3. Transparent Pricing System</w:t>
      </w:r>
      <w:bookmarkEnd w:id="1177648954"/>
    </w:p>
    <w:p w:rsidR="591106C5" w:rsidP="11DB72C3" w:rsidRDefault="591106C5" w14:paraId="0E42705D" w14:textId="4B34611B">
      <w:pPr>
        <w:pStyle w:val="Normal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Traditional Problem</w:t>
      </w:r>
      <w:r w:rsidRPr="11DB72C3" w:rsidR="4617BB1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Customers sometimes </w:t>
      </w:r>
      <w:r w:rsidRPr="11DB72C3" w:rsidR="657FD3B8">
        <w:rPr>
          <w:rFonts w:ascii="Cambria" w:hAnsi="Cambria" w:eastAsia="Cambria" w:cs="Cambria"/>
          <w:noProof w:val="0"/>
          <w:sz w:val="22"/>
          <w:szCs w:val="22"/>
          <w:lang w:val="en-US"/>
        </w:rPr>
        <w:t>face</w:t>
      </w:r>
      <w:r w:rsidRPr="11DB72C3" w:rsidR="5FF6B39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hidden fees,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unexpected taxes,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dynamic price manipulation,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or inconsistent pricing across platforms.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91106C5" w:rsidP="11DB72C3" w:rsidRDefault="591106C5" w14:paraId="73777E64" w14:textId="2A9FD30F">
      <w:pPr>
        <w:pStyle w:val="Normal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Blockchain-Based Solution</w:t>
      </w:r>
      <w:r w:rsidRPr="11DB72C3" w:rsidR="5ADF87F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Smart contracts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publicly define</w:t>
      </w:r>
      <w:r w:rsidRPr="11DB72C3" w:rsidR="3B7C8AF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booking rules, 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pricing logic</w:t>
      </w:r>
    </w:p>
    <w:p w:rsidR="591106C5" w:rsidP="11DB72C3" w:rsidRDefault="591106C5" w14:paraId="37D2AA34" w14:textId="4649251E">
      <w:pPr>
        <w:pStyle w:val="Normal"/>
        <w:rPr>
          <w:rFonts w:ascii="Cambria" w:hAnsi="Cambria" w:eastAsia="Cambria" w:cs="Cambria"/>
          <w:b w:val="0"/>
          <w:bCs w:val="0"/>
          <w:noProof w:val="0"/>
          <w:color w:val="auto"/>
          <w:sz w:val="22"/>
          <w:szCs w:val="22"/>
          <w:lang w:val="en-US"/>
        </w:rPr>
      </w:pP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Benefits</w:t>
      </w:r>
      <w:r w:rsidRPr="11DB72C3" w:rsidR="690C2F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: By clearly </w:t>
      </w:r>
      <w:r w:rsidRPr="11DB72C3" w:rsidR="28F27EF4">
        <w:rPr>
          <w:rFonts w:ascii="Cambria" w:hAnsi="Cambria" w:eastAsia="Cambria" w:cs="Cambria"/>
          <w:noProof w:val="0"/>
          <w:sz w:val="22"/>
          <w:szCs w:val="22"/>
          <w:lang w:val="en-US"/>
        </w:rPr>
        <w:t>knowing</w:t>
      </w:r>
      <w:r w:rsidRPr="11DB72C3" w:rsidR="690C2F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price </w:t>
      </w:r>
      <w:r w:rsidRPr="11DB72C3" w:rsidR="4002BDB5">
        <w:rPr>
          <w:rFonts w:ascii="Cambria" w:hAnsi="Cambria" w:eastAsia="Cambria" w:cs="Cambria"/>
          <w:noProof w:val="0"/>
          <w:sz w:val="22"/>
          <w:szCs w:val="22"/>
          <w:lang w:val="en-US"/>
        </w:rPr>
        <w:t>beforehand</w:t>
      </w:r>
      <w:r w:rsidRPr="11DB72C3" w:rsidR="690C2F2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the app can </w:t>
      </w:r>
      <w:r w:rsidRPr="11DB72C3" w:rsidR="690C2F22">
        <w:rPr>
          <w:rFonts w:ascii="Cambria" w:hAnsi="Cambria" w:eastAsia="Cambria" w:cs="Cambria"/>
          <w:noProof w:val="0"/>
          <w:sz w:val="22"/>
          <w:szCs w:val="22"/>
          <w:lang w:val="en-US"/>
        </w:rPr>
        <w:t>i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ncrease customer trust</w:t>
      </w:r>
      <w:r w:rsidRPr="11DB72C3" w:rsidR="76CC51D4">
        <w:rPr>
          <w:rFonts w:ascii="Cambria" w:hAnsi="Cambria" w:eastAsia="Cambria" w:cs="Cambria"/>
          <w:noProof w:val="0"/>
          <w:sz w:val="22"/>
          <w:szCs w:val="22"/>
          <w:lang w:val="en-US"/>
        </w:rPr>
        <w:t>, r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educed pricing </w:t>
      </w:r>
      <w:r w:rsidRPr="11DB72C3" w:rsidR="50C8A3D0">
        <w:rPr>
          <w:rFonts w:ascii="Cambria" w:hAnsi="Cambria" w:eastAsia="Cambria" w:cs="Cambria"/>
          <w:noProof w:val="0"/>
          <w:sz w:val="22"/>
          <w:szCs w:val="22"/>
          <w:lang w:val="en-US"/>
        </w:rPr>
        <w:t>disputes,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11DB72C3" w:rsidR="380C1F33">
        <w:rPr>
          <w:rFonts w:ascii="Cambria" w:hAnsi="Cambria" w:eastAsia="Cambria" w:cs="Cambria"/>
          <w:noProof w:val="0"/>
          <w:sz w:val="22"/>
          <w:szCs w:val="22"/>
          <w:lang w:val="en-US"/>
        </w:rPr>
        <w:t>and t</w:t>
      </w:r>
      <w:r w:rsidRPr="11DB72C3" w:rsidR="4E1770A8">
        <w:rPr>
          <w:rFonts w:ascii="Cambria" w:hAnsi="Cambria" w:eastAsia="Cambria" w:cs="Cambria"/>
          <w:noProof w:val="0"/>
          <w:sz w:val="22"/>
          <w:szCs w:val="22"/>
          <w:lang w:val="en-US"/>
        </w:rPr>
        <w:t>ransparent fee structure</w:t>
      </w:r>
      <w:r w:rsidRPr="11DB72C3" w:rsidR="73EB0D26">
        <w:rPr>
          <w:rFonts w:ascii="Cambria" w:hAnsi="Cambria" w:eastAsia="Cambria" w:cs="Cambria"/>
          <w:noProof w:val="0"/>
          <w:sz w:val="22"/>
          <w:szCs w:val="22"/>
          <w:lang w:val="en-US"/>
        </w:rPr>
        <w:t>.</w:t>
      </w:r>
    </w:p>
    <w:p w:rsidR="591106C5" w:rsidP="11DB72C3" w:rsidRDefault="591106C5" w14:paraId="7A202C0E" w14:textId="091B62EE">
      <w:pPr>
        <w:pStyle w:val="Heading1"/>
        <w:suppressLineNumbers w:val="0"/>
        <w:bidi w:val="0"/>
        <w:spacing w:before="48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383729037" w:id="368256603"/>
      <w:r w:rsidRPr="11DB72C3" w:rsidR="437F7BA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6. Codebase of the project</w:t>
      </w:r>
      <w:bookmarkEnd w:id="368256603"/>
    </w:p>
    <w:p w:rsidR="591106C5" w:rsidP="11DB72C3" w:rsidRDefault="591106C5" w14:paraId="39691881" w14:textId="70B5980C">
      <w:pPr>
        <w:pStyle w:val="Normal"/>
        <w:ind w:firstLine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6D35B16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GitHub </w:t>
      </w:r>
      <w:r w:rsidRPr="11DB72C3" w:rsidR="5492FD75">
        <w:rPr>
          <w:rFonts w:ascii="Cambria" w:hAnsi="Cambria" w:eastAsia="Cambria" w:cs="Cambria"/>
          <w:noProof w:val="0"/>
          <w:sz w:val="22"/>
          <w:szCs w:val="22"/>
          <w:lang w:val="en-US"/>
        </w:rPr>
        <w:t>Repository</w:t>
      </w:r>
      <w:r w:rsidRPr="11DB72C3" w:rsidR="6D35B16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(main branch): </w:t>
      </w:r>
      <w:hyperlink r:id="Rbd1d7ac23b2547b6">
        <w:r w:rsidRPr="11DB72C3" w:rsidR="6D35B16D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https://github.com/anninh-nguyen/Hotel-Dapp</w:t>
        </w:r>
      </w:hyperlink>
      <w:r w:rsidRPr="11DB72C3" w:rsidR="6D35B16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91106C5" w:rsidP="11DB72C3" w:rsidRDefault="591106C5" w14:paraId="0CAF5D39" w14:textId="03B3B483">
      <w:pPr>
        <w:pStyle w:val="Heading1"/>
        <w:suppressLineNumbers w:val="0"/>
        <w:bidi w:val="0"/>
        <w:spacing w:before="48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2136961543" w:id="15300051"/>
      <w:r w:rsidRPr="11DB72C3" w:rsidR="1D0335FC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7. Deployed Application</w:t>
      </w:r>
      <w:bookmarkEnd w:id="15300051"/>
    </w:p>
    <w:p w:rsidR="591106C5" w:rsidP="11DB72C3" w:rsidRDefault="591106C5" w14:paraId="40BB5FCD" w14:textId="70F525B0">
      <w:pPr>
        <w:pStyle w:val="Normal"/>
        <w:ind w:firstLine="720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r w:rsidRPr="11DB72C3" w:rsidR="1D033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Web hosting Netlify: </w:t>
      </w:r>
      <w:hyperlink r:id="Ra647b5bce15e4b77">
        <w:r w:rsidRPr="11DB72C3" w:rsidR="1D0335FC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https://hotel-dap.netlify.app/</w:t>
        </w:r>
      </w:hyperlink>
      <w:r w:rsidRPr="11DB72C3" w:rsidR="1D0335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91106C5" w:rsidP="11DB72C3" w:rsidRDefault="591106C5" w14:paraId="054F4E00" w14:textId="1509AAF6">
      <w:pPr>
        <w:pStyle w:val="Heading1"/>
        <w:suppressLineNumbers w:val="0"/>
        <w:bidi w:val="0"/>
        <w:spacing w:before="48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314451938" w:id="1448837501"/>
      <w:r w:rsidRPr="11DB72C3" w:rsidR="359FF5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 xml:space="preserve">8. The final </w:t>
      </w:r>
      <w:r w:rsidRPr="11DB72C3" w:rsidR="703E1704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presentat</w:t>
      </w:r>
      <w:r w:rsidRPr="11DB72C3" w:rsidR="703E1704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ion</w:t>
      </w:r>
      <w:bookmarkEnd w:id="1448837501"/>
    </w:p>
    <w:p w:rsidR="591106C5" w:rsidP="11DB72C3" w:rsidRDefault="591106C5" w14:paraId="1E49FAD9" w14:textId="0047BD43">
      <w:pPr>
        <w:pStyle w:val="Normal"/>
        <w:ind w:firstLine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359FF53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The report on GitHub: </w:t>
      </w:r>
      <w:hyperlink r:id="Rcd942ec4fedc4a4c">
        <w:r w:rsidRPr="11DB72C3" w:rsidR="359FF530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https://github.com/anninh-nguyen/Hotel-Dapp/blob/main/docs/IBC2026-Final_Presentation.pdf</w:t>
        </w:r>
      </w:hyperlink>
      <w:r w:rsidRPr="11DB72C3" w:rsidR="359FF530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591106C5" w:rsidP="11DB72C3" w:rsidRDefault="591106C5" w14:paraId="328C65F5" w14:textId="72E71519">
      <w:pPr>
        <w:pStyle w:val="Heading1"/>
        <w:suppressLineNumbers w:val="0"/>
        <w:bidi w:val="0"/>
        <w:spacing w:before="480" w:beforeAutospacing="off" w:after="0" w:afterAutospacing="off" w:line="279" w:lineRule="auto"/>
        <w:ind w:left="0" w:right="0"/>
        <w:jc w:val="left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</w:pPr>
      <w:bookmarkStart w:name="_Toc1254583602" w:id="403092159"/>
      <w:r w:rsidRPr="11DB72C3" w:rsidR="359FF53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9</w:t>
      </w:r>
      <w:r w:rsidRPr="11DB72C3" w:rsidR="437F7BA9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365F91"/>
          <w:sz w:val="28"/>
          <w:szCs w:val="28"/>
          <w:lang w:val="en-US"/>
        </w:rPr>
        <w:t>. Video Demonstration of the Application</w:t>
      </w:r>
      <w:bookmarkEnd w:id="403092159"/>
    </w:p>
    <w:p w:rsidR="591106C5" w:rsidP="11DB72C3" w:rsidRDefault="591106C5" w14:paraId="687AB18C" w14:textId="3C95EEFE">
      <w:pPr>
        <w:pStyle w:val="Normal"/>
        <w:ind w:firstLine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11DB72C3" w:rsidR="086C51E7">
        <w:rPr>
          <w:rFonts w:ascii="Cambria" w:hAnsi="Cambria" w:eastAsia="Cambria" w:cs="Cambria"/>
          <w:noProof w:val="0"/>
          <w:sz w:val="22"/>
          <w:szCs w:val="22"/>
          <w:lang w:val="en-US"/>
        </w:rPr>
        <w:t>YouTube</w:t>
      </w:r>
      <w:r w:rsidRPr="11DB72C3" w:rsidR="76318DC2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Video: </w:t>
      </w:r>
      <w:hyperlink r:id="R2dbbab24684b42c3">
        <w:r w:rsidRPr="11DB72C3" w:rsidR="57235B33">
          <w:rPr>
            <w:rStyle w:val="Hyperlink"/>
            <w:rFonts w:ascii="Cambria" w:hAnsi="Cambria" w:eastAsia="Cambria" w:cs="Cambria"/>
            <w:noProof w:val="0"/>
            <w:sz w:val="22"/>
            <w:szCs w:val="22"/>
            <w:lang w:val="en-US"/>
          </w:rPr>
          <w:t>https://www.youtube.com/watch?v=GF9XqH-DaiI</w:t>
        </w:r>
      </w:hyperlink>
    </w:p>
    <w:p w:rsidR="591106C5" w:rsidP="1B4FFF92" w:rsidRDefault="591106C5" w14:paraId="6F3C0145" w14:textId="6CCF2DDE">
      <w:pPr>
        <w:keepNext w:val="1"/>
        <w:keepLines w:val="1"/>
      </w:pPr>
      <w:r w:rsidR="1B4FFF92">
        <w:drawing>
          <wp:anchor distT="0" distB="0" distL="114300" distR="114300" simplePos="0" relativeHeight="251658240" behindDoc="0" locked="0" layoutInCell="1" allowOverlap="1" wp14:editId="2C10978A" wp14:anchorId="3A6CBAC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233584" cy="3600450"/>
            <wp:effectExtent l="0" t="0" r="0" b="0"/>
            <wp:wrapSquare wrapText="bothSides"/>
            <wp:docPr id="876714803" name="picture" descr="U,{7777efcb-0cd1-4359-8686-e990d9832b64}{210},13.63425925925926,7.875" title="Video titled: UEF-IBC2026-Final_Demo">
              <a:hlinkClick r:id="R96c2b4f98fc249a4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954189ecbd1e4b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GF9XqH-DaiI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584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91106C5" w:rsidP="591106C5" w:rsidRDefault="591106C5" w14:paraId="6A029FC4" w14:textId="3319765B">
      <w:pPr>
        <w:pStyle w:val="Normal"/>
        <w:tabs>
          <w:tab w:val="left" w:leader="none" w:pos="900"/>
          <w:tab w:val="left" w:leader="none" w:pos="5760"/>
        </w:tabs>
        <w:ind w:left="0" w:firstLine="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080" w:bottom="1440" w:left="1080" w:header="720" w:footer="720" w:gutter="0"/>
      <w:cols w:space="720"/>
      <w:docGrid w:linePitch="360"/>
      <w:titlePg w:val="1"/>
      <w:headerReference w:type="default" r:id="R7983cc6454df4f5f"/>
      <w:headerReference w:type="first" r:id="Re42d4fcb31364c6c"/>
      <w:footerReference w:type="default" r:id="Rf7b360a4b6a54bc2"/>
      <w:footerReference w:type="first" r:id="Ra26d0d9ad82c42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2DBFFD3" w:rsidTr="11DB72C3" w14:paraId="6311D818">
      <w:trPr>
        <w:trHeight w:val="300"/>
      </w:trPr>
      <w:tc>
        <w:tcPr>
          <w:tcW w:w="3360" w:type="dxa"/>
          <w:tcMar/>
        </w:tcPr>
        <w:p w:rsidR="02DBFFD3" w:rsidP="11DB72C3" w:rsidRDefault="02DBFFD3" w14:paraId="1B86ED38" w14:textId="4A3719ED">
          <w:pPr>
            <w:pStyle w:val="Header"/>
            <w:bidi w:val="0"/>
            <w:ind w:left="-115"/>
            <w:jc w:val="left"/>
            <w:rPr>
              <w:rFonts w:ascii="Cambria" w:hAnsi="Cambria" w:eastAsia="Cambria" w:cs="Cambria"/>
              <w:sz w:val="20"/>
              <w:szCs w:val="20"/>
            </w:rPr>
          </w:pPr>
          <w:r w:rsidRPr="11DB72C3" w:rsidR="11DB72C3">
            <w:rPr>
              <w:rFonts w:ascii="Cambria" w:hAnsi="Cambria" w:eastAsia="Cambria" w:cs="Cambria"/>
              <w:sz w:val="20"/>
              <w:szCs w:val="20"/>
            </w:rPr>
            <w:t>School of Computing</w:t>
          </w:r>
        </w:p>
      </w:tc>
      <w:tc>
        <w:tcPr>
          <w:tcW w:w="3360" w:type="dxa"/>
          <w:tcMar/>
        </w:tcPr>
        <w:p w:rsidR="02DBFFD3" w:rsidP="11DB72C3" w:rsidRDefault="02DBFFD3" w14:paraId="15EDA8E2" w14:textId="46CFB9CB">
          <w:pPr>
            <w:pStyle w:val="Header"/>
            <w:bidi w:val="0"/>
            <w:jc w:val="center"/>
            <w:rPr>
              <w:rFonts w:ascii="Cambria" w:hAnsi="Cambria" w:eastAsia="Cambria" w:cs="Cambria"/>
              <w:sz w:val="22"/>
              <w:szCs w:val="22"/>
            </w:rPr>
          </w:pPr>
          <w:r w:rsidRPr="11DB72C3">
            <w:rPr>
              <w:rFonts w:ascii="Cambria" w:hAnsi="Cambria" w:eastAsia="Cambria" w:cs="Cambria"/>
              <w:sz w:val="22"/>
              <w:szCs w:val="22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11DB72C3">
            <w:rPr>
              <w:rFonts w:ascii="Cambria" w:hAnsi="Cambria" w:eastAsia="Cambria" w:cs="Cambria"/>
              <w:sz w:val="22"/>
              <w:szCs w:val="22"/>
            </w:rPr>
            <w:fldChar w:fldCharType="end"/>
          </w:r>
          <w:r w:rsidRPr="11DB72C3" w:rsidR="11DB72C3">
            <w:rPr>
              <w:rFonts w:ascii="Cambria" w:hAnsi="Cambria" w:eastAsia="Cambria" w:cs="Cambria"/>
              <w:sz w:val="22"/>
              <w:szCs w:val="22"/>
            </w:rPr>
            <w:t xml:space="preserve"> of </w:t>
          </w:r>
          <w:r w:rsidRPr="11DB72C3">
            <w:rPr>
              <w:rFonts w:ascii="Cambria" w:hAnsi="Cambria" w:eastAsia="Cambria" w:cs="Cambria"/>
              <w:sz w:val="22"/>
              <w:szCs w:val="22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11DB72C3">
            <w:rPr>
              <w:rFonts w:ascii="Cambria" w:hAnsi="Cambria" w:eastAsia="Cambria" w:cs="Cambria"/>
              <w:sz w:val="22"/>
              <w:szCs w:val="22"/>
            </w:rPr>
            <w:fldChar w:fldCharType="end"/>
          </w:r>
        </w:p>
      </w:tc>
      <w:tc>
        <w:tcPr>
          <w:tcW w:w="3360" w:type="dxa"/>
          <w:tcMar/>
        </w:tcPr>
        <w:p w:rsidR="02DBFFD3" w:rsidP="02DBFFD3" w:rsidRDefault="02DBFFD3" w14:paraId="29B08BDB" w14:textId="34E636DF">
          <w:pPr>
            <w:pStyle w:val="Header"/>
            <w:bidi w:val="0"/>
            <w:ind w:right="-115"/>
            <w:jc w:val="right"/>
            <w:rPr>
              <w:rFonts w:ascii="Noto Sans" w:hAnsi="Noto Sans" w:eastAsia="Noto Sans" w:cs="Noto Sans"/>
              <w:b w:val="0"/>
              <w:bCs w:val="0"/>
              <w:i w:val="0"/>
              <w:iCs w:val="0"/>
              <w:caps w:val="0"/>
              <w:smallCaps w:val="0"/>
              <w:noProof w:val="0"/>
              <w:color w:val="000000" w:themeColor="text1" w:themeTint="FF" w:themeShade="FF"/>
              <w:sz w:val="18"/>
              <w:szCs w:val="18"/>
              <w:lang w:val="en-US"/>
            </w:rPr>
          </w:pPr>
          <w:r w:rsidRPr="02DBFFD3" w:rsidR="02DBFFD3">
            <w:rPr>
              <w:rFonts w:ascii="Noto Sans" w:hAnsi="Noto Sans" w:eastAsia="Noto Sans" w:cs="Noto Sans"/>
              <w:b w:val="1"/>
              <w:bCs w:val="1"/>
              <w:i w:val="0"/>
              <w:iCs w:val="0"/>
              <w:caps w:val="0"/>
              <w:smallCaps w:val="0"/>
              <w:strike w:val="0"/>
              <w:dstrike w:val="0"/>
              <w:noProof w:val="0"/>
              <w:color w:val="0F9ED5" w:themeColor="accent4" w:themeTint="FF" w:themeShade="FF"/>
              <w:sz w:val="18"/>
              <w:szCs w:val="18"/>
              <w:u w:val="none"/>
              <w:lang w:val="en-US"/>
            </w:rPr>
            <w:t>UEF</w:t>
          </w:r>
          <w:r w:rsidRPr="02DBFFD3" w:rsidR="02DBFFD3">
            <w:rPr>
              <w:rFonts w:ascii="Noto Sans" w:hAnsi="Noto Sans" w:eastAsia="Noto Sans" w:cs="Noto Sans"/>
              <w:b w:val="0"/>
              <w:bCs w:val="0"/>
              <w:i w:val="0"/>
              <w:iCs w:val="0"/>
              <w:caps w:val="0"/>
              <w:smallCaps w:val="0"/>
              <w:strike w:val="0"/>
              <w:dstrike w:val="0"/>
              <w:noProof w:val="0"/>
              <w:color w:val="000000" w:themeColor="text1" w:themeTint="FF" w:themeShade="FF"/>
              <w:sz w:val="18"/>
              <w:szCs w:val="18"/>
              <w:u w:val="none"/>
              <w:lang w:val="en-US"/>
            </w:rPr>
            <w:t>// University of Eastern Finland</w:t>
          </w:r>
        </w:p>
      </w:tc>
    </w:tr>
  </w:tbl>
  <w:p w:rsidR="02DBFFD3" w:rsidP="02DBFFD3" w:rsidRDefault="02DBFFD3" w14:paraId="69BEB9EA" w14:textId="093EF3C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2DBFFD3" w:rsidTr="02DBFFD3" w14:paraId="4CAD23A6">
      <w:trPr>
        <w:trHeight w:val="300"/>
      </w:trPr>
      <w:tc>
        <w:tcPr>
          <w:tcW w:w="3360" w:type="dxa"/>
          <w:tcMar/>
        </w:tcPr>
        <w:p w:rsidR="02DBFFD3" w:rsidP="02DBFFD3" w:rsidRDefault="02DBFFD3" w14:paraId="7EBC2E35" w14:textId="15BDA83C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2DBFFD3" w:rsidP="02DBFFD3" w:rsidRDefault="02DBFFD3" w14:paraId="1B76A994" w14:textId="00173A20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2DBFFD3" w:rsidP="02DBFFD3" w:rsidRDefault="02DBFFD3" w14:paraId="6CCF7D72" w14:textId="79AF7145">
          <w:pPr>
            <w:pStyle w:val="Header"/>
            <w:bidi w:val="0"/>
            <w:ind w:right="-115"/>
            <w:jc w:val="right"/>
          </w:pPr>
        </w:p>
      </w:tc>
    </w:tr>
  </w:tbl>
  <w:p w:rsidR="02DBFFD3" w:rsidP="02DBFFD3" w:rsidRDefault="02DBFFD3" w14:paraId="09CD3017" w14:textId="07BF0F3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2DBFFD3" w:rsidTr="02DBFFD3" w14:paraId="1FB1B196">
      <w:trPr>
        <w:trHeight w:val="300"/>
      </w:trPr>
      <w:tc>
        <w:tcPr>
          <w:tcW w:w="3360" w:type="dxa"/>
          <w:tcMar/>
        </w:tcPr>
        <w:p w:rsidR="02DBFFD3" w:rsidP="02DBFFD3" w:rsidRDefault="02DBFFD3" w14:paraId="0061048D" w14:textId="6C7EBBE8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2DBFFD3" w:rsidP="02DBFFD3" w:rsidRDefault="02DBFFD3" w14:paraId="2EAACAD8" w14:textId="7AB856D5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2DBFFD3" w:rsidP="02DBFFD3" w:rsidRDefault="02DBFFD3" w14:paraId="190E6D12" w14:textId="5A90CCBF">
          <w:pPr>
            <w:pStyle w:val="Header"/>
            <w:bidi w:val="0"/>
            <w:ind w:right="-115"/>
            <w:jc w:val="right"/>
          </w:pPr>
        </w:p>
      </w:tc>
    </w:tr>
  </w:tbl>
  <w:p w:rsidR="02DBFFD3" w:rsidP="02DBFFD3" w:rsidRDefault="02DBFFD3" w14:paraId="7064DCA5" w14:textId="351F965D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02DBFFD3" w:rsidTr="02DBFFD3" w14:paraId="6DC48D5E">
      <w:trPr>
        <w:trHeight w:val="300"/>
      </w:trPr>
      <w:tc>
        <w:tcPr>
          <w:tcW w:w="3360" w:type="dxa"/>
          <w:tcMar/>
        </w:tcPr>
        <w:p w:rsidR="02DBFFD3" w:rsidP="02DBFFD3" w:rsidRDefault="02DBFFD3" w14:paraId="0F2A3A16" w14:textId="25F418FB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02DBFFD3" w:rsidP="02DBFFD3" w:rsidRDefault="02DBFFD3" w14:paraId="1828EE18" w14:textId="61068019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02DBFFD3" w:rsidP="02DBFFD3" w:rsidRDefault="02DBFFD3" w14:paraId="44510E48" w14:textId="295751B5">
          <w:pPr>
            <w:pStyle w:val="Header"/>
            <w:bidi w:val="0"/>
            <w:ind w:right="-115"/>
            <w:jc w:val="right"/>
          </w:pPr>
        </w:p>
      </w:tc>
    </w:tr>
  </w:tbl>
  <w:p w:rsidR="02DBFFD3" w:rsidP="02DBFFD3" w:rsidRDefault="02DBFFD3" w14:paraId="56C328A0" w14:textId="459CF7B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35UrqUnO" int2:invalidationBookmarkName="" int2:hashCode="8T5mrPFbTMr86q" int2:id="6R4YTvEi">
      <int2:state int2:type="spell" int2:value="Rejected"/>
    </int2:bookmark>
    <int2:bookmark int2:bookmarkName="_Int_kmpMpl0e" int2:invalidationBookmarkName="" int2:hashCode="k2f9NCYli/YN4H" int2:id="KiUTPZ3H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6a6d3d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4ced1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9c24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eeab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c210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e41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d756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65d9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0c0b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7e2c0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dbe39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a398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7d6d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48b8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ecf0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00708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bb677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3215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5e59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238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5bc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3132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3908BA"/>
    <w:rsid w:val="00378304"/>
    <w:rsid w:val="0061B976"/>
    <w:rsid w:val="00977C9C"/>
    <w:rsid w:val="017372C8"/>
    <w:rsid w:val="0250B601"/>
    <w:rsid w:val="02DBFFD3"/>
    <w:rsid w:val="0446EECE"/>
    <w:rsid w:val="045CC881"/>
    <w:rsid w:val="0485BFFF"/>
    <w:rsid w:val="070C6432"/>
    <w:rsid w:val="0726F678"/>
    <w:rsid w:val="07E0C8BC"/>
    <w:rsid w:val="086C51E7"/>
    <w:rsid w:val="0966C1D3"/>
    <w:rsid w:val="09AE5B0A"/>
    <w:rsid w:val="09D127DF"/>
    <w:rsid w:val="09D127DF"/>
    <w:rsid w:val="0A2598E9"/>
    <w:rsid w:val="0AA413B0"/>
    <w:rsid w:val="0B16BB9D"/>
    <w:rsid w:val="0B23B2D8"/>
    <w:rsid w:val="0BB504B8"/>
    <w:rsid w:val="0BB504B8"/>
    <w:rsid w:val="0BB538B0"/>
    <w:rsid w:val="0BDB0DFD"/>
    <w:rsid w:val="0D134DB5"/>
    <w:rsid w:val="0D4C830C"/>
    <w:rsid w:val="0DE86E91"/>
    <w:rsid w:val="0DF86C79"/>
    <w:rsid w:val="0EF1EA1A"/>
    <w:rsid w:val="10A6426D"/>
    <w:rsid w:val="11D2A4AF"/>
    <w:rsid w:val="11DB72C3"/>
    <w:rsid w:val="121FCC23"/>
    <w:rsid w:val="12D23004"/>
    <w:rsid w:val="12E85A09"/>
    <w:rsid w:val="13070605"/>
    <w:rsid w:val="13710B73"/>
    <w:rsid w:val="1382CCC5"/>
    <w:rsid w:val="142D72F0"/>
    <w:rsid w:val="14587E8C"/>
    <w:rsid w:val="16F56506"/>
    <w:rsid w:val="17C4F0F9"/>
    <w:rsid w:val="17D54C58"/>
    <w:rsid w:val="181ED9E7"/>
    <w:rsid w:val="19190463"/>
    <w:rsid w:val="1B33F559"/>
    <w:rsid w:val="1B4FFF92"/>
    <w:rsid w:val="1BB72A63"/>
    <w:rsid w:val="1C08261D"/>
    <w:rsid w:val="1CADF131"/>
    <w:rsid w:val="1CC5FBC6"/>
    <w:rsid w:val="1D0335FC"/>
    <w:rsid w:val="2126A2F2"/>
    <w:rsid w:val="213F9C3E"/>
    <w:rsid w:val="21C0DBE3"/>
    <w:rsid w:val="220778F7"/>
    <w:rsid w:val="224E149C"/>
    <w:rsid w:val="22638098"/>
    <w:rsid w:val="2341263C"/>
    <w:rsid w:val="247FC7FA"/>
    <w:rsid w:val="251B7402"/>
    <w:rsid w:val="25B36A7D"/>
    <w:rsid w:val="263908BA"/>
    <w:rsid w:val="267AE74D"/>
    <w:rsid w:val="267AE74D"/>
    <w:rsid w:val="26C064DE"/>
    <w:rsid w:val="274A9335"/>
    <w:rsid w:val="28114BE9"/>
    <w:rsid w:val="288851FA"/>
    <w:rsid w:val="28EA7BD8"/>
    <w:rsid w:val="28F27EF4"/>
    <w:rsid w:val="29231176"/>
    <w:rsid w:val="2ADBFF3E"/>
    <w:rsid w:val="2B80262C"/>
    <w:rsid w:val="2C6A44BC"/>
    <w:rsid w:val="2CDD8EFD"/>
    <w:rsid w:val="2D666AF9"/>
    <w:rsid w:val="2DCBAC29"/>
    <w:rsid w:val="2E190647"/>
    <w:rsid w:val="2EF0B93D"/>
    <w:rsid w:val="2FF608EB"/>
    <w:rsid w:val="304A6F6C"/>
    <w:rsid w:val="30BCFD91"/>
    <w:rsid w:val="31907EC3"/>
    <w:rsid w:val="32541969"/>
    <w:rsid w:val="3309B8EB"/>
    <w:rsid w:val="3309B8EB"/>
    <w:rsid w:val="3310DF44"/>
    <w:rsid w:val="3371017B"/>
    <w:rsid w:val="34F2B2FD"/>
    <w:rsid w:val="356AEF5B"/>
    <w:rsid w:val="359FF530"/>
    <w:rsid w:val="35D24F30"/>
    <w:rsid w:val="35D52160"/>
    <w:rsid w:val="364C7422"/>
    <w:rsid w:val="36B51BC7"/>
    <w:rsid w:val="37541ED8"/>
    <w:rsid w:val="3776935A"/>
    <w:rsid w:val="380C1F33"/>
    <w:rsid w:val="39024B19"/>
    <w:rsid w:val="393CE6D9"/>
    <w:rsid w:val="39786020"/>
    <w:rsid w:val="3A272751"/>
    <w:rsid w:val="3B7C8AF3"/>
    <w:rsid w:val="3CF4E8A7"/>
    <w:rsid w:val="3D242AA3"/>
    <w:rsid w:val="3E2287E6"/>
    <w:rsid w:val="3FE0CCF4"/>
    <w:rsid w:val="4002BDB5"/>
    <w:rsid w:val="400B1BD5"/>
    <w:rsid w:val="415D1D00"/>
    <w:rsid w:val="42CBB6BF"/>
    <w:rsid w:val="42CF4615"/>
    <w:rsid w:val="42E981B6"/>
    <w:rsid w:val="42E981B6"/>
    <w:rsid w:val="437F7BA9"/>
    <w:rsid w:val="43BE5ED2"/>
    <w:rsid w:val="43D0B6AC"/>
    <w:rsid w:val="43DA2B8D"/>
    <w:rsid w:val="45DCBC75"/>
    <w:rsid w:val="4617BB1C"/>
    <w:rsid w:val="46230406"/>
    <w:rsid w:val="464868F0"/>
    <w:rsid w:val="46A7E47B"/>
    <w:rsid w:val="46DC99A3"/>
    <w:rsid w:val="46FC3826"/>
    <w:rsid w:val="46FD12C7"/>
    <w:rsid w:val="478D2265"/>
    <w:rsid w:val="47BD5825"/>
    <w:rsid w:val="47E10027"/>
    <w:rsid w:val="48127D76"/>
    <w:rsid w:val="496651D8"/>
    <w:rsid w:val="49AB6530"/>
    <w:rsid w:val="49F07105"/>
    <w:rsid w:val="4ABFA1C6"/>
    <w:rsid w:val="4B437029"/>
    <w:rsid w:val="4B7343DB"/>
    <w:rsid w:val="4C61E196"/>
    <w:rsid w:val="4C651B7F"/>
    <w:rsid w:val="4C684686"/>
    <w:rsid w:val="4DE1CF83"/>
    <w:rsid w:val="4E1770A8"/>
    <w:rsid w:val="4E638060"/>
    <w:rsid w:val="4F982022"/>
    <w:rsid w:val="50873D81"/>
    <w:rsid w:val="50C8A3D0"/>
    <w:rsid w:val="52DA5F7F"/>
    <w:rsid w:val="5388E279"/>
    <w:rsid w:val="5447EE51"/>
    <w:rsid w:val="5492FD75"/>
    <w:rsid w:val="54E4A8D0"/>
    <w:rsid w:val="55843B59"/>
    <w:rsid w:val="56143849"/>
    <w:rsid w:val="56899B14"/>
    <w:rsid w:val="56FF4321"/>
    <w:rsid w:val="57235B33"/>
    <w:rsid w:val="58939F4A"/>
    <w:rsid w:val="591106C5"/>
    <w:rsid w:val="5A73508D"/>
    <w:rsid w:val="5ADF87FE"/>
    <w:rsid w:val="5BDD6ACF"/>
    <w:rsid w:val="5C41A6A3"/>
    <w:rsid w:val="5C8E767C"/>
    <w:rsid w:val="5D79443E"/>
    <w:rsid w:val="5ED16A3A"/>
    <w:rsid w:val="5ED5FD74"/>
    <w:rsid w:val="5F25A770"/>
    <w:rsid w:val="5FF6B397"/>
    <w:rsid w:val="5FF8EA4A"/>
    <w:rsid w:val="62223AF9"/>
    <w:rsid w:val="62B0BDB3"/>
    <w:rsid w:val="64DD6C84"/>
    <w:rsid w:val="651B8338"/>
    <w:rsid w:val="655BB4E6"/>
    <w:rsid w:val="657FD3B8"/>
    <w:rsid w:val="658EAF1F"/>
    <w:rsid w:val="65BA00A5"/>
    <w:rsid w:val="67054069"/>
    <w:rsid w:val="6775D5B8"/>
    <w:rsid w:val="6783A440"/>
    <w:rsid w:val="690C2F22"/>
    <w:rsid w:val="69B48357"/>
    <w:rsid w:val="69E45347"/>
    <w:rsid w:val="6B382F14"/>
    <w:rsid w:val="6B63E596"/>
    <w:rsid w:val="6B642DEC"/>
    <w:rsid w:val="6B97B018"/>
    <w:rsid w:val="6D136C8E"/>
    <w:rsid w:val="6D136C8E"/>
    <w:rsid w:val="6D35B16D"/>
    <w:rsid w:val="6D85F2B6"/>
    <w:rsid w:val="6DC4229F"/>
    <w:rsid w:val="6F2751D6"/>
    <w:rsid w:val="6F361D31"/>
    <w:rsid w:val="6F5027BC"/>
    <w:rsid w:val="6FE8719D"/>
    <w:rsid w:val="703E1704"/>
    <w:rsid w:val="70A49A28"/>
    <w:rsid w:val="70ADDD0D"/>
    <w:rsid w:val="70E2907D"/>
    <w:rsid w:val="7140036B"/>
    <w:rsid w:val="7148829C"/>
    <w:rsid w:val="735DBEF1"/>
    <w:rsid w:val="73EB0D26"/>
    <w:rsid w:val="7594B6DE"/>
    <w:rsid w:val="75A0203E"/>
    <w:rsid w:val="75EFD77F"/>
    <w:rsid w:val="75F0EAC5"/>
    <w:rsid w:val="76295BDB"/>
    <w:rsid w:val="76318DC2"/>
    <w:rsid w:val="76A10637"/>
    <w:rsid w:val="76CC51D4"/>
    <w:rsid w:val="76D84DF1"/>
    <w:rsid w:val="76E3E8E5"/>
    <w:rsid w:val="776E380B"/>
    <w:rsid w:val="7968FCD2"/>
    <w:rsid w:val="797C07D4"/>
    <w:rsid w:val="7A21709B"/>
    <w:rsid w:val="7A21709B"/>
    <w:rsid w:val="7A571481"/>
    <w:rsid w:val="7B35378E"/>
    <w:rsid w:val="7B6AD920"/>
    <w:rsid w:val="7C30FAB4"/>
    <w:rsid w:val="7C42C77D"/>
    <w:rsid w:val="7C4324E5"/>
    <w:rsid w:val="7F555DD1"/>
    <w:rsid w:val="7F668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2BC0"/>
  <w15:chartTrackingRefBased/>
  <w15:docId w15:val="{479FE2B5-7FF7-4D7F-B727-41D1644627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91106C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591106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91106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1">
    <w:uiPriority w:val="39"/>
    <w:name w:val="toc 1"/>
    <w:basedOn w:val="Normal"/>
    <w:next w:val="Normal"/>
    <w:unhideWhenUsed/>
    <w:rsid w:val="591106C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91106C5"/>
    <w:pPr>
      <w:spacing w:after="100"/>
      <w:ind w:left="22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02DBFFD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2DBFFD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1DB72C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11DB72C3"/>
    <w:rPr>
      <w:rFonts w:eastAsiaTheme="majorEastAsia" w:cstheme="majorBidi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Emphasis">
    <w:uiPriority w:val="20"/>
    <w:name w:val="Emphasis"/>
    <w:basedOn w:val="DefaultParagraphFont"/>
    <w:qFormat/>
    <w:rsid w:val="11DB72C3"/>
    <w:rPr>
      <w:i w:val="1"/>
      <w:iCs w:val="1"/>
    </w:rPr>
  </w:style>
  <w:style w:type="paragraph" w:styleId="Title">
    <w:uiPriority w:val="10"/>
    <w:name w:val="Title"/>
    <w:basedOn w:val="Normal"/>
    <w:next w:val="Normal"/>
    <w:qFormat/>
    <w:rsid w:val="11DB72C3"/>
    <w:rPr>
      <w:rFonts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11DB72C3"/>
    <w:rPr>
      <w:rFonts w:eastAsiaTheme="majorEastAsia" w:cstheme="majorBidi"/>
      <w:sz w:val="28"/>
      <w:szCs w:val="28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11DB72C3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11DB72C3"/>
    <w:rPr>
      <w:rFonts w:eastAsia="" w:cs="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11DB72C3"/>
    <w:rPr>
      <w:rFonts w:eastAsia="" w:cs="" w:eastAsiaTheme="majorEastAsia" w:cstheme="majorBidi"/>
      <w:i w:val="1"/>
      <w:iCs w:val="1"/>
      <w:color w:val="595959" w:themeColor="text1" w:themeTint="A6" w:themeShade="FF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11DB72C3"/>
    <w:rPr>
      <w:rFonts w:eastAsia="" w:cs="" w:eastAsiaTheme="majorEastAsia" w:cstheme="majorBidi"/>
      <w:color w:val="595959" w:themeColor="text1" w:themeTint="A6" w:themeShade="FF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11DB72C3"/>
    <w:rPr>
      <w:rFonts w:eastAsia="" w:cs="" w:eastAsiaTheme="majorEastAsia" w:cstheme="majorBidi"/>
      <w:i w:val="1"/>
      <w:iCs w:val="1"/>
      <w:color w:val="272727"/>
    </w:rPr>
    <w:pPr>
      <w:keepNext w:val="1"/>
      <w:keepLines w:val="1"/>
      <w:spacing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11DB72C3"/>
    <w:rPr>
      <w:rFonts w:eastAsia="" w:cs="" w:eastAsiaTheme="majorEastAsia" w:cstheme="majorBidi"/>
      <w:color w:val="272727"/>
    </w:rPr>
    <w:pPr>
      <w:keepNext w:val="1"/>
      <w:keepLines w:val="1"/>
      <w:spacing w:after="0"/>
      <w:outlineLvl w:val="8"/>
    </w:pPr>
  </w:style>
  <w:style w:type="character" w:styleId="SubtleEmphasis">
    <w:uiPriority w:val="19"/>
    <w:name w:val="Subtle Emphasis"/>
    <w:basedOn w:val="DefaultParagraphFont"/>
    <w:qFormat/>
    <w:rsid w:val="11DB72C3"/>
    <w:rPr>
      <w:i w:val="1"/>
      <w:iCs w:val="1"/>
      <w:color w:val="404040" w:themeColor="text1" w:themeTint="BF" w:themeShade="FF"/>
    </w:rPr>
  </w:style>
  <w:style w:type="character" w:styleId="IntenseEmphasis">
    <w:uiPriority w:val="21"/>
    <w:name w:val="Intense Emphasis"/>
    <w:basedOn w:val="DefaultParagraphFont"/>
    <w:qFormat/>
    <w:rsid w:val="11DB72C3"/>
    <w:rPr>
      <w:i w:val="1"/>
      <w:iCs w:val="1"/>
      <w:color w:val="0F4761" w:themeColor="accent1" w:themeTint="FF" w:themeShade="BF"/>
    </w:rPr>
  </w:style>
  <w:style w:type="paragraph" w:styleId="Quote">
    <w:uiPriority w:val="29"/>
    <w:name w:val="Quote"/>
    <w:basedOn w:val="Normal"/>
    <w:next w:val="Normal"/>
    <w:link w:val="QuoteChar"/>
    <w:qFormat/>
    <w:rsid w:val="11DB72C3"/>
    <w:rPr>
      <w:i w:val="1"/>
      <w:iCs w:val="1"/>
      <w:color w:val="404040" w:themeColor="text1" w:themeTint="BF" w:themeShade="FF"/>
    </w:rPr>
    <w:pPr>
      <w:spacing w:before="160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11DB72C3"/>
    <w:rPr>
      <w:i w:val="1"/>
      <w:iCs w:val="1"/>
      <w:color w:val="0F4761" w:themeColor="accent1" w:themeTint="FF" w:themeShade="BF"/>
    </w:rPr>
    <w:pPr>
      <w:spacing w:before="360" w:after="360"/>
      <w:ind w:left="864" w:right="864"/>
      <w:jc w:val="center"/>
    </w:pPr>
  </w:style>
  <w:style w:type="character" w:styleId="SubtleReference">
    <w:uiPriority w:val="31"/>
    <w:name w:val="Subtle Reference"/>
    <w:basedOn w:val="DefaultParagraphFont"/>
    <w:qFormat/>
    <w:rsid w:val="11DB72C3"/>
    <w:rPr>
      <w:smallCaps w:val="1"/>
      <w:color w:val="5A5A5A"/>
    </w:rPr>
  </w:style>
  <w:style w:type="character" w:styleId="IntenseReference">
    <w:uiPriority w:val="32"/>
    <w:name w:val="Intense Reference"/>
    <w:basedOn w:val="DefaultParagraphFont"/>
    <w:qFormat/>
    <w:rsid w:val="11DB72C3"/>
    <w:rPr>
      <w:b w:val="1"/>
      <w:bCs w:val="1"/>
      <w:smallCaps w:val="1"/>
      <w:color w:val="0F4761" w:themeColor="accent1" w:themeTint="FF" w:themeShade="BF"/>
    </w:rPr>
  </w:style>
  <w:style w:type="character" w:styleId="Heading3Char" w:customStyle="true">
    <w:uiPriority w:val="9"/>
    <w:name w:val="Heading 3 Char"/>
    <w:basedOn w:val="DefaultParagraphFont"/>
    <w:link w:val="Heading3"/>
    <w:rsid w:val="11DB72C3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DefaultParagraphFont"/>
    <w:link w:val="Heading4"/>
    <w:rsid w:val="11DB72C3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Heading5Char" w:customStyle="true">
    <w:uiPriority w:val="9"/>
    <w:name w:val="Heading 5 Char"/>
    <w:basedOn w:val="DefaultParagraphFont"/>
    <w:link w:val="Heading5"/>
    <w:rsid w:val="11DB72C3"/>
    <w:rPr>
      <w:rFonts w:eastAsia="" w:cs="" w:eastAsiaTheme="majorEastAsia" w:cstheme="majorBidi"/>
      <w:color w:val="0F4761" w:themeColor="accent1" w:themeTint="FF" w:themeShade="BF"/>
    </w:rPr>
  </w:style>
  <w:style w:type="character" w:styleId="Heading6Char" w:customStyle="true">
    <w:uiPriority w:val="9"/>
    <w:name w:val="Heading 6 Char"/>
    <w:basedOn w:val="DefaultParagraphFont"/>
    <w:link w:val="Heading6"/>
    <w:rsid w:val="11DB72C3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Heading7Char" w:customStyle="true">
    <w:uiPriority w:val="9"/>
    <w:name w:val="Heading 7 Char"/>
    <w:basedOn w:val="DefaultParagraphFont"/>
    <w:link w:val="Heading7"/>
    <w:rsid w:val="11DB72C3"/>
    <w:rPr>
      <w:rFonts w:eastAsia="" w:cs="" w:eastAsiaTheme="majorEastAsia" w:cstheme="majorBidi"/>
      <w:color w:val="595959" w:themeColor="text1" w:themeTint="A6" w:themeShade="FF"/>
    </w:rPr>
  </w:style>
  <w:style w:type="character" w:styleId="Heading8Char" w:customStyle="true">
    <w:uiPriority w:val="9"/>
    <w:name w:val="Heading 8 Char"/>
    <w:basedOn w:val="DefaultParagraphFont"/>
    <w:link w:val="Heading8"/>
    <w:rsid w:val="11DB72C3"/>
    <w:rPr>
      <w:rFonts w:eastAsia="" w:cs="" w:eastAsiaTheme="majorEastAsia" w:cstheme="majorBidi"/>
      <w:i w:val="1"/>
      <w:iCs w:val="1"/>
      <w:color w:val="272727"/>
    </w:rPr>
  </w:style>
  <w:style w:type="character" w:styleId="Heading9Char" w:customStyle="true">
    <w:uiPriority w:val="9"/>
    <w:name w:val="Heading 9 Char"/>
    <w:basedOn w:val="DefaultParagraphFont"/>
    <w:link w:val="Heading9"/>
    <w:rsid w:val="11DB72C3"/>
    <w:rPr>
      <w:rFonts w:eastAsia="" w:cs="" w:eastAsiaTheme="majorEastAsia" w:cstheme="majorBidi"/>
      <w:color w:val="272727"/>
    </w:rPr>
  </w:style>
  <w:style w:type="character" w:styleId="SubtitleChar" w:customStyle="true">
    <w:uiPriority w:val="11"/>
    <w:name w:val="Subtitle Char"/>
    <w:basedOn w:val="DefaultParagraphFont"/>
    <w:link w:val="Subtitle"/>
    <w:rsid w:val="11DB72C3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QuoteChar" w:customStyle="true">
    <w:uiPriority w:val="29"/>
    <w:name w:val="Quote Char"/>
    <w:basedOn w:val="DefaultParagraphFont"/>
    <w:link w:val="Quote"/>
    <w:rsid w:val="11DB72C3"/>
    <w:rPr>
      <w:i w:val="1"/>
      <w:iCs w:val="1"/>
      <w:color w:val="404040" w:themeColor="text1" w:themeTint="BF" w:themeShade="FF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11DB72C3"/>
    <w:rPr>
      <w:i w:val="1"/>
      <w:iCs w:val="1"/>
      <w:color w:val="0F4761" w:themeColor="accent1" w:themeTint="FF" w:themeShade="BF"/>
    </w:rPr>
  </w:style>
  <w:style w:type="paragraph" w:styleId="TOC3">
    <w:uiPriority w:val="39"/>
    <w:name w:val="toc 3"/>
    <w:basedOn w:val="Normal"/>
    <w:next w:val="Normal"/>
    <w:unhideWhenUsed/>
    <w:rsid w:val="11DB72C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527268094" /><Relationship Type="http://schemas.openxmlformats.org/officeDocument/2006/relationships/image" Target="/media/image2.jpg" Id="rId1970828376" /><Relationship Type="http://schemas.openxmlformats.org/officeDocument/2006/relationships/image" Target="/media/image.png" Id="rId1559015714" /><Relationship Type="http://schemas.microsoft.com/office/2020/10/relationships/intelligence" Target="intelligence2.xml" Id="R8c67053385304f5a" /><Relationship Type="http://schemas.openxmlformats.org/officeDocument/2006/relationships/image" Target="/media/image2.png" Id="R954189ecbd1e4bcf" /><Relationship Type="http://schemas.openxmlformats.org/officeDocument/2006/relationships/hyperlink" Target="https://www.youtube.com/watch?v=GF9XqH-DaiI" TargetMode="External" Id="R96c2b4f98fc249a4" /><Relationship Type="http://schemas.openxmlformats.org/officeDocument/2006/relationships/image" Target="/media/image3.png" Id="rId615974909" /><Relationship Type="http://schemas.openxmlformats.org/officeDocument/2006/relationships/hyperlink" Target="mailto:&lt;bsamba@student.uef.fi" TargetMode="External" Id="R596d022c28004d64" /><Relationship Type="http://schemas.openxmlformats.org/officeDocument/2006/relationships/hyperlink" Target="mailto:ninguyen@uef.fi" TargetMode="External" Id="R603c88906cb14b16" /><Relationship Type="http://schemas.openxmlformats.org/officeDocument/2006/relationships/header" Target="header.xml" Id="R7983cc6454df4f5f" /><Relationship Type="http://schemas.openxmlformats.org/officeDocument/2006/relationships/header" Target="header2.xml" Id="Re42d4fcb31364c6c" /><Relationship Type="http://schemas.openxmlformats.org/officeDocument/2006/relationships/footer" Target="footer.xml" Id="Rf7b360a4b6a54bc2" /><Relationship Type="http://schemas.openxmlformats.org/officeDocument/2006/relationships/footer" Target="footer2.xml" Id="Ra26d0d9ad82c4211" /><Relationship Type="http://schemas.openxmlformats.org/officeDocument/2006/relationships/hyperlink" Target="https://github.com/anninh-nguyen/Hotel-Dapp" TargetMode="External" Id="Rbd1d7ac23b2547b6" /><Relationship Type="http://schemas.openxmlformats.org/officeDocument/2006/relationships/hyperlink" Target="https://hotel-dap.netlify.app/" TargetMode="External" Id="Ra647b5bce15e4b77" /><Relationship Type="http://schemas.openxmlformats.org/officeDocument/2006/relationships/hyperlink" Target="https://github.com/anninh-nguyen/Hotel-Dapp/blob/main/docs/IBC2026-Final_Presentation.pdf" TargetMode="External" Id="Rcd942ec4fedc4a4c" /><Relationship Type="http://schemas.openxmlformats.org/officeDocument/2006/relationships/hyperlink" Target="https://www.youtube.com/watch?v=GF9XqH-DaiI" TargetMode="External" Id="R2dbbab24684b42c3" /><Relationship Type="http://schemas.openxmlformats.org/officeDocument/2006/relationships/numbering" Target="numbering.xml" Id="R72f8e8db118f4c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2026-05-26T09:11:36.2079053Z</dcterms:created>
  <dcterms:modified xsi:type="dcterms:W3CDTF">2026-05-29T19:52:07.3126019Z</dcterms:modified>
  <dc:creator>An Nguyen</dc:creator>
  <lastModifiedBy>An Nguyen</lastModifiedBy>
</coreProperties>
</file>