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9271" w14:textId="6DFB8632" w:rsidR="00BC474F" w:rsidRDefault="0065623F">
      <w:r>
        <w:t>Table</w:t>
      </w:r>
      <w:r w:rsidR="00057447">
        <w:t xml:space="preserve"> XX</w:t>
      </w:r>
    </w:p>
    <w:p w14:paraId="714F833E" w14:textId="77777777" w:rsidR="00057447" w:rsidRDefault="00057447"/>
    <w:tbl>
      <w:tblPr>
        <w:tblW w:w="138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778"/>
        <w:gridCol w:w="574"/>
        <w:gridCol w:w="179"/>
        <w:gridCol w:w="254"/>
        <w:gridCol w:w="374"/>
        <w:gridCol w:w="254"/>
        <w:gridCol w:w="254"/>
        <w:gridCol w:w="374"/>
        <w:gridCol w:w="406"/>
        <w:gridCol w:w="379"/>
        <w:gridCol w:w="379"/>
        <w:gridCol w:w="379"/>
        <w:gridCol w:w="379"/>
        <w:gridCol w:w="452"/>
        <w:gridCol w:w="526"/>
        <w:gridCol w:w="452"/>
        <w:gridCol w:w="526"/>
        <w:gridCol w:w="526"/>
        <w:gridCol w:w="526"/>
        <w:gridCol w:w="526"/>
        <w:gridCol w:w="526"/>
        <w:gridCol w:w="606"/>
        <w:gridCol w:w="606"/>
        <w:gridCol w:w="606"/>
        <w:gridCol w:w="366"/>
      </w:tblGrid>
      <w:tr w:rsidR="0065623F" w:rsidRPr="006E12A7" w14:paraId="19C8A5ED" w14:textId="77777777" w:rsidTr="006774AA">
        <w:trPr>
          <w:trHeight w:val="313"/>
        </w:trPr>
        <w:tc>
          <w:tcPr>
            <w:tcW w:w="1529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184B6F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12C6B3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5DB80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7E20AD" w14:textId="182A4ADD" w:rsidR="0065623F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Blocks of trials</w:t>
            </w:r>
          </w:p>
          <w:p w14:paraId="0BEFEDE8" w14:textId="0BDD4A75" w:rsidR="0065623F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(number of trials per block)</w:t>
            </w:r>
          </w:p>
        </w:tc>
        <w:tc>
          <w:tcPr>
            <w:tcW w:w="0" w:type="auto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71C69D" w14:textId="2986C838" w:rsidR="0065623F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Subsets of trials</w:t>
            </w:r>
          </w:p>
          <w:p w14:paraId="6EE2A350" w14:textId="1834962C" w:rsidR="0065623F" w:rsidRPr="006E12A7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(trial numbers)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1192AC" w14:textId="32BBCE35" w:rsidR="0065623F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Difference scores</w:t>
            </w:r>
          </w:p>
          <w:p w14:paraId="254A8BEA" w14:textId="4C132F7C" w:rsidR="0065623F" w:rsidRPr="006E12A7" w:rsidRDefault="0065623F" w:rsidP="00370A44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(trial numbers)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6514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</w:tr>
      <w:tr w:rsidR="0078130F" w:rsidRPr="006E12A7" w14:paraId="63130C20" w14:textId="77777777" w:rsidTr="006774AA">
        <w:trPr>
          <w:trHeight w:val="313"/>
        </w:trPr>
        <w:tc>
          <w:tcPr>
            <w:tcW w:w="1529" w:type="dxa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35F30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784B0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A1C0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All trials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41BB9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7610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2586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16.7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75CB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C896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04C2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33.3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620D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– 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62261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1DA6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63676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180D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80C4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BA94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41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AE0F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43B9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EF8F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61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288F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68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CD55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76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0C571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81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3564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17) - 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br/>
              <w:t>(84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257B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40) - 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br/>
              <w:t>(41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B9A2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(1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33) - 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br/>
              <w:t>(68</w:t>
            </w:r>
            <w:r w:rsidRPr="001D3483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–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51353" w14:textId="3871C15A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3F3A3D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S</w:t>
            </w: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um</w:t>
            </w:r>
          </w:p>
        </w:tc>
      </w:tr>
      <w:tr w:rsidR="00F136B2" w:rsidRPr="006E12A7" w14:paraId="0F53F17E" w14:textId="77777777" w:rsidTr="00A56C04">
        <w:trPr>
          <w:trHeight w:val="313"/>
        </w:trPr>
        <w:tc>
          <w:tcPr>
            <w:tcW w:w="1529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51192" w14:textId="77777777" w:rsidR="0065623F" w:rsidRPr="006E12A7" w:rsidRDefault="0065623F" w:rsidP="0078130F">
            <w:pPr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Number of selections from deck(s)</w:t>
            </w:r>
          </w:p>
        </w:tc>
        <w:tc>
          <w:tcPr>
            <w:tcW w:w="1685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00818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37CE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A766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CAC1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2355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4F55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3EC6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2272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D4F24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FC2B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EE64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94801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3C85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918A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3AC3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282E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40E31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112B7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D60E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A59C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1F5A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954B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3DCE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E5D6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18624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191</w:t>
            </w:r>
          </w:p>
        </w:tc>
      </w:tr>
      <w:tr w:rsidR="00F136B2" w:rsidRPr="006E12A7" w14:paraId="78C9DA17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41D28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F4BB7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dichotomised using median split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8908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E99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5AFB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34E8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7A63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FA5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3875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B894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D5BB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5511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44A0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7C4C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414D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0C8E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7703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8362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2905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95F4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A28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179D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B184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FFF7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193D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A988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5272B92D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091F9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F3C4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dichotomised using cutoff of 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09F3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B8C1D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F247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BA82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F3E2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14C4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E7B99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7136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3FDF1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F11B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7332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3513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06FC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DA86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208E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1B5F9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E814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3BE0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D852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92F7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0F827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DB22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94E1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6088C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3</w:t>
            </w:r>
          </w:p>
        </w:tc>
      </w:tr>
      <w:tr w:rsidR="00F136B2" w:rsidRPr="006E12A7" w14:paraId="433F6DD6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6D6C8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A6B8E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trichotomised using cutoff of &lt; -10 or &gt; +10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5D099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4D77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BD2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889E7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425B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748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C535B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B41F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E845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F6B3E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60594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E6AC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47BD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0A00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37349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9196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FBBF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AB3C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F598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A0BB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F975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D98C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A0E2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D2F6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</w:tr>
      <w:tr w:rsidR="00F136B2" w:rsidRPr="006E12A7" w14:paraId="51A45DFB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57D29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7F869B" w14:textId="69E29421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normalised via t-scores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BB3C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C164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09FB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B8F6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992D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46C2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5C04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F234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995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7B55F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D3D3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4357E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1083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F546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930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D81A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3B9E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FFC1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7773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4756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8F2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D52E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302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2B48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4</w:t>
            </w:r>
          </w:p>
        </w:tc>
      </w:tr>
      <w:tr w:rsidR="00F136B2" w:rsidRPr="006E12A7" w14:paraId="67442E1C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65634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5D192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normalised via t-scores and dichotomised using t-score = 50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5AF3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FE7BC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A02D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AFED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0568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5392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DCC5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5945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829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E2C2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FCBB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75B0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CC588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C772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4CE2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612C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B16E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9DDF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4AB2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735B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45D9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70E7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3F12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76F42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</w:tr>
      <w:tr w:rsidR="00F136B2" w:rsidRPr="006E12A7" w14:paraId="77C490CD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9E108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AC939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- (A+B) normalised via t-scores and dichotomised using t-score = 39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656F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3119C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732E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8F90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72A7C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5AAD1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6F09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984F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EA79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0E82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63FB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7F1E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806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4D58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1C90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9278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DF25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678A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FE727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AC92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3A94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2911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4057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20989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</w:tr>
      <w:tr w:rsidR="00F136B2" w:rsidRPr="006E12A7" w14:paraId="15BD84DE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F405FA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62B41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(C+D) / (A+B)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6118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AB19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B05D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C77E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0AE7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2B58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A8D6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06DD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2590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F04F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D546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B34B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1B5F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4E464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BF10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B944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5559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1793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41A7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7CE6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6EFD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C909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4614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59C6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4F965342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F0424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E9FD9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723F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B414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3068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E071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2D0F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47D59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9183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27EC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548E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A350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25F6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211C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0338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1CD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D003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DA92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F03F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85A5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DE72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9F4F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7CFA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5C8F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B149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146CF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26</w:t>
            </w:r>
          </w:p>
        </w:tc>
      </w:tr>
      <w:tr w:rsidR="00F136B2" w:rsidRPr="006E12A7" w14:paraId="0A5ADDA1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4DF92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1C0A7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488DA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E0D7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8507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4FB0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1FA5D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A290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40DE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5A75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1815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B73B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32B9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C203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CA81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920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20DB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A5183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E13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FE1F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C4B8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A0D2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750D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5CA8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7AF9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388BDF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25</w:t>
            </w:r>
          </w:p>
        </w:tc>
      </w:tr>
      <w:tr w:rsidR="00F136B2" w:rsidRPr="006E12A7" w14:paraId="52F72422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F52774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76F4D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58E7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8A0C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E1D0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BC09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7A1F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E57E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F0F7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0F3D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74E0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8607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9A8D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F4AB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2766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4DCB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3C15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C887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CD62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FD58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E991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30D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F98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9D37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E235C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5D9F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24</w:t>
            </w:r>
          </w:p>
        </w:tc>
      </w:tr>
      <w:tr w:rsidR="00F136B2" w:rsidRPr="006E12A7" w14:paraId="0579E181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32098F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5B1A8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D338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D9B8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5593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BBF5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9115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B76E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C3D4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84FB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822A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58F4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7266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194EC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F010D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20AC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3460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1A7E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2EEF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6F78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23EB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DFD4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A692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1E22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CCC5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873A8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25</w:t>
            </w:r>
          </w:p>
        </w:tc>
      </w:tr>
      <w:tr w:rsidR="00F136B2" w:rsidRPr="006E12A7" w14:paraId="1581BE31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CD3E0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91330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Modal deck selection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1F7F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2D5A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AA15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B3E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87B9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9AB8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5BD1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523C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9869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E3DA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F285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BB6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604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789D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F500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CDC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405C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F412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300C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1D86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8399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642F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3501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4B789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7DC66661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A12DA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1FFBF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A dichotomised using cutoff of 60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D385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69E3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1A56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394C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F2B6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1B09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17AD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22AB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CEF6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8AB6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4E46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B875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4878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FF4D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1FD1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6E2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9E06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F2187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2948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2806E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ED22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0AEA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A2FD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BB0549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6552DDB1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2A587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5037C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B dichotomised using cutoff of 60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384E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EC8D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AE28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11E6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8023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A365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4C96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F6E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CD4E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FFA3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E92C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0C53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B87C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5D11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31E6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0F32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C4A4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A57F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E68C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6EC1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C1EF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D108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FA4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C5B238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6EDAB0FA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FB6DA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6A415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C dichotomised using cutoff of 60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1A021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8FE6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4D59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3CF3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129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FC64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6C91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C76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176B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4929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9712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175A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E757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1C0CE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7AAC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CF31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9DF0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D07C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00BA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CB00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A07F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129A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980D7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861BF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16CE29B6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469CB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B7E11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 dichotomised using cutoff of 60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02C8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9863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EF53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3691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3BD8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B790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FD5B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6C03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F81B8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4C9F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4938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C409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7A51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47BC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E66A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3EB5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7E23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F07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1C6C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353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635F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19CA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45F0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F7D7E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7FD5CEED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2E3E9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E55B6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A+C **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AE88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772D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D55E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4864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0676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C905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97DD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CA79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5746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FE15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3E65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7C85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D37F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69363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2490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96CD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123E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B77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65D3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30F9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959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2378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92E4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22E4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9</w:t>
            </w:r>
          </w:p>
        </w:tc>
      </w:tr>
      <w:tr w:rsidR="00F136B2" w:rsidRPr="006E12A7" w14:paraId="2E1D07AF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04D56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3C405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C-A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3BD40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FF40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177B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AE37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58F0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D7D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23BD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DF60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74455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5939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BF86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342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E80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4A18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517D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FCF7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216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D4AB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7E23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D1C8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B959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6D76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62C64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CE07D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61935132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C8A1C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0B1D3B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C+D logit transformed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D17B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343CB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A4C3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BA17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F36B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3D3F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691E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7299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3A9A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021B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95BB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0623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4663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2397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2D91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EA81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41DD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917D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3A9E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A023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40F8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5CC6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F2AA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48BC8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71E3805D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EC753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1A507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D-B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4CA5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372C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709D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17D3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E31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DD90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B15F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58DD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EB83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1EB4C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B28F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F554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89FC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46543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A4B7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D69D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17E7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DB1F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1FC1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00B1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749C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7176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9099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25494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5DD8743E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05E61" w14:textId="77777777" w:rsidR="0065623F" w:rsidRPr="006E12A7" w:rsidRDefault="0065623F" w:rsidP="0078130F">
            <w:pPr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Number of switches between decks</w:t>
            </w: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18CF9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Deck switches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A0F37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673E5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8D38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8033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023A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64B33C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CB80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D877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3AC2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0945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863B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72D1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9A69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9DE6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5070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C796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B468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7D938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10D0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EFE0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4E71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32BAF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C875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162CF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3</w:t>
            </w:r>
          </w:p>
        </w:tc>
      </w:tr>
      <w:tr w:rsidR="00F136B2" w:rsidRPr="006E12A7" w14:paraId="058EC2F9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04E95" w14:textId="77777777" w:rsidR="0065623F" w:rsidRPr="006E12A7" w:rsidRDefault="0065623F" w:rsidP="0078130F">
            <w:pPr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37EB9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Deck switches after a loss on A or B to C or D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15BD2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C4E3F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2A13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0F05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0F63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2C0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0AA0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77DC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5FF2D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4C00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7D2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583C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C19F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D01E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FE23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5972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521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1F66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7A23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60F8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EDD8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546F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FE05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E8AC7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6A75CF64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A734B" w14:textId="77777777" w:rsidR="0065623F" w:rsidRPr="006E12A7" w:rsidRDefault="0065623F" w:rsidP="0078130F">
            <w:pPr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5DDDC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Deck non-switches after a loss on A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D240E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CEC7A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8D16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6F28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3EEA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8757E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5287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D4ED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76FF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038D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17A9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85DE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6399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CEA5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6EF2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2C74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3A32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7813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3DCB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8116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FA47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4FDC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7F2D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BE32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</w:tr>
      <w:tr w:rsidR="00F136B2" w:rsidRPr="006E12A7" w14:paraId="4059E0A5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21E26" w14:textId="77777777" w:rsidR="0065623F" w:rsidRPr="006E12A7" w:rsidRDefault="0065623F" w:rsidP="0078130F">
            <w:pPr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B6416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Deck non-switches after a loss on C or D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B500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9BA3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9A71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D33B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4E89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ABF4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89781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CFD32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47B1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3588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91DB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514E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F904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F9E2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A3499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BC0C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FB41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BA9F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384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E14D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136E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3C60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10EC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FC087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</w:tr>
      <w:tr w:rsidR="00F136B2" w:rsidRPr="006E12A7" w14:paraId="34381EDC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BFF78" w14:textId="77777777" w:rsidR="0065623F" w:rsidRPr="006E12A7" w:rsidRDefault="0065623F" w:rsidP="0078130F">
            <w:pPr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Money won or lost</w:t>
            </w: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47D28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Net monetary gains (wins - losses)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223D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61E24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F0A8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44A9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D6EE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344D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3DDA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BB78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B5CD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4F4C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E4B6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EBC2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4FDE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E84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F0C8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1717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9A4F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AA51F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16B65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ED48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BB7C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60F6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D8DE0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A414E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8</w:t>
            </w:r>
          </w:p>
        </w:tc>
      </w:tr>
      <w:tr w:rsidR="00F136B2" w:rsidRPr="006E12A7" w14:paraId="036544F3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4A95F" w14:textId="77777777" w:rsidR="0065623F" w:rsidRPr="006E12A7" w:rsidRDefault="0065623F" w:rsidP="0078130F">
            <w:pPr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E29E58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Total amount won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160F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2037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C430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51A7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64CA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6BC2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D84E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4F7B9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601A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9AE9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CE38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17CB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B88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FAD6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C3E0F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57FA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FA22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BB21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CF27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F1A6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479F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8F54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7070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4733A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</w:tr>
      <w:tr w:rsidR="00F136B2" w:rsidRPr="006E12A7" w14:paraId="4E2F8BC2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2DFB0" w14:textId="77777777" w:rsidR="0065623F" w:rsidRPr="006E12A7" w:rsidRDefault="0065623F" w:rsidP="0078130F">
            <w:pPr>
              <w:rPr>
                <w:rFonts w:eastAsia="Times New Roman" w:cs="Times New Roman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C52BA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Total amount lost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EAA13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F622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58EC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2E72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B410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A6C4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D9C02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E885E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247F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F324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7E6E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29026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0E64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F4853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66ED8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7346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133E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0BD0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13B92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70B1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1039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28A7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711A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D41BC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</w:tr>
      <w:tr w:rsidR="00F136B2" w:rsidRPr="006E12A7" w14:paraId="01CEFCDF" w14:textId="77777777" w:rsidTr="00A56C04">
        <w:trPr>
          <w:trHeight w:val="313"/>
        </w:trPr>
        <w:tc>
          <w:tcPr>
            <w:tcW w:w="152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16FBD" w14:textId="7C9DBEBF" w:rsidR="0065623F" w:rsidRPr="006E12A7" w:rsidRDefault="0065623F" w:rsidP="0078130F">
            <w:pPr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Trial</w:t>
            </w:r>
            <w:r w:rsidR="00B25EEF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-</w:t>
            </w: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to</w:t>
            </w:r>
            <w:r w:rsidR="00B25EEF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-</w:t>
            </w: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trial learning</w:t>
            </w:r>
          </w:p>
        </w:tc>
        <w:tc>
          <w:tcPr>
            <w:tcW w:w="16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86C77" w14:textId="77777777" w:rsidR="0065623F" w:rsidRPr="006E12A7" w:rsidRDefault="0065623F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One-lag autocorrelation between deck selections and overall value (wins-losses) of the preceding card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6040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5182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C259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EB367A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59C4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8D484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D9071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AF347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3B56D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3C6C6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D924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B1099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CA3D0C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4E8F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A7CC9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20D2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04F3D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CB379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DFA68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C2C45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B074B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1392E0" w14:textId="77777777" w:rsidR="0065623F" w:rsidRPr="006E12A7" w:rsidRDefault="0065623F" w:rsidP="0078130F">
            <w:pPr>
              <w:jc w:val="center"/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671EB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D1658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3</w:t>
            </w:r>
          </w:p>
        </w:tc>
      </w:tr>
      <w:tr w:rsidR="00F136B2" w:rsidRPr="006E12A7" w14:paraId="30B74A54" w14:textId="77777777" w:rsidTr="00DF7EDF">
        <w:trPr>
          <w:trHeight w:val="313"/>
        </w:trPr>
        <w:tc>
          <w:tcPr>
            <w:tcW w:w="1529" w:type="dxa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7B4C0" w14:textId="77777777" w:rsidR="0065623F" w:rsidRPr="006E12A7" w:rsidRDefault="0065623F" w:rsidP="0078130F">
            <w:pPr>
              <w:rPr>
                <w:rFonts w:eastAsia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E1D5F" w14:textId="4DE67637" w:rsidR="0065623F" w:rsidRPr="006E12A7" w:rsidRDefault="0065623F" w:rsidP="0078130F">
            <w:pPr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3F3A3D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S</w:t>
            </w: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um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9740A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194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59C1D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307BC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C933C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939C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9ED4A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12EF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36F9A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D57DD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8088DB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F360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805FB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2A2F72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B0A45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5DB7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09149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82746F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9BB2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D0E73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0185C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35F4E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C2408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F0194" w14:textId="77777777" w:rsidR="0065623F" w:rsidRPr="006E12A7" w:rsidRDefault="0065623F" w:rsidP="0078130F">
            <w:pPr>
              <w:jc w:val="center"/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</w:pPr>
            <w:r w:rsidRPr="006E12A7">
              <w:rPr>
                <w:rFonts w:eastAsia="Times New Roman" w:cs="Arial"/>
                <w:i/>
                <w:iCs/>
                <w:kern w:val="0"/>
                <w:sz w:val="13"/>
                <w:szCs w:val="1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C46DC" w14:textId="77777777" w:rsidR="0065623F" w:rsidRPr="006E12A7" w:rsidRDefault="0065623F" w:rsidP="0078130F">
            <w:pPr>
              <w:jc w:val="center"/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</w:tr>
      <w:tr w:rsidR="0065623F" w:rsidRPr="006E12A7" w14:paraId="3F7057AB" w14:textId="77777777" w:rsidTr="00DF7EDF">
        <w:trPr>
          <w:trHeight w:val="313"/>
        </w:trPr>
        <w:tc>
          <w:tcPr>
            <w:tcW w:w="13820" w:type="dxa"/>
            <w:gridSpan w:val="26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6F0FF" w14:textId="77777777" w:rsidR="00872F17" w:rsidRDefault="0065623F" w:rsidP="0078130F"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>* Individual studies sometimes report employing A+B or C+D, but biven the fixed total number of trials these scoring methods are perfectly correlated with [(C+D)-(A+B)] (although not numerically idencial). We therefore group A+B and C+D under [(C+D)-(A+B)]. Similarly, one study divided the score by an integer, again producing perfectly correlated but numerically different scores, which we list here as simply [(C+D)-(A+B)].</w:t>
            </w:r>
            <w:r w:rsidRPr="006E12A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br/>
              <w:t>** Likewise, A+C and B+D are necessarily perfectly correlated (but not numerically idencial), and so we group B+D with A+C.</w:t>
            </w:r>
            <w:r w:rsidR="00872F17">
              <w:t xml:space="preserve"> </w:t>
            </w:r>
          </w:p>
          <w:p w14:paraId="70DBE86B" w14:textId="6C1D28E6" w:rsidR="0065623F" w:rsidRPr="006E12A7" w:rsidRDefault="00872F17" w:rsidP="0078130F">
            <w:pPr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</w:pPr>
            <w:r w:rsidRPr="00872F1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Note that this table does not include the scoring strategies that were indeterminable </w:t>
            </w:r>
            <w:r w:rsidRPr="00872F17">
              <w:rPr>
                <w:rFonts w:eastAsia="Times New Roman" w:cs="Arial"/>
                <w:kern w:val="0"/>
                <w:sz w:val="13"/>
                <w:szCs w:val="13"/>
                <w:highlight w:val="red"/>
                <w:lang w:eastAsia="en-GB"/>
                <w14:ligatures w14:val="none"/>
              </w:rPr>
              <w:t>(N=XX)</w:t>
            </w:r>
            <w:r w:rsidRPr="00872F17">
              <w:rPr>
                <w:rFonts w:eastAsia="Times New Roman" w:cs="Arial"/>
                <w:kern w:val="0"/>
                <w:sz w:val="13"/>
                <w:szCs w:val="13"/>
                <w:lang w:eastAsia="en-GB"/>
                <w14:ligatures w14:val="none"/>
              </w:rPr>
              <w:t xml:space="preserve"> or not described in sufficient detail to classify or implement (N=29).</w:t>
            </w:r>
          </w:p>
        </w:tc>
      </w:tr>
    </w:tbl>
    <w:p w14:paraId="732ACED9" w14:textId="77777777" w:rsidR="0065623F" w:rsidRDefault="0065623F"/>
    <w:p w14:paraId="58BF0058" w14:textId="77777777" w:rsidR="006E12A7" w:rsidRDefault="006E12A7"/>
    <w:p w14:paraId="04833E21" w14:textId="77777777" w:rsidR="006E12A7" w:rsidRDefault="006E12A7"/>
    <w:p w14:paraId="42753348" w14:textId="77777777" w:rsidR="006E12A7" w:rsidRDefault="006E12A7"/>
    <w:sectPr w:rsidR="006E12A7" w:rsidSect="006E12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A7"/>
    <w:rsid w:val="00057447"/>
    <w:rsid w:val="001D2CB5"/>
    <w:rsid w:val="001D3483"/>
    <w:rsid w:val="00210316"/>
    <w:rsid w:val="00370A44"/>
    <w:rsid w:val="003F3A3D"/>
    <w:rsid w:val="00456294"/>
    <w:rsid w:val="0061289D"/>
    <w:rsid w:val="006513D9"/>
    <w:rsid w:val="0065623F"/>
    <w:rsid w:val="006774AA"/>
    <w:rsid w:val="006E12A7"/>
    <w:rsid w:val="00704CBD"/>
    <w:rsid w:val="0078130F"/>
    <w:rsid w:val="00872F17"/>
    <w:rsid w:val="00A56C04"/>
    <w:rsid w:val="00B25EEF"/>
    <w:rsid w:val="00BC474F"/>
    <w:rsid w:val="00C41A5E"/>
    <w:rsid w:val="00DC5C8C"/>
    <w:rsid w:val="00DF7EDF"/>
    <w:rsid w:val="00EE6086"/>
    <w:rsid w:val="00F1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EA5BD"/>
  <w15:chartTrackingRefBased/>
  <w15:docId w15:val="{15F1E5E2-373B-974B-BD5F-FA877D4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1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Hussey, Ian (PSY)</dc:creator>
  <cp:keywords/>
  <dc:description/>
  <cp:lastModifiedBy>Hussey, Ian (PSY)</cp:lastModifiedBy>
  <cp:revision>57</cp:revision>
  <dcterms:created xsi:type="dcterms:W3CDTF">2025-04-14T23:27:00Z</dcterms:created>
  <dcterms:modified xsi:type="dcterms:W3CDTF">2025-04-22T07:54:00Z</dcterms:modified>
</cp:coreProperties>
</file>