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37FD" w14:textId="77777777" w:rsidR="009357E7" w:rsidRPr="00287DB1" w:rsidRDefault="009357E7" w:rsidP="008717E0">
      <w:pPr>
        <w:pStyle w:val="ISSN"/>
        <w:rPr>
          <w:color w:val="0070C0"/>
          <w:sz w:val="20"/>
        </w:rPr>
      </w:pPr>
      <w:r w:rsidRPr="00287DB1">
        <w:rPr>
          <w:color w:val="0070C0"/>
          <w:sz w:val="20"/>
        </w:rPr>
        <w:t>Terakreditasi SINTA Peringkat 2</w:t>
      </w:r>
    </w:p>
    <w:p w14:paraId="7FF2CBEF" w14:textId="77777777" w:rsidR="009357E7" w:rsidRPr="00CC436E" w:rsidRDefault="009357E7" w:rsidP="008717E0">
      <w:pPr>
        <w:pStyle w:val="ISSN"/>
        <w:rPr>
          <w:b w:val="0"/>
          <w:color w:val="000000" w:themeColor="text1"/>
          <w:sz w:val="16"/>
        </w:rPr>
      </w:pPr>
      <w:r w:rsidRPr="00CC436E">
        <w:rPr>
          <w:b w:val="0"/>
          <w:color w:val="000000" w:themeColor="text1"/>
          <w:sz w:val="16"/>
        </w:rPr>
        <w:t>Surat Keputusan Dirjen Penguatan</w:t>
      </w:r>
      <w:r>
        <w:rPr>
          <w:b w:val="0"/>
          <w:color w:val="000000" w:themeColor="text1"/>
          <w:sz w:val="16"/>
        </w:rPr>
        <w:t xml:space="preserve"> Riset dan Pengembangan Ristek</w:t>
      </w:r>
      <w:r w:rsidRPr="00CC436E">
        <w:rPr>
          <w:b w:val="0"/>
          <w:color w:val="000000" w:themeColor="text1"/>
          <w:sz w:val="16"/>
        </w:rPr>
        <w:t xml:space="preserve"> Dikti No. 10/E/KPT/2019</w:t>
      </w:r>
    </w:p>
    <w:p w14:paraId="208686AA" w14:textId="77777777" w:rsidR="009357E7" w:rsidRPr="00CC436E" w:rsidRDefault="009357E7" w:rsidP="008717E0">
      <w:pPr>
        <w:pBdr>
          <w:bottom w:val="single" w:sz="6" w:space="0" w:color="auto"/>
        </w:pBdr>
        <w:spacing w:after="0"/>
        <w:jc w:val="right"/>
        <w:rPr>
          <w:color w:val="000000" w:themeColor="text1"/>
          <w:sz w:val="16"/>
        </w:rPr>
      </w:pPr>
      <w:r w:rsidRPr="00CC436E">
        <w:rPr>
          <w:color w:val="000000" w:themeColor="text1"/>
          <w:sz w:val="16"/>
        </w:rPr>
        <w:t>masa berlaku mulai Vol. 1 No. 1 tahun 2017 s.d  Vol. 5 No. 3 tahun 2021</w:t>
      </w:r>
    </w:p>
    <w:p w14:paraId="63E8DE87" w14:textId="77777777" w:rsidR="009357E7" w:rsidRDefault="009357E7" w:rsidP="008717E0">
      <w:pPr>
        <w:pBdr>
          <w:bottom w:val="single" w:sz="6" w:space="0" w:color="auto"/>
        </w:pBdr>
        <w:spacing w:after="0"/>
        <w:jc w:val="center"/>
        <w:rPr>
          <w:rFonts w:cs="Calibri"/>
          <w:color w:val="000000"/>
          <w:sz w:val="24"/>
          <w:lang w:eastAsia="id-ID"/>
        </w:rPr>
      </w:pPr>
    </w:p>
    <w:p w14:paraId="77ADD8C6" w14:textId="77777777" w:rsidR="00DF0BEE" w:rsidRDefault="00DF0BEE" w:rsidP="008717E0">
      <w:pPr>
        <w:pBdr>
          <w:bottom w:val="single" w:sz="6" w:space="0" w:color="auto"/>
        </w:pBdr>
        <w:spacing w:after="0"/>
        <w:jc w:val="center"/>
        <w:rPr>
          <w:rFonts w:cs="Calibri"/>
          <w:b/>
          <w:color w:val="0070C0"/>
          <w:sz w:val="24"/>
          <w:lang w:eastAsia="id-ID"/>
        </w:rPr>
      </w:pPr>
      <w:r>
        <w:rPr>
          <w:rFonts w:cs="Calibri"/>
          <w:color w:val="000000"/>
          <w:sz w:val="24"/>
          <w:lang w:eastAsia="id-ID"/>
        </w:rPr>
        <w:t xml:space="preserve">Terbit online pada laman web jurnal: </w:t>
      </w:r>
      <w:r>
        <w:rPr>
          <w:rFonts w:cs="Calibri"/>
          <w:b/>
          <w:sz w:val="24"/>
          <w:lang w:eastAsia="id-ID"/>
        </w:rPr>
        <w:t>http://jurnal.iaii.or.id</w:t>
      </w:r>
    </w:p>
    <w:tbl>
      <w:tblPr>
        <w:tblW w:w="0" w:type="auto"/>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14:paraId="7B90E552" w14:textId="77777777">
        <w:trPr>
          <w:trHeight w:val="799"/>
        </w:trPr>
        <w:tc>
          <w:tcPr>
            <w:tcW w:w="1560" w:type="dxa"/>
            <w:vMerge w:val="restart"/>
          </w:tcPr>
          <w:p w14:paraId="63622E2C" w14:textId="77777777" w:rsidR="00DF0BEE" w:rsidRDefault="00B95B45" w:rsidP="008717E0">
            <w:pPr>
              <w:pStyle w:val="Title"/>
              <w:spacing w:before="60" w:after="60"/>
              <w:rPr>
                <w:lang w:val="id-ID"/>
              </w:rPr>
            </w:pPr>
            <w:r>
              <w:rPr>
                <w:noProof/>
              </w:rPr>
              <w:drawing>
                <wp:inline distT="0" distB="0" distL="0" distR="0" wp14:anchorId="1161E78C" wp14:editId="73FC9F40">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14:paraId="48922CC5" w14:textId="77777777" w:rsidR="00DF0BEE" w:rsidRDefault="00DF0BEE" w:rsidP="008717E0">
            <w:pPr>
              <w:pStyle w:val="Publisher"/>
              <w:spacing w:before="60"/>
            </w:pPr>
            <w:r>
              <w:t>JURNAL RESTI</w:t>
            </w:r>
          </w:p>
          <w:p w14:paraId="2ACC52CA" w14:textId="77777777" w:rsidR="00DF0BEE" w:rsidRDefault="00DF0BEE" w:rsidP="008717E0">
            <w:pPr>
              <w:spacing w:after="20"/>
              <w:jc w:val="center"/>
              <w:rPr>
                <w:rFonts w:ascii="Cooper Black" w:hAnsi="Cooper Black"/>
                <w:color w:val="00B050"/>
                <w:spacing w:val="20"/>
                <w:position w:val="6"/>
              </w:rPr>
            </w:pPr>
            <w:r>
              <w:rPr>
                <w:rFonts w:ascii="Cooper Black" w:hAnsi="Cooper Black"/>
                <w:color w:val="00B050"/>
                <w:spacing w:val="20"/>
                <w:position w:val="6"/>
                <w:sz w:val="28"/>
              </w:rPr>
              <w:t>(Rekayasa Sistem dan Teknologi Informasi)</w:t>
            </w:r>
          </w:p>
        </w:tc>
      </w:tr>
      <w:tr w:rsidR="00DF0BEE" w14:paraId="6EF9C553" w14:textId="77777777" w:rsidTr="00710597">
        <w:trPr>
          <w:trHeight w:val="364"/>
        </w:trPr>
        <w:tc>
          <w:tcPr>
            <w:tcW w:w="1560" w:type="dxa"/>
            <w:vMerge/>
          </w:tcPr>
          <w:p w14:paraId="00BA881C" w14:textId="77777777" w:rsidR="00DF0BEE" w:rsidRDefault="00DF0BEE" w:rsidP="008717E0">
            <w:pPr>
              <w:pStyle w:val="Title"/>
              <w:spacing w:after="0"/>
              <w:rPr>
                <w:lang w:val="id-ID"/>
              </w:rPr>
            </w:pPr>
          </w:p>
        </w:tc>
        <w:tc>
          <w:tcPr>
            <w:tcW w:w="3260" w:type="dxa"/>
            <w:tcBorders>
              <w:bottom w:val="single" w:sz="4" w:space="0" w:color="auto"/>
              <w:right w:val="nil"/>
            </w:tcBorders>
          </w:tcPr>
          <w:p w14:paraId="0F043D77" w14:textId="40BAF34C" w:rsidR="00DF0BEE" w:rsidRPr="00710597" w:rsidRDefault="00710597" w:rsidP="008717E0">
            <w:pPr>
              <w:spacing w:after="0"/>
              <w:jc w:val="left"/>
              <w:rPr>
                <w:rFonts w:eastAsia="Times New Roman"/>
                <w:color w:val="000000"/>
                <w:sz w:val="24"/>
                <w:szCs w:val="16"/>
              </w:rPr>
            </w:pPr>
            <w:r>
              <w:rPr>
                <w:rFonts w:eastAsia="Times New Roman"/>
                <w:color w:val="000000"/>
                <w:spacing w:val="-21"/>
                <w:sz w:val="24"/>
                <w:szCs w:val="16"/>
              </w:rPr>
              <w:t xml:space="preserve">  </w:t>
            </w:r>
            <w:r w:rsidR="006126CE">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 xml:space="preserve">ol. </w:t>
            </w:r>
            <w:r w:rsidR="00A84A35">
              <w:rPr>
                <w:rFonts w:eastAsia="Times New Roman"/>
                <w:color w:val="000000"/>
                <w:sz w:val="24"/>
                <w:szCs w:val="16"/>
                <w:lang w:val="id-ID"/>
              </w:rPr>
              <w:t>5</w:t>
            </w:r>
            <w:r w:rsidR="00DF0BEE" w:rsidRPr="00710597">
              <w:rPr>
                <w:rFonts w:eastAsia="Times New Roman"/>
                <w:color w:val="000000"/>
                <w:sz w:val="24"/>
                <w:szCs w:val="16"/>
              </w:rPr>
              <w:t xml:space="preserve"> No. </w:t>
            </w:r>
            <w:r w:rsidR="00190B77">
              <w:rPr>
                <w:rFonts w:eastAsia="Times New Roman"/>
                <w:color w:val="000000"/>
                <w:sz w:val="24"/>
                <w:szCs w:val="16"/>
                <w:lang w:val="id-ID"/>
              </w:rPr>
              <w:t>x</w:t>
            </w:r>
            <w:r>
              <w:rPr>
                <w:rFonts w:eastAsia="Times New Roman"/>
                <w:color w:val="000000"/>
                <w:sz w:val="24"/>
                <w:szCs w:val="16"/>
              </w:rPr>
              <w:t xml:space="preserve"> (20</w:t>
            </w:r>
            <w:r w:rsidR="006126CE">
              <w:rPr>
                <w:rFonts w:eastAsia="Times New Roman"/>
                <w:color w:val="000000"/>
                <w:sz w:val="24"/>
                <w:szCs w:val="16"/>
              </w:rPr>
              <w:t>2</w:t>
            </w:r>
            <w:r w:rsidR="00A84A35">
              <w:rPr>
                <w:rFonts w:eastAsia="Times New Roman"/>
                <w:color w:val="000000"/>
                <w:sz w:val="24"/>
                <w:szCs w:val="16"/>
                <w:lang w:val="id-ID"/>
              </w:rPr>
              <w:t>1</w:t>
            </w:r>
            <w:r w:rsidR="00DF0BEE" w:rsidRPr="00710597">
              <w:rPr>
                <w:rFonts w:eastAsia="Times New Roman"/>
                <w:color w:val="000000"/>
                <w:sz w:val="24"/>
                <w:szCs w:val="16"/>
              </w:rPr>
              <w:t>)</w:t>
            </w:r>
            <w:r>
              <w:rPr>
                <w:rFonts w:eastAsia="Times New Roman"/>
                <w:color w:val="000000"/>
                <w:sz w:val="24"/>
                <w:szCs w:val="16"/>
              </w:rPr>
              <w:t xml:space="preserve"> x - x</w:t>
            </w:r>
          </w:p>
        </w:tc>
        <w:tc>
          <w:tcPr>
            <w:tcW w:w="4252" w:type="dxa"/>
            <w:tcBorders>
              <w:left w:val="nil"/>
              <w:bottom w:val="single" w:sz="4" w:space="0" w:color="auto"/>
            </w:tcBorders>
          </w:tcPr>
          <w:p w14:paraId="30B6C6EA" w14:textId="77777777" w:rsidR="00DF0BEE" w:rsidRPr="00710597" w:rsidRDefault="00710597" w:rsidP="008717E0">
            <w:pPr>
              <w:pStyle w:val="ISSN"/>
              <w:jc w:val="center"/>
              <w:rPr>
                <w:b w:val="0"/>
              </w:rPr>
            </w:pPr>
            <w:r>
              <w:rPr>
                <w:b w:val="0"/>
              </w:rPr>
              <w:t xml:space="preserve">     </w:t>
            </w:r>
            <w:r w:rsidR="00DF0BEE" w:rsidRPr="00710597">
              <w:rPr>
                <w:b w:val="0"/>
              </w:rPr>
              <w:t>ISSN Media Elektronik: 2580-0760</w:t>
            </w:r>
          </w:p>
        </w:tc>
      </w:tr>
    </w:tbl>
    <w:p w14:paraId="3D5843C6" w14:textId="277B85A2" w:rsidR="00DF0BEE" w:rsidRDefault="0034491D" w:rsidP="00EB7D2C">
      <w:pPr>
        <w:pStyle w:val="Subtitle"/>
        <w:spacing w:before="300" w:after="0"/>
        <w:rPr>
          <w:b w:val="0"/>
          <w:bCs/>
        </w:rPr>
      </w:pPr>
      <w:r>
        <w:rPr>
          <w:b w:val="0"/>
          <w:bCs/>
        </w:rPr>
        <w:t xml:space="preserve">Pengaruh Augmentasi Data Terhadap </w:t>
      </w:r>
      <w:r w:rsidR="00EB7D2C" w:rsidRPr="00EB7D2C">
        <w:rPr>
          <w:b w:val="0"/>
          <w:bCs/>
        </w:rPr>
        <w:t xml:space="preserve">Klasifikasi Citra Hewan </w:t>
      </w:r>
      <w:r>
        <w:rPr>
          <w:b w:val="0"/>
          <w:bCs/>
        </w:rPr>
        <w:t>Menggunakan</w:t>
      </w:r>
      <w:r w:rsidR="00EB7D2C" w:rsidRPr="00EB7D2C">
        <w:rPr>
          <w:b w:val="0"/>
          <w:bCs/>
        </w:rPr>
        <w:t xml:space="preserve"> Metode C</w:t>
      </w:r>
      <w:r w:rsidR="00CA4FD3">
        <w:rPr>
          <w:b w:val="0"/>
          <w:bCs/>
        </w:rPr>
        <w:t>NN</w:t>
      </w:r>
    </w:p>
    <w:p w14:paraId="08830AD4" w14:textId="77777777" w:rsidR="00EB7D2C" w:rsidRPr="00EB7D2C" w:rsidRDefault="00EB7D2C" w:rsidP="00EB7D2C"/>
    <w:p w14:paraId="7E2CD306" w14:textId="4CB8C416" w:rsidR="00DF0BEE" w:rsidRPr="00B95B45" w:rsidRDefault="00EB7D2C" w:rsidP="008717E0">
      <w:pPr>
        <w:pStyle w:val="Subtitle"/>
        <w:spacing w:after="0"/>
        <w:rPr>
          <w:rStyle w:val="SubtleEmphasis"/>
          <w:b w:val="0"/>
          <w:sz w:val="20"/>
        </w:rPr>
      </w:pPr>
      <w:r w:rsidRPr="00EB7D2C">
        <w:rPr>
          <w:rStyle w:val="SubtleEmphasis"/>
          <w:b w:val="0"/>
          <w:sz w:val="20"/>
        </w:rPr>
        <w:t>Annisaa Ul Mubaarokah</w:t>
      </w:r>
      <w:r w:rsidR="00710597">
        <w:rPr>
          <w:rStyle w:val="SubtleEmphasis"/>
          <w:b w:val="0"/>
          <w:sz w:val="20"/>
          <w:vertAlign w:val="superscript"/>
        </w:rPr>
        <w:t>1</w:t>
      </w:r>
      <w:r w:rsidR="00DF0BEE" w:rsidRPr="00B95B45">
        <w:rPr>
          <w:rStyle w:val="SubtleEmphasis"/>
          <w:b w:val="0"/>
          <w:sz w:val="20"/>
        </w:rPr>
        <w:t xml:space="preserve">, </w:t>
      </w:r>
      <w:r w:rsidRPr="00EB7D2C">
        <w:rPr>
          <w:rStyle w:val="SubtleEmphasis"/>
          <w:b w:val="0"/>
          <w:sz w:val="20"/>
        </w:rPr>
        <w:t>Riska Septiana Putri</w:t>
      </w:r>
      <w:r w:rsidR="00710597">
        <w:rPr>
          <w:rStyle w:val="SubtleEmphasis"/>
          <w:b w:val="0"/>
          <w:sz w:val="20"/>
          <w:vertAlign w:val="superscript"/>
        </w:rPr>
        <w:t>2</w:t>
      </w:r>
      <w:r w:rsidR="00F94DE6">
        <w:rPr>
          <w:rStyle w:val="SubtleEmphasis"/>
          <w:b w:val="0"/>
          <w:sz w:val="20"/>
        </w:rPr>
        <w:t>, Yufis Azhar</w:t>
      </w:r>
      <w:r w:rsidR="00F94DE6">
        <w:rPr>
          <w:rStyle w:val="SubtleEmphasis"/>
          <w:b w:val="0"/>
          <w:sz w:val="20"/>
          <w:vertAlign w:val="superscript"/>
        </w:rPr>
        <w:t>3</w:t>
      </w:r>
    </w:p>
    <w:p w14:paraId="18A8940E" w14:textId="72D7E126" w:rsidR="00DF0BEE" w:rsidRDefault="00710597" w:rsidP="008717E0">
      <w:pPr>
        <w:pStyle w:val="Subtitle"/>
        <w:spacing w:after="0"/>
        <w:rPr>
          <w:rStyle w:val="SubtleEmphasis"/>
          <w:b w:val="0"/>
        </w:rPr>
      </w:pPr>
      <w:r>
        <w:rPr>
          <w:rStyle w:val="SubtleEmphasis"/>
          <w:b w:val="0"/>
          <w:vertAlign w:val="superscript"/>
        </w:rPr>
        <w:t>1</w:t>
      </w:r>
      <w:r w:rsidR="00EB7D2C">
        <w:rPr>
          <w:rStyle w:val="SubtleEmphasis"/>
          <w:b w:val="0"/>
        </w:rPr>
        <w:t>P</w:t>
      </w:r>
      <w:bookmarkStart w:id="0" w:name="_Hlk92296506"/>
      <w:r w:rsidR="00EB7D2C">
        <w:rPr>
          <w:rStyle w:val="SubtleEmphasis"/>
          <w:b w:val="0"/>
        </w:rPr>
        <w:t>rogram Studi Informatika</w:t>
      </w:r>
      <w:r w:rsidR="00DF0BEE">
        <w:rPr>
          <w:rStyle w:val="SubtleEmphasis"/>
          <w:b w:val="0"/>
        </w:rPr>
        <w:t xml:space="preserve">, </w:t>
      </w:r>
      <w:r w:rsidR="00EB7D2C">
        <w:rPr>
          <w:rStyle w:val="SubtleEmphasis"/>
          <w:b w:val="0"/>
        </w:rPr>
        <w:t>Fakultas Teknik</w:t>
      </w:r>
      <w:r w:rsidR="00DF0BEE">
        <w:rPr>
          <w:rStyle w:val="SubtleEmphasis"/>
          <w:b w:val="0"/>
        </w:rPr>
        <w:t xml:space="preserve">, </w:t>
      </w:r>
      <w:r w:rsidR="00EB7D2C">
        <w:rPr>
          <w:rStyle w:val="SubtleEmphasis"/>
          <w:b w:val="0"/>
        </w:rPr>
        <w:t>Universitas Muhammadiyah Malang</w:t>
      </w:r>
      <w:bookmarkEnd w:id="0"/>
    </w:p>
    <w:p w14:paraId="16448EC4" w14:textId="3B0EFA57" w:rsidR="00DF0BEE" w:rsidRDefault="00710597" w:rsidP="008717E0">
      <w:pPr>
        <w:pStyle w:val="Subtitle"/>
        <w:spacing w:after="0"/>
        <w:rPr>
          <w:rStyle w:val="SubtleEmphasis"/>
          <w:b w:val="0"/>
        </w:rPr>
      </w:pPr>
      <w:r>
        <w:rPr>
          <w:rStyle w:val="SubtleEmphasis"/>
          <w:b w:val="0"/>
          <w:vertAlign w:val="superscript"/>
        </w:rPr>
        <w:t>2</w:t>
      </w:r>
      <w:r w:rsidR="00EB7D2C">
        <w:rPr>
          <w:rStyle w:val="SubtleEmphasis"/>
          <w:b w:val="0"/>
        </w:rPr>
        <w:t>P</w:t>
      </w:r>
      <w:r w:rsidR="00EB7D2C" w:rsidRPr="00EB7D2C">
        <w:rPr>
          <w:rStyle w:val="SubtleEmphasis"/>
          <w:b w:val="0"/>
        </w:rPr>
        <w:t>rogram Studi Informatika, Fakultas Teknik, Universitas Muhammadiyah Malang</w:t>
      </w:r>
      <w:r w:rsidR="00553BEF">
        <w:rPr>
          <w:rStyle w:val="SubtleEmphasis"/>
          <w:b w:val="0"/>
        </w:rPr>
        <w:t xml:space="preserve"> </w:t>
      </w:r>
    </w:p>
    <w:p w14:paraId="48A69FF1" w14:textId="3301A894" w:rsidR="00553BEF" w:rsidRPr="00553BEF" w:rsidRDefault="00553BEF" w:rsidP="00553BEF">
      <w:pPr>
        <w:pStyle w:val="Subtitle"/>
        <w:spacing w:after="0"/>
        <w:rPr>
          <w:b w:val="0"/>
          <w:iCs/>
          <w:color w:val="404040"/>
          <w:sz w:val="18"/>
        </w:rPr>
      </w:pPr>
      <w:r>
        <w:rPr>
          <w:rStyle w:val="SubtleEmphasis"/>
          <w:b w:val="0"/>
          <w:vertAlign w:val="superscript"/>
        </w:rPr>
        <w:t>3</w:t>
      </w:r>
      <w:r>
        <w:rPr>
          <w:rStyle w:val="SubtleEmphasis"/>
          <w:b w:val="0"/>
        </w:rPr>
        <w:t>P</w:t>
      </w:r>
      <w:r w:rsidRPr="00EB7D2C">
        <w:rPr>
          <w:rStyle w:val="SubtleEmphasis"/>
          <w:b w:val="0"/>
        </w:rPr>
        <w:t>rogram Studi Informatika, Fakultas Teknik, Universitas Muhammadiyah Malang</w:t>
      </w:r>
    </w:p>
    <w:p w14:paraId="5F25B916" w14:textId="173BC1C0" w:rsidR="00DF0BEE" w:rsidRDefault="007B256A" w:rsidP="00190B77">
      <w:pPr>
        <w:pStyle w:val="Subtitle"/>
        <w:spacing w:after="300"/>
        <w:rPr>
          <w:rStyle w:val="SubtleEmphasis"/>
          <w:b w:val="0"/>
        </w:rPr>
      </w:pPr>
      <w:hyperlink r:id="rId9" w:history="1">
        <w:r w:rsidR="00DF0BEE">
          <w:rPr>
            <w:rStyle w:val="SubtleEmphasis"/>
            <w:b w:val="0"/>
            <w:vertAlign w:val="superscript"/>
          </w:rPr>
          <w:t>1</w:t>
        </w:r>
        <w:r w:rsidR="00DF0BEE">
          <w:rPr>
            <w:rStyle w:val="SubtleEmphasis"/>
            <w:b w:val="0"/>
          </w:rPr>
          <w:t>resti@iaii.org</w:t>
        </w:r>
      </w:hyperlink>
      <w:r w:rsidR="00DF0BEE">
        <w:rPr>
          <w:rStyle w:val="SubtleEmphasis"/>
          <w:b w:val="0"/>
        </w:rPr>
        <w:t xml:space="preserve">, </w:t>
      </w:r>
      <w:r w:rsidR="006126CE" w:rsidRPr="006126CE">
        <w:rPr>
          <w:rStyle w:val="SubtleEmphasis"/>
          <w:b w:val="0"/>
          <w:iCs w:val="0"/>
          <w:vertAlign w:val="superscript"/>
        </w:rPr>
        <w:t>2</w:t>
      </w:r>
      <w:r w:rsidR="006126CE" w:rsidRPr="006126CE">
        <w:rPr>
          <w:rStyle w:val="SubtleEmphasis"/>
          <w:b w:val="0"/>
          <w:iCs w:val="0"/>
        </w:rPr>
        <w:t>prosiding@iaii.org*</w:t>
      </w:r>
      <w:r w:rsidR="006126CE">
        <w:rPr>
          <w:rStyle w:val="SubtleEmphasis"/>
          <w:b w:val="0"/>
        </w:rPr>
        <w:t xml:space="preserve"> (beri tanda *</w:t>
      </w:r>
      <w:r w:rsidR="0033260F">
        <w:rPr>
          <w:rStyle w:val="SubtleEmphasis"/>
          <w:b w:val="0"/>
          <w:lang w:val="id-ID"/>
        </w:rPr>
        <w:t xml:space="preserve"> </w:t>
      </w:r>
      <w:r w:rsidR="006126CE">
        <w:rPr>
          <w:rStyle w:val="SubtleEmphasis"/>
          <w:b w:val="0"/>
        </w:rPr>
        <w:t>jika penulis koresponding</w:t>
      </w:r>
      <w:r w:rsidR="00190B77">
        <w:rPr>
          <w:rStyle w:val="SubtleEmphasis"/>
          <w:b w:val="0"/>
          <w:lang w:val="id-ID"/>
        </w:rPr>
        <w:t xml:space="preserve"> yang bukan penulis pertama</w:t>
      </w:r>
      <w:r w:rsidR="006126CE">
        <w:rPr>
          <w:rStyle w:val="SubtleEmphasis"/>
          <w:b w:val="0"/>
        </w:rPr>
        <w:t>)</w:t>
      </w:r>
    </w:p>
    <w:p w14:paraId="453A708F" w14:textId="77777777" w:rsidR="00DF0BEE" w:rsidRPr="006126CE" w:rsidRDefault="00DF0BEE" w:rsidP="008717E0">
      <w:pPr>
        <w:pStyle w:val="Heading1"/>
        <w:spacing w:before="0"/>
        <w:rPr>
          <w:i/>
          <w:iCs/>
        </w:rPr>
      </w:pPr>
      <w:r w:rsidRPr="006126CE">
        <w:rPr>
          <w:i/>
          <w:iCs/>
        </w:rPr>
        <w:t xml:space="preserve">Abstract </w:t>
      </w:r>
    </w:p>
    <w:p w14:paraId="6DFD098B" w14:textId="14B7F349" w:rsidR="00DF0BEE" w:rsidRPr="006126CE" w:rsidRDefault="002C18B8" w:rsidP="008717E0">
      <w:pPr>
        <w:spacing w:after="120"/>
        <w:rPr>
          <w:i/>
          <w:iCs/>
          <w:sz w:val="18"/>
          <w:szCs w:val="18"/>
        </w:rPr>
      </w:pPr>
      <w:r w:rsidRPr="002C18B8">
        <w:rPr>
          <w:i/>
          <w:iCs/>
          <w:sz w:val="18"/>
          <w:szCs w:val="18"/>
        </w:rPr>
        <w:t>The diversity of living things has various types. One of the living things that exist is an animal. Many animal species are currently showing extinction and many species of liar animals can disrupt natural and human systems. So with the development of technology which is currently very rapid, a system that can classify animal species is needed. To get and improve the results of the classification test for the better. So in this study, processing animal datasets with a total of 10 classes using the CNN method with Augmentation Techniques and the VGG16 model. Where the VGG16 model can improve the accuracy of the test. The results obtained in this study are 79%.</w:t>
      </w:r>
    </w:p>
    <w:p w14:paraId="1F641368" w14:textId="1D64A99D" w:rsidR="00DF0BEE" w:rsidRPr="002C18B8" w:rsidRDefault="00DF0BEE" w:rsidP="008717E0">
      <w:pPr>
        <w:rPr>
          <w:i/>
          <w:iCs/>
        </w:rPr>
      </w:pPr>
      <w:r w:rsidRPr="006126CE">
        <w:rPr>
          <w:rStyle w:val="SubtleEmphasis"/>
          <w:i/>
        </w:rPr>
        <w:t>Keywords:</w:t>
      </w:r>
      <w:r w:rsidRPr="006126CE">
        <w:rPr>
          <w:i/>
          <w:iCs/>
          <w:sz w:val="18"/>
          <w:szCs w:val="18"/>
          <w:lang w:val="id-ID"/>
        </w:rPr>
        <w:t xml:space="preserve"> </w:t>
      </w:r>
      <w:r w:rsidR="002C18B8" w:rsidRPr="002C18B8">
        <w:rPr>
          <w:i/>
          <w:iCs/>
          <w:sz w:val="18"/>
          <w:szCs w:val="18"/>
          <w:lang w:val="id-ID"/>
        </w:rPr>
        <w:t xml:space="preserve">Classification; Convolutional Neural Networks; Augmentation; VGG16; </w:t>
      </w:r>
      <w:r w:rsidR="008E0A86">
        <w:rPr>
          <w:i/>
          <w:iCs/>
          <w:sz w:val="18"/>
          <w:szCs w:val="18"/>
        </w:rPr>
        <w:t>A</w:t>
      </w:r>
      <w:r w:rsidR="002C18B8" w:rsidRPr="002C18B8">
        <w:rPr>
          <w:i/>
          <w:iCs/>
          <w:sz w:val="18"/>
          <w:szCs w:val="18"/>
          <w:lang w:val="id-ID"/>
        </w:rPr>
        <w:t>nimal pictures</w:t>
      </w:r>
    </w:p>
    <w:p w14:paraId="5D4944A3" w14:textId="77777777" w:rsidR="00DF0BEE" w:rsidRDefault="00DF0BEE" w:rsidP="008717E0">
      <w:pPr>
        <w:pStyle w:val="Heading1"/>
      </w:pPr>
      <w:r>
        <w:t>Abstrak</w:t>
      </w:r>
    </w:p>
    <w:p w14:paraId="5EDB0278" w14:textId="1BA15F11" w:rsidR="00DF0BEE" w:rsidRDefault="002C18B8" w:rsidP="008717E0">
      <w:pPr>
        <w:spacing w:after="120"/>
        <w:rPr>
          <w:sz w:val="18"/>
          <w:szCs w:val="18"/>
        </w:rPr>
      </w:pPr>
      <w:r w:rsidRPr="002C18B8">
        <w:rPr>
          <w:sz w:val="18"/>
          <w:szCs w:val="18"/>
        </w:rPr>
        <w:t>Keanekaragaman makhluk hidup mempunyai berbagai jenis. Salah satu makhluk hidup yang ada yaitu hewan. Banyak spesies hewan  saat ini menunjukkan kepunahan dan banyak spesies hewan liar yang dapat menganggu system alam dan manusia.  Sehingga  dengan perkembangan teknologi yang saat ini sangat pesat maka dibutuhkannya system yang dapat mengklasifikasikan spesies hewan. Untuk mendapatkan dan meningkatkan hasil nilai pengujian klasifikasi menjadi lebih baik. Maka pada penelitian ini melakukan pengolahan dataset hewan dengan jumlah 10 kelas menggunakan metode CNN dengan Teknik Augmentasi dan model VGG16. Dimana model VGG16 dapat meningkatkan hasil akurasi pengujian. Hasil nilai yang didapatkan pada penelitian ini yaitu sebesar 79%.</w:t>
      </w:r>
    </w:p>
    <w:p w14:paraId="6E5137CC" w14:textId="3EABA49B" w:rsidR="008717E0" w:rsidRDefault="00DF0BEE" w:rsidP="002C18B8">
      <w:pPr>
        <w:ind w:left="993" w:hanging="993"/>
        <w:rPr>
          <w:b/>
          <w:bCs/>
        </w:rPr>
        <w:sectPr w:rsidR="008717E0" w:rsidSect="0074541A">
          <w:headerReference w:type="default" r:id="rId10"/>
          <w:footerReference w:type="default" r:id="rId11"/>
          <w:footerReference w:type="first" r:id="rId12"/>
          <w:pgSz w:w="11906" w:h="16838" w:code="9"/>
          <w:pgMar w:top="1418" w:right="1418" w:bottom="1418" w:left="1418" w:header="709" w:footer="709" w:gutter="0"/>
          <w:cols w:space="720"/>
          <w:titlePg/>
          <w:docGrid w:linePitch="360"/>
        </w:sectPr>
      </w:pPr>
      <w:r>
        <w:rPr>
          <w:rStyle w:val="SubtleEmphasis"/>
        </w:rPr>
        <w:t>Kata kunci:</w:t>
      </w:r>
      <w:r>
        <w:rPr>
          <w:sz w:val="18"/>
          <w:szCs w:val="18"/>
        </w:rPr>
        <w:t xml:space="preserve"> </w:t>
      </w:r>
      <w:r w:rsidR="002C18B8">
        <w:rPr>
          <w:rStyle w:val="SubtleEmphasis"/>
        </w:rPr>
        <w:t xml:space="preserve"> </w:t>
      </w:r>
      <w:r w:rsidR="002C18B8" w:rsidRPr="002C18B8">
        <w:rPr>
          <w:rStyle w:val="SubtleEmphasis"/>
        </w:rPr>
        <w:t>Klasifikasi; Convolutional Neural Network; Augmentasi; VGG16; Citra hewan</w:t>
      </w:r>
    </w:p>
    <w:p w14:paraId="1FA416F3" w14:textId="518B7696" w:rsidR="00DF0BEE" w:rsidRPr="008717E0" w:rsidRDefault="00DF0BEE" w:rsidP="00190B77">
      <w:pPr>
        <w:pStyle w:val="ListParagraph"/>
        <w:numPr>
          <w:ilvl w:val="0"/>
          <w:numId w:val="7"/>
        </w:numPr>
        <w:spacing w:after="120"/>
        <w:ind w:left="284" w:hanging="284"/>
        <w:rPr>
          <w:b/>
          <w:bCs/>
        </w:rPr>
      </w:pPr>
      <w:r w:rsidRPr="008717E0">
        <w:rPr>
          <w:b/>
          <w:bCs/>
        </w:rPr>
        <w:t xml:space="preserve">Pendahuluan </w:t>
      </w:r>
    </w:p>
    <w:p w14:paraId="097F81C5" w14:textId="43E23227" w:rsidR="00E61F7A" w:rsidRPr="00E61F7A" w:rsidRDefault="00E61F7A" w:rsidP="00E61F7A">
      <w:pPr>
        <w:spacing w:after="120"/>
        <w:rPr>
          <w:bCs/>
          <w:color w:val="000000"/>
          <w:szCs w:val="20"/>
        </w:rPr>
      </w:pPr>
      <w:r w:rsidRPr="00E61F7A">
        <w:rPr>
          <w:bCs/>
          <w:color w:val="000000"/>
          <w:szCs w:val="20"/>
        </w:rPr>
        <w:t xml:space="preserve">Keanekaragaman jenis adalah keanekaragaman yang ditemukan di antara makhluk hidup yang berbeda jenis. Makhluk hidup yang ada salah satunya hewan. Hewan adalah organisme eukariotik multiseluler yang membentuk kerajaan biologi Animalia. Banyak spesies liar di bumi telah menunjukan kepunahan dan banyak spesies liar dapat mengganggu sistem alam dan manusia </w:t>
      </w:r>
      <w:sdt>
        <w:sdtPr>
          <w:rPr>
            <w:bCs/>
            <w:color w:val="000000"/>
            <w:szCs w:val="20"/>
          </w:rPr>
          <w:tag w:val="MENDELEY_CITATION_v3_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"/>
          <w:id w:val="844760091"/>
          <w:placeholder>
            <w:docPart w:val="DefaultPlaceholder_-1854013440"/>
          </w:placeholder>
        </w:sdtPr>
        <w:sdtEndPr/>
        <w:sdtContent>
          <w:r w:rsidR="00426D6F" w:rsidRPr="00426D6F">
            <w:rPr>
              <w:bCs/>
              <w:color w:val="000000"/>
              <w:szCs w:val="20"/>
            </w:rPr>
            <w:t>[1]</w:t>
          </w:r>
        </w:sdtContent>
      </w:sdt>
      <w:r w:rsidRPr="00E61F7A">
        <w:rPr>
          <w:bCs/>
          <w:color w:val="000000"/>
          <w:szCs w:val="20"/>
        </w:rPr>
        <w:t xml:space="preserve">. </w:t>
      </w:r>
    </w:p>
    <w:p w14:paraId="7BA21046" w14:textId="48A8F832" w:rsidR="00E61F7A" w:rsidRPr="00E61F7A" w:rsidRDefault="00E61F7A" w:rsidP="00E61F7A">
      <w:pPr>
        <w:spacing w:after="120"/>
        <w:rPr>
          <w:bCs/>
          <w:color w:val="000000"/>
          <w:szCs w:val="20"/>
        </w:rPr>
      </w:pPr>
      <w:r w:rsidRPr="00E61F7A">
        <w:rPr>
          <w:bCs/>
          <w:color w:val="000000"/>
          <w:szCs w:val="20"/>
        </w:rPr>
        <w:t xml:space="preserve">Perkembangan teknologi saat ini tidak dapat dipungkiri sangatlah pesat. Mulai dari perkembangan hardware dan software yang dapat meniru kecerdasan manusia atau disebut Artificial Intelligence </w:t>
      </w:r>
      <w:sdt>
        <w:sdtPr>
          <w:rPr>
            <w:bCs/>
            <w:color w:val="000000"/>
            <w:szCs w:val="20"/>
          </w:rPr>
          <w:tag w:val="MENDELEY_CITATION_v3_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"/>
          <w:id w:val="-129787434"/>
          <w:placeholder>
            <w:docPart w:val="DefaultPlaceholder_-1854013440"/>
          </w:placeholder>
        </w:sdtPr>
        <w:sdtEndPr/>
        <w:sdtContent>
          <w:r w:rsidR="00426D6F" w:rsidRPr="00426D6F">
            <w:rPr>
              <w:bCs/>
              <w:color w:val="000000"/>
              <w:szCs w:val="20"/>
            </w:rPr>
            <w:t>[2]</w:t>
          </w:r>
        </w:sdtContent>
      </w:sdt>
      <w:r w:rsidRPr="00E61F7A">
        <w:rPr>
          <w:bCs/>
          <w:color w:val="000000"/>
          <w:szCs w:val="20"/>
        </w:rPr>
        <w:t xml:space="preserve">. Klasifikasi adalah </w:t>
      </w:r>
      <w:r w:rsidRPr="00E61F7A">
        <w:rPr>
          <w:bCs/>
          <w:color w:val="000000"/>
          <w:szCs w:val="20"/>
        </w:rPr>
        <w:t xml:space="preserve">proses pengelompokan suatu makhluk hidup atau benda berdasarkan ciri perbedaan maupun kesamaannya </w:t>
      </w:r>
      <w:sdt>
        <w:sdtPr>
          <w:rPr>
            <w:bCs/>
            <w:color w:val="000000"/>
            <w:szCs w:val="20"/>
          </w:rPr>
          <w:tag w:val="MENDELEY_CITATION_v3_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"/>
          <w:id w:val="-1290124272"/>
          <w:placeholder>
            <w:docPart w:val="DefaultPlaceholder_-1854013440"/>
          </w:placeholder>
        </w:sdtPr>
        <w:sdtEndPr/>
        <w:sdtContent>
          <w:r w:rsidR="00426D6F" w:rsidRPr="00426D6F">
            <w:rPr>
              <w:bCs/>
              <w:color w:val="000000"/>
              <w:szCs w:val="20"/>
            </w:rPr>
            <w:t>[3]</w:t>
          </w:r>
        </w:sdtContent>
      </w:sdt>
      <w:r w:rsidRPr="00E61F7A">
        <w:rPr>
          <w:bCs/>
          <w:color w:val="000000"/>
          <w:szCs w:val="20"/>
        </w:rPr>
        <w:t xml:space="preserve">. </w:t>
      </w:r>
    </w:p>
    <w:p w14:paraId="64301DC2" w14:textId="77777777" w:rsidR="00AB2977" w:rsidRDefault="00E61F7A" w:rsidP="00E61F7A">
      <w:pPr>
        <w:spacing w:after="120"/>
        <w:rPr>
          <w:bCs/>
          <w:color w:val="000000"/>
          <w:szCs w:val="20"/>
        </w:rPr>
      </w:pPr>
      <w:r w:rsidRPr="00E61F7A">
        <w:rPr>
          <w:bCs/>
          <w:color w:val="000000"/>
          <w:szCs w:val="20"/>
        </w:rPr>
        <w:t xml:space="preserve">Penelitian sebelumnya pernah dilakukan oleh N. Banupriya, S. Saranya, Rashmi Swaminathan, Sanchithaa Harikumar dan Sukitha Palanisamy dengan judul penelitian “Animal Detection Using Deep Learning Algorithm”. Penelitian tersebut dilakukan untuk mengklasifikasikan hewan sehingga dapat membantu mencegah kecelakaan kendaraan hewan, melacak hewan, dan mencegah pencurian. Dalam penelitian tersebut mengklasifikasikan hewan menggunakan metode Convolutional Neural Network </w:t>
      </w:r>
      <w:sdt>
        <w:sdtPr>
          <w:rPr>
            <w:bCs/>
            <w:color w:val="000000"/>
            <w:szCs w:val="20"/>
          </w:rPr>
          <w:tag w:val="MENDELEY_CITATION_v3_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"/>
          <w:id w:val="-1198620457"/>
          <w:placeholder>
            <w:docPart w:val="DefaultPlaceholder_-1854013440"/>
          </w:placeholder>
        </w:sdtPr>
        <w:sdtEndPr/>
        <w:sdtContent>
          <w:r w:rsidR="00426D6F" w:rsidRPr="00426D6F">
            <w:rPr>
              <w:bCs/>
              <w:color w:val="000000"/>
              <w:szCs w:val="20"/>
            </w:rPr>
            <w:t>[4]</w:t>
          </w:r>
        </w:sdtContent>
      </w:sdt>
      <w:r w:rsidRPr="00E61F7A">
        <w:rPr>
          <w:bCs/>
          <w:color w:val="000000"/>
          <w:szCs w:val="20"/>
        </w:rPr>
        <w:t xml:space="preserve"> dan mendapatkan hasil klasifikasi dengan nilai akurasi sebesar 76%.</w:t>
      </w:r>
      <w:r w:rsidR="007E48A1">
        <w:rPr>
          <w:bCs/>
          <w:color w:val="000000"/>
          <w:szCs w:val="20"/>
        </w:rPr>
        <w:t xml:space="preserve"> </w:t>
      </w:r>
    </w:p>
    <w:p w14:paraId="1357369F" w14:textId="2CC6DD9A" w:rsidR="00E61F7A" w:rsidRPr="00E61F7A" w:rsidRDefault="007E48A1" w:rsidP="00E61F7A">
      <w:pPr>
        <w:spacing w:after="120"/>
        <w:rPr>
          <w:bCs/>
          <w:color w:val="000000"/>
          <w:szCs w:val="20"/>
        </w:rPr>
      </w:pPr>
      <w:r>
        <w:rPr>
          <w:bCs/>
          <w:color w:val="000000"/>
          <w:szCs w:val="20"/>
        </w:rPr>
        <w:lastRenderedPageBreak/>
        <w:t xml:space="preserve">Penelitian terkait dengan klasifikasi hewan juga pernah </w:t>
      </w:r>
      <w:r w:rsidR="00E61F7A" w:rsidRPr="00E61F7A">
        <w:rPr>
          <w:bCs/>
          <w:color w:val="000000"/>
          <w:szCs w:val="20"/>
        </w:rPr>
        <w:t xml:space="preserve"> </w:t>
      </w:r>
      <w:r>
        <w:rPr>
          <w:bCs/>
          <w:color w:val="000000"/>
          <w:szCs w:val="20"/>
        </w:rPr>
        <w:t xml:space="preserve">dilakukan oleh </w:t>
      </w:r>
      <w:r>
        <w:t>Gusti Alfahmi Anwar</w:t>
      </w:r>
      <w:r>
        <w:t xml:space="preserve"> dan </w:t>
      </w:r>
      <w:r>
        <w:t>Desti Riminarsih</w:t>
      </w:r>
      <w:r>
        <w:t>. Dengan judul penelitian “K</w:t>
      </w:r>
      <w:r w:rsidRPr="007E48A1">
        <w:t>lasifikasi citra genus panthera menggunakan metode convolutional neural network (</w:t>
      </w:r>
      <w:r>
        <w:t>CNN</w:t>
      </w:r>
      <w:r w:rsidRPr="007E48A1">
        <w:t>)</w:t>
      </w:r>
      <w:r>
        <w:t>”. Penelitian tersebut telah berhasil melakukan klasifikasi hewan, terutama pada genus panthera</w:t>
      </w:r>
      <w:r w:rsidR="002E7A17">
        <w:t xml:space="preserve"> dan mendapatkan nilai akurasi sebesar 68%. </w:t>
      </w:r>
    </w:p>
    <w:p w14:paraId="0A7D3BFC" w14:textId="766F0AA1" w:rsidR="00DF0BEE" w:rsidRPr="00E61F7A" w:rsidRDefault="00E61F7A" w:rsidP="00E61F7A">
      <w:pPr>
        <w:spacing w:after="120"/>
        <w:rPr>
          <w:bCs/>
          <w:color w:val="000000"/>
          <w:szCs w:val="20"/>
        </w:rPr>
      </w:pPr>
      <w:r w:rsidRPr="00E61F7A">
        <w:rPr>
          <w:bCs/>
          <w:color w:val="000000"/>
          <w:szCs w:val="20"/>
        </w:rPr>
        <w:t xml:space="preserve">Berdasarkan dari penjabaran penelitian sebelumnya maka pada penelitian ini dilakukan membangun jaringan saraf Convolution untuk memecahkan masalah dan mencapai kinerja untuk meningkatkan hasil nilai pengujian menjadi lebih baik </w:t>
      </w:r>
      <w:sdt>
        <w:sdtPr>
          <w:rPr>
            <w:bCs/>
            <w:color w:val="000000"/>
            <w:szCs w:val="20"/>
          </w:rPr>
          <w:tag w:val="MENDELEY_CITATION_v3_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"/>
          <w:id w:val="547415697"/>
          <w:placeholder>
            <w:docPart w:val="DefaultPlaceholder_-1854013440"/>
          </w:placeholder>
        </w:sdtPr>
        <w:sdtEndPr/>
        <w:sdtContent>
          <w:r w:rsidR="00426D6F" w:rsidRPr="00426D6F">
            <w:rPr>
              <w:bCs/>
              <w:color w:val="000000"/>
              <w:szCs w:val="20"/>
            </w:rPr>
            <w:t>[5]</w:t>
          </w:r>
        </w:sdtContent>
      </w:sdt>
      <w:r w:rsidRPr="00E61F7A">
        <w:rPr>
          <w:bCs/>
          <w:color w:val="000000"/>
          <w:szCs w:val="20"/>
        </w:rPr>
        <w:t xml:space="preserve"> dengan menerapkan metode CNN model VGG16. Dimana metode tersebut dengan tambahan pre-tained model dapat digunakan untuk membantu mendapatkan nilai pengujian yang lebih tinggi.</w:t>
      </w:r>
      <w:bookmarkStart w:id="3" w:name="_Hlk67818193"/>
    </w:p>
    <w:bookmarkEnd w:id="3"/>
    <w:p w14:paraId="0172D6D1" w14:textId="29992B40" w:rsidR="00DF0BEE" w:rsidRPr="006126CE" w:rsidRDefault="004055A4" w:rsidP="008717E0">
      <w:pPr>
        <w:pStyle w:val="Heading1"/>
        <w:numPr>
          <w:ilvl w:val="0"/>
          <w:numId w:val="7"/>
        </w:numPr>
        <w:ind w:left="426"/>
        <w:rPr>
          <w:szCs w:val="20"/>
        </w:rPr>
      </w:pPr>
      <w:r w:rsidRPr="006126CE">
        <w:rPr>
          <w:szCs w:val="20"/>
        </w:rPr>
        <w:t>Metode</w:t>
      </w:r>
      <w:r w:rsidR="00DF0BEE" w:rsidRPr="006126CE">
        <w:rPr>
          <w:szCs w:val="20"/>
        </w:rPr>
        <w:t xml:space="preserve"> Penelitian</w:t>
      </w:r>
    </w:p>
    <w:p w14:paraId="28472834" w14:textId="52611E21" w:rsidR="00E132F7" w:rsidRPr="00E132F7" w:rsidRDefault="00E132F7" w:rsidP="00E132F7">
      <w:pPr>
        <w:spacing w:after="120"/>
        <w:rPr>
          <w:color w:val="000000"/>
          <w:szCs w:val="20"/>
        </w:rPr>
      </w:pPr>
      <w:r w:rsidRPr="00E132F7">
        <w:rPr>
          <w:color w:val="000000"/>
          <w:szCs w:val="20"/>
        </w:rPr>
        <w:t xml:space="preserve">Alur tahapan penelitian disajikan pada Gambar 1 di bawah ini : </w:t>
      </w:r>
    </w:p>
    <w:p w14:paraId="4CDE1B59" w14:textId="696C8434" w:rsidR="00E132F7" w:rsidRPr="00E132F7" w:rsidRDefault="00747DBA" w:rsidP="00E132F7">
      <w:pPr>
        <w:spacing w:after="120"/>
        <w:jc w:val="center"/>
        <w:rPr>
          <w:color w:val="000000"/>
          <w:szCs w:val="20"/>
        </w:rPr>
      </w:pPr>
      <w:r>
        <w:rPr>
          <w:noProof/>
          <w:color w:val="000000"/>
          <w:szCs w:val="20"/>
        </w:rPr>
        <w:drawing>
          <wp:inline distT="0" distB="0" distL="0" distR="0" wp14:anchorId="03189DFB" wp14:editId="0CDFCB6D">
            <wp:extent cx="2242868" cy="250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t="1" r="21123" b="6422"/>
                    <a:stretch/>
                  </pic:blipFill>
                  <pic:spPr bwMode="auto">
                    <a:xfrm>
                      <a:off x="0" y="0"/>
                      <a:ext cx="2242868" cy="250166"/>
                    </a:xfrm>
                    <a:prstGeom prst="rect">
                      <a:avLst/>
                    </a:prstGeom>
                    <a:ln>
                      <a:noFill/>
                    </a:ln>
                    <a:extLst>
                      <a:ext uri="{53640926-AAD7-44D8-BBD7-CCE9431645EC}">
                        <a14:shadowObscured xmlns:a14="http://schemas.microsoft.com/office/drawing/2010/main"/>
                      </a:ext>
                    </a:extLst>
                  </pic:spPr>
                </pic:pic>
              </a:graphicData>
            </a:graphic>
          </wp:inline>
        </w:drawing>
      </w:r>
    </w:p>
    <w:p w14:paraId="4E00C410" w14:textId="5D29987E" w:rsidR="00E132F7" w:rsidRPr="00747DBA" w:rsidRDefault="00E132F7" w:rsidP="00747DBA">
      <w:pPr>
        <w:spacing w:after="120"/>
        <w:jc w:val="center"/>
        <w:rPr>
          <w:color w:val="000000"/>
          <w:sz w:val="16"/>
          <w:szCs w:val="16"/>
        </w:rPr>
      </w:pPr>
      <w:r w:rsidRPr="00741315">
        <w:rPr>
          <w:color w:val="000000"/>
          <w:sz w:val="16"/>
          <w:szCs w:val="16"/>
        </w:rPr>
        <w:t>Gambar 1. Tahapan penelitian</w:t>
      </w:r>
    </w:p>
    <w:p w14:paraId="2DA7C01B" w14:textId="0E6E844A" w:rsidR="00DF0BEE" w:rsidRDefault="00E132F7" w:rsidP="00E132F7">
      <w:pPr>
        <w:spacing w:after="120"/>
        <w:rPr>
          <w:color w:val="000000"/>
          <w:lang w:val="id-ID"/>
        </w:rPr>
      </w:pPr>
      <w:r w:rsidRPr="00E132F7">
        <w:rPr>
          <w:color w:val="000000"/>
          <w:szCs w:val="20"/>
        </w:rPr>
        <w:t>Gambar 1 adalah gambar tahapan penelitian. Tahapan dimulai dari pengumpulan dataset, preprocessing, pemodelan dan pengujian. Detail untuk setiap tahapan dijelaskan sebagai berikut :</w:t>
      </w:r>
    </w:p>
    <w:p w14:paraId="17819DC9" w14:textId="4C28C478" w:rsidR="00DF0BEE" w:rsidRDefault="00DF0BEE" w:rsidP="008717E0">
      <w:pPr>
        <w:pStyle w:val="Heading2"/>
        <w:spacing w:before="120" w:after="120"/>
        <w:rPr>
          <w:i w:val="0"/>
        </w:rPr>
      </w:pPr>
      <w:r>
        <w:rPr>
          <w:i w:val="0"/>
        </w:rPr>
        <w:t xml:space="preserve">2.1. </w:t>
      </w:r>
      <w:r w:rsidR="00E132F7">
        <w:rPr>
          <w:i w:val="0"/>
        </w:rPr>
        <w:t>Pengumpulan Dataset</w:t>
      </w:r>
    </w:p>
    <w:p w14:paraId="14DAA6AB" w14:textId="61307334" w:rsidR="00DF0BEE" w:rsidRPr="001B7CD0" w:rsidRDefault="00E132F7" w:rsidP="00E132F7">
      <w:pPr>
        <w:spacing w:after="120"/>
        <w:rPr>
          <w:color w:val="000000"/>
        </w:rPr>
      </w:pPr>
      <w:r w:rsidRPr="00E132F7">
        <w:t>Dataset pada penelitian ini menggunakan dataset yang diunduh dari situs kaggle yang beralamatkan</w:t>
      </w:r>
      <w:r>
        <w:t xml:space="preserve"> </w:t>
      </w:r>
      <w:hyperlink r:id="rId14" w:history="1">
        <w:r w:rsidRPr="0064340C">
          <w:rPr>
            <w:rStyle w:val="Hyperlink"/>
          </w:rPr>
          <w:t>https://www.kaggle.com/alessiocorrado99/animals10?select=raw-img</w:t>
        </w:r>
      </w:hyperlink>
      <w:r w:rsidRPr="00E132F7">
        <w:t>.</w:t>
      </w:r>
      <w:r>
        <w:t xml:space="preserve"> </w:t>
      </w:r>
      <w:r w:rsidRPr="00E132F7">
        <w:t>Format file yang digunakan adalah .png. Dataset terdiri dari 10 kelas yaitu scoiattolo, ragno, pecora, mucca,</w:t>
      </w:r>
      <w:r>
        <w:t xml:space="preserve"> </w:t>
      </w:r>
      <w:r w:rsidRPr="00E132F7">
        <w:t>gatto, gallina, farfalla, elefante, cavallo, cane. Total keseluruhan dataset sebanyak 26.178 gambar.</w:t>
      </w:r>
    </w:p>
    <w:p w14:paraId="0CEA9BD3" w14:textId="27BAE23F" w:rsidR="00DF0BEE" w:rsidRDefault="00DF0BEE" w:rsidP="008717E0">
      <w:pPr>
        <w:pStyle w:val="Heading2"/>
        <w:spacing w:before="120" w:after="120"/>
        <w:rPr>
          <w:i w:val="0"/>
        </w:rPr>
      </w:pPr>
      <w:r>
        <w:rPr>
          <w:i w:val="0"/>
        </w:rPr>
        <w:t xml:space="preserve">2.2. </w:t>
      </w:r>
      <w:r w:rsidR="00E132F7">
        <w:rPr>
          <w:i w:val="0"/>
        </w:rPr>
        <w:t>Pre-Processing</w:t>
      </w:r>
    </w:p>
    <w:p w14:paraId="201A9EF1" w14:textId="38F07331" w:rsidR="008D4CFA" w:rsidRDefault="00AB2977" w:rsidP="008717E0">
      <w:pPr>
        <w:spacing w:after="120"/>
        <w:rPr>
          <w:color w:val="000000"/>
          <w:szCs w:val="20"/>
          <w:lang w:val="id-ID"/>
        </w:rPr>
      </w:pPr>
      <w:r>
        <w:rPr>
          <w:color w:val="000000"/>
          <w:szCs w:val="20"/>
        </w:rPr>
        <w:t>Pada tahap pre processing</w:t>
      </w:r>
      <w:r w:rsidR="008D4CFA">
        <w:rPr>
          <w:color w:val="000000"/>
          <w:szCs w:val="20"/>
        </w:rPr>
        <w:t xml:space="preserve"> </w:t>
      </w:r>
      <w:r>
        <w:rPr>
          <w:color w:val="000000"/>
          <w:szCs w:val="20"/>
        </w:rPr>
        <w:t xml:space="preserve">yang dilakukan yaitu </w:t>
      </w:r>
      <w:r w:rsidR="008D4CFA">
        <w:rPr>
          <w:color w:val="000000"/>
          <w:szCs w:val="20"/>
        </w:rPr>
        <w:t>covert data, splitting data, normalisasi data dan augmentasi data. Tahap awal yang dilakukan yaitu</w:t>
      </w:r>
      <w:r>
        <w:rPr>
          <w:color w:val="000000"/>
          <w:szCs w:val="20"/>
        </w:rPr>
        <w:t xml:space="preserve"> </w:t>
      </w:r>
      <w:r w:rsidR="008D4CFA">
        <w:rPr>
          <w:color w:val="000000"/>
          <w:szCs w:val="20"/>
        </w:rPr>
        <w:t>memastikan format data seragam</w:t>
      </w:r>
      <w:r w:rsidR="00B11A45">
        <w:rPr>
          <w:color w:val="000000"/>
          <w:szCs w:val="20"/>
        </w:rPr>
        <w:t>. D</w:t>
      </w:r>
      <w:r w:rsidR="008D4CFA">
        <w:rPr>
          <w:color w:val="000000"/>
          <w:szCs w:val="20"/>
        </w:rPr>
        <w:t xml:space="preserve">engan </w:t>
      </w:r>
      <w:r>
        <w:rPr>
          <w:color w:val="000000"/>
          <w:szCs w:val="20"/>
        </w:rPr>
        <w:t xml:space="preserve">mengconvert file </w:t>
      </w:r>
      <w:r w:rsidR="008D4CFA">
        <w:rPr>
          <w:color w:val="000000"/>
          <w:szCs w:val="20"/>
        </w:rPr>
        <w:t>citra</w:t>
      </w:r>
      <w:r>
        <w:rPr>
          <w:color w:val="000000"/>
          <w:szCs w:val="20"/>
        </w:rPr>
        <w:t xml:space="preserve"> ke PNG. Data yang sudah seragam dilakukan splitting data</w:t>
      </w:r>
      <w:r w:rsidR="008D4CFA">
        <w:rPr>
          <w:color w:val="000000"/>
          <w:szCs w:val="20"/>
        </w:rPr>
        <w:t xml:space="preserve">. Membagi data menjadi data train dan data test. Splitting data dilakukan dengan proporsi sebesar 75:25. Pada penelitian ini </w:t>
      </w:r>
      <w:r w:rsidR="00B11A45">
        <w:rPr>
          <w:color w:val="000000"/>
          <w:szCs w:val="20"/>
        </w:rPr>
        <w:t xml:space="preserve">juga </w:t>
      </w:r>
      <w:r w:rsidR="008D4CFA">
        <w:rPr>
          <w:color w:val="000000"/>
          <w:szCs w:val="20"/>
        </w:rPr>
        <w:t xml:space="preserve">melakukan tahap normalisasi data. Dimana </w:t>
      </w:r>
      <w:r w:rsidR="008D4CFA" w:rsidRPr="00E132F7">
        <w:rPr>
          <w:color w:val="000000"/>
          <w:szCs w:val="20"/>
          <w:lang w:val="id-ID"/>
        </w:rPr>
        <w:t xml:space="preserve">agar data yang digunakan </w:t>
      </w:r>
      <w:r w:rsidR="008D4CFA">
        <w:rPr>
          <w:color w:val="000000"/>
          <w:szCs w:val="20"/>
        </w:rPr>
        <w:t xml:space="preserve">dalam implementasi </w:t>
      </w:r>
      <w:r w:rsidR="008D4CFA" w:rsidRPr="00E132F7">
        <w:rPr>
          <w:color w:val="000000"/>
          <w:szCs w:val="20"/>
          <w:lang w:val="id-ID"/>
        </w:rPr>
        <w:t xml:space="preserve"> model sesuai dengan kebutuhan layer yang akan digunakan.</w:t>
      </w:r>
    </w:p>
    <w:p w14:paraId="76A374B2" w14:textId="72D16788" w:rsidR="005A1CFB" w:rsidRDefault="00B11A45" w:rsidP="005A1CFB">
      <w:pPr>
        <w:spacing w:after="120"/>
        <w:rPr>
          <w:color w:val="000000"/>
          <w:szCs w:val="20"/>
        </w:rPr>
      </w:pPr>
      <w:r>
        <w:rPr>
          <w:color w:val="000000"/>
          <w:szCs w:val="20"/>
        </w:rPr>
        <w:t xml:space="preserve">Tahap preprocessing selanjutnya yaitu Augmentasi. Augmentasi data </w:t>
      </w:r>
      <w:r w:rsidR="00524629">
        <w:rPr>
          <w:color w:val="000000"/>
          <w:szCs w:val="20"/>
        </w:rPr>
        <w:t xml:space="preserve">merupakan proses memodifikasi suatu </w:t>
      </w:r>
      <w:r w:rsidR="00882E93">
        <w:rPr>
          <w:color w:val="000000"/>
          <w:szCs w:val="20"/>
        </w:rPr>
        <w:t xml:space="preserve">citra, sehingga citra asli dalam bentuk standar akan diubah bentuk dan posisinya. </w:t>
      </w:r>
      <w:r w:rsidR="005A1CFB">
        <w:rPr>
          <w:color w:val="000000"/>
          <w:szCs w:val="20"/>
        </w:rPr>
        <w:t xml:space="preserve">Augmentasi dilakukan </w:t>
      </w:r>
      <w:r w:rsidR="005A1CFB">
        <w:rPr>
          <w:color w:val="000000"/>
          <w:szCs w:val="20"/>
        </w:rPr>
        <w:t xml:space="preserve">dengan menggunakan library Image Data Generator. </w:t>
      </w:r>
      <w:r w:rsidR="00882E93">
        <w:rPr>
          <w:color w:val="000000"/>
          <w:szCs w:val="20"/>
        </w:rPr>
        <w:t xml:space="preserve">Dalam melakukan augmentasi peneliti </w:t>
      </w:r>
      <w:r>
        <w:rPr>
          <w:color w:val="000000"/>
          <w:szCs w:val="20"/>
        </w:rPr>
        <w:t>mela</w:t>
      </w:r>
      <w:r w:rsidR="00882E93">
        <w:rPr>
          <w:color w:val="000000"/>
          <w:szCs w:val="20"/>
        </w:rPr>
        <w:t>kukan  resizing</w:t>
      </w:r>
      <w:r w:rsidR="005A1CFB">
        <w:rPr>
          <w:color w:val="000000"/>
          <w:szCs w:val="20"/>
        </w:rPr>
        <w:t xml:space="preserve">. </w:t>
      </w:r>
      <w:r w:rsidR="005A1CFB" w:rsidRPr="00E132F7">
        <w:rPr>
          <w:color w:val="000000"/>
          <w:szCs w:val="20"/>
          <w:lang w:val="id-ID"/>
        </w:rPr>
        <w:t>Resizing adalah pengubahan bentuk atau ukuran pixel gambar menjadi ukuran tertentu dengan tujuan memudahkan saat pengolahan gambar sehingga komputer dapat memproses citra lebih cepat.</w:t>
      </w:r>
      <w:r w:rsidR="005A1CFB">
        <w:rPr>
          <w:color w:val="000000"/>
          <w:szCs w:val="20"/>
        </w:rPr>
        <w:t xml:space="preserve"> Selain itu, pada augmentasi juga menerapkan </w:t>
      </w:r>
      <w:r w:rsidR="005A1CFB" w:rsidRPr="00E132F7">
        <w:rPr>
          <w:color w:val="000000"/>
          <w:szCs w:val="20"/>
          <w:lang w:val="id-ID"/>
        </w:rPr>
        <w:t>ratio range, width shift range, height shift range</w:t>
      </w:r>
      <w:r w:rsidR="005A1CFB">
        <w:rPr>
          <w:color w:val="000000"/>
          <w:szCs w:val="20"/>
        </w:rPr>
        <w:t xml:space="preserve"> dan </w:t>
      </w:r>
      <w:r w:rsidR="005A1CFB" w:rsidRPr="00E132F7">
        <w:rPr>
          <w:color w:val="000000"/>
          <w:szCs w:val="20"/>
          <w:lang w:val="id-ID"/>
        </w:rPr>
        <w:t>shear range.</w:t>
      </w:r>
      <w:r w:rsidR="00882E93">
        <w:rPr>
          <w:color w:val="000000"/>
          <w:szCs w:val="20"/>
        </w:rPr>
        <w:t xml:space="preserve"> </w:t>
      </w:r>
    </w:p>
    <w:p w14:paraId="0EE87EE9" w14:textId="5F51C0BB" w:rsidR="00DF0BEE" w:rsidRDefault="00DF0BEE" w:rsidP="005A1CFB">
      <w:pPr>
        <w:spacing w:after="120"/>
        <w:rPr>
          <w:i/>
          <w:color w:val="000000"/>
          <w:szCs w:val="20"/>
        </w:rPr>
      </w:pPr>
      <w:r>
        <w:rPr>
          <w:color w:val="000000"/>
          <w:szCs w:val="20"/>
          <w:lang w:val="id-ID"/>
        </w:rPr>
        <w:t>2.3</w:t>
      </w:r>
      <w:r>
        <w:rPr>
          <w:color w:val="000000"/>
          <w:szCs w:val="20"/>
        </w:rPr>
        <w:t>.</w:t>
      </w:r>
      <w:r>
        <w:rPr>
          <w:color w:val="000000"/>
          <w:szCs w:val="20"/>
          <w:lang w:val="id-ID"/>
        </w:rPr>
        <w:t xml:space="preserve"> </w:t>
      </w:r>
      <w:r w:rsidR="00BE3CF8" w:rsidRPr="00BE3CF8">
        <w:rPr>
          <w:color w:val="000000"/>
          <w:szCs w:val="20"/>
        </w:rPr>
        <w:t>Convolutional Neural Network</w:t>
      </w:r>
      <w:r w:rsidR="00BE3CF8">
        <w:rPr>
          <w:color w:val="000000"/>
          <w:szCs w:val="20"/>
        </w:rPr>
        <w:t xml:space="preserve"> (CNN)</w:t>
      </w:r>
    </w:p>
    <w:p w14:paraId="37816EAC" w14:textId="25C70F4D" w:rsidR="00BE3CF8" w:rsidRDefault="00BE3CF8" w:rsidP="00BE3CF8">
      <w:r w:rsidRPr="00BE3CF8">
        <w:t>Pemodelan menggunakan model Convolutional Neural Network dengan arsitekturnya yaitu VGG16.</w:t>
      </w:r>
      <w:r>
        <w:t xml:space="preserve"> </w:t>
      </w:r>
      <w:r w:rsidR="00741315" w:rsidRPr="00741315">
        <w:t xml:space="preserve">Convolutional Neural Network adalah metode pengembangan dari Artificial Neural Network pada Multi Layer Perceptron yang digunakan untuk pengolahan data dua dimensi seperti citra </w:t>
      </w:r>
      <w:sdt>
        <w:sdtPr>
          <w:rPr>
            <w:color w:val="000000"/>
          </w:rPr>
          <w:tag w:val="MENDELEY_CITATION_v3_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"/>
          <w:id w:val="1270346992"/>
          <w:placeholder>
            <w:docPart w:val="DefaultPlaceholder_-1854013440"/>
          </w:placeholder>
        </w:sdtPr>
        <w:sdtEndPr/>
        <w:sdtContent>
          <w:r w:rsidR="00426D6F" w:rsidRPr="00426D6F">
            <w:rPr>
              <w:color w:val="000000"/>
            </w:rPr>
            <w:t>[6]</w:t>
          </w:r>
        </w:sdtContent>
      </w:sdt>
      <w:r w:rsidR="00741315" w:rsidRPr="00741315">
        <w:t xml:space="preserve">. Struktur umum CNN dibagi menjadi 3 bagian yaitu input, feature learning dan classification </w:t>
      </w:r>
      <w:sdt>
        <w:sdtPr>
          <w:rPr>
            <w:color w:val="000000"/>
          </w:rPr>
          <w:tag w:val="MENDELEY_CITATION_v3_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"/>
          <w:id w:val="1177622491"/>
          <w:placeholder>
            <w:docPart w:val="DefaultPlaceholder_-1854013440"/>
          </w:placeholder>
        </w:sdtPr>
        <w:sdtEndPr/>
        <w:sdtContent>
          <w:r w:rsidR="00426D6F" w:rsidRPr="00426D6F">
            <w:rPr>
              <w:color w:val="000000"/>
            </w:rPr>
            <w:t>[7]</w:t>
          </w:r>
        </w:sdtContent>
      </w:sdt>
      <w:r w:rsidR="00741315" w:rsidRPr="00741315">
        <w:t>. Digambarkan struktur umum CNN pada Gambar 5 di bawah ini :</w:t>
      </w:r>
    </w:p>
    <w:p w14:paraId="04921AB4" w14:textId="1F87C0B2" w:rsidR="00741315" w:rsidRDefault="00390297" w:rsidP="00741315">
      <w:pPr>
        <w:jc w:val="center"/>
      </w:pPr>
      <w:r>
        <w:rPr>
          <w:noProof/>
        </w:rPr>
        <w:drawing>
          <wp:inline distT="0" distB="0" distL="0" distR="0" wp14:anchorId="35F827EF" wp14:editId="2CAC8677">
            <wp:extent cx="2843530" cy="949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3530" cy="949960"/>
                    </a:xfrm>
                    <a:prstGeom prst="rect">
                      <a:avLst/>
                    </a:prstGeom>
                  </pic:spPr>
                </pic:pic>
              </a:graphicData>
            </a:graphic>
          </wp:inline>
        </w:drawing>
      </w:r>
    </w:p>
    <w:p w14:paraId="506EC6F3" w14:textId="68B747CF" w:rsidR="00741315" w:rsidRPr="00741315" w:rsidRDefault="00741315" w:rsidP="00741315">
      <w:pPr>
        <w:jc w:val="center"/>
        <w:rPr>
          <w:sz w:val="16"/>
          <w:szCs w:val="18"/>
        </w:rPr>
      </w:pPr>
      <w:r w:rsidRPr="00741315">
        <w:rPr>
          <w:sz w:val="16"/>
          <w:szCs w:val="18"/>
        </w:rPr>
        <w:t>Gambar 2. Struktur Umum Convolutional Neural Network</w:t>
      </w:r>
    </w:p>
    <w:p w14:paraId="0BA206B1" w14:textId="656E43E8" w:rsidR="00741315" w:rsidRDefault="00741315" w:rsidP="00741315">
      <w:r>
        <w:t xml:space="preserve">Convolutional Neural Network memiliki dua layer besar dalam proses pengolahan citra, yaitu Feature Extraction Layer dan Fully Connected Layer </w:t>
      </w:r>
      <w:sdt>
        <w:sdtPr>
          <w:rPr>
            <w:color w:val="000000"/>
          </w:rPr>
          <w:tag w:val="MENDELEY_CITATION_v3_eyJjaXRhdGlvbklEIjoiTUVOREVMRVlfQ0lUQVRJT05fOWMyZmM0MTktOGY5ZC00OTg3LWE0ZTYtMDJmYmRhMjc4MmE0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
          <w:id w:val="-1014684587"/>
          <w:placeholder>
            <w:docPart w:val="DefaultPlaceholder_-1854013440"/>
          </w:placeholder>
        </w:sdtPr>
        <w:sdtEndPr/>
        <w:sdtContent>
          <w:r w:rsidR="00426D6F" w:rsidRPr="00426D6F">
            <w:rPr>
              <w:color w:val="000000"/>
            </w:rPr>
            <w:t>[8]</w:t>
          </w:r>
        </w:sdtContent>
      </w:sdt>
      <w:r>
        <w:t xml:space="preserve">. </w:t>
      </w:r>
    </w:p>
    <w:p w14:paraId="54D6B30D" w14:textId="645B07CA" w:rsidR="00741315" w:rsidRDefault="00741315" w:rsidP="00741315">
      <w:r>
        <w:t xml:space="preserve">Feature Extraction Layer melakukan proses encoding image menjadi sebuah feature berisi angka yang menggambarkan gambar tersebut. Hasil dari encoding ini akan digunakan pada layer selanjutnya </w:t>
      </w:r>
      <w:sdt>
        <w:sdtPr>
          <w:rPr>
            <w:color w:val="000000"/>
          </w:rPr>
          <w:tag w:val="MENDELEY_CITATION_v3_eyJjaXRhdGlvbklEIjoiTUVOREVMRVlfQ0lUQVRJT05fOTlhOWM4ZWEtODAyZi00NGEwLTg3YTUtMWM2NmEwZjI3YWFl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
          <w:id w:val="1952822030"/>
          <w:placeholder>
            <w:docPart w:val="DefaultPlaceholder_-1854013440"/>
          </w:placeholder>
        </w:sdtPr>
        <w:sdtEndPr/>
        <w:sdtContent>
          <w:r w:rsidR="00426D6F" w:rsidRPr="00426D6F">
            <w:rPr>
              <w:color w:val="000000"/>
            </w:rPr>
            <w:t>[8]</w:t>
          </w:r>
        </w:sdtContent>
      </w:sdt>
      <w:r>
        <w:t xml:space="preserve">. </w:t>
      </w:r>
    </w:p>
    <w:p w14:paraId="4B9FDC1A" w14:textId="21215FBE" w:rsidR="00741315" w:rsidRDefault="00741315" w:rsidP="00741315">
      <w:r>
        <w:t xml:space="preserve">Feature Extraction adalah hasil dari proses encoding yang digunakan pada dua bagian dari layer ini sendiri yaitu Convolutional Layer dan Pooling Layer </w:t>
      </w:r>
      <w:sdt>
        <w:sdtPr>
          <w:rPr>
            <w:color w:val="000000"/>
          </w:rPr>
          <w:tag w:val="MENDELEY_CITATION_v3_eyJjaXRhdGlvbklEIjoiTUVOREVMRVlfQ0lUQVRJT05fODk1ZDUxYTktOGVlMi00NjY3LTg5N2ItNDhkYzU1NGQ5Y2Qy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
          <w:id w:val="1686935424"/>
          <w:placeholder>
            <w:docPart w:val="DefaultPlaceholder_-1854013440"/>
          </w:placeholder>
        </w:sdtPr>
        <w:sdtEndPr/>
        <w:sdtContent>
          <w:r w:rsidR="00426D6F" w:rsidRPr="00426D6F">
            <w:rPr>
              <w:color w:val="000000"/>
            </w:rPr>
            <w:t>[8]</w:t>
          </w:r>
        </w:sdtContent>
      </w:sdt>
      <w:r>
        <w:t xml:space="preserve">. </w:t>
      </w:r>
    </w:p>
    <w:p w14:paraId="5A4AC4A3" w14:textId="19D8E4CA" w:rsidR="00741315" w:rsidRDefault="00741315" w:rsidP="00741315">
      <w:r>
        <w:t xml:space="preserve">Feature map yang merupakan hasil dari Feature Extraction Layer digunakan pada Pooling Layer. Pooling Layer terbagi menjadi Max Pooling, Average Pooling dan masih banyak lagi </w:t>
      </w:r>
      <w:sdt>
        <w:sdtPr>
          <w:rPr>
            <w:color w:val="000000"/>
          </w:rPr>
          <w:tag w:val="MENDELEY_CITATION_v3_eyJjaXRhdGlvbklEIjoiTUVOREVMRVlfQ0lUQVRJT05fZjIzZWEzZmEtMDE4MS00YWMzLWJkMjItOGQ5OWQ2Y2MzNjA4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
          <w:id w:val="-1285655949"/>
          <w:placeholder>
            <w:docPart w:val="DefaultPlaceholder_-1854013440"/>
          </w:placeholder>
        </w:sdtPr>
        <w:sdtEndPr/>
        <w:sdtContent>
          <w:r w:rsidR="00426D6F" w:rsidRPr="00426D6F">
            <w:rPr>
              <w:color w:val="000000"/>
            </w:rPr>
            <w:t>[8]</w:t>
          </w:r>
        </w:sdtContent>
      </w:sdt>
      <w:r>
        <w:t xml:space="preserve">. Ilustrasi Average Pooling disajikan pada Gambar 9.  </w:t>
      </w:r>
    </w:p>
    <w:p w14:paraId="3FEE16B3" w14:textId="1E1773E1" w:rsidR="00741315" w:rsidRDefault="00741315" w:rsidP="00741315">
      <w:pPr>
        <w:jc w:val="center"/>
      </w:pPr>
      <w:r>
        <w:rPr>
          <w:noProof/>
        </w:rPr>
        <w:drawing>
          <wp:inline distT="0" distB="0" distL="0" distR="0" wp14:anchorId="68817159" wp14:editId="21513541">
            <wp:extent cx="2109470" cy="1268095"/>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470" cy="1268095"/>
                    </a:xfrm>
                    <a:prstGeom prst="rect">
                      <a:avLst/>
                    </a:prstGeom>
                    <a:noFill/>
                  </pic:spPr>
                </pic:pic>
              </a:graphicData>
            </a:graphic>
          </wp:inline>
        </w:drawing>
      </w:r>
    </w:p>
    <w:p w14:paraId="04C53B5C" w14:textId="4F10D9CA" w:rsidR="00741315" w:rsidRPr="00741315" w:rsidRDefault="00741315" w:rsidP="00741315">
      <w:pPr>
        <w:jc w:val="center"/>
        <w:rPr>
          <w:sz w:val="16"/>
          <w:szCs w:val="18"/>
        </w:rPr>
      </w:pPr>
      <w:r w:rsidRPr="00741315">
        <w:rPr>
          <w:sz w:val="16"/>
          <w:szCs w:val="18"/>
        </w:rPr>
        <w:lastRenderedPageBreak/>
        <w:t>Gambar 3.  Average Max Pooling</w:t>
      </w:r>
    </w:p>
    <w:p w14:paraId="249957F6" w14:textId="6100C98E" w:rsidR="00BE3CF8" w:rsidRPr="00BE3CF8" w:rsidRDefault="00741315" w:rsidP="00BE3CF8">
      <w:r w:rsidRPr="00741315">
        <w:t xml:space="preserve">Layer kedua dari Convolutional Neural Network adalah Fully Connected Layer. Fully Connected Layer menggunakan input yang berupa vector untuk melakukan proses. Sehingga dibutuhkan proses flatten dimana flatten adalah proses yang mengubah feature map menjadi vector-vector. Fully Connected Layer mengoperasikan fungsi dot, namun Fully Connected Layer terhubung dengan lapisan-lapisan pada neuron selanjutnya. Pada beberapa implementasi menggunakan parameter yang ditujukan untuk meningkatkan pemodelan. Salah satunya adalah dropout. Dropout adalah penghilangan beberapa neuron hidden layer atau visible layer yang berada pada jaringan. Sehingga, menjadikan model lebih selektif </w:t>
      </w:r>
      <w:sdt>
        <w:sdtPr>
          <w:rPr>
            <w:color w:val="000000"/>
          </w:rPr>
          <w:tag w:val="MENDELEY_CITATION_v3_eyJjaXRhdGlvbklEIjoiTUVOREVMRVlfQ0lUQVRJT05fMzIxNTZkY2YtMzYxMi00ZTk3LWE0MDYtNGU3MzQ3NjQ3NDY4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
          <w:id w:val="1353149570"/>
          <w:placeholder>
            <w:docPart w:val="DefaultPlaceholder_-1854013440"/>
          </w:placeholder>
        </w:sdtPr>
        <w:sdtEndPr/>
        <w:sdtContent>
          <w:r w:rsidR="00BA7F88" w:rsidRPr="00BA7F88">
            <w:rPr>
              <w:color w:val="000000"/>
            </w:rPr>
            <w:t>[8]</w:t>
          </w:r>
        </w:sdtContent>
      </w:sdt>
      <w:r w:rsidRPr="00741315">
        <w:t>.</w:t>
      </w:r>
    </w:p>
    <w:p w14:paraId="0D0622F2" w14:textId="1367DAD9" w:rsidR="00DF0BEE" w:rsidRDefault="00DF0BEE" w:rsidP="008717E0">
      <w:pPr>
        <w:pStyle w:val="Heading2"/>
        <w:keepLines w:val="0"/>
        <w:numPr>
          <w:ilvl w:val="1"/>
          <w:numId w:val="3"/>
        </w:numPr>
        <w:tabs>
          <w:tab w:val="left" w:pos="0"/>
        </w:tabs>
        <w:suppressAutoHyphens/>
        <w:spacing w:before="120" w:after="120"/>
        <w:rPr>
          <w:i w:val="0"/>
          <w:color w:val="000000"/>
          <w:szCs w:val="20"/>
          <w:lang w:val="id-ID"/>
        </w:rPr>
      </w:pPr>
      <w:r>
        <w:rPr>
          <w:i w:val="0"/>
          <w:color w:val="000000"/>
          <w:szCs w:val="20"/>
          <w:lang w:val="id-ID"/>
        </w:rPr>
        <w:t>2.4</w:t>
      </w:r>
      <w:r>
        <w:rPr>
          <w:i w:val="0"/>
          <w:color w:val="000000"/>
          <w:szCs w:val="20"/>
        </w:rPr>
        <w:t>.</w:t>
      </w:r>
      <w:r>
        <w:rPr>
          <w:i w:val="0"/>
          <w:color w:val="000000"/>
          <w:szCs w:val="20"/>
          <w:lang w:val="id-ID"/>
        </w:rPr>
        <w:t xml:space="preserve"> </w:t>
      </w:r>
      <w:r w:rsidR="00741315" w:rsidRPr="00741315">
        <w:rPr>
          <w:i w:val="0"/>
          <w:color w:val="000000"/>
          <w:szCs w:val="20"/>
          <w:lang w:val="id-ID"/>
        </w:rPr>
        <w:t>Visual Geomertry Group (VGG16)</w:t>
      </w:r>
    </w:p>
    <w:p w14:paraId="3F7747B9" w14:textId="298B9BCD" w:rsidR="00DF0BEE" w:rsidRPr="00741315" w:rsidRDefault="00741315" w:rsidP="008717E0">
      <w:pPr>
        <w:spacing w:after="120"/>
        <w:rPr>
          <w:color w:val="000000"/>
          <w:szCs w:val="20"/>
        </w:rPr>
      </w:pPr>
      <w:r w:rsidRPr="00741315">
        <w:rPr>
          <w:color w:val="000000"/>
          <w:szCs w:val="20"/>
          <w:lang w:val="id-ID"/>
        </w:rPr>
        <w:t xml:space="preserve">VGG16 adalah salah satu arsitektur Convolutional Neural Network yang memiliki layer berjumlah 16 pada kedalaman konfigurasinya </w:t>
      </w:r>
      <w:sdt>
        <w:sdtPr>
          <w:rPr>
            <w:color w:val="000000"/>
            <w:szCs w:val="20"/>
            <w:lang w:val="id-ID"/>
          </w:rPr>
          <w:tag w:val="MENDELEY_CITATION_v3_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"/>
          <w:id w:val="266438509"/>
          <w:placeholder>
            <w:docPart w:val="DefaultPlaceholder_-1854013440"/>
          </w:placeholder>
        </w:sdtPr>
        <w:sdtEndPr/>
        <w:sdtContent>
          <w:r w:rsidR="00BA7F88" w:rsidRPr="00BA7F88">
            <w:rPr>
              <w:color w:val="000000"/>
              <w:szCs w:val="20"/>
              <w:lang w:val="id-ID"/>
            </w:rPr>
            <w:t>[9]</w:t>
          </w:r>
        </w:sdtContent>
      </w:sdt>
      <w:r w:rsidRPr="00741315">
        <w:rPr>
          <w:color w:val="000000"/>
          <w:szCs w:val="20"/>
          <w:lang w:val="id-ID"/>
        </w:rPr>
        <w:t xml:space="preserve">. VGG16 merupakan model deep learning yang disediakan Keras yang memiliki konvolusi lebih cepat </w:t>
      </w:r>
      <w:sdt>
        <w:sdtPr>
          <w:rPr>
            <w:color w:val="000000"/>
            <w:szCs w:val="20"/>
            <w:lang w:val="id-ID"/>
          </w:rPr>
          <w:tag w:val="MENDELEY_CITATION_v3_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"/>
          <w:id w:val="1774583411"/>
          <w:placeholder>
            <w:docPart w:val="DefaultPlaceholder_-1854013440"/>
          </w:placeholder>
        </w:sdtPr>
        <w:sdtEndPr/>
        <w:sdtContent>
          <w:r w:rsidR="00BA7F88" w:rsidRPr="00BA7F88">
            <w:rPr>
              <w:color w:val="000000"/>
              <w:szCs w:val="20"/>
              <w:lang w:val="id-ID"/>
            </w:rPr>
            <w:t>[10]</w:t>
          </w:r>
        </w:sdtContent>
      </w:sdt>
      <w:r w:rsidRPr="00741315">
        <w:rPr>
          <w:color w:val="000000"/>
          <w:szCs w:val="20"/>
          <w:lang w:val="id-ID"/>
        </w:rPr>
        <w:t xml:space="preserve"> dengan dioperasikan bersama pre-trained weights yang dapat memprediksi serta melakukan feature</w:t>
      </w:r>
      <w:r>
        <w:rPr>
          <w:color w:val="000000"/>
          <w:szCs w:val="20"/>
        </w:rPr>
        <w:t xml:space="preserve"> </w:t>
      </w:r>
      <w:r w:rsidRPr="00741315">
        <w:rPr>
          <w:color w:val="000000"/>
          <w:szCs w:val="20"/>
        </w:rPr>
        <w:t>extraction. Arsitektur VGG16 dapat dilihat pada Gambar 4.</w:t>
      </w:r>
    </w:p>
    <w:p w14:paraId="6552EC04" w14:textId="6C28F4CB" w:rsidR="00064AFE" w:rsidRDefault="000E4D29" w:rsidP="008717E0">
      <w:pPr>
        <w:keepNext/>
        <w:spacing w:after="0"/>
        <w:jc w:val="center"/>
      </w:pPr>
      <w:r>
        <w:rPr>
          <w:noProof/>
        </w:rPr>
        <w:drawing>
          <wp:inline distT="0" distB="0" distL="0" distR="0" wp14:anchorId="7A43EF81" wp14:editId="07E701BF">
            <wp:extent cx="2843530" cy="70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843530" cy="706120"/>
                    </a:xfrm>
                    <a:prstGeom prst="rect">
                      <a:avLst/>
                    </a:prstGeom>
                  </pic:spPr>
                </pic:pic>
              </a:graphicData>
            </a:graphic>
          </wp:inline>
        </w:drawing>
      </w:r>
    </w:p>
    <w:p w14:paraId="3935465F" w14:textId="3C0BE2ED" w:rsidR="00064AFE" w:rsidRDefault="00741315" w:rsidP="008717E0">
      <w:pPr>
        <w:pStyle w:val="Caption"/>
        <w:spacing w:after="120"/>
      </w:pPr>
      <w:r w:rsidRPr="00741315">
        <w:rPr>
          <w:lang w:val="id-ID"/>
        </w:rPr>
        <w:t>Gambar 4. Arsitektur VGG16</w:t>
      </w:r>
    </w:p>
    <w:p w14:paraId="5E076BAE" w14:textId="6794593E" w:rsidR="00CD2335" w:rsidRDefault="00710C3A" w:rsidP="008717E0">
      <w:pPr>
        <w:pStyle w:val="Heading2"/>
        <w:spacing w:before="120" w:after="120"/>
        <w:rPr>
          <w:i w:val="0"/>
        </w:rPr>
      </w:pPr>
      <w:r>
        <w:rPr>
          <w:i w:val="0"/>
        </w:rPr>
        <w:t xml:space="preserve">2.5. </w:t>
      </w:r>
      <w:r w:rsidR="00741315">
        <w:rPr>
          <w:i w:val="0"/>
        </w:rPr>
        <w:t>Pengujian</w:t>
      </w:r>
    </w:p>
    <w:p w14:paraId="756226AB" w14:textId="2AEBB94E" w:rsidR="008717E0" w:rsidRDefault="00741315" w:rsidP="008717E0">
      <w:pPr>
        <w:spacing w:after="120"/>
      </w:pPr>
      <w:bookmarkStart w:id="4" w:name="_Hlk67818453"/>
      <w:r w:rsidRPr="00741315">
        <w:t>Pengujian pada penelitian ini dilakukan dengan tujuan mengevaluasi model dalam proses klasifikasi mamalia. Pengujian juga menentukan sejauh mana dan sebagus apa model melakukan klasifikasi. Diperlukan 4 variable penting yang pembagiannya dijelaskan pada Tabel 1 dibawah ini :</w:t>
      </w:r>
    </w:p>
    <w:p w14:paraId="3030AC72" w14:textId="7C0E7789" w:rsidR="00CF0D23" w:rsidRPr="00CF0D23" w:rsidRDefault="00CF0D23" w:rsidP="00CF0D23">
      <w:pPr>
        <w:spacing w:after="120"/>
        <w:jc w:val="center"/>
        <w:rPr>
          <w:color w:val="000000"/>
          <w:sz w:val="16"/>
          <w:szCs w:val="16"/>
          <w:lang w:val="id-ID"/>
        </w:rPr>
      </w:pPr>
      <w:r w:rsidRPr="00741315">
        <w:rPr>
          <w:color w:val="000000"/>
          <w:sz w:val="16"/>
          <w:szCs w:val="16"/>
          <w:lang w:val="id-ID"/>
        </w:rPr>
        <w:t>Tabel 1. Variabel Pengujian</w:t>
      </w:r>
    </w:p>
    <w:tbl>
      <w:tblPr>
        <w:tblW w:w="4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3"/>
        <w:gridCol w:w="429"/>
        <w:gridCol w:w="1550"/>
        <w:gridCol w:w="1338"/>
      </w:tblGrid>
      <w:tr w:rsidR="00741315" w14:paraId="343F4953" w14:textId="77777777" w:rsidTr="00C953D5">
        <w:trPr>
          <w:jc w:val="center"/>
        </w:trPr>
        <w:tc>
          <w:tcPr>
            <w:tcW w:w="1472" w:type="dxa"/>
            <w:gridSpan w:val="2"/>
            <w:vMerge w:val="restart"/>
            <w:tcBorders>
              <w:top w:val="single" w:sz="4" w:space="0" w:color="000000"/>
              <w:left w:val="single" w:sz="4" w:space="0" w:color="000000"/>
              <w:bottom w:val="single" w:sz="4" w:space="0" w:color="000000"/>
              <w:right w:val="single" w:sz="4" w:space="0" w:color="000000"/>
            </w:tcBorders>
            <w:vAlign w:val="center"/>
          </w:tcPr>
          <w:p w14:paraId="695B6F51" w14:textId="77777777" w:rsidR="00741315" w:rsidRDefault="00741315" w:rsidP="00C953D5">
            <w:pPr>
              <w:ind w:firstLine="426"/>
              <w:jc w:val="center"/>
            </w:pPr>
          </w:p>
        </w:tc>
        <w:tc>
          <w:tcPr>
            <w:tcW w:w="2888" w:type="dxa"/>
            <w:gridSpan w:val="2"/>
            <w:tcBorders>
              <w:top w:val="single" w:sz="4" w:space="0" w:color="000000"/>
              <w:left w:val="single" w:sz="4" w:space="0" w:color="000000"/>
              <w:bottom w:val="single" w:sz="4" w:space="0" w:color="000000"/>
              <w:right w:val="single" w:sz="4" w:space="0" w:color="000000"/>
            </w:tcBorders>
            <w:vAlign w:val="center"/>
          </w:tcPr>
          <w:p w14:paraId="73CA5582" w14:textId="77777777" w:rsidR="00741315" w:rsidRDefault="00741315" w:rsidP="00C953D5">
            <w:pPr>
              <w:ind w:firstLine="426"/>
              <w:jc w:val="center"/>
              <w:rPr>
                <w:b/>
              </w:rPr>
            </w:pPr>
            <w:r>
              <w:rPr>
                <w:b/>
              </w:rPr>
              <w:t>Actual</w:t>
            </w:r>
          </w:p>
        </w:tc>
      </w:tr>
      <w:tr w:rsidR="00741315" w14:paraId="40CE3F26" w14:textId="77777777" w:rsidTr="00C953D5">
        <w:trPr>
          <w:jc w:val="center"/>
        </w:trPr>
        <w:tc>
          <w:tcPr>
            <w:tcW w:w="1472" w:type="dxa"/>
            <w:gridSpan w:val="2"/>
            <w:vMerge/>
            <w:tcBorders>
              <w:top w:val="single" w:sz="4" w:space="0" w:color="000000"/>
              <w:left w:val="single" w:sz="4" w:space="0" w:color="000000"/>
              <w:bottom w:val="single" w:sz="4" w:space="0" w:color="000000"/>
              <w:right w:val="single" w:sz="4" w:space="0" w:color="000000"/>
            </w:tcBorders>
            <w:vAlign w:val="center"/>
          </w:tcPr>
          <w:p w14:paraId="7AECBA9C" w14:textId="77777777" w:rsidR="00741315" w:rsidRDefault="00741315" w:rsidP="00C953D5">
            <w:pPr>
              <w:widowControl w:val="0"/>
              <w:pBdr>
                <w:top w:val="nil"/>
                <w:left w:val="nil"/>
                <w:bottom w:val="nil"/>
                <w:right w:val="nil"/>
                <w:between w:val="nil"/>
              </w:pBdr>
              <w:spacing w:line="276" w:lineRule="auto"/>
              <w:rPr>
                <w:b/>
              </w:rPr>
            </w:pPr>
          </w:p>
        </w:tc>
        <w:tc>
          <w:tcPr>
            <w:tcW w:w="1550" w:type="dxa"/>
            <w:tcBorders>
              <w:top w:val="single" w:sz="4" w:space="0" w:color="000000"/>
              <w:left w:val="single" w:sz="4" w:space="0" w:color="000000"/>
              <w:bottom w:val="single" w:sz="4" w:space="0" w:color="000000"/>
              <w:right w:val="single" w:sz="4" w:space="0" w:color="000000"/>
            </w:tcBorders>
            <w:vAlign w:val="center"/>
          </w:tcPr>
          <w:p w14:paraId="66BFDB1F" w14:textId="77777777" w:rsidR="00741315" w:rsidRDefault="00741315" w:rsidP="00C953D5">
            <w:pPr>
              <w:jc w:val="center"/>
            </w:pPr>
            <m:oMathPara>
              <m:oMath>
                <m:r>
                  <w:rPr>
                    <w:rFonts w:ascii="Cambria Math" w:hAnsi="Cambria Math"/>
                  </w:rPr>
                  <m:t>-</m:t>
                </m:r>
              </m:oMath>
            </m:oMathPara>
          </w:p>
        </w:tc>
        <w:tc>
          <w:tcPr>
            <w:tcW w:w="1338" w:type="dxa"/>
            <w:tcBorders>
              <w:top w:val="single" w:sz="4" w:space="0" w:color="000000"/>
              <w:left w:val="single" w:sz="4" w:space="0" w:color="000000"/>
              <w:bottom w:val="single" w:sz="4" w:space="0" w:color="000000"/>
              <w:right w:val="single" w:sz="4" w:space="0" w:color="000000"/>
            </w:tcBorders>
            <w:vAlign w:val="center"/>
          </w:tcPr>
          <w:p w14:paraId="69461631" w14:textId="77777777" w:rsidR="00741315" w:rsidRDefault="00741315" w:rsidP="00C953D5">
            <w:pPr>
              <w:jc w:val="center"/>
            </w:pPr>
            <m:oMathPara>
              <m:oMath>
                <m:r>
                  <w:rPr>
                    <w:rFonts w:ascii="Cambria Math" w:hAnsi="Cambria Math"/>
                  </w:rPr>
                  <m:t>+</m:t>
                </m:r>
              </m:oMath>
            </m:oMathPara>
          </w:p>
        </w:tc>
      </w:tr>
      <w:tr w:rsidR="00741315" w14:paraId="57629977" w14:textId="77777777" w:rsidTr="00C953D5">
        <w:trPr>
          <w:jc w:val="center"/>
        </w:trPr>
        <w:tc>
          <w:tcPr>
            <w:tcW w:w="1043" w:type="dxa"/>
            <w:vMerge w:val="restart"/>
            <w:tcBorders>
              <w:top w:val="single" w:sz="4" w:space="0" w:color="000000"/>
              <w:left w:val="single" w:sz="4" w:space="0" w:color="000000"/>
              <w:bottom w:val="single" w:sz="4" w:space="0" w:color="000000"/>
              <w:right w:val="single" w:sz="4" w:space="0" w:color="000000"/>
            </w:tcBorders>
            <w:vAlign w:val="center"/>
          </w:tcPr>
          <w:p w14:paraId="43597D7B" w14:textId="77777777" w:rsidR="00741315" w:rsidRDefault="00741315" w:rsidP="00C953D5">
            <w:pPr>
              <w:jc w:val="center"/>
              <w:rPr>
                <w:b/>
              </w:rPr>
            </w:pPr>
            <w:r>
              <w:rPr>
                <w:b/>
              </w:rPr>
              <w:t>Predicted</w:t>
            </w:r>
          </w:p>
        </w:tc>
        <w:tc>
          <w:tcPr>
            <w:tcW w:w="429" w:type="dxa"/>
            <w:tcBorders>
              <w:top w:val="single" w:sz="4" w:space="0" w:color="000000"/>
              <w:left w:val="single" w:sz="4" w:space="0" w:color="000000"/>
              <w:bottom w:val="single" w:sz="4" w:space="0" w:color="000000"/>
              <w:right w:val="single" w:sz="4" w:space="0" w:color="000000"/>
            </w:tcBorders>
            <w:vAlign w:val="center"/>
          </w:tcPr>
          <w:p w14:paraId="5B2FA801" w14:textId="77777777" w:rsidR="00741315" w:rsidRDefault="00741315" w:rsidP="00C953D5">
            <w:pPr>
              <w:jc w:val="center"/>
            </w:pPr>
            <m:oMathPara>
              <m:oMath>
                <m:r>
                  <w:rPr>
                    <w:rFonts w:ascii="Cambria Math" w:hAnsi="Cambria Math"/>
                  </w:rPr>
                  <m:t>-</m:t>
                </m:r>
              </m:oMath>
            </m:oMathPara>
          </w:p>
        </w:tc>
        <w:tc>
          <w:tcPr>
            <w:tcW w:w="1550" w:type="dxa"/>
            <w:tcBorders>
              <w:top w:val="single" w:sz="4" w:space="0" w:color="000000"/>
              <w:left w:val="single" w:sz="4" w:space="0" w:color="000000"/>
              <w:bottom w:val="single" w:sz="4" w:space="0" w:color="000000"/>
              <w:right w:val="single" w:sz="4" w:space="0" w:color="000000"/>
            </w:tcBorders>
            <w:vAlign w:val="center"/>
          </w:tcPr>
          <w:p w14:paraId="4E4D23C6" w14:textId="77777777" w:rsidR="00741315" w:rsidRDefault="00741315" w:rsidP="00C953D5">
            <w:pPr>
              <w:ind w:hanging="49"/>
              <w:jc w:val="center"/>
            </w:pPr>
            <w:r>
              <w:t>True Negative</w:t>
            </w:r>
          </w:p>
        </w:tc>
        <w:tc>
          <w:tcPr>
            <w:tcW w:w="1338" w:type="dxa"/>
            <w:tcBorders>
              <w:top w:val="single" w:sz="4" w:space="0" w:color="000000"/>
              <w:left w:val="single" w:sz="4" w:space="0" w:color="000000"/>
              <w:bottom w:val="single" w:sz="4" w:space="0" w:color="000000"/>
              <w:right w:val="single" w:sz="4" w:space="0" w:color="000000"/>
            </w:tcBorders>
            <w:vAlign w:val="center"/>
          </w:tcPr>
          <w:p w14:paraId="006254FA" w14:textId="77777777" w:rsidR="00741315" w:rsidRDefault="00741315" w:rsidP="00C953D5">
            <w:pPr>
              <w:jc w:val="center"/>
            </w:pPr>
            <w:r>
              <w:t>False Positive</w:t>
            </w:r>
          </w:p>
        </w:tc>
      </w:tr>
      <w:tr w:rsidR="00741315" w14:paraId="47D50A32" w14:textId="77777777" w:rsidTr="00C953D5">
        <w:trPr>
          <w:jc w:val="center"/>
        </w:trPr>
        <w:tc>
          <w:tcPr>
            <w:tcW w:w="1043" w:type="dxa"/>
            <w:vMerge/>
            <w:tcBorders>
              <w:top w:val="single" w:sz="4" w:space="0" w:color="000000"/>
              <w:left w:val="single" w:sz="4" w:space="0" w:color="000000"/>
              <w:bottom w:val="single" w:sz="4" w:space="0" w:color="000000"/>
              <w:right w:val="single" w:sz="4" w:space="0" w:color="000000"/>
            </w:tcBorders>
            <w:vAlign w:val="center"/>
          </w:tcPr>
          <w:p w14:paraId="7CA64F3B" w14:textId="77777777" w:rsidR="00741315" w:rsidRDefault="00741315" w:rsidP="00C953D5">
            <w:pPr>
              <w:widowControl w:val="0"/>
              <w:pBdr>
                <w:top w:val="nil"/>
                <w:left w:val="nil"/>
                <w:bottom w:val="nil"/>
                <w:right w:val="nil"/>
                <w:between w:val="nil"/>
              </w:pBdr>
              <w:spacing w:line="276" w:lineRule="auto"/>
            </w:pPr>
          </w:p>
        </w:tc>
        <w:tc>
          <w:tcPr>
            <w:tcW w:w="429" w:type="dxa"/>
            <w:tcBorders>
              <w:top w:val="single" w:sz="4" w:space="0" w:color="000000"/>
              <w:left w:val="single" w:sz="4" w:space="0" w:color="000000"/>
              <w:bottom w:val="single" w:sz="4" w:space="0" w:color="000000"/>
              <w:right w:val="single" w:sz="4" w:space="0" w:color="000000"/>
            </w:tcBorders>
            <w:vAlign w:val="center"/>
          </w:tcPr>
          <w:p w14:paraId="133A9355" w14:textId="77777777" w:rsidR="00741315" w:rsidRDefault="00741315" w:rsidP="00C953D5">
            <w:pPr>
              <w:jc w:val="center"/>
            </w:pPr>
            <m:oMathPara>
              <m:oMath>
                <m:r>
                  <w:rPr>
                    <w:rFonts w:ascii="Cambria Math" w:hAnsi="Cambria Math"/>
                  </w:rPr>
                  <m:t>+</m:t>
                </m:r>
              </m:oMath>
            </m:oMathPara>
          </w:p>
        </w:tc>
        <w:tc>
          <w:tcPr>
            <w:tcW w:w="1550" w:type="dxa"/>
            <w:tcBorders>
              <w:top w:val="single" w:sz="4" w:space="0" w:color="000000"/>
              <w:left w:val="single" w:sz="4" w:space="0" w:color="000000"/>
              <w:bottom w:val="single" w:sz="4" w:space="0" w:color="000000"/>
              <w:right w:val="single" w:sz="4" w:space="0" w:color="000000"/>
            </w:tcBorders>
            <w:vAlign w:val="center"/>
          </w:tcPr>
          <w:p w14:paraId="4932D1F6" w14:textId="77777777" w:rsidR="00741315" w:rsidRDefault="00741315" w:rsidP="00C953D5">
            <w:pPr>
              <w:jc w:val="center"/>
            </w:pPr>
            <w:r>
              <w:t>False Negative</w:t>
            </w:r>
          </w:p>
        </w:tc>
        <w:tc>
          <w:tcPr>
            <w:tcW w:w="1338" w:type="dxa"/>
            <w:tcBorders>
              <w:top w:val="single" w:sz="4" w:space="0" w:color="000000"/>
              <w:left w:val="single" w:sz="4" w:space="0" w:color="000000"/>
              <w:bottom w:val="single" w:sz="4" w:space="0" w:color="000000"/>
              <w:right w:val="single" w:sz="4" w:space="0" w:color="000000"/>
            </w:tcBorders>
            <w:vAlign w:val="center"/>
          </w:tcPr>
          <w:p w14:paraId="3DAD990B" w14:textId="77777777" w:rsidR="00741315" w:rsidRDefault="00741315" w:rsidP="00C953D5">
            <w:pPr>
              <w:ind w:hanging="153"/>
              <w:jc w:val="center"/>
            </w:pPr>
            <w:r>
              <w:t>True Positive</w:t>
            </w:r>
          </w:p>
        </w:tc>
      </w:tr>
    </w:tbl>
    <w:p w14:paraId="4AF91F58" w14:textId="77777777" w:rsidR="00CF0D23" w:rsidRDefault="00CF0D23" w:rsidP="0068700C">
      <w:pPr>
        <w:spacing w:after="120"/>
        <w:rPr>
          <w:color w:val="000000"/>
          <w:szCs w:val="20"/>
          <w:lang w:val="id-ID"/>
        </w:rPr>
      </w:pPr>
    </w:p>
    <w:p w14:paraId="182B4E75" w14:textId="11642C03" w:rsidR="0068700C" w:rsidRDefault="0068700C" w:rsidP="0068700C">
      <w:pPr>
        <w:spacing w:after="120"/>
        <w:rPr>
          <w:color w:val="000000"/>
          <w:szCs w:val="20"/>
          <w:lang w:val="id-ID"/>
        </w:rPr>
      </w:pPr>
      <w:r w:rsidRPr="0068700C">
        <w:rPr>
          <w:color w:val="000000"/>
          <w:szCs w:val="20"/>
          <w:lang w:val="id-ID"/>
        </w:rPr>
        <w:t>Penelitian ini menggunakan parameter uji berupa akurasi. Akurasi bertujuan untuk mengukur seberapa besar ukuran presentase kedekatan antara data actual dan data predicted. Penentuan akurasi diformulakan sebagai berikut :</w:t>
      </w:r>
    </w:p>
    <w:p w14:paraId="5F9D05C7" w14:textId="77777777" w:rsidR="0068700C" w:rsidRDefault="0068700C" w:rsidP="0068700C">
      <w:pPr>
        <w:pBdr>
          <w:top w:val="nil"/>
          <w:left w:val="nil"/>
          <w:bottom w:val="nil"/>
          <w:right w:val="nil"/>
          <w:between w:val="nil"/>
        </w:pBdr>
        <w:ind w:firstLine="426"/>
      </w:pPr>
    </w:p>
    <w:p w14:paraId="25F3811B" w14:textId="77777777" w:rsidR="0068700C" w:rsidRDefault="0068700C" w:rsidP="0068700C">
      <w:pPr>
        <w:pBdr>
          <w:top w:val="nil"/>
          <w:left w:val="nil"/>
          <w:bottom w:val="nil"/>
          <w:right w:val="nil"/>
          <w:between w:val="nil"/>
        </w:pBdr>
        <w:jc w:val="center"/>
      </w:pPr>
      <m:oMath>
        <m:r>
          <w:rPr>
            <w:rFonts w:ascii="Cambria Math" w:hAnsi="Cambria Math"/>
          </w:rPr>
          <m:t xml:space="preserve">Accuracy= </m:t>
        </m:r>
        <m:f>
          <m:fPr>
            <m:ctrlPr>
              <w:rPr>
                <w:rFonts w:ascii="Cambria Math" w:hAnsi="Cambria Math"/>
              </w:rPr>
            </m:ctrlPr>
          </m:fPr>
          <m:num>
            <m:r>
              <w:rPr>
                <w:rFonts w:ascii="Cambria Math" w:hAnsi="Cambria Math"/>
              </w:rPr>
              <m:t>TP+TN</m:t>
            </m:r>
          </m:num>
          <m:den>
            <m:r>
              <w:rPr>
                <w:rFonts w:ascii="Cambria Math" w:hAnsi="Cambria Math"/>
              </w:rPr>
              <m:t>TP+TN+FP+FN</m:t>
            </m:r>
          </m:den>
        </m:f>
      </m:oMath>
      <w:r>
        <w:tab/>
      </w:r>
      <w:r>
        <w:tab/>
        <w:t>(1)</w:t>
      </w:r>
    </w:p>
    <w:p w14:paraId="09ACAC2C" w14:textId="77777777" w:rsidR="0068700C" w:rsidRDefault="0068700C" w:rsidP="0068700C">
      <w:pPr>
        <w:pBdr>
          <w:top w:val="nil"/>
          <w:left w:val="nil"/>
          <w:bottom w:val="nil"/>
          <w:right w:val="nil"/>
          <w:between w:val="nil"/>
        </w:pBdr>
        <w:ind w:firstLine="288"/>
      </w:pPr>
    </w:p>
    <w:p w14:paraId="7E47999F" w14:textId="77777777" w:rsidR="00CA4FD3" w:rsidRDefault="00CA4FD3" w:rsidP="0068700C">
      <w:pPr>
        <w:pBdr>
          <w:top w:val="nil"/>
          <w:left w:val="nil"/>
          <w:bottom w:val="nil"/>
          <w:right w:val="nil"/>
          <w:between w:val="nil"/>
        </w:pBdr>
        <w:ind w:left="426"/>
      </w:pPr>
    </w:p>
    <w:p w14:paraId="4055D2C6" w14:textId="5E264C3D" w:rsidR="0068700C" w:rsidRDefault="0068700C" w:rsidP="0068700C">
      <w:pPr>
        <w:pBdr>
          <w:top w:val="nil"/>
          <w:left w:val="nil"/>
          <w:bottom w:val="nil"/>
          <w:right w:val="nil"/>
          <w:between w:val="nil"/>
        </w:pBdr>
        <w:ind w:left="426"/>
      </w:pPr>
      <w:r>
        <w:t xml:space="preserve">Dengan keterangan : </w:t>
      </w:r>
    </w:p>
    <w:p w14:paraId="3783D803" w14:textId="77777777" w:rsidR="0068700C" w:rsidRDefault="0068700C" w:rsidP="0068700C">
      <w:pPr>
        <w:numPr>
          <w:ilvl w:val="0"/>
          <w:numId w:val="8"/>
        </w:numPr>
        <w:pBdr>
          <w:top w:val="nil"/>
          <w:left w:val="nil"/>
          <w:bottom w:val="nil"/>
          <w:right w:val="nil"/>
          <w:between w:val="nil"/>
        </w:pBdr>
        <w:spacing w:after="0"/>
        <w:ind w:left="284" w:firstLine="283"/>
      </w:pPr>
      <m:oMath>
        <m:r>
          <w:rPr>
            <w:rFonts w:ascii="Cambria Math" w:hAnsi="Cambria Math"/>
          </w:rPr>
          <m:t>TP=True Positive</m:t>
        </m:r>
      </m:oMath>
    </w:p>
    <w:p w14:paraId="5802BC03" w14:textId="77777777" w:rsidR="0068700C" w:rsidRDefault="0068700C" w:rsidP="0068700C">
      <w:pPr>
        <w:numPr>
          <w:ilvl w:val="0"/>
          <w:numId w:val="8"/>
        </w:numPr>
        <w:pBdr>
          <w:top w:val="nil"/>
          <w:left w:val="nil"/>
          <w:bottom w:val="nil"/>
          <w:right w:val="nil"/>
          <w:between w:val="nil"/>
        </w:pBdr>
        <w:spacing w:after="0"/>
        <w:ind w:left="284" w:firstLine="283"/>
      </w:pPr>
      <m:oMath>
        <m:r>
          <w:rPr>
            <w:rFonts w:ascii="Cambria Math" w:hAnsi="Cambria Math"/>
          </w:rPr>
          <m:t>TN=True Negative</m:t>
        </m:r>
      </m:oMath>
    </w:p>
    <w:p w14:paraId="7BF39F85" w14:textId="77777777" w:rsidR="0068700C" w:rsidRDefault="0068700C" w:rsidP="0068700C">
      <w:pPr>
        <w:numPr>
          <w:ilvl w:val="0"/>
          <w:numId w:val="8"/>
        </w:numPr>
        <w:pBdr>
          <w:top w:val="nil"/>
          <w:left w:val="nil"/>
          <w:bottom w:val="nil"/>
          <w:right w:val="nil"/>
          <w:between w:val="nil"/>
        </w:pBdr>
        <w:spacing w:after="0"/>
        <w:ind w:left="284" w:firstLine="283"/>
      </w:pPr>
      <m:oMath>
        <m:r>
          <w:rPr>
            <w:rFonts w:ascii="Cambria Math" w:hAnsi="Cambria Math"/>
          </w:rPr>
          <m:t>FP=False Positive</m:t>
        </m:r>
      </m:oMath>
    </w:p>
    <w:p w14:paraId="4C3BA8C0" w14:textId="77777777" w:rsidR="0068700C" w:rsidRDefault="0068700C" w:rsidP="0068700C">
      <w:pPr>
        <w:numPr>
          <w:ilvl w:val="0"/>
          <w:numId w:val="8"/>
        </w:numPr>
        <w:pBdr>
          <w:top w:val="nil"/>
          <w:left w:val="nil"/>
          <w:bottom w:val="nil"/>
          <w:right w:val="nil"/>
          <w:between w:val="nil"/>
        </w:pBdr>
        <w:spacing w:after="0"/>
        <w:ind w:left="284" w:firstLine="283"/>
      </w:pPr>
      <m:oMath>
        <m:r>
          <w:rPr>
            <w:rFonts w:ascii="Cambria Math" w:hAnsi="Cambria Math"/>
          </w:rPr>
          <m:t>FN=False Negative</m:t>
        </m:r>
      </m:oMath>
    </w:p>
    <w:p w14:paraId="51285AAA" w14:textId="77777777" w:rsidR="0068700C" w:rsidRPr="0068700C" w:rsidRDefault="0068700C" w:rsidP="0068700C">
      <w:pPr>
        <w:spacing w:after="120"/>
        <w:rPr>
          <w:color w:val="000000"/>
          <w:szCs w:val="20"/>
          <w:lang w:val="id-ID"/>
        </w:rPr>
      </w:pPr>
    </w:p>
    <w:bookmarkEnd w:id="4"/>
    <w:p w14:paraId="790807A6" w14:textId="77777777" w:rsidR="00DF0BEE" w:rsidRDefault="00DF0BEE" w:rsidP="008717E0">
      <w:pPr>
        <w:pStyle w:val="Heading1"/>
        <w:ind w:left="284" w:hanging="284"/>
        <w:rPr>
          <w:lang w:val="id-ID"/>
        </w:rPr>
      </w:pPr>
      <w:r>
        <w:t xml:space="preserve">3. </w:t>
      </w:r>
      <w:r>
        <w:tab/>
        <w:t>Hasil dan Pembahasan</w:t>
      </w:r>
    </w:p>
    <w:p w14:paraId="6E4D7BD2" w14:textId="4B68C921" w:rsidR="00390297" w:rsidRDefault="0068700C" w:rsidP="0068700C">
      <w:pPr>
        <w:spacing w:after="120"/>
        <w:rPr>
          <w:color w:val="000000"/>
        </w:rPr>
      </w:pPr>
      <w:r w:rsidRPr="0068700C">
        <w:rPr>
          <w:color w:val="000000"/>
        </w:rPr>
        <w:t xml:space="preserve">Pada penelitian ini menggunakan metode CNN untuk menentukan 10 kelas gambar hewan yakni hewan Anjing, Kucing, Kuda, Laba-laba, Kupu-kupu, Ayam, Domba,Sapi, Tupai dan Gajah. </w:t>
      </w:r>
    </w:p>
    <w:p w14:paraId="0DF8D9F9" w14:textId="65D5F517" w:rsidR="00ED2E70" w:rsidRPr="00ED2E70" w:rsidRDefault="00ED2E70" w:rsidP="00ED2E70">
      <w:pPr>
        <w:spacing w:after="120"/>
        <w:jc w:val="center"/>
        <w:rPr>
          <w:color w:val="000000"/>
          <w:sz w:val="16"/>
          <w:szCs w:val="18"/>
        </w:rPr>
      </w:pPr>
      <w:r w:rsidRPr="00ED2E70">
        <w:rPr>
          <w:color w:val="000000"/>
          <w:sz w:val="16"/>
          <w:szCs w:val="18"/>
        </w:rPr>
        <w:t xml:space="preserve">Tabel </w:t>
      </w:r>
      <w:r>
        <w:rPr>
          <w:color w:val="000000"/>
          <w:sz w:val="16"/>
          <w:szCs w:val="18"/>
        </w:rPr>
        <w:t>2</w:t>
      </w:r>
      <w:r w:rsidRPr="00ED2E70">
        <w:rPr>
          <w:color w:val="000000"/>
          <w:sz w:val="16"/>
          <w:szCs w:val="18"/>
        </w:rPr>
        <w:t>. Jumlah data tiap kelas</w:t>
      </w:r>
    </w:p>
    <w:tbl>
      <w:tblPr>
        <w:tblStyle w:val="TableGrid"/>
        <w:tblW w:w="0" w:type="auto"/>
        <w:jc w:val="center"/>
        <w:tblLook w:val="04A0" w:firstRow="1" w:lastRow="0" w:firstColumn="1" w:lastColumn="0" w:noHBand="0" w:noVBand="1"/>
      </w:tblPr>
      <w:tblGrid>
        <w:gridCol w:w="1271"/>
        <w:gridCol w:w="1276"/>
      </w:tblGrid>
      <w:tr w:rsidR="00390297" w14:paraId="59E761C5" w14:textId="77777777" w:rsidTr="00ED2E70">
        <w:trPr>
          <w:jc w:val="center"/>
        </w:trPr>
        <w:tc>
          <w:tcPr>
            <w:tcW w:w="1271" w:type="dxa"/>
          </w:tcPr>
          <w:p w14:paraId="325C0E03" w14:textId="07CA5245" w:rsidR="00390297" w:rsidRDefault="00390297" w:rsidP="00ED2E70">
            <w:pPr>
              <w:spacing w:after="120"/>
              <w:jc w:val="center"/>
              <w:rPr>
                <w:color w:val="000000"/>
              </w:rPr>
            </w:pPr>
            <w:r>
              <w:rPr>
                <w:color w:val="000000"/>
              </w:rPr>
              <w:t>Anjing</w:t>
            </w:r>
          </w:p>
        </w:tc>
        <w:tc>
          <w:tcPr>
            <w:tcW w:w="1276" w:type="dxa"/>
          </w:tcPr>
          <w:p w14:paraId="10925C30" w14:textId="14B01614" w:rsidR="00390297" w:rsidRDefault="00561E47" w:rsidP="00ED2E70">
            <w:pPr>
              <w:spacing w:after="120"/>
              <w:jc w:val="center"/>
              <w:rPr>
                <w:color w:val="000000"/>
              </w:rPr>
            </w:pPr>
            <w:r>
              <w:rPr>
                <w:color w:val="000000"/>
              </w:rPr>
              <w:t>4863</w:t>
            </w:r>
          </w:p>
        </w:tc>
      </w:tr>
      <w:tr w:rsidR="00390297" w14:paraId="5DD91DCB" w14:textId="77777777" w:rsidTr="00ED2E70">
        <w:trPr>
          <w:jc w:val="center"/>
        </w:trPr>
        <w:tc>
          <w:tcPr>
            <w:tcW w:w="1271" w:type="dxa"/>
          </w:tcPr>
          <w:p w14:paraId="1C9EB595" w14:textId="75A6565A" w:rsidR="00390297" w:rsidRDefault="00390297" w:rsidP="00ED2E70">
            <w:pPr>
              <w:spacing w:after="120"/>
              <w:jc w:val="center"/>
              <w:rPr>
                <w:color w:val="000000"/>
              </w:rPr>
            </w:pPr>
            <w:r>
              <w:rPr>
                <w:color w:val="000000"/>
              </w:rPr>
              <w:t>Kucing</w:t>
            </w:r>
          </w:p>
        </w:tc>
        <w:tc>
          <w:tcPr>
            <w:tcW w:w="1276" w:type="dxa"/>
          </w:tcPr>
          <w:p w14:paraId="0FA8E801" w14:textId="72EFEBE1" w:rsidR="00390297" w:rsidRDefault="00561E47" w:rsidP="00ED2E70">
            <w:pPr>
              <w:spacing w:after="120"/>
              <w:jc w:val="center"/>
              <w:rPr>
                <w:color w:val="000000"/>
              </w:rPr>
            </w:pPr>
            <w:r>
              <w:rPr>
                <w:color w:val="000000"/>
              </w:rPr>
              <w:t>1668</w:t>
            </w:r>
          </w:p>
        </w:tc>
      </w:tr>
      <w:tr w:rsidR="00390297" w14:paraId="13F6F1EE" w14:textId="77777777" w:rsidTr="00ED2E70">
        <w:trPr>
          <w:jc w:val="center"/>
        </w:trPr>
        <w:tc>
          <w:tcPr>
            <w:tcW w:w="1271" w:type="dxa"/>
          </w:tcPr>
          <w:p w14:paraId="6D58CDC2" w14:textId="09766A69" w:rsidR="00390297" w:rsidRDefault="00390297" w:rsidP="00ED2E70">
            <w:pPr>
              <w:spacing w:after="120"/>
              <w:jc w:val="center"/>
              <w:rPr>
                <w:color w:val="000000"/>
              </w:rPr>
            </w:pPr>
            <w:r>
              <w:rPr>
                <w:color w:val="000000"/>
              </w:rPr>
              <w:t>Kuda</w:t>
            </w:r>
          </w:p>
        </w:tc>
        <w:tc>
          <w:tcPr>
            <w:tcW w:w="1276" w:type="dxa"/>
          </w:tcPr>
          <w:p w14:paraId="02DA8397" w14:textId="6E00A840" w:rsidR="00390297" w:rsidRDefault="00561E47" w:rsidP="00ED2E70">
            <w:pPr>
              <w:spacing w:after="120"/>
              <w:jc w:val="center"/>
              <w:rPr>
                <w:color w:val="000000"/>
              </w:rPr>
            </w:pPr>
            <w:r>
              <w:rPr>
                <w:color w:val="000000"/>
              </w:rPr>
              <w:t>2623</w:t>
            </w:r>
          </w:p>
        </w:tc>
      </w:tr>
      <w:tr w:rsidR="00390297" w14:paraId="3A974667" w14:textId="77777777" w:rsidTr="00ED2E70">
        <w:trPr>
          <w:jc w:val="center"/>
        </w:trPr>
        <w:tc>
          <w:tcPr>
            <w:tcW w:w="1271" w:type="dxa"/>
          </w:tcPr>
          <w:p w14:paraId="03ABE22D" w14:textId="23D3BCF8" w:rsidR="00390297" w:rsidRDefault="00390297" w:rsidP="00ED2E70">
            <w:pPr>
              <w:spacing w:after="120"/>
              <w:jc w:val="center"/>
              <w:rPr>
                <w:color w:val="000000"/>
              </w:rPr>
            </w:pPr>
            <w:r>
              <w:rPr>
                <w:color w:val="000000"/>
              </w:rPr>
              <w:t>Laba-laba</w:t>
            </w:r>
          </w:p>
        </w:tc>
        <w:tc>
          <w:tcPr>
            <w:tcW w:w="1276" w:type="dxa"/>
          </w:tcPr>
          <w:p w14:paraId="741090FE" w14:textId="74FD3A6E" w:rsidR="00390297" w:rsidRDefault="00561E47" w:rsidP="00ED2E70">
            <w:pPr>
              <w:spacing w:after="120"/>
              <w:jc w:val="center"/>
              <w:rPr>
                <w:color w:val="000000"/>
              </w:rPr>
            </w:pPr>
            <w:r>
              <w:rPr>
                <w:color w:val="000000"/>
              </w:rPr>
              <w:t>4821</w:t>
            </w:r>
          </w:p>
        </w:tc>
      </w:tr>
      <w:tr w:rsidR="00390297" w14:paraId="6D98D14F" w14:textId="77777777" w:rsidTr="00ED2E70">
        <w:trPr>
          <w:jc w:val="center"/>
        </w:trPr>
        <w:tc>
          <w:tcPr>
            <w:tcW w:w="1271" w:type="dxa"/>
          </w:tcPr>
          <w:p w14:paraId="5874A712" w14:textId="1C9850A7" w:rsidR="00390297" w:rsidRDefault="00390297" w:rsidP="00ED2E70">
            <w:pPr>
              <w:spacing w:after="120"/>
              <w:jc w:val="center"/>
              <w:rPr>
                <w:color w:val="000000"/>
              </w:rPr>
            </w:pPr>
            <w:r>
              <w:rPr>
                <w:color w:val="000000"/>
              </w:rPr>
              <w:t>Kupu-kupu</w:t>
            </w:r>
          </w:p>
        </w:tc>
        <w:tc>
          <w:tcPr>
            <w:tcW w:w="1276" w:type="dxa"/>
          </w:tcPr>
          <w:p w14:paraId="0E3A4C96" w14:textId="5FC53877" w:rsidR="00390297" w:rsidRDefault="00561E47" w:rsidP="00ED2E70">
            <w:pPr>
              <w:spacing w:after="120"/>
              <w:jc w:val="center"/>
              <w:rPr>
                <w:color w:val="000000"/>
              </w:rPr>
            </w:pPr>
            <w:r>
              <w:rPr>
                <w:color w:val="000000"/>
              </w:rPr>
              <w:t>2112</w:t>
            </w:r>
          </w:p>
        </w:tc>
      </w:tr>
      <w:tr w:rsidR="00390297" w14:paraId="3291A151" w14:textId="77777777" w:rsidTr="00ED2E70">
        <w:trPr>
          <w:jc w:val="center"/>
        </w:trPr>
        <w:tc>
          <w:tcPr>
            <w:tcW w:w="1271" w:type="dxa"/>
          </w:tcPr>
          <w:p w14:paraId="1AA2B418" w14:textId="2354F533" w:rsidR="00390297" w:rsidRDefault="00390297" w:rsidP="00ED2E70">
            <w:pPr>
              <w:spacing w:after="120"/>
              <w:jc w:val="center"/>
              <w:rPr>
                <w:color w:val="000000"/>
              </w:rPr>
            </w:pPr>
            <w:r>
              <w:rPr>
                <w:color w:val="000000"/>
              </w:rPr>
              <w:t>Ayam</w:t>
            </w:r>
          </w:p>
        </w:tc>
        <w:tc>
          <w:tcPr>
            <w:tcW w:w="1276" w:type="dxa"/>
          </w:tcPr>
          <w:p w14:paraId="6EE3C1E0" w14:textId="6FEA9650" w:rsidR="00390297" w:rsidRDefault="00561E47" w:rsidP="00ED2E70">
            <w:pPr>
              <w:spacing w:after="120"/>
              <w:jc w:val="center"/>
              <w:rPr>
                <w:color w:val="000000"/>
              </w:rPr>
            </w:pPr>
            <w:r>
              <w:rPr>
                <w:color w:val="000000"/>
              </w:rPr>
              <w:t>3098</w:t>
            </w:r>
          </w:p>
        </w:tc>
      </w:tr>
      <w:tr w:rsidR="00390297" w14:paraId="0C2EA463" w14:textId="77777777" w:rsidTr="00ED2E70">
        <w:trPr>
          <w:jc w:val="center"/>
        </w:trPr>
        <w:tc>
          <w:tcPr>
            <w:tcW w:w="1271" w:type="dxa"/>
          </w:tcPr>
          <w:p w14:paraId="17E66C7B" w14:textId="62B94D0C" w:rsidR="00390297" w:rsidRDefault="00390297" w:rsidP="00ED2E70">
            <w:pPr>
              <w:spacing w:after="120"/>
              <w:jc w:val="center"/>
              <w:rPr>
                <w:color w:val="000000"/>
              </w:rPr>
            </w:pPr>
            <w:r>
              <w:rPr>
                <w:color w:val="000000"/>
              </w:rPr>
              <w:t>Domba</w:t>
            </w:r>
          </w:p>
        </w:tc>
        <w:tc>
          <w:tcPr>
            <w:tcW w:w="1276" w:type="dxa"/>
          </w:tcPr>
          <w:p w14:paraId="7DDC6C2B" w14:textId="6CEF9625" w:rsidR="00390297" w:rsidRDefault="00561E47" w:rsidP="00ED2E70">
            <w:pPr>
              <w:spacing w:after="120"/>
              <w:jc w:val="center"/>
              <w:rPr>
                <w:color w:val="000000"/>
              </w:rPr>
            </w:pPr>
            <w:r>
              <w:rPr>
                <w:color w:val="000000"/>
              </w:rPr>
              <w:t>1820</w:t>
            </w:r>
          </w:p>
        </w:tc>
      </w:tr>
      <w:tr w:rsidR="00390297" w14:paraId="02836911" w14:textId="77777777" w:rsidTr="00ED2E70">
        <w:trPr>
          <w:jc w:val="center"/>
        </w:trPr>
        <w:tc>
          <w:tcPr>
            <w:tcW w:w="1271" w:type="dxa"/>
          </w:tcPr>
          <w:p w14:paraId="746519B1" w14:textId="540DEC2B" w:rsidR="00390297" w:rsidRDefault="00390297" w:rsidP="00ED2E70">
            <w:pPr>
              <w:spacing w:after="120"/>
              <w:jc w:val="center"/>
              <w:rPr>
                <w:color w:val="000000"/>
              </w:rPr>
            </w:pPr>
            <w:r>
              <w:rPr>
                <w:color w:val="000000"/>
              </w:rPr>
              <w:t>Sapi</w:t>
            </w:r>
          </w:p>
        </w:tc>
        <w:tc>
          <w:tcPr>
            <w:tcW w:w="1276" w:type="dxa"/>
          </w:tcPr>
          <w:p w14:paraId="65979030" w14:textId="21F7507C" w:rsidR="00390297" w:rsidRDefault="00561E47" w:rsidP="00ED2E70">
            <w:pPr>
              <w:spacing w:after="120"/>
              <w:jc w:val="center"/>
              <w:rPr>
                <w:color w:val="000000"/>
              </w:rPr>
            </w:pPr>
            <w:r>
              <w:rPr>
                <w:color w:val="000000"/>
              </w:rPr>
              <w:t>1866</w:t>
            </w:r>
          </w:p>
        </w:tc>
      </w:tr>
      <w:tr w:rsidR="00390297" w14:paraId="456130B9" w14:textId="77777777" w:rsidTr="00ED2E70">
        <w:trPr>
          <w:jc w:val="center"/>
        </w:trPr>
        <w:tc>
          <w:tcPr>
            <w:tcW w:w="1271" w:type="dxa"/>
          </w:tcPr>
          <w:p w14:paraId="3F815C40" w14:textId="107B24DD" w:rsidR="00390297" w:rsidRDefault="00390297" w:rsidP="00ED2E70">
            <w:pPr>
              <w:spacing w:after="120"/>
              <w:jc w:val="center"/>
              <w:rPr>
                <w:color w:val="000000"/>
              </w:rPr>
            </w:pPr>
            <w:r>
              <w:rPr>
                <w:color w:val="000000"/>
              </w:rPr>
              <w:t>Tupai</w:t>
            </w:r>
          </w:p>
        </w:tc>
        <w:tc>
          <w:tcPr>
            <w:tcW w:w="1276" w:type="dxa"/>
          </w:tcPr>
          <w:p w14:paraId="60BCC868" w14:textId="2D44EE42" w:rsidR="00390297" w:rsidRDefault="00561E47" w:rsidP="00ED2E70">
            <w:pPr>
              <w:spacing w:after="120"/>
              <w:jc w:val="center"/>
              <w:rPr>
                <w:color w:val="000000"/>
              </w:rPr>
            </w:pPr>
            <w:r>
              <w:rPr>
                <w:color w:val="000000"/>
              </w:rPr>
              <w:t>1862</w:t>
            </w:r>
          </w:p>
        </w:tc>
      </w:tr>
      <w:tr w:rsidR="00390297" w14:paraId="767B6C92" w14:textId="77777777" w:rsidTr="00ED2E70">
        <w:trPr>
          <w:jc w:val="center"/>
        </w:trPr>
        <w:tc>
          <w:tcPr>
            <w:tcW w:w="1271" w:type="dxa"/>
          </w:tcPr>
          <w:p w14:paraId="54E07DB1" w14:textId="6E90F327" w:rsidR="00390297" w:rsidRDefault="00390297" w:rsidP="00ED2E70">
            <w:pPr>
              <w:spacing w:after="120"/>
              <w:jc w:val="center"/>
              <w:rPr>
                <w:color w:val="000000"/>
              </w:rPr>
            </w:pPr>
            <w:r>
              <w:rPr>
                <w:color w:val="000000"/>
              </w:rPr>
              <w:t>Gajah</w:t>
            </w:r>
          </w:p>
        </w:tc>
        <w:tc>
          <w:tcPr>
            <w:tcW w:w="1276" w:type="dxa"/>
          </w:tcPr>
          <w:p w14:paraId="4342D894" w14:textId="76188AC2" w:rsidR="00390297" w:rsidRDefault="00390297" w:rsidP="00ED2E70">
            <w:pPr>
              <w:spacing w:after="120"/>
              <w:jc w:val="center"/>
              <w:rPr>
                <w:color w:val="000000"/>
              </w:rPr>
            </w:pPr>
            <w:r>
              <w:rPr>
                <w:color w:val="000000"/>
              </w:rPr>
              <w:t>1446</w:t>
            </w:r>
          </w:p>
        </w:tc>
      </w:tr>
    </w:tbl>
    <w:p w14:paraId="632723D8" w14:textId="77777777" w:rsidR="00390297" w:rsidRDefault="00390297" w:rsidP="0068700C">
      <w:pPr>
        <w:spacing w:after="120"/>
        <w:rPr>
          <w:color w:val="000000"/>
        </w:rPr>
      </w:pPr>
    </w:p>
    <w:p w14:paraId="3F8AA680" w14:textId="48A72759" w:rsidR="00CF0D23" w:rsidRDefault="0068700C" w:rsidP="0068700C">
      <w:pPr>
        <w:spacing w:after="120"/>
        <w:rPr>
          <w:color w:val="000000"/>
        </w:rPr>
      </w:pPr>
      <w:r w:rsidRPr="0068700C">
        <w:rPr>
          <w:color w:val="000000"/>
        </w:rPr>
        <w:t>Data yang digunakan dilakukan pembagian data atau splitting data menjadi 2 yaitu split data menjadi train dan menjadi validation atau test. Hal itu digunakan untuk pengujian data pada model dan mengevaluasi performa model.</w:t>
      </w:r>
    </w:p>
    <w:p w14:paraId="70A066CB" w14:textId="13947C90" w:rsidR="00CF0D23" w:rsidRDefault="00CF0D23" w:rsidP="00CF0D23">
      <w:pPr>
        <w:spacing w:after="120"/>
        <w:jc w:val="center"/>
        <w:rPr>
          <w:color w:val="000000"/>
          <w:sz w:val="16"/>
          <w:szCs w:val="18"/>
        </w:rPr>
      </w:pPr>
      <w:r w:rsidRPr="0068700C">
        <w:rPr>
          <w:color w:val="000000"/>
          <w:sz w:val="16"/>
          <w:szCs w:val="18"/>
        </w:rPr>
        <w:t xml:space="preserve">Tabel </w:t>
      </w:r>
      <w:r w:rsidR="00ED2E70">
        <w:rPr>
          <w:color w:val="000000"/>
          <w:sz w:val="16"/>
          <w:szCs w:val="18"/>
        </w:rPr>
        <w:t>3</w:t>
      </w:r>
      <w:r w:rsidRPr="0068700C">
        <w:rPr>
          <w:color w:val="000000"/>
          <w:sz w:val="16"/>
          <w:szCs w:val="18"/>
        </w:rPr>
        <w:t>. Ukuran Splitting</w:t>
      </w:r>
    </w:p>
    <w:tbl>
      <w:tblPr>
        <w:tblStyle w:val="TableGrid"/>
        <w:tblW w:w="0" w:type="auto"/>
        <w:tblLook w:val="04A0" w:firstRow="1" w:lastRow="0" w:firstColumn="1" w:lastColumn="0" w:noHBand="0" w:noVBand="1"/>
      </w:tblPr>
      <w:tblGrid>
        <w:gridCol w:w="1489"/>
        <w:gridCol w:w="1489"/>
        <w:gridCol w:w="1490"/>
      </w:tblGrid>
      <w:tr w:rsidR="00ED2E70" w14:paraId="3487FA45" w14:textId="77777777" w:rsidTr="00ED2E70">
        <w:tc>
          <w:tcPr>
            <w:tcW w:w="1489" w:type="dxa"/>
          </w:tcPr>
          <w:p w14:paraId="24EA7AD8" w14:textId="160A6D16" w:rsidR="00ED2E70" w:rsidRPr="00ED2E70" w:rsidRDefault="00ED2E70" w:rsidP="00CF0D23">
            <w:pPr>
              <w:spacing w:after="120"/>
              <w:jc w:val="center"/>
              <w:rPr>
                <w:color w:val="000000"/>
              </w:rPr>
            </w:pPr>
            <w:r w:rsidRPr="00ED2E70">
              <w:rPr>
                <w:color w:val="000000"/>
              </w:rPr>
              <w:t>Data</w:t>
            </w:r>
          </w:p>
        </w:tc>
        <w:tc>
          <w:tcPr>
            <w:tcW w:w="1489" w:type="dxa"/>
          </w:tcPr>
          <w:p w14:paraId="52777DB8" w14:textId="32797EC6" w:rsidR="00ED2E70" w:rsidRPr="00ED2E70" w:rsidRDefault="00ED2E70" w:rsidP="00CF0D23">
            <w:pPr>
              <w:spacing w:after="120"/>
              <w:jc w:val="center"/>
              <w:rPr>
                <w:color w:val="000000"/>
              </w:rPr>
            </w:pPr>
            <w:r w:rsidRPr="00ED2E70">
              <w:rPr>
                <w:color w:val="000000"/>
              </w:rPr>
              <w:t>Ukuran</w:t>
            </w:r>
          </w:p>
        </w:tc>
        <w:tc>
          <w:tcPr>
            <w:tcW w:w="1490" w:type="dxa"/>
          </w:tcPr>
          <w:p w14:paraId="4D1EE019" w14:textId="7030D112" w:rsidR="00ED2E70" w:rsidRPr="00ED2E70" w:rsidRDefault="00ED2E70" w:rsidP="00CF0D23">
            <w:pPr>
              <w:spacing w:after="120"/>
              <w:jc w:val="center"/>
              <w:rPr>
                <w:color w:val="000000"/>
              </w:rPr>
            </w:pPr>
            <w:r w:rsidRPr="00ED2E70">
              <w:rPr>
                <w:color w:val="000000"/>
              </w:rPr>
              <w:t>Jumlah</w:t>
            </w:r>
          </w:p>
        </w:tc>
      </w:tr>
      <w:tr w:rsidR="00ED2E70" w14:paraId="634CA003" w14:textId="77777777" w:rsidTr="00ED2E70">
        <w:tc>
          <w:tcPr>
            <w:tcW w:w="1489" w:type="dxa"/>
          </w:tcPr>
          <w:p w14:paraId="5F990514" w14:textId="7AE79DDB" w:rsidR="00ED2E70" w:rsidRPr="00ED2E70" w:rsidRDefault="00ED2E70" w:rsidP="00CF0D23">
            <w:pPr>
              <w:spacing w:after="120"/>
              <w:jc w:val="center"/>
              <w:rPr>
                <w:color w:val="000000"/>
              </w:rPr>
            </w:pPr>
            <w:r w:rsidRPr="00ED2E70">
              <w:rPr>
                <w:color w:val="000000"/>
              </w:rPr>
              <w:t>Train</w:t>
            </w:r>
          </w:p>
        </w:tc>
        <w:tc>
          <w:tcPr>
            <w:tcW w:w="1489" w:type="dxa"/>
          </w:tcPr>
          <w:p w14:paraId="0C64AC35" w14:textId="0841222C" w:rsidR="00ED2E70" w:rsidRPr="00ED2E70" w:rsidRDefault="00ED2E70" w:rsidP="00CF0D23">
            <w:pPr>
              <w:spacing w:after="120"/>
              <w:jc w:val="center"/>
              <w:rPr>
                <w:color w:val="000000"/>
              </w:rPr>
            </w:pPr>
            <w:r w:rsidRPr="00ED2E70">
              <w:rPr>
                <w:color w:val="000000"/>
              </w:rPr>
              <w:t>75%</w:t>
            </w:r>
          </w:p>
        </w:tc>
        <w:tc>
          <w:tcPr>
            <w:tcW w:w="1490" w:type="dxa"/>
          </w:tcPr>
          <w:p w14:paraId="0D2F1BDD" w14:textId="2D801660" w:rsidR="00ED2E70" w:rsidRPr="00ED2E70" w:rsidRDefault="00ED2E70" w:rsidP="00CF0D23">
            <w:pPr>
              <w:spacing w:after="120"/>
              <w:jc w:val="center"/>
              <w:rPr>
                <w:color w:val="000000"/>
              </w:rPr>
            </w:pPr>
            <w:r w:rsidRPr="00ED2E70">
              <w:rPr>
                <w:color w:val="000000"/>
              </w:rPr>
              <w:t>19633</w:t>
            </w:r>
          </w:p>
        </w:tc>
      </w:tr>
      <w:tr w:rsidR="00ED2E70" w14:paraId="06299936" w14:textId="77777777" w:rsidTr="00ED2E70">
        <w:tc>
          <w:tcPr>
            <w:tcW w:w="1489" w:type="dxa"/>
          </w:tcPr>
          <w:p w14:paraId="0DA36BCF" w14:textId="1A0EB7F1" w:rsidR="00ED2E70" w:rsidRPr="00ED2E70" w:rsidRDefault="00ED2E70" w:rsidP="00CF0D23">
            <w:pPr>
              <w:spacing w:after="120"/>
              <w:jc w:val="center"/>
              <w:rPr>
                <w:color w:val="000000"/>
              </w:rPr>
            </w:pPr>
            <w:r w:rsidRPr="00ED2E70">
              <w:rPr>
                <w:color w:val="000000"/>
              </w:rPr>
              <w:t>Test</w:t>
            </w:r>
          </w:p>
        </w:tc>
        <w:tc>
          <w:tcPr>
            <w:tcW w:w="1489" w:type="dxa"/>
          </w:tcPr>
          <w:p w14:paraId="516B9A12" w14:textId="364BA6FD" w:rsidR="00ED2E70" w:rsidRPr="00ED2E70" w:rsidRDefault="00ED2E70" w:rsidP="00CF0D23">
            <w:pPr>
              <w:spacing w:after="120"/>
              <w:jc w:val="center"/>
              <w:rPr>
                <w:color w:val="000000"/>
              </w:rPr>
            </w:pPr>
            <w:r w:rsidRPr="00ED2E70">
              <w:rPr>
                <w:color w:val="000000"/>
              </w:rPr>
              <w:t>25%</w:t>
            </w:r>
          </w:p>
        </w:tc>
        <w:tc>
          <w:tcPr>
            <w:tcW w:w="1490" w:type="dxa"/>
          </w:tcPr>
          <w:p w14:paraId="28029562" w14:textId="6104C39F" w:rsidR="00ED2E70" w:rsidRPr="00ED2E70" w:rsidRDefault="00ED2E70" w:rsidP="00CF0D23">
            <w:pPr>
              <w:spacing w:after="120"/>
              <w:jc w:val="center"/>
              <w:rPr>
                <w:color w:val="000000"/>
              </w:rPr>
            </w:pPr>
            <w:r w:rsidRPr="00ED2E70">
              <w:rPr>
                <w:color w:val="000000"/>
              </w:rPr>
              <w:t>645</w:t>
            </w:r>
          </w:p>
        </w:tc>
      </w:tr>
    </w:tbl>
    <w:p w14:paraId="5D1BDFC3" w14:textId="77777777" w:rsidR="00CF0D23" w:rsidRDefault="00CF0D23" w:rsidP="0068700C">
      <w:pPr>
        <w:spacing w:after="120"/>
        <w:rPr>
          <w:color w:val="000000"/>
        </w:rPr>
      </w:pPr>
    </w:p>
    <w:p w14:paraId="5ED93FDC" w14:textId="509772CC" w:rsidR="0068700C" w:rsidRPr="0068700C" w:rsidRDefault="0068700C" w:rsidP="0068700C">
      <w:pPr>
        <w:spacing w:after="120"/>
        <w:rPr>
          <w:color w:val="000000"/>
        </w:rPr>
      </w:pPr>
      <w:r w:rsidRPr="0068700C">
        <w:rPr>
          <w:color w:val="000000"/>
        </w:rPr>
        <w:t xml:space="preserve">Pada bagian ini akan dijelaskan mengenai uji coba yang akan dilakukan untuk mendapatkan akurasi yang terbaik dari arsitektur dan mekanisme terbaik. Metode </w:t>
      </w:r>
      <w:r w:rsidRPr="0068700C">
        <w:rPr>
          <w:color w:val="000000"/>
        </w:rPr>
        <w:lastRenderedPageBreak/>
        <w:t>pengujian yang digunakan adalah data loss dan data akurasi. Model data loss merupakan jarak antara nilai sebenarnya dari masalah dan nilai yang diprediksi oleh model. Semakin besar kerugiannya, semakin besar kesalahan pada data. Model data accuracy dapat dilihat sebagai jumlah kesalahan yang ada pada data.</w:t>
      </w:r>
    </w:p>
    <w:p w14:paraId="25B58866" w14:textId="63DCA114" w:rsidR="00DF0BEE" w:rsidRDefault="00DF0BEE" w:rsidP="008717E0">
      <w:pPr>
        <w:pStyle w:val="Heading2"/>
        <w:spacing w:before="120" w:after="120"/>
        <w:rPr>
          <w:i w:val="0"/>
          <w:lang w:val="id-ID"/>
        </w:rPr>
      </w:pPr>
      <w:r>
        <w:rPr>
          <w:i w:val="0"/>
          <w:lang w:val="id-ID"/>
        </w:rPr>
        <w:t>3.1</w:t>
      </w:r>
      <w:r>
        <w:rPr>
          <w:i w:val="0"/>
        </w:rPr>
        <w:t>.</w:t>
      </w:r>
      <w:r>
        <w:rPr>
          <w:i w:val="0"/>
          <w:lang w:val="id-ID"/>
        </w:rPr>
        <w:t xml:space="preserve"> </w:t>
      </w:r>
      <w:r w:rsidR="0068700C" w:rsidRPr="0068700C">
        <w:rPr>
          <w:i w:val="0"/>
        </w:rPr>
        <w:t>Pegujian Pre-trained Model VGG16</w:t>
      </w:r>
    </w:p>
    <w:p w14:paraId="767F1CAA" w14:textId="3D3A1080" w:rsidR="00CF0D23" w:rsidRDefault="0068700C" w:rsidP="008F6284">
      <w:pPr>
        <w:spacing w:after="120"/>
        <w:rPr>
          <w:color w:val="000000"/>
          <w:sz w:val="16"/>
          <w:szCs w:val="16"/>
        </w:rPr>
      </w:pPr>
      <w:bookmarkStart w:id="5" w:name="_Hlk67818497"/>
      <w:r w:rsidRPr="0068700C">
        <w:rPr>
          <w:color w:val="000000"/>
          <w:szCs w:val="20"/>
          <w:lang w:val="id-ID"/>
        </w:rPr>
        <w:t xml:space="preserve">Pada tahap ini akan dibahas mengenai hasil pelatihan dan pengujian model yang dilakukan. Program akan menampilkan keluaran berupa nilai akurasi dari pelatihan dan validasi tiap iterasi. Pada pengujian menggunakan arsitektur VGG16 kali ini menggunakan epoch 50 dan learning rate 0,0001, menggunakan optimizer Adam. </w:t>
      </w:r>
    </w:p>
    <w:p w14:paraId="30B9E71A" w14:textId="74580F14" w:rsidR="00611F9B" w:rsidRDefault="008F6284" w:rsidP="00611F9B">
      <w:pPr>
        <w:spacing w:after="120"/>
        <w:rPr>
          <w:color w:val="000000"/>
          <w:szCs w:val="20"/>
        </w:rPr>
      </w:pPr>
      <w:r>
        <w:rPr>
          <w:color w:val="000000"/>
          <w:szCs w:val="20"/>
        </w:rPr>
        <w:t>Dari penelitian ini di d</w:t>
      </w:r>
      <w:r w:rsidR="00611F9B" w:rsidRPr="00611F9B">
        <w:rPr>
          <w:color w:val="000000"/>
          <w:szCs w:val="20"/>
        </w:rPr>
        <w:t>apat tingkat pembelajaran pada model yang dibangun bernilai 79% untuk nilai akurasi dan 61% untuk nilai loss pada iterasi ke 50. Sedangkan untuk validasi mendapat nilai validasi loss 73% dan validasi akurasi 75%. Gambaran dari hasil perhitungan akurasi dan loss pada pelatihan dapat dilihat pada Gambar 6.</w:t>
      </w:r>
    </w:p>
    <w:p w14:paraId="32AE75CE" w14:textId="4E4F37EA" w:rsidR="00611F9B" w:rsidRDefault="00611F9B" w:rsidP="00611F9B">
      <w:pPr>
        <w:spacing w:after="120"/>
        <w:rPr>
          <w:color w:val="000000"/>
          <w:szCs w:val="20"/>
        </w:rPr>
      </w:pPr>
      <w:r>
        <w:rPr>
          <w:b/>
          <w:noProof/>
          <w:highlight w:val="white"/>
        </w:rPr>
        <w:drawing>
          <wp:inline distT="114300" distB="114300" distL="114300" distR="114300" wp14:anchorId="6CAA8989" wp14:editId="1265954E">
            <wp:extent cx="2843530" cy="3788428"/>
            <wp:effectExtent l="0" t="0" r="0" b="254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843530" cy="3788428"/>
                    </a:xfrm>
                    <a:prstGeom prst="rect">
                      <a:avLst/>
                    </a:prstGeom>
                    <a:ln/>
                  </pic:spPr>
                </pic:pic>
              </a:graphicData>
            </a:graphic>
          </wp:inline>
        </w:drawing>
      </w:r>
    </w:p>
    <w:p w14:paraId="5020E0AD" w14:textId="61C43444" w:rsidR="00611F9B" w:rsidRDefault="00611F9B" w:rsidP="00611F9B">
      <w:pPr>
        <w:spacing w:after="120"/>
        <w:jc w:val="center"/>
        <w:rPr>
          <w:color w:val="000000"/>
          <w:sz w:val="16"/>
          <w:szCs w:val="16"/>
        </w:rPr>
      </w:pPr>
      <w:r w:rsidRPr="00611F9B">
        <w:rPr>
          <w:color w:val="000000"/>
          <w:sz w:val="16"/>
          <w:szCs w:val="16"/>
        </w:rPr>
        <w:t>Gambar 6. Grafik Akurasi dan Loss</w:t>
      </w:r>
    </w:p>
    <w:p w14:paraId="3F15F1C4" w14:textId="6359F723" w:rsidR="00CF0D23" w:rsidRPr="008F6284" w:rsidRDefault="008F6284" w:rsidP="008F6284">
      <w:pPr>
        <w:spacing w:after="120"/>
        <w:rPr>
          <w:color w:val="000000"/>
          <w:szCs w:val="20"/>
        </w:rPr>
      </w:pPr>
      <w:r>
        <w:rPr>
          <w:color w:val="000000"/>
          <w:szCs w:val="20"/>
        </w:rPr>
        <w:t xml:space="preserve">Dapat diketahui grafik dari nilai Loss tidak mengalami overfit atau underfit sehingga dapat dikatakan bahwa model yang dipakai untuk memprediksi hewan tersebut sangat baik. </w:t>
      </w:r>
      <w:r w:rsidR="009C5028">
        <w:rPr>
          <w:color w:val="000000"/>
          <w:szCs w:val="20"/>
        </w:rPr>
        <w:t xml:space="preserve">Akurasi yang didapatkan dari hasil traning juga stabil. </w:t>
      </w:r>
    </w:p>
    <w:bookmarkEnd w:id="5"/>
    <w:p w14:paraId="5E82DED4" w14:textId="5F8721CE" w:rsidR="00DF0BEE" w:rsidRPr="00611F9B" w:rsidRDefault="00DF0BEE" w:rsidP="008717E0">
      <w:pPr>
        <w:spacing w:after="120"/>
        <w:rPr>
          <w:i/>
        </w:rPr>
      </w:pPr>
      <w:r>
        <w:rPr>
          <w:lang w:val="id-ID"/>
        </w:rPr>
        <w:t>3.</w:t>
      </w:r>
      <w:r w:rsidR="00064AFE">
        <w:t>2</w:t>
      </w:r>
      <w:r>
        <w:t>.</w:t>
      </w:r>
      <w:r>
        <w:rPr>
          <w:lang w:val="id-ID"/>
        </w:rPr>
        <w:t xml:space="preserve"> </w:t>
      </w:r>
      <w:r w:rsidR="00611F9B">
        <w:rPr>
          <w:color w:val="000000"/>
          <w:szCs w:val="20"/>
        </w:rPr>
        <w:t>Evaluasi Model</w:t>
      </w:r>
    </w:p>
    <w:p w14:paraId="4BE2656C" w14:textId="0C276FB6" w:rsidR="002D57C4" w:rsidRDefault="00611F9B" w:rsidP="008717E0">
      <w:pPr>
        <w:spacing w:after="120"/>
      </w:pPr>
      <w:bookmarkStart w:id="6" w:name="_Hlk67818599"/>
      <w:r w:rsidRPr="00611F9B">
        <w:rPr>
          <w:lang w:val="id-ID"/>
        </w:rPr>
        <w:t>Dalam pengujian digunakan confusion matrix untuk mendapatlan nilai- nilai yang dibutuhkan  seperti nilai akurasi, presisi, recall dan F1. Gambar 7. menjelaskan bentuk plot</w:t>
      </w:r>
      <w:r w:rsidR="003B690D">
        <w:t xml:space="preserve"> </w:t>
      </w:r>
      <w:r w:rsidR="003B690D">
        <w:rPr>
          <w:highlight w:val="white"/>
        </w:rPr>
        <w:t>dari hasil pengujian menggunakan confusion matrix pada setiap data gambar kelas hewan</w:t>
      </w:r>
      <w:r w:rsidR="003B690D">
        <w:t>.</w:t>
      </w:r>
    </w:p>
    <w:p w14:paraId="5FF55CA0" w14:textId="5BE6B551" w:rsidR="003B690D" w:rsidRDefault="003B690D" w:rsidP="008717E0">
      <w:pPr>
        <w:spacing w:after="120"/>
        <w:rPr>
          <w:color w:val="000000"/>
          <w:szCs w:val="20"/>
        </w:rPr>
      </w:pPr>
      <w:r>
        <w:rPr>
          <w:noProof/>
        </w:rPr>
        <w:drawing>
          <wp:inline distT="114300" distB="114300" distL="114300" distR="114300" wp14:anchorId="047F6BB5" wp14:editId="74A1C5E9">
            <wp:extent cx="2843530" cy="2616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843766" cy="2616417"/>
                    </a:xfrm>
                    <a:prstGeom prst="rect">
                      <a:avLst/>
                    </a:prstGeom>
                    <a:ln/>
                  </pic:spPr>
                </pic:pic>
              </a:graphicData>
            </a:graphic>
          </wp:inline>
        </w:drawing>
      </w:r>
    </w:p>
    <w:p w14:paraId="61E47A36" w14:textId="0B970061" w:rsidR="003B690D" w:rsidRDefault="003B690D" w:rsidP="00587756">
      <w:pPr>
        <w:spacing w:after="120"/>
        <w:jc w:val="center"/>
        <w:rPr>
          <w:color w:val="000000"/>
          <w:sz w:val="16"/>
          <w:szCs w:val="16"/>
        </w:rPr>
      </w:pPr>
      <w:r w:rsidRPr="003B690D">
        <w:rPr>
          <w:color w:val="000000"/>
          <w:sz w:val="16"/>
          <w:szCs w:val="16"/>
        </w:rPr>
        <w:t>Gambar 7. Confusion Matrix Hasil Pengujian</w:t>
      </w:r>
    </w:p>
    <w:p w14:paraId="283DB136" w14:textId="3ACB201F" w:rsidR="00CF0D23" w:rsidRPr="00AD151A" w:rsidRDefault="00016A29" w:rsidP="00016A29">
      <w:pPr>
        <w:spacing w:after="120"/>
        <w:rPr>
          <w:color w:val="000000"/>
          <w:szCs w:val="20"/>
        </w:rPr>
      </w:pPr>
      <w:r w:rsidRPr="00AD151A">
        <w:rPr>
          <w:color w:val="000000"/>
          <w:szCs w:val="20"/>
        </w:rPr>
        <w:t xml:space="preserve">Dari hasil visualisasi kelas elefante ataua gajah terdapat banyak kesalahan dalam memprediksi citra yang tidak sesuai dari data aslinya. </w:t>
      </w:r>
    </w:p>
    <w:p w14:paraId="01D3F941" w14:textId="4DC9F78F" w:rsidR="003B690D" w:rsidRDefault="003B690D" w:rsidP="003B690D">
      <w:pPr>
        <w:spacing w:after="120"/>
        <w:rPr>
          <w:color w:val="000000"/>
          <w:szCs w:val="20"/>
        </w:rPr>
      </w:pPr>
      <w:r>
        <w:rPr>
          <w:color w:val="000000"/>
          <w:szCs w:val="20"/>
        </w:rPr>
        <w:t>3.3. Analisa Klasifikasi</w:t>
      </w:r>
    </w:p>
    <w:p w14:paraId="582B0F9A" w14:textId="45ABF4F6" w:rsidR="003B690D" w:rsidRDefault="003B690D" w:rsidP="003B690D">
      <w:pPr>
        <w:spacing w:after="120"/>
        <w:rPr>
          <w:color w:val="000000"/>
          <w:szCs w:val="20"/>
        </w:rPr>
      </w:pPr>
      <w:r w:rsidRPr="003B690D">
        <w:rPr>
          <w:color w:val="000000"/>
          <w:szCs w:val="20"/>
        </w:rPr>
        <w:t>Pada tahap hasil klasifikasi prediksi dari model yang dibangun menunjukkan bahwa masih terdapat kesalahan dalam prediksi gambar hewan. Sehingga model yang dibangun dapat untuk meningkatkan nilai akurasi namun masih kurang untuk melakukan prediksi klasifikasi pada gambar hewan. Gambar. dapat menjelaskan hasil prediksi klasifikasi gambar hewan.</w:t>
      </w:r>
    </w:p>
    <w:p w14:paraId="70E15582" w14:textId="3B0D4433" w:rsidR="003B690D" w:rsidRDefault="003B690D" w:rsidP="003B690D">
      <w:pPr>
        <w:spacing w:after="120"/>
        <w:rPr>
          <w:color w:val="000000"/>
          <w:szCs w:val="20"/>
        </w:rPr>
      </w:pPr>
      <w:r>
        <w:rPr>
          <w:noProof/>
        </w:rPr>
        <w:drawing>
          <wp:inline distT="114300" distB="114300" distL="114300" distR="114300" wp14:anchorId="583B1496" wp14:editId="1CC691EE">
            <wp:extent cx="2843530" cy="1689226"/>
            <wp:effectExtent l="0" t="0" r="0" b="635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843530" cy="1689226"/>
                    </a:xfrm>
                    <a:prstGeom prst="rect">
                      <a:avLst/>
                    </a:prstGeom>
                    <a:ln/>
                  </pic:spPr>
                </pic:pic>
              </a:graphicData>
            </a:graphic>
          </wp:inline>
        </w:drawing>
      </w:r>
    </w:p>
    <w:p w14:paraId="06FE3584" w14:textId="1C119C55" w:rsidR="003B690D" w:rsidRPr="003B690D" w:rsidRDefault="003B690D" w:rsidP="003B690D">
      <w:pPr>
        <w:spacing w:after="120"/>
        <w:jc w:val="center"/>
        <w:rPr>
          <w:color w:val="000000"/>
          <w:sz w:val="16"/>
          <w:szCs w:val="16"/>
        </w:rPr>
      </w:pPr>
      <w:r w:rsidRPr="003B690D">
        <w:rPr>
          <w:color w:val="000000"/>
          <w:sz w:val="16"/>
          <w:szCs w:val="16"/>
        </w:rPr>
        <w:t>Gambar 9. Hasil Prediksi Klasifikasi</w:t>
      </w:r>
    </w:p>
    <w:bookmarkEnd w:id="6"/>
    <w:p w14:paraId="4759B08F" w14:textId="77777777" w:rsidR="00DF0BEE" w:rsidRDefault="00DF0BEE" w:rsidP="008717E0">
      <w:pPr>
        <w:pStyle w:val="Heading1"/>
        <w:tabs>
          <w:tab w:val="left" w:pos="284"/>
        </w:tabs>
      </w:pPr>
      <w:r>
        <w:t xml:space="preserve">4. </w:t>
      </w:r>
      <w:r>
        <w:tab/>
        <w:t>Kesimpulan</w:t>
      </w:r>
    </w:p>
    <w:p w14:paraId="56D72CFF" w14:textId="7A51D6D8" w:rsidR="00DF0BEE" w:rsidRPr="00A84A35" w:rsidRDefault="003B690D" w:rsidP="008717E0">
      <w:pPr>
        <w:widowControl w:val="0"/>
        <w:autoSpaceDE w:val="0"/>
        <w:autoSpaceDN w:val="0"/>
        <w:adjustRightInd w:val="0"/>
        <w:rPr>
          <w:color w:val="000000"/>
          <w:szCs w:val="20"/>
          <w:lang w:val="id-ID"/>
        </w:rPr>
      </w:pPr>
      <w:bookmarkStart w:id="7" w:name="_Hlk67818646"/>
      <w:r w:rsidRPr="003B690D">
        <w:rPr>
          <w:color w:val="000000"/>
          <w:szCs w:val="20"/>
        </w:rPr>
        <w:t xml:space="preserve">Pada penelitian ini melakukan pengolahan dataset dengan jumlah 10 kelas menggunakan model Convolutional Neural Network dengan VGG16 untuk melakukan pengklasifikasian. Model pada penelitian ini </w:t>
      </w:r>
      <w:r w:rsidRPr="003B690D">
        <w:rPr>
          <w:color w:val="000000"/>
          <w:szCs w:val="20"/>
        </w:rPr>
        <w:lastRenderedPageBreak/>
        <w:t>menghasilkan akurasi sebesar 79%. Dengan berdasarkan grafik pada plotting di atas, model ini terbukti dari hasil training model menunjukkan nilai akurasi yang dapat meningkatkan nilai akurasi. Namun pada saat proses testing atau validasi model tidak dapat mengklasifikasikan data dengan baik dengan akurasi yang kurang bagus. Sehingga model hanya baik saat mempelajari data tapi tidak baik dalam tes.</w:t>
      </w:r>
    </w:p>
    <w:bookmarkEnd w:id="7"/>
    <w:p w14:paraId="44880559" w14:textId="302D433A" w:rsidR="00DF0BEE" w:rsidRDefault="00DF0BEE" w:rsidP="008717E0">
      <w:pPr>
        <w:pStyle w:val="Heading1"/>
        <w:tabs>
          <w:tab w:val="left" w:pos="284"/>
        </w:tabs>
      </w:pPr>
      <w:r>
        <w:t>Daftar Rujukan</w:t>
      </w:r>
    </w:p>
    <w:sdt>
      <w:sdtPr>
        <w:tag w:val="MENDELEY_BIBLIOGRAPHY"/>
        <w:id w:val="1247996161"/>
        <w:placeholder>
          <w:docPart w:val="DefaultPlaceholder_-1854013440"/>
        </w:placeholder>
      </w:sdtPr>
      <w:sdtEndPr/>
      <w:sdtContent>
        <w:p w14:paraId="165A45C5" w14:textId="77777777" w:rsidR="008A60F2" w:rsidRDefault="008A60F2">
          <w:pPr>
            <w:autoSpaceDE w:val="0"/>
            <w:autoSpaceDN w:val="0"/>
            <w:ind w:hanging="640"/>
            <w:divId w:val="866257851"/>
            <w:rPr>
              <w:rFonts w:eastAsia="Times New Roman"/>
              <w:sz w:val="24"/>
              <w:szCs w:val="24"/>
            </w:rPr>
          </w:pPr>
          <w:r>
            <w:rPr>
              <w:rFonts w:eastAsia="Times New Roman"/>
            </w:rPr>
            <w:t>[1]</w:t>
          </w:r>
          <w:r>
            <w:rPr>
              <w:rFonts w:eastAsia="Times New Roman"/>
            </w:rPr>
            <w:tab/>
            <w:t xml:space="preserve">H. Nguyen </w:t>
          </w:r>
          <w:r>
            <w:rPr>
              <w:rFonts w:eastAsia="Times New Roman"/>
              <w:i/>
              <w:iCs/>
            </w:rPr>
            <w:t>et al.</w:t>
          </w:r>
          <w:r>
            <w:rPr>
              <w:rFonts w:eastAsia="Times New Roman"/>
            </w:rPr>
            <w:t xml:space="preserve">, “Animal recognition and identification with deep convolutional neural networks for automated wildlife monitoring,” in </w:t>
          </w:r>
          <w:r>
            <w:rPr>
              <w:rFonts w:eastAsia="Times New Roman"/>
              <w:i/>
              <w:iCs/>
            </w:rPr>
            <w:t>Proceedings - 2017 International Conference on Data Science and Advanced Analytics, DSAA 2017</w:t>
          </w:r>
          <w:r>
            <w:rPr>
              <w:rFonts w:eastAsia="Times New Roman"/>
            </w:rPr>
            <w:t>, Jul. 2017, vol. 2018-January, pp. 40–49. doi: 10.1109/DSAA.2017.31.</w:t>
          </w:r>
        </w:p>
        <w:p w14:paraId="203356EF" w14:textId="77777777" w:rsidR="008A60F2" w:rsidRDefault="008A60F2">
          <w:pPr>
            <w:autoSpaceDE w:val="0"/>
            <w:autoSpaceDN w:val="0"/>
            <w:ind w:hanging="640"/>
            <w:divId w:val="459149896"/>
            <w:rPr>
              <w:rFonts w:eastAsia="Times New Roman"/>
            </w:rPr>
          </w:pPr>
          <w:r>
            <w:rPr>
              <w:rFonts w:eastAsia="Times New Roman"/>
            </w:rPr>
            <w:t>[2]</w:t>
          </w:r>
          <w:r>
            <w:rPr>
              <w:rFonts w:eastAsia="Times New Roman"/>
            </w:rPr>
            <w:tab/>
            <w:t xml:space="preserve">A. N. A. , &amp; H. G. B. Thohari, “Implementasi Convolutional Neural Network untuk Klasifikasi Pembalap MotoGP Berbasis GPU. ,” </w:t>
          </w:r>
          <w:r>
            <w:rPr>
              <w:rFonts w:eastAsia="Times New Roman"/>
              <w:i/>
              <w:iCs/>
            </w:rPr>
            <w:t>In Conference on Electrical Engineering, Telematics, Industrial technology, and Creative Media (CENTIVE)</w:t>
          </w:r>
          <w:r>
            <w:rPr>
              <w:rFonts w:eastAsia="Times New Roman"/>
            </w:rPr>
            <w:t>, pp. 50–55, 2018.</w:t>
          </w:r>
        </w:p>
        <w:p w14:paraId="6C9AC36C" w14:textId="77777777" w:rsidR="008A60F2" w:rsidRDefault="008A60F2">
          <w:pPr>
            <w:autoSpaceDE w:val="0"/>
            <w:autoSpaceDN w:val="0"/>
            <w:ind w:hanging="640"/>
            <w:divId w:val="1657101752"/>
            <w:rPr>
              <w:rFonts w:eastAsia="Times New Roman"/>
            </w:rPr>
          </w:pPr>
          <w:r>
            <w:rPr>
              <w:rFonts w:eastAsia="Times New Roman"/>
            </w:rPr>
            <w:t>[3]</w:t>
          </w:r>
          <w:r>
            <w:rPr>
              <w:rFonts w:eastAsia="Times New Roman"/>
            </w:rPr>
            <w:tab/>
            <w:t xml:space="preserve">M. R. , S. E. , W. A. , S. M. N. H. , S. J. , F. Y. , . . . &amp; M. M. Lubis, “Pengenalan Teknologi Informasi. ,” </w:t>
          </w:r>
          <w:r>
            <w:rPr>
              <w:rFonts w:eastAsia="Times New Roman"/>
              <w:i/>
              <w:iCs/>
            </w:rPr>
            <w:t>Yayasan Kita Menulis.</w:t>
          </w:r>
          <w:r>
            <w:rPr>
              <w:rFonts w:eastAsia="Times New Roman"/>
            </w:rPr>
            <w:t>.</w:t>
          </w:r>
        </w:p>
        <w:p w14:paraId="0847F3B5" w14:textId="77777777" w:rsidR="008A60F2" w:rsidRDefault="008A60F2">
          <w:pPr>
            <w:autoSpaceDE w:val="0"/>
            <w:autoSpaceDN w:val="0"/>
            <w:ind w:hanging="640"/>
            <w:divId w:val="2060744151"/>
            <w:rPr>
              <w:rFonts w:eastAsia="Times New Roman"/>
            </w:rPr>
          </w:pPr>
          <w:r>
            <w:rPr>
              <w:rFonts w:eastAsia="Times New Roman"/>
            </w:rPr>
            <w:t>[4]</w:t>
          </w:r>
          <w:r>
            <w:rPr>
              <w:rFonts w:eastAsia="Times New Roman"/>
            </w:rPr>
            <w:tab/>
            <w:t xml:space="preserve">N. Banupriya, S. Saranya, R. Jayakumar, R. Swaminathan, S. Harikumar, and S. Palanisamy, “Animal detection using deep learning algorithm,” </w:t>
          </w:r>
          <w:r>
            <w:rPr>
              <w:rFonts w:eastAsia="Times New Roman"/>
              <w:i/>
              <w:iCs/>
            </w:rPr>
            <w:t>Journal of Critical Reviews</w:t>
          </w:r>
          <w:r>
            <w:rPr>
              <w:rFonts w:eastAsia="Times New Roman"/>
            </w:rPr>
            <w:t>, vol. 7, no. 1. Innovare Academics Sciences Pvt. Ltd, pp. 434–439, 2020. doi: 10.31838/jcr.07.01.85.</w:t>
          </w:r>
        </w:p>
        <w:p w14:paraId="4B5D28C4" w14:textId="77777777" w:rsidR="008A60F2" w:rsidRDefault="008A60F2">
          <w:pPr>
            <w:autoSpaceDE w:val="0"/>
            <w:autoSpaceDN w:val="0"/>
            <w:ind w:hanging="640"/>
            <w:divId w:val="1885749780"/>
            <w:rPr>
              <w:rFonts w:eastAsia="Times New Roman"/>
            </w:rPr>
          </w:pPr>
          <w:r>
            <w:rPr>
              <w:rFonts w:eastAsia="Times New Roman"/>
            </w:rPr>
            <w:t>[5]</w:t>
          </w:r>
          <w:r>
            <w:rPr>
              <w:rFonts w:eastAsia="Times New Roman"/>
            </w:rPr>
            <w:tab/>
            <w:t xml:space="preserve">M. Elhwary, T. Jajodia, and P. Garg, “Image Classification-Cat and Dog Images Related </w:t>
          </w:r>
          <w:r>
            <w:rPr>
              <w:rFonts w:eastAsia="Times New Roman"/>
            </w:rPr>
            <w:t xml:space="preserve">papers M A N N I N G Mihaela Ift ene Deep learning wit h pyt hon Image Classification-Cat and Dog Images,” </w:t>
          </w:r>
          <w:r>
            <w:rPr>
              <w:rFonts w:eastAsia="Times New Roman"/>
              <w:i/>
              <w:iCs/>
            </w:rPr>
            <w:t>International Research Journal of Engineering and Technology</w:t>
          </w:r>
          <w:r>
            <w:rPr>
              <w:rFonts w:eastAsia="Times New Roman"/>
            </w:rPr>
            <w:t>, 2019, [Online]. Available: www.irjet.net</w:t>
          </w:r>
        </w:p>
        <w:p w14:paraId="4FF1C204" w14:textId="77777777" w:rsidR="008A60F2" w:rsidRDefault="008A60F2">
          <w:pPr>
            <w:autoSpaceDE w:val="0"/>
            <w:autoSpaceDN w:val="0"/>
            <w:ind w:hanging="640"/>
            <w:divId w:val="82576008"/>
            <w:rPr>
              <w:rFonts w:eastAsia="Times New Roman"/>
            </w:rPr>
          </w:pPr>
          <w:r>
            <w:rPr>
              <w:rFonts w:eastAsia="Times New Roman"/>
            </w:rPr>
            <w:t>[6]</w:t>
          </w:r>
          <w:r>
            <w:rPr>
              <w:rFonts w:eastAsia="Times New Roman"/>
            </w:rPr>
            <w:tab/>
            <w:t xml:space="preserve">S. , &amp; N. A. Ilahiyah, “Implementasi Deep Learning Pada Identifikasi Jenis Tumbuhan Berdasarkan Citra Daun Menggunakan Convolutional Neural Network. ,” </w:t>
          </w:r>
          <w:r>
            <w:rPr>
              <w:rFonts w:eastAsia="Times New Roman"/>
              <w:i/>
              <w:iCs/>
            </w:rPr>
            <w:t>JUSTINDO (Jurnal Sistem Dan Teknologi Informasi Indonesia)</w:t>
          </w:r>
          <w:r>
            <w:rPr>
              <w:rFonts w:eastAsia="Times New Roman"/>
            </w:rPr>
            <w:t>, pp. 49–56, 2018.</w:t>
          </w:r>
        </w:p>
        <w:p w14:paraId="08ACF2FE" w14:textId="77777777" w:rsidR="008A60F2" w:rsidRDefault="008A60F2">
          <w:pPr>
            <w:autoSpaceDE w:val="0"/>
            <w:autoSpaceDN w:val="0"/>
            <w:ind w:hanging="640"/>
            <w:divId w:val="773328911"/>
            <w:rPr>
              <w:rFonts w:eastAsia="Times New Roman"/>
            </w:rPr>
          </w:pPr>
          <w:r>
            <w:rPr>
              <w:rFonts w:eastAsia="Times New Roman"/>
            </w:rPr>
            <w:t>[7]</w:t>
          </w:r>
          <w:r>
            <w:rPr>
              <w:rFonts w:eastAsia="Times New Roman"/>
            </w:rPr>
            <w:tab/>
            <w:t xml:space="preserve">I. W. S. E. Putra, “Klasifikasi citra menggunakan convolutional neural network (CNN) ,” </w:t>
          </w:r>
          <w:r>
            <w:rPr>
              <w:rFonts w:eastAsia="Times New Roman"/>
              <w:i/>
              <w:iCs/>
            </w:rPr>
            <w:t>Caltech 101 (Doctoral dissertation, Institut Teknologi Sepuluh Nopember).</w:t>
          </w:r>
          <w:r>
            <w:rPr>
              <w:rFonts w:eastAsia="Times New Roman"/>
            </w:rPr>
            <w:t>, 2016.</w:t>
          </w:r>
        </w:p>
        <w:p w14:paraId="6DF29E16" w14:textId="77777777" w:rsidR="008A60F2" w:rsidRDefault="008A60F2">
          <w:pPr>
            <w:autoSpaceDE w:val="0"/>
            <w:autoSpaceDN w:val="0"/>
            <w:ind w:hanging="640"/>
            <w:divId w:val="710572911"/>
            <w:rPr>
              <w:rFonts w:eastAsia="Times New Roman"/>
            </w:rPr>
          </w:pPr>
          <w:r>
            <w:rPr>
              <w:rFonts w:eastAsia="Times New Roman"/>
            </w:rPr>
            <w:t>[8]</w:t>
          </w:r>
          <w:r>
            <w:rPr>
              <w:rFonts w:eastAsia="Times New Roman"/>
            </w:rPr>
            <w:tab/>
            <w:t xml:space="preserve">A. , Y. A. , &amp; U. R. Peryanto, “Rancang Bangun Klasifikasi Citra Dengan Teknologi Deep learning Berbasis Metode Convolutional Neural Network.,” </w:t>
          </w:r>
          <w:r>
            <w:rPr>
              <w:rFonts w:eastAsia="Times New Roman"/>
              <w:i/>
              <w:iCs/>
            </w:rPr>
            <w:t>Format J. Ilm. Tek. Inform</w:t>
          </w:r>
          <w:r>
            <w:rPr>
              <w:rFonts w:eastAsia="Times New Roman"/>
            </w:rPr>
            <w:t>, p. 138, 2020.</w:t>
          </w:r>
        </w:p>
        <w:p w14:paraId="0FA7AB74" w14:textId="77777777" w:rsidR="008A60F2" w:rsidRDefault="008A60F2">
          <w:pPr>
            <w:autoSpaceDE w:val="0"/>
            <w:autoSpaceDN w:val="0"/>
            <w:ind w:hanging="640"/>
            <w:divId w:val="192037358"/>
            <w:rPr>
              <w:rFonts w:eastAsia="Times New Roman"/>
            </w:rPr>
          </w:pPr>
          <w:r>
            <w:rPr>
              <w:rFonts w:eastAsia="Times New Roman"/>
            </w:rPr>
            <w:t>[9]</w:t>
          </w:r>
          <w:r>
            <w:rPr>
              <w:rFonts w:eastAsia="Times New Roman"/>
            </w:rPr>
            <w:tab/>
            <w:t xml:space="preserve">D. , &amp; L. L. Subroto, “Deteksi Aktivitas Manusia Berdasarkan Data Skeleton dengan Menggunakan Modifikasi VGG16. ,” </w:t>
          </w:r>
          <w:r>
            <w:rPr>
              <w:rFonts w:eastAsia="Times New Roman"/>
              <w:i/>
              <w:iCs/>
            </w:rPr>
            <w:t>Jurnal Infra, 9(1)</w:t>
          </w:r>
          <w:r>
            <w:rPr>
              <w:rFonts w:eastAsia="Times New Roman"/>
            </w:rPr>
            <w:t>, pp. 122–128, 2021.</w:t>
          </w:r>
        </w:p>
        <w:p w14:paraId="2E69458D" w14:textId="77777777" w:rsidR="008A60F2" w:rsidRDefault="008A60F2">
          <w:pPr>
            <w:autoSpaceDE w:val="0"/>
            <w:autoSpaceDN w:val="0"/>
            <w:ind w:hanging="640"/>
            <w:divId w:val="1710841048"/>
            <w:rPr>
              <w:rFonts w:eastAsia="Times New Roman"/>
            </w:rPr>
          </w:pPr>
          <w:r>
            <w:rPr>
              <w:rFonts w:eastAsia="Times New Roman"/>
            </w:rPr>
            <w:t>[10]</w:t>
          </w:r>
          <w:r>
            <w:rPr>
              <w:rFonts w:eastAsia="Times New Roman"/>
            </w:rPr>
            <w:tab/>
            <w:t xml:space="preserve">M. , W. B. A. , &amp; A. D. Arsal, “Face Recognition Untuk Akses Pegawai Bank Menggunakan Deep Learning Dengan Metode CNN. ,” </w:t>
          </w:r>
          <w:r>
            <w:rPr>
              <w:rFonts w:eastAsia="Times New Roman"/>
              <w:i/>
              <w:iCs/>
            </w:rPr>
            <w:t>Jurnal Nasional Teknologi dan Sistem Informasi, 6(1)</w:t>
          </w:r>
          <w:r>
            <w:rPr>
              <w:rFonts w:eastAsia="Times New Roman"/>
            </w:rPr>
            <w:t>, pp. 55–63, 2020.</w:t>
          </w:r>
        </w:p>
        <w:p w14:paraId="5378DF10" w14:textId="179E05D8" w:rsidR="00426D6F" w:rsidRDefault="008A60F2" w:rsidP="00426D6F">
          <w:r>
            <w:rPr>
              <w:rFonts w:eastAsia="Times New Roman"/>
            </w:rPr>
            <w:t> </w:t>
          </w:r>
        </w:p>
      </w:sdtContent>
    </w:sdt>
    <w:p w14:paraId="663B70C3" w14:textId="16E765A5" w:rsidR="00705293" w:rsidRPr="008717E0" w:rsidRDefault="00705293" w:rsidP="00C50E75">
      <w:pPr>
        <w:spacing w:before="120" w:after="120"/>
        <w:rPr>
          <w:color w:val="0070C0"/>
          <w:szCs w:val="20"/>
        </w:rPr>
      </w:pPr>
    </w:p>
    <w:p w14:paraId="0E3D04B5" w14:textId="77777777" w:rsidR="008717E0" w:rsidRDefault="008717E0">
      <w:pPr>
        <w:rPr>
          <w:color w:val="0070C0"/>
          <w:sz w:val="24"/>
        </w:rPr>
        <w:sectPr w:rsidR="008717E0" w:rsidSect="008717E0">
          <w:type w:val="continuous"/>
          <w:pgSz w:w="11906" w:h="16838"/>
          <w:pgMar w:top="1418" w:right="1418" w:bottom="1418" w:left="1418" w:header="709" w:footer="709" w:gutter="0"/>
          <w:cols w:num="2" w:space="113"/>
          <w:docGrid w:linePitch="360"/>
        </w:sectPr>
      </w:pPr>
    </w:p>
    <w:p w14:paraId="41678428" w14:textId="3CD68F1C" w:rsidR="008717E0" w:rsidRPr="00D72779" w:rsidRDefault="008717E0">
      <w:pPr>
        <w:rPr>
          <w:color w:val="0070C0"/>
          <w:sz w:val="24"/>
        </w:rPr>
      </w:pPr>
    </w:p>
    <w:sectPr w:rsidR="008717E0" w:rsidRPr="00D72779" w:rsidSect="008717E0">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47266" w14:textId="77777777" w:rsidR="007B256A" w:rsidRDefault="007B256A">
      <w:pPr>
        <w:spacing w:after="0"/>
      </w:pPr>
      <w:r>
        <w:separator/>
      </w:r>
    </w:p>
  </w:endnote>
  <w:endnote w:type="continuationSeparator" w:id="0">
    <w:p w14:paraId="30D21489" w14:textId="77777777" w:rsidR="007B256A" w:rsidRDefault="007B25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37A7" w14:textId="23CF0C04" w:rsidR="00082DF1" w:rsidRPr="00190B77" w:rsidRDefault="00082DF1" w:rsidP="00190B77">
    <w:pPr>
      <w:pStyle w:val="Header"/>
      <w:pBdr>
        <w:bottom w:val="single" w:sz="6" w:space="1" w:color="auto"/>
      </w:pBdr>
      <w:tabs>
        <w:tab w:val="clear" w:pos="9026"/>
        <w:tab w:val="right" w:pos="9070"/>
      </w:tabs>
      <w:spacing w:before="120"/>
      <w:jc w:val="center"/>
      <w:rPr>
        <w:rFonts w:eastAsia="Times New Roman"/>
        <w:color w:val="000000"/>
      </w:rPr>
    </w:pPr>
    <w:bookmarkStart w:id="2" w:name="_Hlk70513816"/>
    <w:r w:rsidRPr="00190B77">
      <w:rPr>
        <w:rFonts w:eastAsia="Times New Roman"/>
        <w:color w:val="000000"/>
        <w:lang w:val="id-ID"/>
      </w:rPr>
      <w:t>DOI: https://doi.org/10.29207/resti.v5i</w:t>
    </w:r>
    <w:r w:rsidR="00E84033" w:rsidRPr="00190B77">
      <w:rPr>
        <w:rFonts w:eastAsia="Times New Roman"/>
        <w:color w:val="000000"/>
        <w:lang w:val="id-ID"/>
      </w:rPr>
      <w:t>X</w:t>
    </w:r>
    <w:r w:rsidRPr="00190B77">
      <w:rPr>
        <w:rFonts w:eastAsia="Times New Roman"/>
        <w:color w:val="000000"/>
        <w:lang w:val="id-ID"/>
      </w:rPr>
      <w:t>.xxx</w:t>
    </w:r>
  </w:p>
  <w:p w14:paraId="43064894" w14:textId="7ABE302F" w:rsidR="00DF0BEE" w:rsidRPr="00190B77" w:rsidRDefault="00D50E28" w:rsidP="00082DF1">
    <w:pPr>
      <w:pStyle w:val="Footer"/>
      <w:pBdr>
        <w:bottom w:val="single" w:sz="6" w:space="1" w:color="auto"/>
      </w:pBdr>
      <w:tabs>
        <w:tab w:val="clear" w:pos="9026"/>
        <w:tab w:val="right" w:pos="9070"/>
      </w:tabs>
      <w:jc w:val="center"/>
    </w:pPr>
    <w:r w:rsidRPr="00190B77">
      <w:rPr>
        <w:lang w:val="id-ID"/>
      </w:rPr>
      <w:t xml:space="preserve">Lisensi: </w:t>
    </w:r>
    <w:r w:rsidR="00082DF1" w:rsidRPr="00190B77">
      <w:t>Creative Commons Attribution 4.0 International</w:t>
    </w:r>
    <w:r w:rsidR="00082DF1" w:rsidRPr="00190B77">
      <w:rPr>
        <w:lang w:val="id-ID"/>
      </w:rPr>
      <w:t xml:space="preserve"> (CC BY 4.0)</w:t>
    </w:r>
  </w:p>
  <w:bookmarkEnd w:id="2"/>
  <w:p w14:paraId="226BDC99" w14:textId="77777777" w:rsidR="00DF0BEE" w:rsidRDefault="00DF0BEE">
    <w:pPr>
      <w:pStyle w:val="Footer"/>
      <w:jc w:val="center"/>
    </w:pPr>
    <w:r>
      <w:fldChar w:fldCharType="begin"/>
    </w:r>
    <w:r>
      <w:instrText xml:space="preserve"> PAGE   \* MERGEFORMAT </w:instrText>
    </w:r>
    <w:r>
      <w:fldChar w:fldCharType="separate"/>
    </w:r>
    <w:r w:rsidR="009357E7">
      <w:rPr>
        <w:noProof/>
      </w:rPr>
      <w:t>2</w:t>
    </w:r>
    <w:r>
      <w:fldChar w:fldCharType="end"/>
    </w:r>
  </w:p>
  <w:p w14:paraId="1EFAA39D" w14:textId="77777777" w:rsidR="00DF0BEE" w:rsidRDefault="00DF0BEE">
    <w:pPr>
      <w:pStyle w:val="Footer"/>
    </w:pPr>
  </w:p>
  <w:p w14:paraId="10638332" w14:textId="77777777" w:rsidR="00DF0BEE" w:rsidRDefault="00DF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ADF6" w14:textId="77777777" w:rsidR="0033260F" w:rsidRDefault="0033260F">
    <w:pPr>
      <w:pStyle w:val="Footer"/>
      <w:pBdr>
        <w:bottom w:val="single" w:sz="6" w:space="1" w:color="auto"/>
      </w:pBdr>
      <w:jc w:val="center"/>
    </w:pPr>
  </w:p>
  <w:p w14:paraId="075D01EE" w14:textId="0D838AC0" w:rsidR="00DF0BEE" w:rsidRPr="00AE62FB" w:rsidRDefault="00705293">
    <w:pPr>
      <w:pStyle w:val="Footer"/>
      <w:pBdr>
        <w:bottom w:val="single" w:sz="6" w:space="1" w:color="auto"/>
      </w:pBdr>
      <w:jc w:val="center"/>
      <w:rPr>
        <w:lang w:val="id-ID"/>
      </w:rPr>
    </w:pPr>
    <w:r>
      <w:t xml:space="preserve"> Diterima Redaksi: xx-</w:t>
    </w:r>
    <w:r w:rsidR="006126CE">
      <w:t>xx</w:t>
    </w:r>
    <w:r>
      <w:t>-20</w:t>
    </w:r>
    <w:r w:rsidR="006126CE">
      <w:t>2</w:t>
    </w:r>
    <w:r w:rsidR="00AE62FB">
      <w:rPr>
        <w:lang w:val="id-ID"/>
      </w:rPr>
      <w:t>1</w:t>
    </w:r>
    <w:r>
      <w:t xml:space="preserve"> | Selesai Revisi: xx-</w:t>
    </w:r>
    <w:r w:rsidR="006126CE">
      <w:t>0</w:t>
    </w:r>
    <w:r w:rsidR="00AE62FB">
      <w:rPr>
        <w:lang w:val="id-ID"/>
      </w:rPr>
      <w:t>4</w:t>
    </w:r>
    <w:r>
      <w:t>-20</w:t>
    </w:r>
    <w:r w:rsidR="006126CE">
      <w:t>2</w:t>
    </w:r>
    <w:r w:rsidR="00AE62FB">
      <w:rPr>
        <w:lang w:val="id-ID"/>
      </w:rPr>
      <w:t>1</w:t>
    </w:r>
    <w:r>
      <w:t xml:space="preserve"> | Diterbitkan Online: xx-</w:t>
    </w:r>
    <w:r w:rsidR="006126CE">
      <w:t>0</w:t>
    </w:r>
    <w:r w:rsidR="00AE62FB">
      <w:rPr>
        <w:lang w:val="id-ID"/>
      </w:rPr>
      <w:t>4</w:t>
    </w:r>
    <w:r>
      <w:t>-20</w:t>
    </w:r>
    <w:r w:rsidR="006126CE">
      <w:t>2</w:t>
    </w:r>
    <w:r w:rsidR="00AE62FB">
      <w:rPr>
        <w:lang w:val="id-ID"/>
      </w:rPr>
      <w:t>1</w:t>
    </w:r>
  </w:p>
  <w:p w14:paraId="161FBB04" w14:textId="77777777" w:rsidR="00DF0BEE" w:rsidRDefault="00DF0BEE">
    <w:pPr>
      <w:pStyle w:val="Footer"/>
      <w:jc w:val="center"/>
    </w:pPr>
    <w:r>
      <w:fldChar w:fldCharType="begin"/>
    </w:r>
    <w:r>
      <w:instrText xml:space="preserve"> PAGE   \* MERGEFORMAT </w:instrText>
    </w:r>
    <w:r>
      <w:fldChar w:fldCharType="separate"/>
    </w:r>
    <w:r w:rsidR="009357E7">
      <w:rPr>
        <w:noProof/>
      </w:rPr>
      <w:t>1</w:t>
    </w:r>
    <w:r>
      <w:fldChar w:fldCharType="end"/>
    </w:r>
  </w:p>
  <w:p w14:paraId="5A563ABB" w14:textId="77777777" w:rsidR="00DF0BEE" w:rsidRDefault="00DF0BEE">
    <w:pPr>
      <w:pStyle w:val="Footer"/>
    </w:pPr>
  </w:p>
  <w:p w14:paraId="3917ED34" w14:textId="77777777" w:rsidR="00DF0BEE" w:rsidRDefault="00DF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FACB" w14:textId="77777777" w:rsidR="007B256A" w:rsidRDefault="007B256A">
      <w:pPr>
        <w:spacing w:after="0"/>
      </w:pPr>
      <w:r>
        <w:separator/>
      </w:r>
    </w:p>
  </w:footnote>
  <w:footnote w:type="continuationSeparator" w:id="0">
    <w:p w14:paraId="591B5840" w14:textId="77777777" w:rsidR="007B256A" w:rsidRDefault="007B25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515A" w14:textId="2EEC95B9" w:rsidR="0033260F" w:rsidRPr="00B95B45" w:rsidRDefault="00A84A35" w:rsidP="0033260F">
    <w:pPr>
      <w:pStyle w:val="Subtitle"/>
      <w:spacing w:after="20"/>
      <w:rPr>
        <w:rStyle w:val="SubtleEmphasis"/>
        <w:b w:val="0"/>
        <w:sz w:val="20"/>
      </w:rPr>
    </w:pPr>
    <w:r>
      <w:rPr>
        <w:color w:val="000000"/>
        <w:lang w:val="id-ID"/>
      </w:rPr>
      <w:t xml:space="preserve"> </w:t>
    </w:r>
    <w:r w:rsidR="0033260F" w:rsidRPr="00B95B45">
      <w:rPr>
        <w:rStyle w:val="SubtleEmphasis"/>
        <w:b w:val="0"/>
        <w:sz w:val="20"/>
      </w:rPr>
      <w:t>Penulis</w:t>
    </w:r>
    <w:r w:rsidR="0033260F" w:rsidRPr="001B7CD0">
      <w:rPr>
        <w:rStyle w:val="SubtleEmphasis"/>
        <w:b w:val="0"/>
        <w:sz w:val="20"/>
      </w:rPr>
      <w:t>1</w:t>
    </w:r>
    <w:r w:rsidR="0033260F" w:rsidRPr="00B95B45">
      <w:rPr>
        <w:rStyle w:val="SubtleEmphasis"/>
        <w:b w:val="0"/>
        <w:sz w:val="20"/>
      </w:rPr>
      <w:t>, Penulis</w:t>
    </w:r>
    <w:r w:rsidR="0033260F" w:rsidRPr="001B7CD0">
      <w:rPr>
        <w:rStyle w:val="SubtleEmphasis"/>
        <w:b w:val="0"/>
        <w:sz w:val="20"/>
      </w:rPr>
      <w:t>2</w:t>
    </w:r>
  </w:p>
  <w:p w14:paraId="501587EF" w14:textId="5899455B" w:rsidR="00DF0BEE" w:rsidRPr="0033260F" w:rsidRDefault="0033260F" w:rsidP="0033260F">
    <w:pPr>
      <w:pStyle w:val="Header"/>
      <w:pBdr>
        <w:bottom w:val="single" w:sz="6" w:space="1" w:color="auto"/>
      </w:pBdr>
      <w:jc w:val="center"/>
      <w:rPr>
        <w:rFonts w:eastAsia="Times New Roman"/>
        <w:color w:val="000000"/>
      </w:rPr>
    </w:pPr>
    <w:bookmarkStart w:id="1" w:name="_Hlk70543852"/>
    <w:r>
      <w:t>Jurnal RESTI (Rekayasa Sistem dan Teknologi Informasi) Vol</w:t>
    </w:r>
    <w:r w:rsidRPr="00705293">
      <w:rPr>
        <w:rFonts w:eastAsia="Times New Roman"/>
        <w:color w:val="000000"/>
        <w:spacing w:val="-21"/>
      </w:rPr>
      <w:t>.</w:t>
    </w:r>
    <w:r w:rsidRPr="00705293">
      <w:rPr>
        <w:rFonts w:eastAsia="Times New Roman"/>
        <w:color w:val="000000"/>
      </w:rPr>
      <w:t xml:space="preserve"> </w:t>
    </w:r>
    <w:r w:rsidR="00ED77D8">
      <w:rPr>
        <w:rFonts w:eastAsia="Times New Roman"/>
        <w:color w:val="000000"/>
        <w:lang w:val="id-ID"/>
      </w:rPr>
      <w:t>5</w:t>
    </w:r>
    <w:r>
      <w:rPr>
        <w:rFonts w:eastAsia="Times New Roman"/>
        <w:color w:val="000000"/>
      </w:rPr>
      <w:t xml:space="preserve"> No. </w:t>
    </w:r>
    <w:r w:rsidR="00ED77D8">
      <w:rPr>
        <w:rFonts w:eastAsia="Times New Roman"/>
        <w:color w:val="000000"/>
        <w:lang w:val="id-ID"/>
      </w:rPr>
      <w:t>x</w:t>
    </w:r>
    <w:r>
      <w:rPr>
        <w:rFonts w:eastAsia="Times New Roman"/>
        <w:color w:val="000000"/>
      </w:rPr>
      <w:t xml:space="preserve"> (202</w:t>
    </w:r>
    <w:r w:rsidR="00ED77D8">
      <w:rPr>
        <w:rFonts w:eastAsia="Times New Roman"/>
        <w:color w:val="000000"/>
        <w:lang w:val="id-ID"/>
      </w:rPr>
      <w:t>1</w:t>
    </w:r>
    <w:r>
      <w:rPr>
        <w:rFonts w:eastAsia="Times New Roman"/>
        <w:color w:val="000000"/>
      </w:rPr>
      <w:t>) xx – xx</w:t>
    </w:r>
    <w:bookmarkEnd w:id="1"/>
    <w:r>
      <w:rPr>
        <w:rFonts w:eastAsia="Times New Roman"/>
        <w:color w:val="000000"/>
      </w:rPr>
      <w:t xml:space="preserve"> </w:t>
    </w:r>
  </w:p>
  <w:p w14:paraId="650CC3E6" w14:textId="77777777" w:rsidR="00DF0BEE" w:rsidRDefault="00DF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A3E32"/>
    <w:multiLevelType w:val="hybridMultilevel"/>
    <w:tmpl w:val="9524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1B87"/>
    <w:multiLevelType w:val="hybridMultilevel"/>
    <w:tmpl w:val="5C8AA790"/>
    <w:lvl w:ilvl="0" w:tplc="BF14F152">
      <w:start w:val="1"/>
      <w:numFmt w:val="decimal"/>
      <w:lvlText w:val="%1."/>
      <w:lvlJc w:val="left"/>
      <w:pPr>
        <w:ind w:left="720" w:hanging="360"/>
      </w:pPr>
      <w:rPr>
        <w:rFonts w:hint="default"/>
        <w:color w:val="40404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C1A98"/>
    <w:multiLevelType w:val="multilevel"/>
    <w:tmpl w:val="C3C4B168"/>
    <w:lvl w:ilvl="0">
      <w:start w:val="1"/>
      <w:numFmt w:val="bullet"/>
      <w:lvlText w:val="-"/>
      <w:lvlJc w:val="left"/>
      <w:pPr>
        <w:ind w:left="1854" w:hanging="360"/>
      </w:pPr>
      <w:rPr>
        <w:rFonts w:ascii="Times New Roman" w:eastAsia="Times New Roman" w:hAnsi="Times New Roman" w:cs="Times New Roman"/>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5"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11D9D"/>
    <w:rsid w:val="0001447E"/>
    <w:rsid w:val="00016A29"/>
    <w:rsid w:val="000203EF"/>
    <w:rsid w:val="00060D54"/>
    <w:rsid w:val="00064AFE"/>
    <w:rsid w:val="00070790"/>
    <w:rsid w:val="00072D40"/>
    <w:rsid w:val="00082DF1"/>
    <w:rsid w:val="00084DD6"/>
    <w:rsid w:val="000946DC"/>
    <w:rsid w:val="000A369D"/>
    <w:rsid w:val="000A7E3D"/>
    <w:rsid w:val="000A7F0A"/>
    <w:rsid w:val="000B3B4C"/>
    <w:rsid w:val="000D10D5"/>
    <w:rsid w:val="000E2373"/>
    <w:rsid w:val="000E4D29"/>
    <w:rsid w:val="0010035E"/>
    <w:rsid w:val="0011461B"/>
    <w:rsid w:val="001147D8"/>
    <w:rsid w:val="00133441"/>
    <w:rsid w:val="00140203"/>
    <w:rsid w:val="00190B77"/>
    <w:rsid w:val="001A6847"/>
    <w:rsid w:val="001B7CD0"/>
    <w:rsid w:val="001D7D30"/>
    <w:rsid w:val="001E4099"/>
    <w:rsid w:val="001F1F9A"/>
    <w:rsid w:val="0020426B"/>
    <w:rsid w:val="0022233B"/>
    <w:rsid w:val="00263092"/>
    <w:rsid w:val="002C18B8"/>
    <w:rsid w:val="002D338D"/>
    <w:rsid w:val="002D57C4"/>
    <w:rsid w:val="002D60B6"/>
    <w:rsid w:val="002E7A17"/>
    <w:rsid w:val="002F2A68"/>
    <w:rsid w:val="002F6CF0"/>
    <w:rsid w:val="0033205A"/>
    <w:rsid w:val="0033260F"/>
    <w:rsid w:val="0034491D"/>
    <w:rsid w:val="003468AB"/>
    <w:rsid w:val="00351F17"/>
    <w:rsid w:val="00355D7E"/>
    <w:rsid w:val="003577F2"/>
    <w:rsid w:val="00361AC6"/>
    <w:rsid w:val="00390297"/>
    <w:rsid w:val="00397ABF"/>
    <w:rsid w:val="003B17BE"/>
    <w:rsid w:val="003B496A"/>
    <w:rsid w:val="003B5E83"/>
    <w:rsid w:val="003B690D"/>
    <w:rsid w:val="003C0EE1"/>
    <w:rsid w:val="003E55A5"/>
    <w:rsid w:val="003F4478"/>
    <w:rsid w:val="004055A4"/>
    <w:rsid w:val="00413896"/>
    <w:rsid w:val="00426D6F"/>
    <w:rsid w:val="00437181"/>
    <w:rsid w:val="00457497"/>
    <w:rsid w:val="004936A3"/>
    <w:rsid w:val="0049638A"/>
    <w:rsid w:val="004A6011"/>
    <w:rsid w:val="004B4C23"/>
    <w:rsid w:val="004B505B"/>
    <w:rsid w:val="004D1DA5"/>
    <w:rsid w:val="004E6245"/>
    <w:rsid w:val="004E72B5"/>
    <w:rsid w:val="004F372D"/>
    <w:rsid w:val="004F6849"/>
    <w:rsid w:val="004F7CFF"/>
    <w:rsid w:val="00524629"/>
    <w:rsid w:val="0052576B"/>
    <w:rsid w:val="00553BEF"/>
    <w:rsid w:val="00561E47"/>
    <w:rsid w:val="00587756"/>
    <w:rsid w:val="00596EAF"/>
    <w:rsid w:val="005A1CFB"/>
    <w:rsid w:val="005B4516"/>
    <w:rsid w:val="005D16BC"/>
    <w:rsid w:val="005D1BA1"/>
    <w:rsid w:val="005F2A02"/>
    <w:rsid w:val="00610015"/>
    <w:rsid w:val="00611F9B"/>
    <w:rsid w:val="006126CE"/>
    <w:rsid w:val="00616826"/>
    <w:rsid w:val="006518BB"/>
    <w:rsid w:val="00665ED4"/>
    <w:rsid w:val="00670B39"/>
    <w:rsid w:val="00673739"/>
    <w:rsid w:val="00675479"/>
    <w:rsid w:val="00675D76"/>
    <w:rsid w:val="00683633"/>
    <w:rsid w:val="0068700C"/>
    <w:rsid w:val="00696A5F"/>
    <w:rsid w:val="00696ADB"/>
    <w:rsid w:val="006F3FF8"/>
    <w:rsid w:val="00705293"/>
    <w:rsid w:val="00710597"/>
    <w:rsid w:val="00710C3A"/>
    <w:rsid w:val="00740D6F"/>
    <w:rsid w:val="00741315"/>
    <w:rsid w:val="007434EF"/>
    <w:rsid w:val="0074541A"/>
    <w:rsid w:val="00747DBA"/>
    <w:rsid w:val="007609A7"/>
    <w:rsid w:val="007616B8"/>
    <w:rsid w:val="00785D18"/>
    <w:rsid w:val="007860ED"/>
    <w:rsid w:val="007878D8"/>
    <w:rsid w:val="007B256A"/>
    <w:rsid w:val="007B4400"/>
    <w:rsid w:val="007E48A1"/>
    <w:rsid w:val="007E7A4A"/>
    <w:rsid w:val="00805BE9"/>
    <w:rsid w:val="00807C9E"/>
    <w:rsid w:val="008200A3"/>
    <w:rsid w:val="00847F3A"/>
    <w:rsid w:val="00854C35"/>
    <w:rsid w:val="008642E7"/>
    <w:rsid w:val="00864FB1"/>
    <w:rsid w:val="008717E0"/>
    <w:rsid w:val="00882E93"/>
    <w:rsid w:val="008A1EED"/>
    <w:rsid w:val="008A60F2"/>
    <w:rsid w:val="008B7BFE"/>
    <w:rsid w:val="008D4CFA"/>
    <w:rsid w:val="008D6BCE"/>
    <w:rsid w:val="008E0A86"/>
    <w:rsid w:val="008F6284"/>
    <w:rsid w:val="008F6707"/>
    <w:rsid w:val="009045CB"/>
    <w:rsid w:val="009357E7"/>
    <w:rsid w:val="00955106"/>
    <w:rsid w:val="00971375"/>
    <w:rsid w:val="0097759B"/>
    <w:rsid w:val="009937A7"/>
    <w:rsid w:val="009956A7"/>
    <w:rsid w:val="00995917"/>
    <w:rsid w:val="009A2F9D"/>
    <w:rsid w:val="009A624F"/>
    <w:rsid w:val="009B20D4"/>
    <w:rsid w:val="009C5028"/>
    <w:rsid w:val="009D2EBE"/>
    <w:rsid w:val="009E0DE1"/>
    <w:rsid w:val="00A10EFB"/>
    <w:rsid w:val="00A668E7"/>
    <w:rsid w:val="00A677E3"/>
    <w:rsid w:val="00A72093"/>
    <w:rsid w:val="00A84A35"/>
    <w:rsid w:val="00A94B13"/>
    <w:rsid w:val="00AB0E53"/>
    <w:rsid w:val="00AB2977"/>
    <w:rsid w:val="00AB500F"/>
    <w:rsid w:val="00AD151A"/>
    <w:rsid w:val="00AE62FB"/>
    <w:rsid w:val="00AF2375"/>
    <w:rsid w:val="00B11A45"/>
    <w:rsid w:val="00B33B25"/>
    <w:rsid w:val="00B428C4"/>
    <w:rsid w:val="00B541AF"/>
    <w:rsid w:val="00B82A0F"/>
    <w:rsid w:val="00B83D7B"/>
    <w:rsid w:val="00B84C63"/>
    <w:rsid w:val="00B8786D"/>
    <w:rsid w:val="00B95B45"/>
    <w:rsid w:val="00BA7F88"/>
    <w:rsid w:val="00BD6072"/>
    <w:rsid w:val="00BE3CF8"/>
    <w:rsid w:val="00C02C35"/>
    <w:rsid w:val="00C035BA"/>
    <w:rsid w:val="00C13857"/>
    <w:rsid w:val="00C3168D"/>
    <w:rsid w:val="00C36191"/>
    <w:rsid w:val="00C4432B"/>
    <w:rsid w:val="00C50E75"/>
    <w:rsid w:val="00C54738"/>
    <w:rsid w:val="00C64BA2"/>
    <w:rsid w:val="00C67BE4"/>
    <w:rsid w:val="00C845F2"/>
    <w:rsid w:val="00C90E19"/>
    <w:rsid w:val="00CA4FD3"/>
    <w:rsid w:val="00CB0AEC"/>
    <w:rsid w:val="00CB1E81"/>
    <w:rsid w:val="00CB6D78"/>
    <w:rsid w:val="00CD1425"/>
    <w:rsid w:val="00CD2335"/>
    <w:rsid w:val="00CF0D23"/>
    <w:rsid w:val="00D279DC"/>
    <w:rsid w:val="00D41C26"/>
    <w:rsid w:val="00D50E28"/>
    <w:rsid w:val="00D5771A"/>
    <w:rsid w:val="00D610B2"/>
    <w:rsid w:val="00D63AFC"/>
    <w:rsid w:val="00D70AEF"/>
    <w:rsid w:val="00D72779"/>
    <w:rsid w:val="00D7609F"/>
    <w:rsid w:val="00DB164C"/>
    <w:rsid w:val="00DE54AB"/>
    <w:rsid w:val="00DE7388"/>
    <w:rsid w:val="00DF0BEE"/>
    <w:rsid w:val="00E10DA3"/>
    <w:rsid w:val="00E10F39"/>
    <w:rsid w:val="00E132F7"/>
    <w:rsid w:val="00E23D61"/>
    <w:rsid w:val="00E45480"/>
    <w:rsid w:val="00E61729"/>
    <w:rsid w:val="00E61F7A"/>
    <w:rsid w:val="00E62620"/>
    <w:rsid w:val="00E84033"/>
    <w:rsid w:val="00EA24A0"/>
    <w:rsid w:val="00EB32D0"/>
    <w:rsid w:val="00EB7D2C"/>
    <w:rsid w:val="00ED2E70"/>
    <w:rsid w:val="00ED3704"/>
    <w:rsid w:val="00ED77D8"/>
    <w:rsid w:val="00EE382D"/>
    <w:rsid w:val="00EF32D2"/>
    <w:rsid w:val="00EF485F"/>
    <w:rsid w:val="00F12B74"/>
    <w:rsid w:val="00F149B4"/>
    <w:rsid w:val="00F26EED"/>
    <w:rsid w:val="00F44DF6"/>
    <w:rsid w:val="00F750D2"/>
    <w:rsid w:val="00F93300"/>
    <w:rsid w:val="00F94DE6"/>
    <w:rsid w:val="00FB136E"/>
    <w:rsid w:val="00FB6C06"/>
    <w:rsid w:val="00FD6474"/>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9409D6"/>
  <w15:docId w15:val="{53BA98A4-F4C4-4B63-B3E9-78D5272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styleId="UnresolvedMention">
    <w:name w:val="Unresolved Mention"/>
    <w:basedOn w:val="DefaultParagraphFont"/>
    <w:uiPriority w:val="99"/>
    <w:semiHidden/>
    <w:unhideWhenUsed/>
    <w:rsid w:val="0061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78352081">
      <w:bodyDiv w:val="1"/>
      <w:marLeft w:val="0"/>
      <w:marRight w:val="0"/>
      <w:marTop w:val="0"/>
      <w:marBottom w:val="0"/>
      <w:divBdr>
        <w:top w:val="none" w:sz="0" w:space="0" w:color="auto"/>
        <w:left w:val="none" w:sz="0" w:space="0" w:color="auto"/>
        <w:bottom w:val="none" w:sz="0" w:space="0" w:color="auto"/>
        <w:right w:val="none" w:sz="0" w:space="0" w:color="auto"/>
      </w:divBdr>
    </w:div>
    <w:div w:id="698238250">
      <w:bodyDiv w:val="1"/>
      <w:marLeft w:val="0"/>
      <w:marRight w:val="0"/>
      <w:marTop w:val="0"/>
      <w:marBottom w:val="0"/>
      <w:divBdr>
        <w:top w:val="none" w:sz="0" w:space="0" w:color="auto"/>
        <w:left w:val="none" w:sz="0" w:space="0" w:color="auto"/>
        <w:bottom w:val="none" w:sz="0" w:space="0" w:color="auto"/>
        <w:right w:val="none" w:sz="0" w:space="0" w:color="auto"/>
      </w:divBdr>
    </w:div>
    <w:div w:id="1774932792">
      <w:bodyDiv w:val="1"/>
      <w:marLeft w:val="0"/>
      <w:marRight w:val="0"/>
      <w:marTop w:val="0"/>
      <w:marBottom w:val="0"/>
      <w:divBdr>
        <w:top w:val="none" w:sz="0" w:space="0" w:color="auto"/>
        <w:left w:val="none" w:sz="0" w:space="0" w:color="auto"/>
        <w:bottom w:val="none" w:sz="0" w:space="0" w:color="auto"/>
        <w:right w:val="none" w:sz="0" w:space="0" w:color="auto"/>
      </w:divBdr>
      <w:divsChild>
        <w:div w:id="866257851">
          <w:marLeft w:val="640"/>
          <w:marRight w:val="0"/>
          <w:marTop w:val="0"/>
          <w:marBottom w:val="0"/>
          <w:divBdr>
            <w:top w:val="none" w:sz="0" w:space="0" w:color="auto"/>
            <w:left w:val="none" w:sz="0" w:space="0" w:color="auto"/>
            <w:bottom w:val="none" w:sz="0" w:space="0" w:color="auto"/>
            <w:right w:val="none" w:sz="0" w:space="0" w:color="auto"/>
          </w:divBdr>
        </w:div>
        <w:div w:id="459149896">
          <w:marLeft w:val="640"/>
          <w:marRight w:val="0"/>
          <w:marTop w:val="0"/>
          <w:marBottom w:val="0"/>
          <w:divBdr>
            <w:top w:val="none" w:sz="0" w:space="0" w:color="auto"/>
            <w:left w:val="none" w:sz="0" w:space="0" w:color="auto"/>
            <w:bottom w:val="none" w:sz="0" w:space="0" w:color="auto"/>
            <w:right w:val="none" w:sz="0" w:space="0" w:color="auto"/>
          </w:divBdr>
        </w:div>
        <w:div w:id="1657101752">
          <w:marLeft w:val="640"/>
          <w:marRight w:val="0"/>
          <w:marTop w:val="0"/>
          <w:marBottom w:val="0"/>
          <w:divBdr>
            <w:top w:val="none" w:sz="0" w:space="0" w:color="auto"/>
            <w:left w:val="none" w:sz="0" w:space="0" w:color="auto"/>
            <w:bottom w:val="none" w:sz="0" w:space="0" w:color="auto"/>
            <w:right w:val="none" w:sz="0" w:space="0" w:color="auto"/>
          </w:divBdr>
        </w:div>
        <w:div w:id="2060744151">
          <w:marLeft w:val="640"/>
          <w:marRight w:val="0"/>
          <w:marTop w:val="0"/>
          <w:marBottom w:val="0"/>
          <w:divBdr>
            <w:top w:val="none" w:sz="0" w:space="0" w:color="auto"/>
            <w:left w:val="none" w:sz="0" w:space="0" w:color="auto"/>
            <w:bottom w:val="none" w:sz="0" w:space="0" w:color="auto"/>
            <w:right w:val="none" w:sz="0" w:space="0" w:color="auto"/>
          </w:divBdr>
        </w:div>
        <w:div w:id="1885749780">
          <w:marLeft w:val="640"/>
          <w:marRight w:val="0"/>
          <w:marTop w:val="0"/>
          <w:marBottom w:val="0"/>
          <w:divBdr>
            <w:top w:val="none" w:sz="0" w:space="0" w:color="auto"/>
            <w:left w:val="none" w:sz="0" w:space="0" w:color="auto"/>
            <w:bottom w:val="none" w:sz="0" w:space="0" w:color="auto"/>
            <w:right w:val="none" w:sz="0" w:space="0" w:color="auto"/>
          </w:divBdr>
        </w:div>
        <w:div w:id="82576008">
          <w:marLeft w:val="640"/>
          <w:marRight w:val="0"/>
          <w:marTop w:val="0"/>
          <w:marBottom w:val="0"/>
          <w:divBdr>
            <w:top w:val="none" w:sz="0" w:space="0" w:color="auto"/>
            <w:left w:val="none" w:sz="0" w:space="0" w:color="auto"/>
            <w:bottom w:val="none" w:sz="0" w:space="0" w:color="auto"/>
            <w:right w:val="none" w:sz="0" w:space="0" w:color="auto"/>
          </w:divBdr>
        </w:div>
        <w:div w:id="773328911">
          <w:marLeft w:val="640"/>
          <w:marRight w:val="0"/>
          <w:marTop w:val="0"/>
          <w:marBottom w:val="0"/>
          <w:divBdr>
            <w:top w:val="none" w:sz="0" w:space="0" w:color="auto"/>
            <w:left w:val="none" w:sz="0" w:space="0" w:color="auto"/>
            <w:bottom w:val="none" w:sz="0" w:space="0" w:color="auto"/>
            <w:right w:val="none" w:sz="0" w:space="0" w:color="auto"/>
          </w:divBdr>
        </w:div>
        <w:div w:id="710572911">
          <w:marLeft w:val="640"/>
          <w:marRight w:val="0"/>
          <w:marTop w:val="0"/>
          <w:marBottom w:val="0"/>
          <w:divBdr>
            <w:top w:val="none" w:sz="0" w:space="0" w:color="auto"/>
            <w:left w:val="none" w:sz="0" w:space="0" w:color="auto"/>
            <w:bottom w:val="none" w:sz="0" w:space="0" w:color="auto"/>
            <w:right w:val="none" w:sz="0" w:space="0" w:color="auto"/>
          </w:divBdr>
        </w:div>
        <w:div w:id="192037358">
          <w:marLeft w:val="640"/>
          <w:marRight w:val="0"/>
          <w:marTop w:val="0"/>
          <w:marBottom w:val="0"/>
          <w:divBdr>
            <w:top w:val="none" w:sz="0" w:space="0" w:color="auto"/>
            <w:left w:val="none" w:sz="0" w:space="0" w:color="auto"/>
            <w:bottom w:val="none" w:sz="0" w:space="0" w:color="auto"/>
            <w:right w:val="none" w:sz="0" w:space="0" w:color="auto"/>
          </w:divBdr>
        </w:div>
        <w:div w:id="1710841048">
          <w:marLeft w:val="640"/>
          <w:marRight w:val="0"/>
          <w:marTop w:val="0"/>
          <w:marBottom w:val="0"/>
          <w:divBdr>
            <w:top w:val="none" w:sz="0" w:space="0" w:color="auto"/>
            <w:left w:val="none" w:sz="0" w:space="0" w:color="auto"/>
            <w:bottom w:val="none" w:sz="0" w:space="0" w:color="auto"/>
            <w:right w:val="none" w:sz="0" w:space="0" w:color="auto"/>
          </w:divBdr>
        </w:div>
      </w:divsChild>
    </w:div>
    <w:div w:id="19306937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f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1resti@iaii.org" TargetMode="External"/><Relationship Id="rId14" Type="http://schemas.openxmlformats.org/officeDocument/2006/relationships/hyperlink" Target="https://www.kaggle.com/alessiocorrado99/animals10?select=raw-im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AC4A1F-4907-418E-8BE6-EF8025514E01}"/>
      </w:docPartPr>
      <w:docPartBody>
        <w:p w:rsidR="00CE44C1" w:rsidRDefault="006E708F">
          <w:r w:rsidRPr="006434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8F"/>
    <w:rsid w:val="002100FD"/>
    <w:rsid w:val="004C7EDF"/>
    <w:rsid w:val="006A41E4"/>
    <w:rsid w:val="006C4AFB"/>
    <w:rsid w:val="006E708F"/>
    <w:rsid w:val="00AA7EF6"/>
    <w:rsid w:val="00CE44C1"/>
    <w:rsid w:val="00D52D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6E70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30C9BE-F1EE-4D73-9B3E-BD33770ABA29}">
  <we:reference id="wa104382081" version="1.35.0.0" store="en-US" storeType="OMEX"/>
  <we:alternateReferences>
    <we:reference id="WA104382081" version="1.35.0.0" store="" storeType="OMEX"/>
  </we:alternateReferences>
  <we:properties>
    <we:property name="MENDELEY_CITATIONS" value="[{&quot;citationID&quot;:&quot;MENDELEY_CITATION_96241d38-07d4-4bd3-a3c6-dd591f598aa7&quot;,&quot;citationItems&quot;:[{&quot;id&quot;:&quot;b9e41b02-4f81-3724-bfb5-38a09686afce&quot;,&quot;itemData&quot;:{&quot;type&quot;:&quot;paper-conference&quot;,&quot;id&quot;:&quot;b9e41b02-4f81-3724-bfb5-38a09686afce&quot;,&quot;title&quot;:&quot;Animal recognition and identification with deep convolutional neural networks for automated wildlife monitoring&quot;,&quot;author&quot;:[{&quot;family&quot;:&quot;Nguyen&quot;,&quot;given&quot;:&quot;Hung&quot;,&quot;parse-names&quot;:false,&quot;dropping-particle&quot;:&quot;&quot;,&quot;non-dropping-particle&quot;:&quot;&quot;},{&quot;family&quot;:&quot;Maclagan&quot;,&quot;given&quot;:&quot;Sarah J.&quot;,&quot;parse-names&quot;:false,&quot;dropping-particle&quot;:&quot;&quot;,&quot;non-dropping-particle&quot;:&quot;&quot;},{&quot;family&quot;:&quot;Nguyen&quot;,&quot;given&quot;:&quot;Tu Dinh&quot;,&quot;parse-names&quot;:false,&quot;dropping-particle&quot;:&quot;&quot;,&quot;non-dropping-particle&quot;:&quot;&quot;},{&quot;family&quot;:&quot;Nguyen&quot;,&quot;given&quot;:&quot;Thin&quot;,&quot;parse-names&quot;:false,&quot;dropping-particle&quot;:&quot;&quot;,&quot;non-dropping-particle&quot;:&quot;&quot;},{&quot;family&quot;:&quot;Flemons&quot;,&quot;given&quot;:&quot;Paul&quot;,&quot;parse-names&quot;:false,&quot;dropping-particle&quot;:&quot;&quot;,&quot;non-dropping-particle&quot;:&quot;&quot;},{&quot;family&quot;:&quot;Andrews&quot;,&quot;given&quot;:&quot;Kylie&quot;,&quot;parse-names&quot;:false,&quot;dropping-particle&quot;:&quot;&quot;,&quot;non-dropping-particle&quot;:&quot;&quot;},{&quot;family&quot;:&quot;Ritchie&quot;,&quot;given&quot;:&quot;Euan G.&quot;,&quot;parse-names&quot;:false,&quot;dropping-particle&quot;:&quot;&quot;,&quot;non-dropping-particle&quot;:&quot;&quot;},{&quot;family&quot;:&quot;Phung&quot;,&quot;given&quot;:&quot;Dinh&quot;,&quot;parse-names&quot;:false,&quot;dropping-particle&quot;:&quot;&quot;,&quot;non-dropping-particle&quot;:&quot;&quot;}],&quot;container-title&quot;:&quot;Proceedings - 2017 International Conference on Data Science and Advanced Analytics, DSAA 2017&quot;,&quot;DOI&quot;:&quot;10.1109/DSAA.2017.31&quot;,&quot;ISBN&quot;:&quot;9781509050048&quot;,&quot;issued&quot;:{&quot;date-parts&quot;:[[2017,7,2]]},&quot;page&quot;:&quot;40-49&quot;,&quot;abstract&quot;:&quot;Efficient and reliable monitoring of wild animals in their natural habitats is essential to inform conservation and management decisions. Automatic covert cameras or “camera traps” are being an increasingly popular tool for wildlife monitoring due to their effectiveness and reliability in collecting data of wildlife unobtrusively, continuously and in large volume. However, processing such a large volume of images and videos captured from camera traps manually is extremely expensive, time-consuming and also monotonous. This presents a major obstacle to scientists and ecologists to monitor wildlife in an open environment. Leveraging on recent advances in deep learning techniques in computer vision, we propose in this paper a framework to build automated animal recognition in the wild, aiming at an automated wildlife monitoring system. In particular, we use a single-labeled dataset from Wildlife Spotter project, done by citizen scientists, and the state-of-the-art deep convolutional neural network architectures, to train a computational system capable of filtering animal images and identifying species automatically. Our experimental results achieved an accuracy at 96.6% for the task of detecting images containing animal, and 90.4% for identifying the three most common species among the set of images of wild animals taken in South-central Victoria, Australia, demonstrating the feasibility of building fully automated wildlife observation. This, in turn, can therefore speed up research findings, construct more efficient citizen science-based monitoring systems and subsequent management decisions, having the potential to make significant impacts to the world of ecology and trap camera images analysis.&quot;,&quot;publisher&quot;:&quot;Institute of Electrical and Electronics Engineers Inc.&quot;,&quot;volume&quot;:&quot;2018-January&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&quot;},{&quot;citationID&quot;:&quot;MENDELEY_CITATION_05b626e2-cd89-42dc-902d-3f15a2f936be&quot;,&quot;citationItems&quot;:[{&quot;id&quot;:&quot;a94ca729-ae1b-3268-a675-575f0da421f3&quot;,&quot;itemData&quot;:{&quot;type&quot;:&quot;article-journal&quot;,&quot;id&quot;:&quot;a94ca729-ae1b-3268-a675-575f0da421f3&quot;,&quot;title&quot;:&quot;Implementasi Convolutional Neural Network untuk Klasifikasi Pembalap MotoGP Berbasis GPU. &quot;,&quot;author&quot;:[{&quot;family&quot;:&quot;Thohari&quot;,&quot;given&quot;:&quot;A. N. A., &amp; Hertantyo, G. B.&quot;,&quot;parse-names&quot;:false,&quot;dropping-particle&quot;:&quot;&quot;,&quot;non-dropping-particle&quot;:&quot;&quot;}],&quot;container-title&quot;:&quot;In Conference on Electrical Engineering, Telematics, Industrial technology, and Creative Media (CENTIVE)&quot;,&quot;issued&quot;:{&quot;date-parts&quot;:[[2018]]},&quot;page&quot;:&quot;50-55&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&quot;},{&quot;citationID&quot;:&quot;MENDELEY_CITATION_c66d78c4-5ea9-4e73-89e9-47329f12a4e7&quot;,&quot;citationItems&quot;:[{&quot;id&quot;:&quot;9904884e-b321-3ad8-b641-cd030aeeffb7&quot;,&quot;itemData&quot;:{&quot;type&quot;:&quot;article-journal&quot;,&quot;id&quot;:&quot;9904884e-b321-3ad8-b641-cd030aeeffb7&quot;,&quot;title&quot;:&quot;Pengenalan Teknologi Informasi. &quot;,&quot;author&quot;:[{&quot;family&quot;:&quot;Lubis&quot;,&quot;given&quot;:&quot;M. R., Susanti, E., Wirapraja, A., Siregar, M. N. H., Simarmata, J., Fadhillah, Y., ... &amp; Muttaqin, M.&quot;,&quot;parse-names&quot;:false,&quot;dropping-particle&quot;:&quot;&quot;,&quot;non-dropping-particle&quot;:&quot;&quot;}],&quot;container-title&quot;:&quot;Yayasan Kita Menulis.&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&quot;},{&quot;citationID&quot;:&quot;MENDELEY_CITATION_24dc3422-12c0-4654-907d-cc9a8822ccff&quot;,&quot;citationItems&quot;:[{&quot;id&quot;:&quot;e017a04c-6449-393a-803a-590b91f96b49&quot;,&quot;itemData&quot;:{&quot;type&quot;:&quot;article&quot;,&quot;id&quot;:&quot;e017a04c-6449-393a-803a-590b91f96b49&quot;,&quot;title&quot;:&quot;Animal detection using deep learning algorithm&quot;,&quot;author&quot;:[{&quot;family&quot;:&quot;Banupriya&quot;,&quot;given&quot;:&quot;N.&quot;,&quot;parse-names&quot;:false,&quot;dropping-particle&quot;:&quot;&quot;,&quot;non-dropping-particle&quot;:&quot;&quot;},{&quot;family&quot;:&quot;Saranya&quot;,&quot;given&quot;:&quot;S.&quot;,&quot;parse-names&quot;:false,&quot;dropping-particle&quot;:&quot;&quot;,&quot;non-dropping-particle&quot;:&quot;&quot;},{&quot;family&quot;:&quot;Jayakumar&quot;,&quot;given&quot;:&quot;Rashmi&quot;,&quot;parse-names&quot;:false,&quot;dropping-particle&quot;:&quot;&quot;,&quot;non-dropping-particle&quot;:&quot;&quot;},{&quot;family&quot;:&quot;Swaminathan&quot;,&quot;given&quot;:&quot;Rashmi&quot;,&quot;parse-names&quot;:false,&quot;dropping-particle&quot;:&quot;&quot;,&quot;non-dropping-particle&quot;:&quot;&quot;},{&quot;family&quot;:&quot;Harikumar&quot;,&quot;given&quot;:&quot;Sanchithaa&quot;,&quot;parse-names&quot;:false,&quot;dropping-particle&quot;:&quot;&quot;,&quot;non-dropping-particle&quot;:&quot;&quot;},{&quot;family&quot;:&quot;Palanisamy&quot;,&quot;given&quot;:&quot;Sukitha&quot;,&quot;parse-names&quot;:false,&quot;dropping-particle&quot;:&quot;&quot;,&quot;non-dropping-particle&quot;:&quot;&quot;}],&quot;container-title&quot;:&quot;Journal of Critical Reviews&quot;,&quot;DOI&quot;:&quot;10.31838/jcr.07.01.85&quot;,&quot;ISSN&quot;:&quot;23945125&quot;,&quot;issued&quot;:{&quot;date-parts&quot;:[[2020]]},&quot;page&quot;:&quot;434-439&quot;,&quot;abstract&quot;:&quot;Checking of wild animal in their common environment is crucial. This proposed work develops an algorithm to detect the animals in wild life. Since there are many different animals manually identifying them can be a difficult task. This algorithm classifies animals based on their images so we can monitor them more efficiently. Animal detection and classification can help to prevent animal-vehicle accidents, trace animals and prevent theft. This can be achieved by applying effective deep learning algorithms.&quot;,&quot;publisher&quot;:&quot;Innovare Academics Sciences Pvt. Ltd&quot;,&quot;issue&quot;:&quot;1&quot;,&quot;volume&quot;:&quot;7&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&quot;},{&quot;citationID&quot;:&quot;MENDELEY_CITATION_db868604-c4b5-4d3d-939b-b4f86abfbc06&quot;,&quot;citationItems&quot;:[{&quot;id&quot;:&quot;de58fd29-a88e-3bfb-ada2-9e8838ec96f2&quot;,&quot;itemData&quot;:{&quot;type&quot;:&quot;article-journal&quot;,&quot;id&quot;:&quot;de58fd29-a88e-3bfb-ada2-9e8838ec96f2&quot;,&quot;title&quot;:&quot;Image Classification-Cat and Dog Images Related papers M A N N I N G Mihaela Ift ene Deep learning wit h pyt hon Image Classification-Cat and Dog Images&quot;,&quot;author&quot;:[{&quot;family&quot;:&quot;Elhwary&quot;,&quot;given&quot;:&quot;Mohamed&quot;,&quot;parse-names&quot;:false,&quot;dropping-particle&quot;:&quot;&quot;,&quot;non-dropping-particle&quot;:&quot;&quot;},{&quot;family&quot;:&quot;Jajodia&quot;,&quot;given&quot;:&quot;Tushar&quot;,&quot;parse-names&quot;:false,&quot;dropping-particle&quot;:&quot;&quot;,&quot;non-dropping-particle&quot;:&quot;&quot;},{&quot;family&quot;:&quot;Garg&quot;,&quot;given&quot;:&quot;Pankaj&quot;,&quot;parse-names&quot;:false,&quot;dropping-particle&quot;:&quot;&quot;,&quot;non-dropping-particle&quot;:&quot;&quot;}],&quot;container-title&quot;:&quot;International Research Journal of Engineering and Technology&quot;,&quot;ISSN&quot;:&quot;2395-0056&quot;,&quot;URL&quot;:&quot;www.irjet.net&quot;,&quot;issued&quot;:{&quot;date-parts&quot;:[[2019]]},&quot;abstract&quot;:&quot;Many problems in computer vision were saturating on their accuracy before a decade. However, with the rise of deep learning techniques, the accuracy of these problems drastically improved. One of the major problem was that of image classification, which is defined as predicting the class of the image. Cat and Dog image classification is one such example of where the images of cat and dog are classified. This paper aims to incorporate state-of-art technique for object detection with the goal of achieving high accuracy. A convolutional neural network is been build for the image classification task.&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&quot;},{&quot;citationID&quot;:&quot;MENDELEY_CITATION_d1249ca8-6053-4d01-b02d-d8c6548a6246&quot;,&quot;citationItems&quot;:[{&quot;id&quot;:&quot;d0e0fb80-7f8d-309d-bba0-b773c946fa24&quot;,&quot;itemData&quot;:{&quot;type&quot;:&quot;article-journal&quot;,&quot;id&quot;:&quot;d0e0fb80-7f8d-309d-bba0-b773c946fa24&quot;,&quot;title&quot;:&quot;Implementasi Deep Learning Pada Identifikasi Jenis Tumbuhan Berdasarkan Citra Daun Menggunakan Convolutional Neural Network. &quot;,&quot;author&quot;:[{&quot;family&quot;:&quot;Ilahiyah&quot;,&quot;given&quot;:&quot;S., &amp; Nilogiri, A.&quot;,&quot;parse-names&quot;:false,&quot;dropping-particle&quot;:&quot;&quot;,&quot;non-dropping-particle&quot;:&quot;&quot;}],&quot;container-title&quot;:&quot;JUSTINDO (Jurnal Sistem Dan Teknologi Informasi Indonesia)&quot;,&quot;issued&quot;:{&quot;date-parts&quot;:[[2018]]},&quot;page&quot;:&quot;49-5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&quot;},{&quot;citationID&quot;:&quot;MENDELEY_CITATION_c6e03287-1970-4ff7-90ae-2b4aede6dd8d&quot;,&quot;citationItems&quot;:[{&quot;id&quot;:&quot;83bbc278-2234-3338-9a20-4168d0b1ad58&quot;,&quot;itemData&quot;:{&quot;type&quot;:&quot;article-journal&quot;,&quot;id&quot;:&quot;83bbc278-2234-3338-9a20-4168d0b1ad58&quot;,&quot;title&quot;:&quot;Klasifikasi citra menggunakan convolutional neural network (CNN) &quot;,&quot;author&quot;:[{&quot;family&quot;:&quot;Putra&quot;,&quot;given&quot;:&quot;I. W. S. E.&quot;,&quot;parse-names&quot;:false,&quot;dropping-particle&quot;:&quot;&quot;,&quot;non-dropping-particle&quot;:&quot;&quot;}],&quot;container-title&quot;:&quot;Caltech 101 (Doctoral dissertation, Institut Teknologi Sepuluh Nopember).&quot;,&quot;issued&quot;:{&quot;date-parts&quot;:[[2016]]}},&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&quot;},{&quot;citationID&quot;:&quot;MENDELEY_CITATION_9c2fc419-8f9d-4987-a4e6-02fbda2782a4&quot;,&quot;citationItems&quot;:[{&quot;id&quot;:&quot;e1d2204b-afda-3e9c-b26f-e095c5c51182&quot;,&quot;itemData&quot;:{&quot;type&quot;:&quot;article-journal&quot;,&quot;id&quot;:&quot;e1d2204b-afda-3e9c-b26f-e095c5c51182&quot;,&quot;title&quot;:&quot;Rancang Bangun Klasifikasi Citra Dengan Teknologi Deep learning Berbasis Metode Convolutional Neural Network.&quot;,&quot;author&quot;:[{&quot;family&quot;:&quot;Peryanto&quot;,&quot;given&quot;:&quot;A., Yudhana, A., &amp; Umar, R.&quot;,&quot;parse-names&quot;:false,&quot;dropping-particle&quot;:&quot;&quot;,&quot;non-dropping-particle&quot;:&quot;&quot;}],&quot;container-title&quot;:&quot;Format J. Ilm. Tek. Inform&quot;,&quot;issued&quot;:{&quot;date-parts&quot;:[[2020]]},&quot;page&quot;:&quot;138&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OWMyZmM0MTktOGY5ZC00OTg3LWE0ZTYtMDJmYmRhMjc4MmE0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quot;},{&quot;citationID&quot;:&quot;MENDELEY_CITATION_99a9c8ea-802f-44a0-87a5-1c66a0f27aae&quot;,&quot;citationItems&quot;:[{&quot;id&quot;:&quot;e1d2204b-afda-3e9c-b26f-e095c5c51182&quot;,&quot;itemData&quot;:{&quot;type&quot;:&quot;article-journal&quot;,&quot;id&quot;:&quot;e1d2204b-afda-3e9c-b26f-e095c5c51182&quot;,&quot;title&quot;:&quot;Rancang Bangun Klasifikasi Citra Dengan Teknologi Deep learning Berbasis Metode Convolutional Neural Network.&quot;,&quot;author&quot;:[{&quot;family&quot;:&quot;Peryanto&quot;,&quot;given&quot;:&quot;A., Yudhana, A., &amp; Umar, R.&quot;,&quot;parse-names&quot;:false,&quot;dropping-particle&quot;:&quot;&quot;,&quot;non-dropping-particle&quot;:&quot;&quot;}],&quot;container-title&quot;:&quot;Format J. Ilm. Tek. Inform&quot;,&quot;issued&quot;:{&quot;date-parts&quot;:[[2020]]},&quot;page&quot;:&quot;138&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OTlhOWM4ZWEtODAyZi00NGEwLTg3YTUtMWM2NmEwZjI3YWFl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quot;},{&quot;citationID&quot;:&quot;MENDELEY_CITATION_895d51a9-8ee2-4667-897b-48dc554d9cd2&quot;,&quot;citationItems&quot;:[{&quot;id&quot;:&quot;e1d2204b-afda-3e9c-b26f-e095c5c51182&quot;,&quot;itemData&quot;:{&quot;type&quot;:&quot;article-journal&quot;,&quot;id&quot;:&quot;e1d2204b-afda-3e9c-b26f-e095c5c51182&quot;,&quot;title&quot;:&quot;Rancang Bangun Klasifikasi Citra Dengan Teknologi Deep learning Berbasis Metode Convolutional Neural Network.&quot;,&quot;author&quot;:[{&quot;family&quot;:&quot;Peryanto&quot;,&quot;given&quot;:&quot;A., Yudhana, A., &amp; Umar, R.&quot;,&quot;parse-names&quot;:false,&quot;dropping-particle&quot;:&quot;&quot;,&quot;non-dropping-particle&quot;:&quot;&quot;}],&quot;container-title&quot;:&quot;Format J. Ilm. Tek. Inform&quot;,&quot;issued&quot;:{&quot;date-parts&quot;:[[2020]]},&quot;page&quot;:&quot;138&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ODk1ZDUxYTktOGVlMi00NjY3LTg5N2ItNDhkYzU1NGQ5Y2Qy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quot;},{&quot;citationID&quot;:&quot;MENDELEY_CITATION_f23ea3fa-0181-4ac3-bd22-8d99d6cc3608&quot;,&quot;citationItems&quot;:[{&quot;id&quot;:&quot;e1d2204b-afda-3e9c-b26f-e095c5c51182&quot;,&quot;itemData&quot;:{&quot;type&quot;:&quot;article-journal&quot;,&quot;id&quot;:&quot;e1d2204b-afda-3e9c-b26f-e095c5c51182&quot;,&quot;title&quot;:&quot;Rancang Bangun Klasifikasi Citra Dengan Teknologi Deep learning Berbasis Metode Convolutional Neural Network.&quot;,&quot;author&quot;:[{&quot;family&quot;:&quot;Peryanto&quot;,&quot;given&quot;:&quot;A., Yudhana, A., &amp; Umar, R.&quot;,&quot;parse-names&quot;:false,&quot;dropping-particle&quot;:&quot;&quot;,&quot;non-dropping-particle&quot;:&quot;&quot;}],&quot;container-title&quot;:&quot;Format J. Ilm. Tek. Inform&quot;,&quot;issued&quot;:{&quot;date-parts&quot;:[[2020]]},&quot;page&quot;:&quot;138&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ZjIzZWEzZmEtMDE4MS00YWMzLWJkMjItOGQ5OWQ2Y2MzNjA4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quot;},{&quot;citationID&quot;:&quot;MENDELEY_CITATION_32156dcf-3612-4e97-a406-4e7347647468&quot;,&quot;citationItems&quot;:[{&quot;id&quot;:&quot;e1d2204b-afda-3e9c-b26f-e095c5c51182&quot;,&quot;itemData&quot;:{&quot;type&quot;:&quot;article-journal&quot;,&quot;id&quot;:&quot;e1d2204b-afda-3e9c-b26f-e095c5c51182&quot;,&quot;title&quot;:&quot;Rancang Bangun Klasifikasi Citra Dengan Teknologi Deep learning Berbasis Metode Convolutional Neural Network.&quot;,&quot;author&quot;:[{&quot;family&quot;:&quot;Peryanto&quot;,&quot;given&quot;:&quot;A., Yudhana, A., &amp; Umar, R.&quot;,&quot;parse-names&quot;:false,&quot;dropping-particle&quot;:&quot;&quot;,&quot;non-dropping-particle&quot;:&quot;&quot;}],&quot;container-title&quot;:&quot;Format J. Ilm. Tek. Inform&quot;,&quot;issued&quot;:{&quot;date-parts&quot;:[[2020]]},&quot;page&quot;:&quot;138&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&quot;},{&quot;citationID&quot;:&quot;MENDELEY_CITATION_3028b00f-9468-454c-9688-986bdeec5c74&quot;,&quot;citationItems&quot;:[{&quot;id&quot;:&quot;8d754b9a-a986-30a1-97a7-78fd52ec555d&quot;,&quot;itemData&quot;:{&quot;type&quot;:&quot;article-journal&quot;,&quot;id&quot;:&quot;8d754b9a-a986-30a1-97a7-78fd52ec555d&quot;,&quot;title&quot;:&quot;Deteksi Aktivitas Manusia Berdasarkan Data Skeleton dengan Menggunakan Modifikasi VGG16. &quot;,&quot;author&quot;:[{&quot;family&quot;:&quot;Subroto&quot;,&quot;given&quot;:&quot;D., &amp; Liliana, L.&quot;,&quot;parse-names&quot;:false,&quot;dropping-particle&quot;:&quot;&quot;,&quot;non-dropping-particle&quot;:&quot;&quot;}],&quot;container-title&quot;:&quot;Jurnal Infra, 9(1)&quot;,&quot;issued&quot;:{&quot;date-parts&quot;:[[2021]]},&quot;page&quot;:&quot;122-128&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&quot;},{&quot;citationID&quot;:&quot;MENDELEY_CITATION_e18b56d0-ca0f-4f81-a37d-289c765cdb77&quot;,&quot;citationItems&quot;:[{&quot;id&quot;:&quot;d4633964-aaad-37b4-9624-238c5fa40726&quot;,&quot;itemData&quot;:{&quot;type&quot;:&quot;article-journal&quot;,&quot;id&quot;:&quot;d4633964-aaad-37b4-9624-238c5fa40726&quot;,&quot;title&quot;:&quot;Face Recognition Untuk Akses Pegawai Bank Menggunakan Deep Learning Dengan Metode CNN. &quot;,&quot;author&quot;:[{&quot;family&quot;:&quot;Arsal&quot;,&quot;given&quot;:&quot;M., Wardijono, B. A., &amp; Anggraini, D.&quot;,&quot;parse-names&quot;:false,&quot;dropping-particle&quot;:&quot;&quot;,&quot;non-dropping-particle&quot;:&quot;&quot;}],&quot;container-title&quot;:&quot;Jurnal Nasional Teknologi dan Sistem Informasi, 6(1)&quot;,&quot;issued&quot;:{&quot;date-parts&quot;:[[2020]]},&quot;page&quot;:&quot;55-63&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37490-5763-4C90-A5CD-FD0EE191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15501</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dc:description/>
  <cp:lastModifiedBy>Annisaa ul mubaarokah</cp:lastModifiedBy>
  <cp:revision>21</cp:revision>
  <cp:lastPrinted>2018-06-26T09:35:00Z</cp:lastPrinted>
  <dcterms:created xsi:type="dcterms:W3CDTF">2022-01-05T10:29:00Z</dcterms:created>
  <dcterms:modified xsi:type="dcterms:W3CDTF">2022-01-20T05:59:00Z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