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D97F0C" w14:textId="77777777" w:rsidR="0010490B" w:rsidRDefault="0010490B" w:rsidP="0010490B">
      <w:pPr>
        <w:jc w:val="both"/>
        <w:rPr>
          <w:rFonts w:ascii="Times New Roman" w:hAnsi="Times New Roman" w:cs="Times New Roman"/>
          <w:lang w:val="en-US"/>
        </w:rPr>
      </w:pPr>
      <w:proofErr w:type="spellStart"/>
      <w:r w:rsidRPr="00AE1C75">
        <w:rPr>
          <w:rFonts w:ascii="Times New Roman" w:hAnsi="Times New Roman" w:cs="Times New Roman"/>
        </w:rPr>
        <w:t>Its</w:t>
      </w:r>
      <w:proofErr w:type="spellEnd"/>
      <w:r w:rsidRPr="00AE1C75">
        <w:rPr>
          <w:rFonts w:ascii="Times New Roman" w:hAnsi="Times New Roman" w:cs="Times New Roman"/>
        </w:rPr>
        <w:t xml:space="preserve"> been nearly two years since </w:t>
      </w:r>
      <w:r w:rsidRPr="00AE1C75">
        <w:rPr>
          <w:rFonts w:ascii="Times New Roman" w:hAnsi="Times New Roman" w:cs="Times New Roman"/>
          <w:lang w:val="en-US"/>
        </w:rPr>
        <w:t xml:space="preserve">that terrible September, when our economy teetered on the brink of collapse. And at the time no one knew just how deep the recession would go or the havoc that it would wreck on families and businesses across this country. What we did know was that it took nearly a decade. The hole that we're in and that it would take longer than any of us would like to climb our way out. And while we have taken a series of measures and come. A long way since then. The fact is that too many businesses are still struggling. Too many Americans are still looking for work and too many communities are far from being whole again. That's why my administration remains focused every single day on pushing this economy forward, repairing the damage that's been done to the middle class over the past decade and promoting the growth we need to get our people back to work. So, as Congress prepares to return to session, my economic team is hard at work in identifying additional measures that could make a difference in both promoting growth and hiring in the short term and increasing our economy's competitiveness in the long term. Steps like extending the tax cuts for the middle class that are set to expire this year. Re doubling our investment in clean energy in R&amp;D. Rebuilding more of our infrastructure for the future. For their tax cuts to encourage businesses to put their capital to work creating jobs here in the United States. And I'll be addressing these proposals in further detail in the days and weeks to come. In the meantime, there's one thing we know we should do, something that should be Congress's first order of business. When it gets back, and that is making it easier for our small businesses to grow and hire. We know that in the final few months of last year, small businesses accounted for more than 60% of the job losses in America. That's why we've passed eight different tax cuts for small businesses and worked to expand credit for them. And there's currently a jobs bill before Congress that would do two big things for small business owners. Cut more taxes and make available more loans. It would help them get the credit they need and eliminate capital gains taxes on key </w:t>
      </w:r>
      <w:proofErr w:type="gramStart"/>
      <w:r w:rsidRPr="00AE1C75">
        <w:rPr>
          <w:rFonts w:ascii="Times New Roman" w:hAnsi="Times New Roman" w:cs="Times New Roman"/>
          <w:lang w:val="en-US"/>
        </w:rPr>
        <w:t>investments</w:t>
      </w:r>
      <w:proofErr w:type="gramEnd"/>
      <w:r w:rsidRPr="00AE1C75">
        <w:rPr>
          <w:rFonts w:ascii="Times New Roman" w:hAnsi="Times New Roman" w:cs="Times New Roman"/>
          <w:lang w:val="en-US"/>
        </w:rPr>
        <w:t xml:space="preserve"> so they have more incentive to invest right now. And it would accelerate $55 </w:t>
      </w:r>
      <w:proofErr w:type="spellStart"/>
      <w:r w:rsidRPr="00AE1C75">
        <w:rPr>
          <w:rFonts w:ascii="Times New Roman" w:hAnsi="Times New Roman" w:cs="Times New Roman"/>
          <w:lang w:val="en-US"/>
        </w:rPr>
        <w:t>billion</w:t>
      </w:r>
      <w:proofErr w:type="spellEnd"/>
      <w:r w:rsidRPr="00AE1C75">
        <w:rPr>
          <w:rFonts w:ascii="Times New Roman" w:hAnsi="Times New Roman" w:cs="Times New Roman"/>
          <w:lang w:val="en-US"/>
        </w:rPr>
        <w:t xml:space="preserve"> of tax relief to encourage American businesses, small and large, to expand their investments over the next 14 months. </w:t>
      </w:r>
    </w:p>
    <w:p w14:paraId="7EFECE6A" w14:textId="77777777" w:rsidR="005F593B" w:rsidRDefault="005F593B"/>
    <w:sectPr w:rsidR="005F59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90B"/>
    <w:rsid w:val="0010490B"/>
    <w:rsid w:val="005F593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20AAA73"/>
  <w15:chartTrackingRefBased/>
  <w15:docId w15:val="{737ECF67-6666-1942-9687-1AE28163D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9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364</Words>
  <Characters>2075</Characters>
  <Application>Microsoft Office Word</Application>
  <DocSecurity>0</DocSecurity>
  <Lines>17</Lines>
  <Paragraphs>4</Paragraphs>
  <ScaleCrop>false</ScaleCrop>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andhy pulung</dc:creator>
  <cp:keywords/>
  <dc:description/>
  <cp:lastModifiedBy>andhy pulung</cp:lastModifiedBy>
  <cp:revision>1</cp:revision>
  <dcterms:created xsi:type="dcterms:W3CDTF">2022-05-20T13:41:00Z</dcterms:created>
  <dcterms:modified xsi:type="dcterms:W3CDTF">2022-05-20T13:42:00Z</dcterms:modified>
</cp:coreProperties>
</file>