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noProof/>
          <w:color w:val="0000FF"/>
          <w:sz w:val="24"/>
          <w:szCs w:val="24"/>
        </w:rPr>
        <w:drawing>
          <wp:inline distT="0" distB="0" distL="0" distR="0">
            <wp:extent cx="685800" cy="457200"/>
            <wp:effectExtent l="0" t="0" r="0" b="0"/>
            <wp:docPr id="4" name="Picture 4" descr="W3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3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Pr="00F64EC8">
        <w:rPr>
          <w:rFonts w:ascii="Times New Roman" w:eastAsia="Times New Roman" w:hAnsi="Times New Roman" w:cs="Times New Roman"/>
          <w:noProof/>
          <w:color w:val="0000FF"/>
          <w:sz w:val="24"/>
          <w:szCs w:val="24"/>
        </w:rPr>
        <w:drawing>
          <wp:inline distT="0" distB="0" distL="0" distR="0">
            <wp:extent cx="2009775" cy="457200"/>
            <wp:effectExtent l="0" t="0" r="9525" b="0"/>
            <wp:docPr id="3" name="Picture 3" descr="W3C Member Submis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3C Member Submiss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457200"/>
                    </a:xfrm>
                    <a:prstGeom prst="rect">
                      <a:avLst/>
                    </a:prstGeom>
                    <a:noFill/>
                    <a:ln>
                      <a:noFill/>
                    </a:ln>
                  </pic:spPr>
                </pic:pic>
              </a:graphicData>
            </a:graphic>
          </wp:inline>
        </w:drawing>
      </w:r>
      <w:bookmarkStart w:id="0" w:name="_GoBack"/>
      <w:bookmarkEnd w:id="0"/>
    </w:p>
    <w:p w:rsidR="00F64EC8" w:rsidRPr="00F64EC8" w:rsidRDefault="00F64EC8" w:rsidP="00F64E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EC8">
        <w:rPr>
          <w:rFonts w:ascii="Times New Roman" w:eastAsia="Times New Roman" w:hAnsi="Times New Roman" w:cs="Times New Roman"/>
          <w:b/>
          <w:bCs/>
          <w:kern w:val="36"/>
          <w:sz w:val="48"/>
          <w:szCs w:val="48"/>
        </w:rPr>
        <w:t>FIDO 2.0: Signature format</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W3C Member Submission 20 November 2015</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This version:</w:t>
      </w:r>
    </w:p>
    <w:p w:rsidR="00F64EC8" w:rsidRPr="00F64EC8" w:rsidRDefault="00F64EC8" w:rsidP="00F64EC8">
      <w:pPr>
        <w:spacing w:after="0" w:line="240" w:lineRule="auto"/>
        <w:ind w:left="720"/>
        <w:rPr>
          <w:rFonts w:ascii="Times New Roman" w:eastAsia="Times New Roman" w:hAnsi="Times New Roman" w:cs="Times New Roman"/>
          <w:sz w:val="24"/>
          <w:szCs w:val="24"/>
        </w:rPr>
      </w:pPr>
      <w:hyperlink r:id="rId9" w:history="1">
        <w:r w:rsidRPr="00F64EC8">
          <w:rPr>
            <w:rFonts w:ascii="Times New Roman" w:eastAsia="Times New Roman" w:hAnsi="Times New Roman" w:cs="Times New Roman"/>
            <w:color w:val="0000FF"/>
            <w:sz w:val="24"/>
            <w:szCs w:val="24"/>
            <w:u w:val="single"/>
          </w:rPr>
          <w:t>http://www.w3.org/Submission/2015/SUBM-fido-signature-format-20151120/</w:t>
        </w:r>
      </w:hyperlink>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Latest published version:</w:t>
      </w:r>
    </w:p>
    <w:p w:rsidR="00F64EC8" w:rsidRPr="00F64EC8" w:rsidRDefault="00F64EC8" w:rsidP="00F64EC8">
      <w:pPr>
        <w:spacing w:after="0" w:line="240" w:lineRule="auto"/>
        <w:ind w:left="720"/>
        <w:rPr>
          <w:rFonts w:ascii="Times New Roman" w:eastAsia="Times New Roman" w:hAnsi="Times New Roman" w:cs="Times New Roman"/>
          <w:sz w:val="24"/>
          <w:szCs w:val="24"/>
        </w:rPr>
      </w:pPr>
      <w:hyperlink r:id="rId10" w:history="1">
        <w:r w:rsidRPr="00F64EC8">
          <w:rPr>
            <w:rFonts w:ascii="Times New Roman" w:eastAsia="Times New Roman" w:hAnsi="Times New Roman" w:cs="Times New Roman"/>
            <w:color w:val="0000FF"/>
            <w:sz w:val="24"/>
            <w:szCs w:val="24"/>
            <w:u w:val="single"/>
          </w:rPr>
          <w:t>http://www.w3.org/Submission/fido-signature-format/</w:t>
        </w:r>
      </w:hyperlink>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Editors:</w:t>
      </w:r>
    </w:p>
    <w:p w:rsidR="00F64EC8" w:rsidRPr="00F64EC8" w:rsidRDefault="00F64EC8" w:rsidP="00F64EC8">
      <w:pPr>
        <w:spacing w:after="0" w:line="240" w:lineRule="auto"/>
        <w:ind w:left="720"/>
        <w:rPr>
          <w:rFonts w:ascii="Times New Roman" w:eastAsia="Times New Roman" w:hAnsi="Times New Roman" w:cs="Times New Roman"/>
          <w:sz w:val="24"/>
          <w:szCs w:val="24"/>
        </w:rPr>
      </w:pPr>
      <w:proofErr w:type="spellStart"/>
      <w:r w:rsidRPr="00F64EC8">
        <w:rPr>
          <w:rFonts w:ascii="Times New Roman" w:eastAsia="Times New Roman" w:hAnsi="Times New Roman" w:cs="Times New Roman"/>
          <w:sz w:val="24"/>
          <w:szCs w:val="24"/>
        </w:rPr>
        <w:t>Arnar</w:t>
      </w:r>
      <w:proofErr w:type="spellEnd"/>
      <w:r w:rsidRPr="00F64EC8">
        <w:rPr>
          <w:rFonts w:ascii="Times New Roman" w:eastAsia="Times New Roman" w:hAnsi="Times New Roman" w:cs="Times New Roman"/>
          <w:sz w:val="24"/>
          <w:szCs w:val="24"/>
        </w:rPr>
        <w:t xml:space="preserve"> </w:t>
      </w:r>
      <w:proofErr w:type="spellStart"/>
      <w:r w:rsidRPr="00F64EC8">
        <w:rPr>
          <w:rFonts w:ascii="Times New Roman" w:eastAsia="Times New Roman" w:hAnsi="Times New Roman" w:cs="Times New Roman"/>
          <w:sz w:val="24"/>
          <w:szCs w:val="24"/>
        </w:rPr>
        <w:t>Birgisson</w:t>
      </w:r>
      <w:proofErr w:type="spellEnd"/>
      <w:r w:rsidRPr="00F64EC8">
        <w:rPr>
          <w:rFonts w:ascii="Times New Roman" w:eastAsia="Times New Roman" w:hAnsi="Times New Roman" w:cs="Times New Roman"/>
          <w:sz w:val="24"/>
          <w:szCs w:val="24"/>
        </w:rPr>
        <w:t xml:space="preserve">, </w:t>
      </w:r>
      <w:hyperlink r:id="rId11" w:history="1">
        <w:r w:rsidRPr="00F64EC8">
          <w:rPr>
            <w:rFonts w:ascii="Times New Roman" w:eastAsia="Times New Roman" w:hAnsi="Times New Roman" w:cs="Times New Roman"/>
            <w:color w:val="0000FF"/>
            <w:sz w:val="24"/>
            <w:szCs w:val="24"/>
            <w:u w:val="single"/>
          </w:rPr>
          <w:t>Google</w:t>
        </w:r>
      </w:hyperlink>
      <w:r w:rsidRPr="00F64EC8">
        <w:rPr>
          <w:rFonts w:ascii="Times New Roman" w:eastAsia="Times New Roman" w:hAnsi="Times New Roman" w:cs="Times New Roman"/>
          <w:sz w:val="24"/>
          <w:szCs w:val="24"/>
        </w:rPr>
        <w:t xml:space="preserve">, </w:t>
      </w:r>
      <w:hyperlink r:id="rId12" w:history="1">
        <w:r w:rsidRPr="00F64EC8">
          <w:rPr>
            <w:rFonts w:ascii="Times New Roman" w:eastAsia="Times New Roman" w:hAnsi="Times New Roman" w:cs="Times New Roman"/>
            <w:color w:val="0000FF"/>
            <w:sz w:val="24"/>
            <w:szCs w:val="24"/>
            <w:u w:val="single"/>
          </w:rPr>
          <w:t>arnarb@google.com</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Michael B. Jones, </w:t>
      </w:r>
      <w:hyperlink r:id="rId13" w:history="1">
        <w:r w:rsidRPr="00F64EC8">
          <w:rPr>
            <w:rFonts w:ascii="Times New Roman" w:eastAsia="Times New Roman" w:hAnsi="Times New Roman" w:cs="Times New Roman"/>
            <w:color w:val="0000FF"/>
            <w:sz w:val="24"/>
            <w:szCs w:val="24"/>
            <w:u w:val="single"/>
          </w:rPr>
          <w:t>Microsoft</w:t>
        </w:r>
      </w:hyperlink>
      <w:r w:rsidRPr="00F64EC8">
        <w:rPr>
          <w:rFonts w:ascii="Times New Roman" w:eastAsia="Times New Roman" w:hAnsi="Times New Roman" w:cs="Times New Roman"/>
          <w:sz w:val="24"/>
          <w:szCs w:val="24"/>
        </w:rPr>
        <w:t xml:space="preserve">, </w:t>
      </w:r>
      <w:hyperlink r:id="rId14" w:history="1">
        <w:r w:rsidRPr="00F64EC8">
          <w:rPr>
            <w:rFonts w:ascii="Times New Roman" w:eastAsia="Times New Roman" w:hAnsi="Times New Roman" w:cs="Times New Roman"/>
            <w:color w:val="0000FF"/>
            <w:sz w:val="24"/>
            <w:szCs w:val="24"/>
            <w:u w:val="single"/>
          </w:rPr>
          <w:t>mbj@microsoft.com</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Alexei </w:t>
      </w:r>
      <w:proofErr w:type="spellStart"/>
      <w:r w:rsidRPr="00F64EC8">
        <w:rPr>
          <w:rFonts w:ascii="Times New Roman" w:eastAsia="Times New Roman" w:hAnsi="Times New Roman" w:cs="Times New Roman"/>
          <w:sz w:val="24"/>
          <w:szCs w:val="24"/>
        </w:rPr>
        <w:t>Czeskis</w:t>
      </w:r>
      <w:proofErr w:type="spellEnd"/>
      <w:r w:rsidRPr="00F64EC8">
        <w:rPr>
          <w:rFonts w:ascii="Times New Roman" w:eastAsia="Times New Roman" w:hAnsi="Times New Roman" w:cs="Times New Roman"/>
          <w:sz w:val="24"/>
          <w:szCs w:val="24"/>
        </w:rPr>
        <w:t xml:space="preserve">, </w:t>
      </w:r>
      <w:hyperlink r:id="rId15" w:history="1">
        <w:r w:rsidRPr="00F64EC8">
          <w:rPr>
            <w:rFonts w:ascii="Times New Roman" w:eastAsia="Times New Roman" w:hAnsi="Times New Roman" w:cs="Times New Roman"/>
            <w:color w:val="0000FF"/>
            <w:sz w:val="24"/>
            <w:szCs w:val="24"/>
            <w:u w:val="single"/>
          </w:rPr>
          <w:t>Google</w:t>
        </w:r>
      </w:hyperlink>
      <w:r w:rsidRPr="00F64EC8">
        <w:rPr>
          <w:rFonts w:ascii="Times New Roman" w:eastAsia="Times New Roman" w:hAnsi="Times New Roman" w:cs="Times New Roman"/>
          <w:sz w:val="24"/>
          <w:szCs w:val="24"/>
        </w:rPr>
        <w:t xml:space="preserve">, </w:t>
      </w:r>
      <w:hyperlink r:id="rId16" w:history="1">
        <w:r w:rsidRPr="00F64EC8">
          <w:rPr>
            <w:rFonts w:ascii="Times New Roman" w:eastAsia="Times New Roman" w:hAnsi="Times New Roman" w:cs="Times New Roman"/>
            <w:color w:val="0000FF"/>
            <w:sz w:val="24"/>
            <w:szCs w:val="24"/>
            <w:u w:val="single"/>
          </w:rPr>
          <w:t>aczeskis@google.com</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Author:</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Rolf </w:t>
      </w:r>
      <w:proofErr w:type="spellStart"/>
      <w:r w:rsidRPr="00F64EC8">
        <w:rPr>
          <w:rFonts w:ascii="Times New Roman" w:eastAsia="Times New Roman" w:hAnsi="Times New Roman" w:cs="Times New Roman"/>
          <w:sz w:val="24"/>
          <w:szCs w:val="24"/>
        </w:rPr>
        <w:t>Lindemann</w:t>
      </w:r>
      <w:proofErr w:type="spellEnd"/>
      <w:r w:rsidRPr="00F64EC8">
        <w:rPr>
          <w:rFonts w:ascii="Times New Roman" w:eastAsia="Times New Roman" w:hAnsi="Times New Roman" w:cs="Times New Roman"/>
          <w:sz w:val="24"/>
          <w:szCs w:val="24"/>
        </w:rPr>
        <w:t xml:space="preserve">, </w:t>
      </w:r>
      <w:hyperlink r:id="rId17" w:history="1">
        <w:r w:rsidRPr="00F64EC8">
          <w:rPr>
            <w:rFonts w:ascii="Times New Roman" w:eastAsia="Times New Roman" w:hAnsi="Times New Roman" w:cs="Times New Roman"/>
            <w:color w:val="0000FF"/>
            <w:sz w:val="24"/>
            <w:szCs w:val="24"/>
            <w:u w:val="single"/>
          </w:rPr>
          <w:t>Nok Nok Labs</w:t>
        </w:r>
      </w:hyperlink>
      <w:r w:rsidRPr="00F64EC8">
        <w:rPr>
          <w:rFonts w:ascii="Times New Roman" w:eastAsia="Times New Roman" w:hAnsi="Times New Roman" w:cs="Times New Roman"/>
          <w:sz w:val="24"/>
          <w:szCs w:val="24"/>
        </w:rPr>
        <w:t xml:space="preserve">, </w:t>
      </w:r>
      <w:hyperlink r:id="rId18" w:history="1">
        <w:r w:rsidRPr="00F64EC8">
          <w:rPr>
            <w:rFonts w:ascii="Times New Roman" w:eastAsia="Times New Roman" w:hAnsi="Times New Roman" w:cs="Times New Roman"/>
            <w:color w:val="0000FF"/>
            <w:sz w:val="24"/>
            <w:szCs w:val="24"/>
            <w:u w:val="single"/>
          </w:rPr>
          <w:t>rolf@noknok.com</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hyperlink r:id="rId19" w:anchor="Copyright" w:history="1">
        <w:r w:rsidRPr="00F64EC8">
          <w:rPr>
            <w:rFonts w:ascii="Times New Roman" w:eastAsia="Times New Roman" w:hAnsi="Times New Roman" w:cs="Times New Roman"/>
            <w:color w:val="0000FF"/>
            <w:sz w:val="24"/>
            <w:szCs w:val="24"/>
            <w:u w:val="single"/>
          </w:rPr>
          <w:t>Copyright</w:t>
        </w:r>
      </w:hyperlink>
      <w:r w:rsidRPr="00F64EC8">
        <w:rPr>
          <w:rFonts w:ascii="Times New Roman" w:eastAsia="Times New Roman" w:hAnsi="Times New Roman" w:cs="Times New Roman"/>
          <w:sz w:val="24"/>
          <w:szCs w:val="24"/>
        </w:rPr>
        <w:t xml:space="preserve"> © 2015 </w:t>
      </w:r>
      <w:hyperlink r:id="rId20" w:history="1">
        <w:r w:rsidRPr="00F64EC8">
          <w:rPr>
            <w:rFonts w:ascii="Times New Roman" w:eastAsia="Times New Roman" w:hAnsi="Times New Roman" w:cs="Times New Roman"/>
            <w:color w:val="0000FF"/>
            <w:sz w:val="24"/>
            <w:szCs w:val="24"/>
            <w:u w:val="single"/>
          </w:rPr>
          <w:t>W3C</w:t>
        </w:r>
      </w:hyperlink>
      <w:r w:rsidRPr="00F64EC8">
        <w:rPr>
          <w:rFonts w:ascii="Times New Roman" w:eastAsia="Times New Roman" w:hAnsi="Times New Roman" w:cs="Times New Roman"/>
          <w:sz w:val="24"/>
          <w:szCs w:val="24"/>
          <w:vertAlign w:val="superscript"/>
        </w:rPr>
        <w:t>®</w:t>
      </w:r>
      <w:r w:rsidRPr="00F64EC8">
        <w:rPr>
          <w:rFonts w:ascii="Times New Roman" w:eastAsia="Times New Roman" w:hAnsi="Times New Roman" w:cs="Times New Roman"/>
          <w:sz w:val="24"/>
          <w:szCs w:val="24"/>
        </w:rPr>
        <w:t xml:space="preserve"> (</w:t>
      </w:r>
      <w:hyperlink r:id="rId21" w:history="1">
        <w:r w:rsidRPr="00F64EC8">
          <w:rPr>
            <w:rFonts w:ascii="Times New Roman" w:eastAsia="Times New Roman" w:hAnsi="Times New Roman" w:cs="Times New Roman"/>
            <w:color w:val="0000FF"/>
            <w:sz w:val="24"/>
            <w:szCs w:val="24"/>
            <w:u w:val="single"/>
          </w:rPr>
          <w:t>MIT</w:t>
        </w:r>
      </w:hyperlink>
      <w:r w:rsidRPr="00F64EC8">
        <w:rPr>
          <w:rFonts w:ascii="Times New Roman" w:eastAsia="Times New Roman" w:hAnsi="Times New Roman" w:cs="Times New Roman"/>
          <w:sz w:val="24"/>
          <w:szCs w:val="24"/>
        </w:rPr>
        <w:t xml:space="preserve">, </w:t>
      </w:r>
      <w:hyperlink r:id="rId22" w:history="1">
        <w:r w:rsidRPr="00F64EC8">
          <w:rPr>
            <w:rFonts w:ascii="Times New Roman" w:eastAsia="Times New Roman" w:hAnsi="Times New Roman" w:cs="Times New Roman"/>
            <w:color w:val="0000FF"/>
            <w:sz w:val="24"/>
            <w:szCs w:val="24"/>
            <w:u w:val="single"/>
          </w:rPr>
          <w:t>ERCIM</w:t>
        </w:r>
      </w:hyperlink>
      <w:r w:rsidRPr="00F64EC8">
        <w:rPr>
          <w:rFonts w:ascii="Times New Roman" w:eastAsia="Times New Roman" w:hAnsi="Times New Roman" w:cs="Times New Roman"/>
          <w:sz w:val="24"/>
          <w:szCs w:val="24"/>
        </w:rPr>
        <w:t xml:space="preserve">, </w:t>
      </w:r>
      <w:hyperlink r:id="rId23" w:history="1">
        <w:r w:rsidRPr="00F64EC8">
          <w:rPr>
            <w:rFonts w:ascii="Times New Roman" w:eastAsia="Times New Roman" w:hAnsi="Times New Roman" w:cs="Times New Roman"/>
            <w:color w:val="0000FF"/>
            <w:sz w:val="24"/>
            <w:szCs w:val="24"/>
            <w:u w:val="single"/>
          </w:rPr>
          <w:t>Keio</w:t>
        </w:r>
      </w:hyperlink>
      <w:r w:rsidRPr="00F64EC8">
        <w:rPr>
          <w:rFonts w:ascii="Times New Roman" w:eastAsia="Times New Roman" w:hAnsi="Times New Roman" w:cs="Times New Roman"/>
          <w:sz w:val="24"/>
          <w:szCs w:val="24"/>
        </w:rPr>
        <w:t xml:space="preserve">, </w:t>
      </w:r>
      <w:hyperlink r:id="rId24" w:history="1">
        <w:proofErr w:type="spellStart"/>
        <w:r w:rsidRPr="00F64EC8">
          <w:rPr>
            <w:rFonts w:ascii="Times New Roman" w:eastAsia="Times New Roman" w:hAnsi="Times New Roman" w:cs="Times New Roman"/>
            <w:color w:val="0000FF"/>
            <w:sz w:val="24"/>
            <w:szCs w:val="24"/>
            <w:u w:val="single"/>
          </w:rPr>
          <w:t>Beihang</w:t>
        </w:r>
        <w:proofErr w:type="spellEnd"/>
      </w:hyperlink>
      <w:r w:rsidRPr="00F64EC8">
        <w:rPr>
          <w:rFonts w:ascii="Times New Roman" w:eastAsia="Times New Roman" w:hAnsi="Times New Roman" w:cs="Times New Roman"/>
          <w:sz w:val="24"/>
          <w:szCs w:val="24"/>
        </w:rPr>
        <w:t xml:space="preserve">). W3C </w:t>
      </w:r>
      <w:hyperlink r:id="rId25" w:anchor="Legal_Disclaimer" w:history="1">
        <w:r w:rsidRPr="00F64EC8">
          <w:rPr>
            <w:rFonts w:ascii="Times New Roman" w:eastAsia="Times New Roman" w:hAnsi="Times New Roman" w:cs="Times New Roman"/>
            <w:color w:val="0000FF"/>
            <w:sz w:val="24"/>
            <w:szCs w:val="24"/>
            <w:u w:val="single"/>
          </w:rPr>
          <w:t>liability</w:t>
        </w:r>
      </w:hyperlink>
      <w:r w:rsidRPr="00F64EC8">
        <w:rPr>
          <w:rFonts w:ascii="Times New Roman" w:eastAsia="Times New Roman" w:hAnsi="Times New Roman" w:cs="Times New Roman"/>
          <w:sz w:val="24"/>
          <w:szCs w:val="24"/>
        </w:rPr>
        <w:t xml:space="preserve">, </w:t>
      </w:r>
      <w:hyperlink r:id="rId26" w:anchor="W3C_Trademarks" w:history="1">
        <w:r w:rsidRPr="00F64EC8">
          <w:rPr>
            <w:rFonts w:ascii="Times New Roman" w:eastAsia="Times New Roman" w:hAnsi="Times New Roman" w:cs="Times New Roman"/>
            <w:color w:val="0000FF"/>
            <w:sz w:val="24"/>
            <w:szCs w:val="24"/>
            <w:u w:val="single"/>
          </w:rPr>
          <w:t>trademark</w:t>
        </w:r>
      </w:hyperlink>
      <w:r w:rsidRPr="00F64EC8">
        <w:rPr>
          <w:rFonts w:ascii="Times New Roman" w:eastAsia="Times New Roman" w:hAnsi="Times New Roman" w:cs="Times New Roman"/>
          <w:sz w:val="24"/>
          <w:szCs w:val="24"/>
        </w:rPr>
        <w:t xml:space="preserve"> and </w:t>
      </w:r>
      <w:hyperlink r:id="rId27" w:history="1">
        <w:r w:rsidRPr="00F64EC8">
          <w:rPr>
            <w:rFonts w:ascii="Times New Roman" w:eastAsia="Times New Roman" w:hAnsi="Times New Roman" w:cs="Times New Roman"/>
            <w:color w:val="0000FF"/>
            <w:sz w:val="24"/>
            <w:szCs w:val="24"/>
            <w:u w:val="single"/>
          </w:rPr>
          <w:t>document use</w:t>
        </w:r>
      </w:hyperlink>
      <w:r w:rsidRPr="00F64EC8">
        <w:rPr>
          <w:rFonts w:ascii="Times New Roman" w:eastAsia="Times New Roman" w:hAnsi="Times New Roman" w:cs="Times New Roman"/>
          <w:sz w:val="24"/>
          <w:szCs w:val="24"/>
        </w:rPr>
        <w:t xml:space="preserve"> rules apply.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pict>
          <v:rect id="_x0000_i1025" style="width:0;height:1.5pt" o:hralign="center" o:hrstd="t" o:hr="t" fillcolor="#a0a0a0" stroked="f"/>
        </w:pic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Abstract</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FIDO 2.0 signature proves possession of a private key of a FIDO 2.0 credential and asserts contextual information about the client and authenticator that generated it. This specification describes the data structures representing these assertions, how they are serialized to byte streams for signing with an authenticator, and the representation of the resulting signature and its associated data. </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Status of This Document</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i/>
          <w:iCs/>
          <w:sz w:val="24"/>
          <w:szCs w:val="24"/>
        </w:rPr>
        <w:t xml:space="preserve">This section describes the status of this document at the time of its publication. Other documents may supersede this document. A list of current W3C publications can be found in the </w:t>
      </w:r>
      <w:hyperlink r:id="rId28" w:history="1">
        <w:r w:rsidRPr="00F64EC8">
          <w:rPr>
            <w:rFonts w:ascii="Times New Roman" w:eastAsia="Times New Roman" w:hAnsi="Times New Roman" w:cs="Times New Roman"/>
            <w:i/>
            <w:iCs/>
            <w:color w:val="0000FF"/>
            <w:sz w:val="24"/>
            <w:szCs w:val="24"/>
            <w:u w:val="single"/>
          </w:rPr>
          <w:t>W3C technical reports index</w:t>
        </w:r>
      </w:hyperlink>
      <w:r w:rsidRPr="00F64EC8">
        <w:rPr>
          <w:rFonts w:ascii="Times New Roman" w:eastAsia="Times New Roman" w:hAnsi="Times New Roman" w:cs="Times New Roman"/>
          <w:i/>
          <w:iCs/>
          <w:sz w:val="24"/>
          <w:szCs w:val="24"/>
        </w:rPr>
        <w:t xml:space="preserve"> at http://www.w3.org/TR/.</w:t>
      </w:r>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By publishing this document, W3C acknowledges that the </w:t>
      </w:r>
      <w:hyperlink r:id="rId29" w:history="1">
        <w:r w:rsidRPr="00F64EC8">
          <w:rPr>
            <w:rFonts w:ascii="Times New Roman" w:eastAsia="Times New Roman" w:hAnsi="Times New Roman" w:cs="Times New Roman"/>
            <w:color w:val="0000FF"/>
            <w:sz w:val="24"/>
            <w:szCs w:val="24"/>
            <w:u w:val="single"/>
          </w:rPr>
          <w:t>Submitting Members</w:t>
        </w:r>
      </w:hyperlink>
      <w:r w:rsidRPr="00F64EC8">
        <w:rPr>
          <w:rFonts w:ascii="Times New Roman" w:eastAsia="Times New Roman" w:hAnsi="Times New Roman" w:cs="Times New Roman"/>
          <w:sz w:val="24"/>
          <w:szCs w:val="24"/>
        </w:rPr>
        <w:t xml:space="preserve"> have made a formal Submission request to W3C for discussion. Publication of this document by W3C indicates no endorsement of its content by W3C, nor that W3C has, is, or will be allocating any resources to the issues addressed by it. This document is not the product of a chartered W3C group, but is published as potential input to the </w:t>
      </w:r>
      <w:hyperlink r:id="rId30" w:history="1">
        <w:r w:rsidRPr="00F64EC8">
          <w:rPr>
            <w:rFonts w:ascii="Times New Roman" w:eastAsia="Times New Roman" w:hAnsi="Times New Roman" w:cs="Times New Roman"/>
            <w:color w:val="0000FF"/>
            <w:sz w:val="24"/>
            <w:szCs w:val="24"/>
            <w:u w:val="single"/>
          </w:rPr>
          <w:t>W3C Process</w:t>
        </w:r>
      </w:hyperlink>
      <w:r w:rsidRPr="00F64EC8">
        <w:rPr>
          <w:rFonts w:ascii="Times New Roman" w:eastAsia="Times New Roman" w:hAnsi="Times New Roman" w:cs="Times New Roman"/>
          <w:sz w:val="24"/>
          <w:szCs w:val="24"/>
        </w:rPr>
        <w:t xml:space="preserve">. A </w:t>
      </w:r>
      <w:hyperlink r:id="rId31" w:history="1">
        <w:r w:rsidRPr="00F64EC8">
          <w:rPr>
            <w:rFonts w:ascii="Times New Roman" w:eastAsia="Times New Roman" w:hAnsi="Times New Roman" w:cs="Times New Roman"/>
            <w:color w:val="0000FF"/>
            <w:sz w:val="24"/>
            <w:szCs w:val="24"/>
            <w:u w:val="single"/>
          </w:rPr>
          <w:t>W3C Team Comment</w:t>
        </w:r>
      </w:hyperlink>
      <w:r w:rsidRPr="00F64EC8">
        <w:rPr>
          <w:rFonts w:ascii="Times New Roman" w:eastAsia="Times New Roman" w:hAnsi="Times New Roman" w:cs="Times New Roman"/>
          <w:sz w:val="24"/>
          <w:szCs w:val="24"/>
        </w:rPr>
        <w:t xml:space="preserve"> has been published in conjunction with this Member Submission. Publication of acknowledged Member </w:t>
      </w:r>
      <w:r w:rsidRPr="00F64EC8">
        <w:rPr>
          <w:rFonts w:ascii="Times New Roman" w:eastAsia="Times New Roman" w:hAnsi="Times New Roman" w:cs="Times New Roman"/>
          <w:sz w:val="24"/>
          <w:szCs w:val="24"/>
        </w:rPr>
        <w:lastRenderedPageBreak/>
        <w:t xml:space="preserve">Submissions at the W3C site is one of the benefits of </w:t>
      </w:r>
      <w:hyperlink r:id="rId32" w:history="1">
        <w:r w:rsidRPr="00F64EC8">
          <w:rPr>
            <w:rFonts w:ascii="Times New Roman" w:eastAsia="Times New Roman" w:hAnsi="Times New Roman" w:cs="Times New Roman"/>
            <w:color w:val="0000FF"/>
            <w:sz w:val="24"/>
            <w:szCs w:val="24"/>
            <w:u w:val="single"/>
          </w:rPr>
          <w:t>W3C Membership</w:t>
        </w:r>
      </w:hyperlink>
      <w:r w:rsidRPr="00F64EC8">
        <w:rPr>
          <w:rFonts w:ascii="Times New Roman" w:eastAsia="Times New Roman" w:hAnsi="Times New Roman" w:cs="Times New Roman"/>
          <w:sz w:val="24"/>
          <w:szCs w:val="24"/>
        </w:rPr>
        <w:t xml:space="preserve">. Please consult the requirements associated with Member Submissions of </w:t>
      </w:r>
      <w:hyperlink r:id="rId33" w:anchor="sec-submissions" w:history="1">
        <w:r w:rsidRPr="00F64EC8">
          <w:rPr>
            <w:rFonts w:ascii="Times New Roman" w:eastAsia="Times New Roman" w:hAnsi="Times New Roman" w:cs="Times New Roman"/>
            <w:color w:val="0000FF"/>
            <w:sz w:val="24"/>
            <w:szCs w:val="24"/>
            <w:u w:val="single"/>
          </w:rPr>
          <w:t>section 3.3 of the W3C Patent Policy</w:t>
        </w:r>
      </w:hyperlink>
      <w:r w:rsidRPr="00F64EC8">
        <w:rPr>
          <w:rFonts w:ascii="Times New Roman" w:eastAsia="Times New Roman" w:hAnsi="Times New Roman" w:cs="Times New Roman"/>
          <w:sz w:val="24"/>
          <w:szCs w:val="24"/>
        </w:rPr>
        <w:t xml:space="preserve">. Please consult the complete </w:t>
      </w:r>
      <w:hyperlink r:id="rId34" w:history="1">
        <w:r w:rsidRPr="00F64EC8">
          <w:rPr>
            <w:rFonts w:ascii="Times New Roman" w:eastAsia="Times New Roman" w:hAnsi="Times New Roman" w:cs="Times New Roman"/>
            <w:color w:val="0000FF"/>
            <w:sz w:val="24"/>
            <w:szCs w:val="24"/>
            <w:u w:val="single"/>
          </w:rPr>
          <w:t>list of acknowledged W3C Member Submissions</w:t>
        </w:r>
      </w:hyperlink>
      <w:r w:rsidRPr="00F64EC8">
        <w:rPr>
          <w:rFonts w:ascii="Times New Roman" w:eastAsia="Times New Roman" w:hAnsi="Times New Roman" w:cs="Times New Roman"/>
          <w:sz w:val="24"/>
          <w:szCs w:val="24"/>
        </w:rPr>
        <w:t>.</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Table of Contents</w:t>
      </w:r>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conformance" w:history="1">
        <w:r w:rsidRPr="00F64EC8">
          <w:rPr>
            <w:rFonts w:ascii="Times New Roman" w:eastAsia="Times New Roman" w:hAnsi="Times New Roman" w:cs="Times New Roman"/>
            <w:color w:val="0000FF"/>
            <w:sz w:val="24"/>
            <w:szCs w:val="24"/>
            <w:u w:val="single"/>
          </w:rPr>
          <w:t>1. Conformance</w:t>
        </w:r>
      </w:hyperlink>
    </w:p>
    <w:p w:rsidR="00F64EC8" w:rsidRPr="00F64EC8" w:rsidRDefault="00F64EC8" w:rsidP="00F64EC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6" w:anchor="dependencies" w:history="1">
        <w:r w:rsidRPr="00F64EC8">
          <w:rPr>
            <w:rFonts w:ascii="Times New Roman" w:eastAsia="Times New Roman" w:hAnsi="Times New Roman" w:cs="Times New Roman"/>
            <w:color w:val="0000FF"/>
            <w:sz w:val="24"/>
            <w:szCs w:val="24"/>
            <w:u w:val="single"/>
          </w:rPr>
          <w:t>1.1 Dependencies</w:t>
        </w:r>
      </w:hyperlink>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anchor="overview" w:history="1">
        <w:r w:rsidRPr="00F64EC8">
          <w:rPr>
            <w:rFonts w:ascii="Times New Roman" w:eastAsia="Times New Roman" w:hAnsi="Times New Roman" w:cs="Times New Roman"/>
            <w:color w:val="0000FF"/>
            <w:sz w:val="24"/>
            <w:szCs w:val="24"/>
            <w:u w:val="single"/>
          </w:rPr>
          <w:t>2. Overview</w:t>
        </w:r>
      </w:hyperlink>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anchor="client-data" w:history="1">
        <w:r w:rsidRPr="00F64EC8">
          <w:rPr>
            <w:rFonts w:ascii="Times New Roman" w:eastAsia="Times New Roman" w:hAnsi="Times New Roman" w:cs="Times New Roman"/>
            <w:color w:val="0000FF"/>
            <w:sz w:val="24"/>
            <w:szCs w:val="24"/>
            <w:u w:val="single"/>
          </w:rPr>
          <w:t>3. Client data</w:t>
        </w:r>
      </w:hyperlink>
    </w:p>
    <w:p w:rsidR="00F64EC8" w:rsidRPr="00F64EC8" w:rsidRDefault="00F64EC8" w:rsidP="00F64EC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9" w:anchor="dictionary-clientdata-members" w:history="1">
        <w:r w:rsidRPr="00F64EC8">
          <w:rPr>
            <w:rFonts w:ascii="Times New Roman" w:eastAsia="Times New Roman" w:hAnsi="Times New Roman" w:cs="Times New Roman"/>
            <w:color w:val="0000FF"/>
            <w:sz w:val="24"/>
            <w:szCs w:val="24"/>
            <w:u w:val="single"/>
          </w:rPr>
          <w:t xml:space="preserve">3.1 Dictionary </w:t>
        </w:r>
        <w:proofErr w:type="spellStart"/>
        <w:r w:rsidRPr="00F64EC8">
          <w:rPr>
            <w:rFonts w:ascii="Courier New" w:eastAsia="Times New Roman" w:hAnsi="Courier New" w:cs="Courier New"/>
            <w:color w:val="0000FF"/>
            <w:sz w:val="20"/>
            <w:szCs w:val="20"/>
            <w:u w:val="single"/>
          </w:rPr>
          <w:t>ClientData</w:t>
        </w:r>
        <w:proofErr w:type="spellEnd"/>
        <w:r w:rsidRPr="00F64EC8">
          <w:rPr>
            <w:rFonts w:ascii="Times New Roman" w:eastAsia="Times New Roman" w:hAnsi="Times New Roman" w:cs="Times New Roman"/>
            <w:color w:val="0000FF"/>
            <w:sz w:val="24"/>
            <w:szCs w:val="24"/>
            <w:u w:val="single"/>
          </w:rPr>
          <w:t xml:space="preserve"> Members</w:t>
        </w:r>
      </w:hyperlink>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anchor="authenticator-data" w:history="1">
        <w:r w:rsidRPr="00F64EC8">
          <w:rPr>
            <w:rFonts w:ascii="Times New Roman" w:eastAsia="Times New Roman" w:hAnsi="Times New Roman" w:cs="Times New Roman"/>
            <w:color w:val="0000FF"/>
            <w:sz w:val="24"/>
            <w:szCs w:val="24"/>
            <w:u w:val="single"/>
          </w:rPr>
          <w:t>4. Authenticator data</w:t>
        </w:r>
      </w:hyperlink>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anchor="authenticator-signature" w:history="1">
        <w:r w:rsidRPr="00F64EC8">
          <w:rPr>
            <w:rFonts w:ascii="Times New Roman" w:eastAsia="Times New Roman" w:hAnsi="Times New Roman" w:cs="Times New Roman"/>
            <w:color w:val="0000FF"/>
            <w:sz w:val="24"/>
            <w:szCs w:val="24"/>
            <w:u w:val="single"/>
          </w:rPr>
          <w:t>5. Generating a signature</w:t>
        </w:r>
      </w:hyperlink>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2" w:anchor="fido-assertion" w:history="1">
        <w:r w:rsidRPr="00F64EC8">
          <w:rPr>
            <w:rFonts w:ascii="Times New Roman" w:eastAsia="Times New Roman" w:hAnsi="Times New Roman" w:cs="Times New Roman"/>
            <w:color w:val="0000FF"/>
            <w:sz w:val="24"/>
            <w:szCs w:val="24"/>
            <w:u w:val="single"/>
          </w:rPr>
          <w:t>6. Client encoding of assertions</w:t>
        </w:r>
      </w:hyperlink>
    </w:p>
    <w:p w:rsidR="00F64EC8" w:rsidRPr="00F64EC8" w:rsidRDefault="00F64EC8" w:rsidP="00F64EC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3" w:anchor="attributes" w:history="1">
        <w:r w:rsidRPr="00F64EC8">
          <w:rPr>
            <w:rFonts w:ascii="Times New Roman" w:eastAsia="Times New Roman" w:hAnsi="Times New Roman" w:cs="Times New Roman"/>
            <w:color w:val="0000FF"/>
            <w:sz w:val="24"/>
            <w:szCs w:val="24"/>
            <w:u w:val="single"/>
          </w:rPr>
          <w:t>6.1 Attributes</w:t>
        </w:r>
      </w:hyperlink>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 w:anchor="extensions" w:history="1">
        <w:r w:rsidRPr="00F64EC8">
          <w:rPr>
            <w:rFonts w:ascii="Times New Roman" w:eastAsia="Times New Roman" w:hAnsi="Times New Roman" w:cs="Times New Roman"/>
            <w:color w:val="0000FF"/>
            <w:sz w:val="24"/>
            <w:szCs w:val="24"/>
            <w:u w:val="single"/>
          </w:rPr>
          <w:t>7. FIDO Extensions</w:t>
        </w:r>
      </w:hyperlink>
    </w:p>
    <w:p w:rsidR="00F64EC8" w:rsidRPr="00F64EC8" w:rsidRDefault="00F64EC8" w:rsidP="00F64EC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5" w:anchor="extension-id" w:history="1">
        <w:r w:rsidRPr="00F64EC8">
          <w:rPr>
            <w:rFonts w:ascii="Times New Roman" w:eastAsia="Times New Roman" w:hAnsi="Times New Roman" w:cs="Times New Roman"/>
            <w:color w:val="0000FF"/>
            <w:sz w:val="24"/>
            <w:szCs w:val="24"/>
            <w:u w:val="single"/>
          </w:rPr>
          <w:t>7.1 Extension identifiers</w:t>
        </w:r>
      </w:hyperlink>
    </w:p>
    <w:p w:rsidR="00F64EC8" w:rsidRPr="00F64EC8" w:rsidRDefault="00F64EC8" w:rsidP="00F64EC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6" w:anchor="extension-specification" w:history="1">
        <w:r w:rsidRPr="00F64EC8">
          <w:rPr>
            <w:rFonts w:ascii="Times New Roman" w:eastAsia="Times New Roman" w:hAnsi="Times New Roman" w:cs="Times New Roman"/>
            <w:color w:val="0000FF"/>
            <w:sz w:val="24"/>
            <w:szCs w:val="24"/>
            <w:u w:val="single"/>
          </w:rPr>
          <w:t>7.2 Defining extensions</w:t>
        </w:r>
      </w:hyperlink>
    </w:p>
    <w:p w:rsidR="00F64EC8" w:rsidRPr="00F64EC8" w:rsidRDefault="00F64EC8" w:rsidP="00F64EC8">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7" w:anchor="extension-request-parameters" w:history="1">
        <w:r w:rsidRPr="00F64EC8">
          <w:rPr>
            <w:rFonts w:ascii="Times New Roman" w:eastAsia="Times New Roman" w:hAnsi="Times New Roman" w:cs="Times New Roman"/>
            <w:color w:val="0000FF"/>
            <w:sz w:val="24"/>
            <w:szCs w:val="24"/>
            <w:u w:val="single"/>
          </w:rPr>
          <w:t>7.2.1 Extending request parameters</w:t>
        </w:r>
      </w:hyperlink>
    </w:p>
    <w:p w:rsidR="00F64EC8" w:rsidRPr="00F64EC8" w:rsidRDefault="00F64EC8" w:rsidP="00F64EC8">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8" w:anchor="extension-client-processing" w:history="1">
        <w:r w:rsidRPr="00F64EC8">
          <w:rPr>
            <w:rFonts w:ascii="Times New Roman" w:eastAsia="Times New Roman" w:hAnsi="Times New Roman" w:cs="Times New Roman"/>
            <w:color w:val="0000FF"/>
            <w:sz w:val="24"/>
            <w:szCs w:val="24"/>
            <w:u w:val="single"/>
          </w:rPr>
          <w:t>7.2.2 Extending client processing</w:t>
        </w:r>
      </w:hyperlink>
    </w:p>
    <w:p w:rsidR="00F64EC8" w:rsidRPr="00F64EC8" w:rsidRDefault="00F64EC8" w:rsidP="00F64EC8">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9" w:anchor="extension-authenticator-processing" w:history="1">
        <w:r w:rsidRPr="00F64EC8">
          <w:rPr>
            <w:rFonts w:ascii="Times New Roman" w:eastAsia="Times New Roman" w:hAnsi="Times New Roman" w:cs="Times New Roman"/>
            <w:color w:val="0000FF"/>
            <w:sz w:val="24"/>
            <w:szCs w:val="24"/>
            <w:u w:val="single"/>
          </w:rPr>
          <w:t>7.2.3 Extending authenticator processing with signature extensions</w:t>
        </w:r>
      </w:hyperlink>
    </w:p>
    <w:p w:rsidR="00F64EC8" w:rsidRPr="00F64EC8" w:rsidRDefault="00F64EC8" w:rsidP="00F64EC8">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0" w:anchor="extension-example" w:history="1">
        <w:r w:rsidRPr="00F64EC8">
          <w:rPr>
            <w:rFonts w:ascii="Times New Roman" w:eastAsia="Times New Roman" w:hAnsi="Times New Roman" w:cs="Times New Roman"/>
            <w:color w:val="0000FF"/>
            <w:sz w:val="24"/>
            <w:szCs w:val="24"/>
            <w:u w:val="single"/>
          </w:rPr>
          <w:t>7.2.4 Example extension</w:t>
        </w:r>
      </w:hyperlink>
    </w:p>
    <w:p w:rsidR="00F64EC8" w:rsidRPr="00F64EC8" w:rsidRDefault="00F64EC8" w:rsidP="00F64EC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1" w:anchor="extension-standard" w:history="1">
        <w:r w:rsidRPr="00F64EC8">
          <w:rPr>
            <w:rFonts w:ascii="Times New Roman" w:eastAsia="Times New Roman" w:hAnsi="Times New Roman" w:cs="Times New Roman"/>
            <w:color w:val="0000FF"/>
            <w:sz w:val="24"/>
            <w:szCs w:val="24"/>
            <w:u w:val="single"/>
          </w:rPr>
          <w:t>7.3 Standard extensions</w:t>
        </w:r>
      </w:hyperlink>
    </w:p>
    <w:p w:rsidR="00F64EC8" w:rsidRPr="00F64EC8" w:rsidRDefault="00F64EC8" w:rsidP="00F64EC8">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2" w:anchor="extension-txauth" w:history="1">
        <w:r w:rsidRPr="00F64EC8">
          <w:rPr>
            <w:rFonts w:ascii="Times New Roman" w:eastAsia="Times New Roman" w:hAnsi="Times New Roman" w:cs="Times New Roman"/>
            <w:color w:val="0000FF"/>
            <w:sz w:val="24"/>
            <w:szCs w:val="24"/>
            <w:u w:val="single"/>
          </w:rPr>
          <w:t>7.3.1 Transaction authorization</w:t>
        </w:r>
      </w:hyperlink>
    </w:p>
    <w:p w:rsidR="00F64EC8" w:rsidRPr="00F64EC8" w:rsidRDefault="00F64EC8" w:rsidP="00F64EC8">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3" w:anchor="extension-authenticator-selection" w:history="1">
        <w:r w:rsidRPr="00F64EC8">
          <w:rPr>
            <w:rFonts w:ascii="Times New Roman" w:eastAsia="Times New Roman" w:hAnsi="Times New Roman" w:cs="Times New Roman"/>
            <w:color w:val="0000FF"/>
            <w:sz w:val="24"/>
            <w:szCs w:val="24"/>
            <w:u w:val="single"/>
          </w:rPr>
          <w:t>7.3.2 Authenticator Selection Extension</w:t>
        </w:r>
      </w:hyperlink>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4" w:anchor="iana-considerations" w:history="1">
        <w:r w:rsidRPr="00F64EC8">
          <w:rPr>
            <w:rFonts w:ascii="Times New Roman" w:eastAsia="Times New Roman" w:hAnsi="Times New Roman" w:cs="Times New Roman"/>
            <w:color w:val="0000FF"/>
            <w:sz w:val="24"/>
            <w:szCs w:val="24"/>
            <w:u w:val="single"/>
          </w:rPr>
          <w:t>8. IANA Considerations</w:t>
        </w:r>
      </w:hyperlink>
    </w:p>
    <w:p w:rsidR="00F64EC8" w:rsidRPr="00F64EC8" w:rsidRDefault="00F64EC8" w:rsidP="00F64EC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5" w:anchor="references" w:history="1">
        <w:r w:rsidRPr="00F64EC8">
          <w:rPr>
            <w:rFonts w:ascii="Times New Roman" w:eastAsia="Times New Roman" w:hAnsi="Times New Roman" w:cs="Times New Roman"/>
            <w:color w:val="0000FF"/>
            <w:sz w:val="24"/>
            <w:szCs w:val="24"/>
            <w:u w:val="single"/>
          </w:rPr>
          <w:t>A. References</w:t>
        </w:r>
      </w:hyperlink>
    </w:p>
    <w:p w:rsidR="00F64EC8" w:rsidRPr="00F64EC8" w:rsidRDefault="00F64EC8" w:rsidP="00F64EC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6" w:anchor="normative-references" w:history="1">
        <w:r w:rsidRPr="00F64EC8">
          <w:rPr>
            <w:rFonts w:ascii="Times New Roman" w:eastAsia="Times New Roman" w:hAnsi="Times New Roman" w:cs="Times New Roman"/>
            <w:color w:val="0000FF"/>
            <w:sz w:val="24"/>
            <w:szCs w:val="24"/>
            <w:u w:val="single"/>
          </w:rPr>
          <w:t>A.1 Normative references</w:t>
        </w:r>
      </w:hyperlink>
    </w:p>
    <w:p w:rsidR="00F64EC8" w:rsidRPr="00F64EC8" w:rsidRDefault="00F64EC8" w:rsidP="00F64EC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7" w:anchor="informative-references" w:history="1">
        <w:r w:rsidRPr="00F64EC8">
          <w:rPr>
            <w:rFonts w:ascii="Times New Roman" w:eastAsia="Times New Roman" w:hAnsi="Times New Roman" w:cs="Times New Roman"/>
            <w:color w:val="0000FF"/>
            <w:sz w:val="24"/>
            <w:szCs w:val="24"/>
            <w:u w:val="single"/>
          </w:rPr>
          <w:t>A.2 Informative references</w:t>
        </w:r>
      </w:hyperlink>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1. Conformance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As well as sections marked as non-normative, all authoring guidelines, diagrams, examples, and notes in this specification are non-normative. Everything else in this specification is normative.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key words </w:t>
      </w:r>
      <w:r w:rsidRPr="00F64EC8">
        <w:rPr>
          <w:rFonts w:ascii="Times New Roman" w:eastAsia="Times New Roman" w:hAnsi="Times New Roman" w:cs="Times New Roman"/>
          <w:i/>
          <w:iCs/>
          <w:sz w:val="24"/>
          <w:szCs w:val="24"/>
        </w:rPr>
        <w:t>MAY</w:t>
      </w:r>
      <w:r w:rsidRPr="00F64EC8">
        <w:rPr>
          <w:rFonts w:ascii="Times New Roman" w:eastAsia="Times New Roman" w:hAnsi="Times New Roman" w:cs="Times New Roman"/>
          <w:sz w:val="24"/>
          <w:szCs w:val="24"/>
        </w:rPr>
        <w:t xml:space="preserve">,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w:t>
      </w:r>
      <w:r w:rsidRPr="00F64EC8">
        <w:rPr>
          <w:rFonts w:ascii="Times New Roman" w:eastAsia="Times New Roman" w:hAnsi="Times New Roman" w:cs="Times New Roman"/>
          <w:i/>
          <w:iCs/>
          <w:sz w:val="24"/>
          <w:szCs w:val="24"/>
        </w:rPr>
        <w:t>SHALL</w:t>
      </w:r>
      <w:r w:rsidRPr="00F64EC8">
        <w:rPr>
          <w:rFonts w:ascii="Times New Roman" w:eastAsia="Times New Roman" w:hAnsi="Times New Roman" w:cs="Times New Roman"/>
          <w:sz w:val="24"/>
          <w:szCs w:val="24"/>
        </w:rPr>
        <w:t xml:space="preserve">, and </w:t>
      </w:r>
      <w:r w:rsidRPr="00F64EC8">
        <w:rPr>
          <w:rFonts w:ascii="Times New Roman" w:eastAsia="Times New Roman" w:hAnsi="Times New Roman" w:cs="Times New Roman"/>
          <w:i/>
          <w:iCs/>
          <w:sz w:val="24"/>
          <w:szCs w:val="24"/>
        </w:rPr>
        <w:t>SHOULD</w:t>
      </w:r>
      <w:r w:rsidRPr="00F64EC8">
        <w:rPr>
          <w:rFonts w:ascii="Times New Roman" w:eastAsia="Times New Roman" w:hAnsi="Times New Roman" w:cs="Times New Roman"/>
          <w:sz w:val="24"/>
          <w:szCs w:val="24"/>
        </w:rPr>
        <w:t xml:space="preserve"> are to be interpreted as described in [</w:t>
      </w:r>
      <w:hyperlink r:id="rId58" w:anchor="bib-RFC2119" w:history="1">
        <w:r w:rsidRPr="00F64EC8">
          <w:rPr>
            <w:rFonts w:ascii="Times New Roman" w:eastAsia="Times New Roman" w:hAnsi="Times New Roman" w:cs="Times New Roman"/>
            <w:i/>
            <w:iCs/>
            <w:color w:val="0000FF"/>
            <w:sz w:val="24"/>
            <w:szCs w:val="24"/>
            <w:u w:val="single"/>
          </w:rPr>
          <w:t>RFC2119</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term </w:t>
      </w:r>
      <w:r w:rsidRPr="00F64EC8">
        <w:rPr>
          <w:rFonts w:ascii="Times New Roman" w:eastAsia="Times New Roman" w:hAnsi="Times New Roman" w:cs="Times New Roman"/>
          <w:b/>
          <w:bCs/>
          <w:sz w:val="24"/>
          <w:szCs w:val="24"/>
        </w:rPr>
        <w:t>Base64url Encoding</w:t>
      </w:r>
      <w:r w:rsidRPr="00F64EC8">
        <w:rPr>
          <w:rFonts w:ascii="Times New Roman" w:eastAsia="Times New Roman" w:hAnsi="Times New Roman" w:cs="Times New Roman"/>
          <w:sz w:val="24"/>
          <w:szCs w:val="24"/>
        </w:rPr>
        <w:t xml:space="preserve"> refers to the base64 encoding using the URL- and filename-safe character set defined in Section 5 of [</w:t>
      </w:r>
      <w:hyperlink r:id="rId59" w:anchor="bib-RFC4648" w:history="1">
        <w:r w:rsidRPr="00F64EC8">
          <w:rPr>
            <w:rFonts w:ascii="Times New Roman" w:eastAsia="Times New Roman" w:hAnsi="Times New Roman" w:cs="Times New Roman"/>
            <w:i/>
            <w:iCs/>
            <w:color w:val="0000FF"/>
            <w:sz w:val="24"/>
            <w:szCs w:val="24"/>
            <w:u w:val="single"/>
          </w:rPr>
          <w:t>RFC4648</w:t>
        </w:r>
      </w:hyperlink>
      <w:r w:rsidRPr="00F64EC8">
        <w:rPr>
          <w:rFonts w:ascii="Times New Roman" w:eastAsia="Times New Roman" w:hAnsi="Times New Roman" w:cs="Times New Roman"/>
          <w:sz w:val="24"/>
          <w:szCs w:val="24"/>
        </w:rPr>
        <w:t>], with all trailing '=' characters omitted (as permitted by Section 3.2) and without the inclusion of any line breaks, whitespace, or other additional characters. This is the same encoding as used by JSON Web Signature (JWS) [</w:t>
      </w:r>
      <w:hyperlink r:id="rId60" w:anchor="bib-RFC7515" w:history="1">
        <w:r w:rsidRPr="00F64EC8">
          <w:rPr>
            <w:rFonts w:ascii="Times New Roman" w:eastAsia="Times New Roman" w:hAnsi="Times New Roman" w:cs="Times New Roman"/>
            <w:i/>
            <w:iCs/>
            <w:color w:val="0000FF"/>
            <w:sz w:val="24"/>
            <w:szCs w:val="24"/>
            <w:u w:val="single"/>
          </w:rPr>
          <w:t>RFC7515</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outlineLvl w:val="2"/>
        <w:rPr>
          <w:rFonts w:ascii="Times New Roman" w:eastAsia="Times New Roman" w:hAnsi="Times New Roman" w:cs="Times New Roman"/>
          <w:b/>
          <w:bCs/>
          <w:sz w:val="27"/>
          <w:szCs w:val="27"/>
        </w:rPr>
      </w:pPr>
      <w:r w:rsidRPr="00F64EC8">
        <w:rPr>
          <w:rFonts w:ascii="Times New Roman" w:eastAsia="Times New Roman" w:hAnsi="Times New Roman" w:cs="Times New Roman"/>
          <w:b/>
          <w:bCs/>
          <w:sz w:val="27"/>
          <w:szCs w:val="27"/>
        </w:rPr>
        <w:t>1.1 Dependencies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 xml:space="preserve">This specification relies on several other underlying specifications.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HTML5</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concept of </w:t>
      </w:r>
      <w:r w:rsidRPr="00F64EC8">
        <w:rPr>
          <w:rFonts w:ascii="Times New Roman" w:eastAsia="Times New Roman" w:hAnsi="Times New Roman" w:cs="Times New Roman"/>
          <w:i/>
          <w:iCs/>
          <w:sz w:val="24"/>
          <w:szCs w:val="24"/>
        </w:rPr>
        <w:t>origin</w:t>
      </w:r>
      <w:r w:rsidRPr="00F64EC8">
        <w:rPr>
          <w:rFonts w:ascii="Times New Roman" w:eastAsia="Times New Roman" w:hAnsi="Times New Roman" w:cs="Times New Roman"/>
          <w:sz w:val="24"/>
          <w:szCs w:val="24"/>
        </w:rPr>
        <w:t xml:space="preserve"> and the </w:t>
      </w:r>
      <w:r w:rsidRPr="00F64EC8">
        <w:rPr>
          <w:rFonts w:ascii="Times New Roman" w:eastAsia="Times New Roman" w:hAnsi="Times New Roman" w:cs="Times New Roman"/>
          <w:i/>
          <w:iCs/>
          <w:sz w:val="24"/>
          <w:szCs w:val="24"/>
        </w:rPr>
        <w:t>Window</w:t>
      </w:r>
      <w:r w:rsidRPr="00F64EC8">
        <w:rPr>
          <w:rFonts w:ascii="Times New Roman" w:eastAsia="Times New Roman" w:hAnsi="Times New Roman" w:cs="Times New Roman"/>
          <w:sz w:val="24"/>
          <w:szCs w:val="24"/>
        </w:rPr>
        <w:t xml:space="preserve"> interface are defined in [</w:t>
      </w:r>
      <w:hyperlink r:id="rId61" w:anchor="bib-HTML5" w:history="1">
        <w:r w:rsidRPr="00F64EC8">
          <w:rPr>
            <w:rFonts w:ascii="Times New Roman" w:eastAsia="Times New Roman" w:hAnsi="Times New Roman" w:cs="Times New Roman"/>
            <w:i/>
            <w:iCs/>
            <w:color w:val="0000FF"/>
            <w:sz w:val="24"/>
            <w:szCs w:val="24"/>
            <w:u w:val="single"/>
          </w:rPr>
          <w:t>HTML5</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Web IDL</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Many of the interface definitions and all of the IDL in this specification depend on [</w:t>
      </w:r>
      <w:hyperlink r:id="rId62" w:anchor="bib-WebIDL-1" w:history="1">
        <w:r w:rsidRPr="00F64EC8">
          <w:rPr>
            <w:rFonts w:ascii="Times New Roman" w:eastAsia="Times New Roman" w:hAnsi="Times New Roman" w:cs="Times New Roman"/>
            <w:i/>
            <w:iCs/>
            <w:color w:val="0000FF"/>
            <w:sz w:val="24"/>
            <w:szCs w:val="24"/>
            <w:u w:val="single"/>
          </w:rPr>
          <w:t>WebIDL-1</w:t>
        </w:r>
      </w:hyperlink>
      <w:r w:rsidRPr="00F64EC8">
        <w:rPr>
          <w:rFonts w:ascii="Times New Roman" w:eastAsia="Times New Roman" w:hAnsi="Times New Roman" w:cs="Times New Roman"/>
          <w:sz w:val="24"/>
          <w:szCs w:val="24"/>
        </w:rPr>
        <w:t xml:space="preserve">]. This updated version of the Web IDL standard adds support for </w:t>
      </w:r>
      <w:r w:rsidRPr="00F64EC8">
        <w:rPr>
          <w:rFonts w:ascii="Times New Roman" w:eastAsia="Times New Roman" w:hAnsi="Times New Roman" w:cs="Times New Roman"/>
          <w:i/>
          <w:iCs/>
          <w:sz w:val="24"/>
          <w:szCs w:val="24"/>
        </w:rPr>
        <w:t>Promises</w:t>
      </w:r>
      <w:r w:rsidRPr="00F64EC8">
        <w:rPr>
          <w:rFonts w:ascii="Times New Roman" w:eastAsia="Times New Roman" w:hAnsi="Times New Roman" w:cs="Times New Roman"/>
          <w:sz w:val="24"/>
          <w:szCs w:val="24"/>
        </w:rPr>
        <w:t xml:space="preserve">, which are now the preferred mechanism for asynchronous interaction in all new web APIs.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DOM</w:t>
      </w:r>
    </w:p>
    <w:p w:rsidR="00F64EC8" w:rsidRPr="00F64EC8" w:rsidRDefault="00F64EC8" w:rsidP="00F64EC8">
      <w:pPr>
        <w:spacing w:after="0" w:line="240" w:lineRule="auto"/>
        <w:ind w:left="720"/>
        <w:rPr>
          <w:rFonts w:ascii="Times New Roman" w:eastAsia="Times New Roman" w:hAnsi="Times New Roman" w:cs="Times New Roman"/>
          <w:sz w:val="24"/>
          <w:szCs w:val="24"/>
        </w:rPr>
      </w:pPr>
      <w:proofErr w:type="spellStart"/>
      <w:r w:rsidRPr="00F64EC8">
        <w:rPr>
          <w:rFonts w:ascii="Times New Roman" w:eastAsia="Times New Roman" w:hAnsi="Times New Roman" w:cs="Times New Roman"/>
          <w:i/>
          <w:iCs/>
          <w:sz w:val="24"/>
          <w:szCs w:val="24"/>
        </w:rPr>
        <w:t>DOMException</w:t>
      </w:r>
      <w:proofErr w:type="spellEnd"/>
      <w:r w:rsidRPr="00F64EC8">
        <w:rPr>
          <w:rFonts w:ascii="Times New Roman" w:eastAsia="Times New Roman" w:hAnsi="Times New Roman" w:cs="Times New Roman"/>
          <w:sz w:val="24"/>
          <w:szCs w:val="24"/>
        </w:rPr>
        <w:t xml:space="preserve"> and the </w:t>
      </w:r>
      <w:proofErr w:type="spellStart"/>
      <w:r w:rsidRPr="00F64EC8">
        <w:rPr>
          <w:rFonts w:ascii="Times New Roman" w:eastAsia="Times New Roman" w:hAnsi="Times New Roman" w:cs="Times New Roman"/>
          <w:sz w:val="24"/>
          <w:szCs w:val="24"/>
        </w:rPr>
        <w:t>DOMException</w:t>
      </w:r>
      <w:proofErr w:type="spellEnd"/>
      <w:r w:rsidRPr="00F64EC8">
        <w:rPr>
          <w:rFonts w:ascii="Times New Roman" w:eastAsia="Times New Roman" w:hAnsi="Times New Roman" w:cs="Times New Roman"/>
          <w:sz w:val="24"/>
          <w:szCs w:val="24"/>
        </w:rPr>
        <w:t xml:space="preserve"> values used in this specification are defined in [</w:t>
      </w:r>
      <w:hyperlink r:id="rId63" w:anchor="bib-DOM4" w:history="1">
        <w:r w:rsidRPr="00F64EC8">
          <w:rPr>
            <w:rFonts w:ascii="Times New Roman" w:eastAsia="Times New Roman" w:hAnsi="Times New Roman" w:cs="Times New Roman"/>
            <w:i/>
            <w:iCs/>
            <w:color w:val="0000FF"/>
            <w:sz w:val="24"/>
            <w:szCs w:val="24"/>
            <w:u w:val="single"/>
          </w:rPr>
          <w:t>DOM4</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Web Cryptography API</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w:t>
      </w:r>
      <w:proofErr w:type="spellStart"/>
      <w:r w:rsidRPr="00F64EC8">
        <w:rPr>
          <w:rFonts w:ascii="Times New Roman" w:eastAsia="Times New Roman" w:hAnsi="Times New Roman" w:cs="Times New Roman"/>
          <w:i/>
          <w:iCs/>
          <w:sz w:val="24"/>
          <w:szCs w:val="24"/>
        </w:rPr>
        <w:t>AlgorithmIdentifier</w:t>
      </w:r>
      <w:proofErr w:type="spellEnd"/>
      <w:r w:rsidRPr="00F64EC8">
        <w:rPr>
          <w:rFonts w:ascii="Times New Roman" w:eastAsia="Times New Roman" w:hAnsi="Times New Roman" w:cs="Times New Roman"/>
          <w:sz w:val="24"/>
          <w:szCs w:val="24"/>
        </w:rPr>
        <w:t xml:space="preserve"> type and the method for normalizing an algorithm are defined in [</w:t>
      </w:r>
      <w:proofErr w:type="spellStart"/>
      <w:r w:rsidRPr="00F64EC8">
        <w:rPr>
          <w:rFonts w:ascii="Times New Roman" w:eastAsia="Times New Roman" w:hAnsi="Times New Roman" w:cs="Times New Roman"/>
          <w:i/>
          <w:iCs/>
          <w:sz w:val="24"/>
          <w:szCs w:val="24"/>
        </w:rPr>
        <w:fldChar w:fldCharType="begin"/>
      </w:r>
      <w:r w:rsidRPr="00F64EC8">
        <w:rPr>
          <w:rFonts w:ascii="Times New Roman" w:eastAsia="Times New Roman" w:hAnsi="Times New Roman" w:cs="Times New Roman"/>
          <w:i/>
          <w:iCs/>
          <w:sz w:val="24"/>
          <w:szCs w:val="24"/>
        </w:rPr>
        <w:instrText xml:space="preserve"> HYPERLINK "https://www.w3.org/Submission/2015/SUBM-fido-signature-format-20151120/" \l "bib-WebCryptoAPI" </w:instrText>
      </w:r>
      <w:r w:rsidRPr="00F64EC8">
        <w:rPr>
          <w:rFonts w:ascii="Times New Roman" w:eastAsia="Times New Roman" w:hAnsi="Times New Roman" w:cs="Times New Roman"/>
          <w:i/>
          <w:iCs/>
          <w:sz w:val="24"/>
          <w:szCs w:val="24"/>
        </w:rPr>
        <w:fldChar w:fldCharType="separate"/>
      </w:r>
      <w:r w:rsidRPr="00F64EC8">
        <w:rPr>
          <w:rFonts w:ascii="Times New Roman" w:eastAsia="Times New Roman" w:hAnsi="Times New Roman" w:cs="Times New Roman"/>
          <w:i/>
          <w:iCs/>
          <w:color w:val="0000FF"/>
          <w:sz w:val="24"/>
          <w:szCs w:val="24"/>
          <w:u w:val="single"/>
        </w:rPr>
        <w:t>WebCryptoAPI</w:t>
      </w:r>
      <w:proofErr w:type="spellEnd"/>
      <w:r w:rsidRPr="00F64EC8">
        <w:rPr>
          <w:rFonts w:ascii="Times New Roman" w:eastAsia="Times New Roman" w:hAnsi="Times New Roman" w:cs="Times New Roman"/>
          <w:i/>
          <w:iCs/>
          <w:sz w:val="24"/>
          <w:szCs w:val="24"/>
        </w:rPr>
        <w:fldChar w:fldCharType="end"/>
      </w:r>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2. Overview</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FIDO 2.0 signatures are bound to various contextual data. These data are observed, and added at different levels of the stack as a signature request passes from the server to the authenticator. In verifying a signature, the server checks these bindings against expected values.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components of a system using FIDO 2.0 can be divided into three layers:</w:t>
      </w:r>
    </w:p>
    <w:p w:rsidR="00F64EC8" w:rsidRPr="00F64EC8" w:rsidRDefault="00F64EC8" w:rsidP="00F64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relying party (RP), which uses the FIDO 2.0 services. The relying party may, for example, be a web-application running in a browser, or a native application that runs directly on the OS platform.</w:t>
      </w:r>
    </w:p>
    <w:p w:rsidR="00F64EC8" w:rsidRPr="00F64EC8" w:rsidRDefault="00F64EC8" w:rsidP="00F64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client platform, which consists of the user’s OS and device used to host the RP’s client-side app. For web-applications, the browser also belongs to this layer.</w:t>
      </w:r>
    </w:p>
    <w:p w:rsidR="00F64EC8" w:rsidRPr="00F64EC8" w:rsidRDefault="00F64EC8" w:rsidP="00F64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authenticator itself, which provides key management and cryptographic signatures.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When the RP client-side application is a web-application, the interface between 1 and 2 is the FIDO 2.0 Web API [</w:t>
      </w:r>
      <w:proofErr w:type="spellStart"/>
      <w:r w:rsidRPr="00F64EC8">
        <w:rPr>
          <w:rFonts w:ascii="Times New Roman" w:eastAsia="Times New Roman" w:hAnsi="Times New Roman" w:cs="Times New Roman"/>
          <w:i/>
          <w:iCs/>
          <w:sz w:val="24"/>
          <w:szCs w:val="24"/>
        </w:rPr>
        <w:fldChar w:fldCharType="begin"/>
      </w:r>
      <w:r w:rsidRPr="00F64EC8">
        <w:rPr>
          <w:rFonts w:ascii="Times New Roman" w:eastAsia="Times New Roman" w:hAnsi="Times New Roman" w:cs="Times New Roman"/>
          <w:i/>
          <w:iCs/>
          <w:sz w:val="24"/>
          <w:szCs w:val="24"/>
        </w:rPr>
        <w:instrText xml:space="preserve"> HYPERLINK "https://www.w3.org/Submission/2015/SUBM-fido-signature-format-20151120/" \l "bib-FIDOWebApi" </w:instrText>
      </w:r>
      <w:r w:rsidRPr="00F64EC8">
        <w:rPr>
          <w:rFonts w:ascii="Times New Roman" w:eastAsia="Times New Roman" w:hAnsi="Times New Roman" w:cs="Times New Roman"/>
          <w:i/>
          <w:iCs/>
          <w:sz w:val="24"/>
          <w:szCs w:val="24"/>
        </w:rPr>
        <w:fldChar w:fldCharType="separate"/>
      </w:r>
      <w:r w:rsidRPr="00F64EC8">
        <w:rPr>
          <w:rFonts w:ascii="Times New Roman" w:eastAsia="Times New Roman" w:hAnsi="Times New Roman" w:cs="Times New Roman"/>
          <w:i/>
          <w:iCs/>
          <w:color w:val="0000FF"/>
          <w:sz w:val="24"/>
          <w:szCs w:val="24"/>
          <w:u w:val="single"/>
        </w:rPr>
        <w:t>FIDOWebApi</w:t>
      </w:r>
      <w:proofErr w:type="spellEnd"/>
      <w:r w:rsidRPr="00F64EC8">
        <w:rPr>
          <w:rFonts w:ascii="Times New Roman" w:eastAsia="Times New Roman" w:hAnsi="Times New Roman" w:cs="Times New Roman"/>
          <w:i/>
          <w:iCs/>
          <w:sz w:val="24"/>
          <w:szCs w:val="24"/>
        </w:rPr>
        <w:fldChar w:fldCharType="end"/>
      </w:r>
      <w:r w:rsidRPr="00F64EC8">
        <w:rPr>
          <w:rFonts w:ascii="Times New Roman" w:eastAsia="Times New Roman" w:hAnsi="Times New Roman" w:cs="Times New Roman"/>
          <w:sz w:val="24"/>
          <w:szCs w:val="24"/>
        </w:rPr>
        <w:t>], but is platform specific for native applications. In cases where the authenticator is not tightly integrated with the platform, the interface between 2 and 3 is a separately-defined protocol. This specification defines the common signature format shared by all layers. This includes how the different contextual bindings are encoded, signed over, and delivered to the RP.</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goals of this design can be summarized as follows.</w:t>
      </w:r>
    </w:p>
    <w:p w:rsidR="00F64EC8" w:rsidRPr="00F64EC8" w:rsidRDefault="00F64EC8" w:rsidP="00F64E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scheme for generating signatures should accommodate cases where the link between the client platform and authenticator is very limited, in bandwidth and/or latency. Examples include Bluetooth Low Energy and Near-Field Communication.</w:t>
      </w:r>
    </w:p>
    <w:p w:rsidR="00F64EC8" w:rsidRPr="00F64EC8" w:rsidRDefault="00F64EC8" w:rsidP="00F64E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data processed by the authenticator should be small and easy to interpret in low-level code. In particular, authenticators should not have to parse high-level encodings such as JSON.</w:t>
      </w:r>
    </w:p>
    <w:p w:rsidR="00F64EC8" w:rsidRPr="00F64EC8" w:rsidRDefault="00F64EC8" w:rsidP="00F64E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Both the client platform and the authenticator should have the flexibility to add contextual bindings as needed.</w:t>
      </w:r>
    </w:p>
    <w:p w:rsidR="00F64EC8" w:rsidRPr="00F64EC8" w:rsidRDefault="00F64EC8" w:rsidP="00F64E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design aims to reuse as much as possible of existing encoding formats in order to aid adoption and implementation.</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contextual bindings are divided in two: Those added by the RP or the client platform, referred to as </w:t>
      </w:r>
      <w:r w:rsidRPr="00F64EC8">
        <w:rPr>
          <w:rFonts w:ascii="Times New Roman" w:eastAsia="Times New Roman" w:hAnsi="Times New Roman" w:cs="Times New Roman"/>
          <w:i/>
          <w:iCs/>
          <w:sz w:val="24"/>
          <w:szCs w:val="24"/>
        </w:rPr>
        <w:t>client data</w:t>
      </w:r>
      <w:r w:rsidRPr="00F64EC8">
        <w:rPr>
          <w:rFonts w:ascii="Times New Roman" w:eastAsia="Times New Roman" w:hAnsi="Times New Roman" w:cs="Times New Roman"/>
          <w:sz w:val="24"/>
          <w:szCs w:val="24"/>
        </w:rPr>
        <w:t xml:space="preserve">; and those added by the authenticator, referred to as the </w:t>
      </w:r>
      <w:r w:rsidRPr="00F64EC8">
        <w:rPr>
          <w:rFonts w:ascii="Times New Roman" w:eastAsia="Times New Roman" w:hAnsi="Times New Roman" w:cs="Times New Roman"/>
          <w:i/>
          <w:iCs/>
          <w:sz w:val="24"/>
          <w:szCs w:val="24"/>
        </w:rPr>
        <w:t>authenticator data</w:t>
      </w:r>
      <w:r w:rsidRPr="00F64EC8">
        <w:rPr>
          <w:rFonts w:ascii="Times New Roman" w:eastAsia="Times New Roman" w:hAnsi="Times New Roman" w:cs="Times New Roman"/>
          <w:sz w:val="24"/>
          <w:szCs w:val="24"/>
        </w:rPr>
        <w:t>. The client data must be signed over, but an authenticator is otherwise not interested in its contents. To save bandwidth and processing requirements on the authenticator, the client platform hashes the client data and sends only the result to the authenticator. The authenticator signs over the combination of this hash, and its own authenticator data.</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3. Client data</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client data represents the contextual bindings of both the RP and the client platform. It is a key-value mapping with string-valued keys. Values may be any type that has a valid encoding in JSON. It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contain at least the following key-value pairs.</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EC8">
        <w:rPr>
          <w:rFonts w:ascii="Courier New" w:eastAsia="Times New Roman" w:hAnsi="Courier New" w:cs="Courier New"/>
          <w:sz w:val="20"/>
          <w:szCs w:val="20"/>
        </w:rPr>
        <w:t>dictionary</w:t>
      </w:r>
      <w:proofErr w:type="gramEnd"/>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ClientData</w:t>
      </w:r>
      <w:proofErr w:type="spellEnd"/>
      <w:r w:rsidRPr="00F64EC8">
        <w:rPr>
          <w:rFonts w:ascii="Courier New" w:eastAsia="Times New Roman" w:hAnsi="Courier New" w:cs="Courier New"/>
          <w:sz w:val="20"/>
          <w:szCs w:val="20"/>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DOMString</w:t>
      </w:r>
      <w:proofErr w:type="spellEnd"/>
      <w:r w:rsidRPr="00F64EC8">
        <w:rPr>
          <w:rFonts w:ascii="Courier New" w:eastAsia="Times New Roman" w:hAnsi="Courier New" w:cs="Courier New"/>
          <w:sz w:val="20"/>
          <w:szCs w:val="20"/>
        </w:rPr>
        <w:t xml:space="preserve">       </w:t>
      </w:r>
      <w:hyperlink r:id="rId64" w:anchor="widl-ClientData-challenge" w:history="1">
        <w:r w:rsidRPr="00F64EC8">
          <w:rPr>
            <w:rFonts w:ascii="Courier New" w:eastAsia="Times New Roman" w:hAnsi="Courier New" w:cs="Courier New"/>
            <w:color w:val="0000FF"/>
            <w:sz w:val="20"/>
            <w:szCs w:val="20"/>
            <w:u w:val="single"/>
          </w:rPr>
          <w:t>challenge</w:t>
        </w:r>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DOMString</w:t>
      </w:r>
      <w:proofErr w:type="spellEnd"/>
      <w:r w:rsidRPr="00F64EC8">
        <w:rPr>
          <w:rFonts w:ascii="Courier New" w:eastAsia="Times New Roman" w:hAnsi="Courier New" w:cs="Courier New"/>
          <w:sz w:val="20"/>
          <w:szCs w:val="20"/>
        </w:rPr>
        <w:t xml:space="preserve">       </w:t>
      </w:r>
      <w:hyperlink r:id="rId65" w:anchor="widl-ClientData-facet" w:history="1">
        <w:r w:rsidRPr="00F64EC8">
          <w:rPr>
            <w:rFonts w:ascii="Courier New" w:eastAsia="Times New Roman" w:hAnsi="Courier New" w:cs="Courier New"/>
            <w:color w:val="0000FF"/>
            <w:sz w:val="20"/>
            <w:szCs w:val="20"/>
            <w:u w:val="single"/>
          </w:rPr>
          <w:t>facet</w:t>
        </w:r>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JsonWebKey</w:t>
      </w:r>
      <w:proofErr w:type="spellEnd"/>
      <w:r w:rsidRPr="00F64EC8">
        <w:rPr>
          <w:rFonts w:ascii="Courier New" w:eastAsia="Times New Roman" w:hAnsi="Courier New" w:cs="Courier New"/>
          <w:sz w:val="20"/>
          <w:szCs w:val="20"/>
        </w:rPr>
        <w:t xml:space="preserve">      </w:t>
      </w:r>
      <w:hyperlink r:id="rId66" w:anchor="widl-ClientData-tokenBinding" w:history="1">
        <w:proofErr w:type="spellStart"/>
        <w:r w:rsidRPr="00F64EC8">
          <w:rPr>
            <w:rFonts w:ascii="Courier New" w:eastAsia="Times New Roman" w:hAnsi="Courier New" w:cs="Courier New"/>
            <w:color w:val="0000FF"/>
            <w:sz w:val="20"/>
            <w:szCs w:val="20"/>
            <w:u w:val="single"/>
          </w:rPr>
          <w:t>tokenBinding</w:t>
        </w:r>
        <w:proofErr w:type="spellEnd"/>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optional</w:t>
      </w:r>
      <w:proofErr w:type="gramEnd"/>
      <w:r w:rsidRPr="00F64EC8">
        <w:rPr>
          <w:rFonts w:ascii="Courier New" w:eastAsia="Times New Roman" w:hAnsi="Courier New" w:cs="Courier New"/>
          <w:sz w:val="20"/>
          <w:szCs w:val="20"/>
        </w:rPr>
        <w:t xml:space="preserve"> object </w:t>
      </w:r>
      <w:hyperlink r:id="rId67" w:anchor="widl-ClientData-extensions" w:history="1">
        <w:r w:rsidRPr="00F64EC8">
          <w:rPr>
            <w:rFonts w:ascii="Courier New" w:eastAsia="Times New Roman" w:hAnsi="Courier New" w:cs="Courier New"/>
            <w:color w:val="0000FF"/>
            <w:sz w:val="20"/>
            <w:szCs w:val="20"/>
            <w:u w:val="single"/>
          </w:rPr>
          <w:t>extensions</w:t>
        </w:r>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DOMString</w:t>
      </w:r>
      <w:proofErr w:type="spellEnd"/>
      <w:r w:rsidRPr="00F64EC8">
        <w:rPr>
          <w:rFonts w:ascii="Courier New" w:eastAsia="Times New Roman" w:hAnsi="Courier New" w:cs="Courier New"/>
          <w:sz w:val="20"/>
          <w:szCs w:val="20"/>
        </w:rPr>
        <w:t xml:space="preserve">       </w:t>
      </w:r>
      <w:hyperlink r:id="rId68" w:anchor="widl-ClientData-hashAlg" w:history="1">
        <w:proofErr w:type="spellStart"/>
        <w:r w:rsidRPr="00F64EC8">
          <w:rPr>
            <w:rFonts w:ascii="Courier New" w:eastAsia="Times New Roman" w:hAnsi="Courier New" w:cs="Courier New"/>
            <w:color w:val="0000FF"/>
            <w:sz w:val="20"/>
            <w:szCs w:val="20"/>
            <w:u w:val="single"/>
          </w:rPr>
          <w:t>hashAlg</w:t>
        </w:r>
        <w:proofErr w:type="spellEnd"/>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w:t>
      </w:r>
    </w:p>
    <w:p w:rsidR="00F64EC8" w:rsidRPr="00F64EC8" w:rsidRDefault="00F64EC8" w:rsidP="00F64EC8">
      <w:pPr>
        <w:spacing w:before="100" w:beforeAutospacing="1" w:after="100" w:afterAutospacing="1" w:line="240" w:lineRule="auto"/>
        <w:outlineLvl w:val="2"/>
        <w:rPr>
          <w:rFonts w:ascii="Times New Roman" w:eastAsia="Times New Roman" w:hAnsi="Times New Roman" w:cs="Times New Roman"/>
          <w:b/>
          <w:bCs/>
          <w:sz w:val="27"/>
          <w:szCs w:val="27"/>
        </w:rPr>
      </w:pPr>
      <w:r w:rsidRPr="00F64EC8">
        <w:rPr>
          <w:rFonts w:ascii="Times New Roman" w:eastAsia="Times New Roman" w:hAnsi="Times New Roman" w:cs="Times New Roman"/>
          <w:b/>
          <w:bCs/>
          <w:sz w:val="27"/>
          <w:szCs w:val="27"/>
        </w:rPr>
        <w:t xml:space="preserve">3.1 Dictionary </w:t>
      </w:r>
      <w:hyperlink r:id="rId69" w:anchor="idl-def-ClientData" w:history="1">
        <w:proofErr w:type="spellStart"/>
        <w:r w:rsidRPr="00F64EC8">
          <w:rPr>
            <w:rFonts w:ascii="Courier New" w:eastAsia="Times New Roman" w:hAnsi="Courier New" w:cs="Courier New"/>
            <w:b/>
            <w:bCs/>
            <w:color w:val="0000FF"/>
            <w:sz w:val="20"/>
            <w:szCs w:val="20"/>
            <w:u w:val="single"/>
          </w:rPr>
          <w:t>ClientData</w:t>
        </w:r>
        <w:proofErr w:type="spellEnd"/>
      </w:hyperlink>
      <w:r w:rsidRPr="00F64EC8">
        <w:rPr>
          <w:rFonts w:ascii="Times New Roman" w:eastAsia="Times New Roman" w:hAnsi="Times New Roman" w:cs="Times New Roman"/>
          <w:b/>
          <w:bCs/>
          <w:sz w:val="27"/>
          <w:szCs w:val="27"/>
        </w:rPr>
        <w:t xml:space="preserve"> Members</w:t>
      </w:r>
    </w:p>
    <w:p w:rsidR="00F64EC8" w:rsidRPr="00F64EC8" w:rsidRDefault="00F64EC8" w:rsidP="00F64EC8">
      <w:pPr>
        <w:spacing w:after="0" w:line="240" w:lineRule="auto"/>
        <w:rPr>
          <w:rFonts w:ascii="Times New Roman" w:eastAsia="Times New Roman" w:hAnsi="Times New Roman" w:cs="Times New Roman"/>
          <w:sz w:val="24"/>
          <w:szCs w:val="24"/>
        </w:rPr>
      </w:pPr>
      <w:proofErr w:type="gramStart"/>
      <w:r w:rsidRPr="00F64EC8">
        <w:rPr>
          <w:rFonts w:ascii="Courier New" w:eastAsia="Times New Roman" w:hAnsi="Courier New" w:cs="Courier New"/>
          <w:sz w:val="20"/>
          <w:szCs w:val="20"/>
        </w:rPr>
        <w:t>challenge</w:t>
      </w:r>
      <w:proofErr w:type="gramEnd"/>
      <w:r w:rsidRPr="00F64EC8">
        <w:rPr>
          <w:rFonts w:ascii="Times New Roman" w:eastAsia="Times New Roman" w:hAnsi="Times New Roman" w:cs="Times New Roman"/>
          <w:sz w:val="24"/>
          <w:szCs w:val="24"/>
        </w:rPr>
        <w:t xml:space="preserve"> of type </w:t>
      </w:r>
      <w:proofErr w:type="spellStart"/>
      <w:r w:rsidRPr="00F64EC8">
        <w:rPr>
          <w:rFonts w:ascii="Times New Roman" w:eastAsia="Times New Roman" w:hAnsi="Times New Roman" w:cs="Times New Roman"/>
          <w:sz w:val="24"/>
          <w:szCs w:val="24"/>
        </w:rPr>
        <w:t>DOMString</w:t>
      </w:r>
      <w:proofErr w:type="spellEnd"/>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base64url-encoded challenge provided by the RP. </w:t>
      </w:r>
    </w:p>
    <w:p w:rsidR="00F64EC8" w:rsidRPr="00F64EC8" w:rsidRDefault="00F64EC8" w:rsidP="00F64EC8">
      <w:pPr>
        <w:spacing w:after="0" w:line="240" w:lineRule="auto"/>
        <w:rPr>
          <w:rFonts w:ascii="Times New Roman" w:eastAsia="Times New Roman" w:hAnsi="Times New Roman" w:cs="Times New Roman"/>
          <w:sz w:val="24"/>
          <w:szCs w:val="24"/>
        </w:rPr>
      </w:pPr>
      <w:proofErr w:type="gramStart"/>
      <w:r w:rsidRPr="00F64EC8">
        <w:rPr>
          <w:rFonts w:ascii="Courier New" w:eastAsia="Times New Roman" w:hAnsi="Courier New" w:cs="Courier New"/>
          <w:sz w:val="20"/>
          <w:szCs w:val="20"/>
        </w:rPr>
        <w:t>extensions</w:t>
      </w:r>
      <w:proofErr w:type="gramEnd"/>
      <w:r w:rsidRPr="00F64EC8">
        <w:rPr>
          <w:rFonts w:ascii="Times New Roman" w:eastAsia="Times New Roman" w:hAnsi="Times New Roman" w:cs="Times New Roman"/>
          <w:sz w:val="24"/>
          <w:szCs w:val="24"/>
        </w:rPr>
        <w:t xml:space="preserve"> of type optional object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An object with extension-provided authenticator data. Signature extensions are detailed in Section </w:t>
      </w:r>
      <w:hyperlink r:id="rId70" w:anchor="extensions" w:history="1">
        <w:r w:rsidRPr="00F64EC8">
          <w:rPr>
            <w:rFonts w:ascii="Times New Roman" w:eastAsia="Times New Roman" w:hAnsi="Times New Roman" w:cs="Times New Roman"/>
            <w:color w:val="0000FF"/>
            <w:sz w:val="24"/>
            <w:szCs w:val="24"/>
            <w:u w:val="single"/>
          </w:rPr>
          <w:t>7. FIDO Extensions</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proofErr w:type="gramStart"/>
      <w:r w:rsidRPr="00F64EC8">
        <w:rPr>
          <w:rFonts w:ascii="Courier New" w:eastAsia="Times New Roman" w:hAnsi="Courier New" w:cs="Courier New"/>
          <w:sz w:val="20"/>
          <w:szCs w:val="20"/>
        </w:rPr>
        <w:t>facet</w:t>
      </w:r>
      <w:proofErr w:type="gramEnd"/>
      <w:r w:rsidRPr="00F64EC8">
        <w:rPr>
          <w:rFonts w:ascii="Times New Roman" w:eastAsia="Times New Roman" w:hAnsi="Times New Roman" w:cs="Times New Roman"/>
          <w:sz w:val="24"/>
          <w:szCs w:val="24"/>
        </w:rPr>
        <w:t xml:space="preserve"> of type </w:t>
      </w:r>
      <w:proofErr w:type="spellStart"/>
      <w:r w:rsidRPr="00F64EC8">
        <w:rPr>
          <w:rFonts w:ascii="Times New Roman" w:eastAsia="Times New Roman" w:hAnsi="Times New Roman" w:cs="Times New Roman"/>
          <w:sz w:val="24"/>
          <w:szCs w:val="24"/>
        </w:rPr>
        <w:t>DOMString</w:t>
      </w:r>
      <w:proofErr w:type="spellEnd"/>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 string value describing the RP identifier facet. When the RP client-side app is a website, this is its fully qualified web origin, using the syntax defined by [</w:t>
      </w:r>
      <w:hyperlink r:id="rId71" w:anchor="bib-RFC6454" w:history="1">
        <w:r w:rsidRPr="00F64EC8">
          <w:rPr>
            <w:rFonts w:ascii="Times New Roman" w:eastAsia="Times New Roman" w:hAnsi="Times New Roman" w:cs="Times New Roman"/>
            <w:i/>
            <w:iCs/>
            <w:color w:val="0000FF"/>
            <w:sz w:val="24"/>
            <w:szCs w:val="24"/>
            <w:u w:val="single"/>
          </w:rPr>
          <w:t>RFC6454</w:t>
        </w:r>
      </w:hyperlink>
      <w:r w:rsidRPr="00F64EC8">
        <w:rPr>
          <w:rFonts w:ascii="Times New Roman" w:eastAsia="Times New Roman" w:hAnsi="Times New Roman" w:cs="Times New Roman"/>
          <w:sz w:val="24"/>
          <w:szCs w:val="24"/>
        </w:rPr>
        <w:t xml:space="preserve">]. When the client-side app is a native application, this string is a platform specific identifier. </w:t>
      </w:r>
    </w:p>
    <w:p w:rsidR="00F64EC8" w:rsidRPr="00F64EC8" w:rsidRDefault="00F64EC8" w:rsidP="00F64EC8">
      <w:pPr>
        <w:spacing w:after="0" w:line="240" w:lineRule="auto"/>
        <w:rPr>
          <w:rFonts w:ascii="Times New Roman" w:eastAsia="Times New Roman" w:hAnsi="Times New Roman" w:cs="Times New Roman"/>
          <w:sz w:val="24"/>
          <w:szCs w:val="24"/>
        </w:rPr>
      </w:pPr>
      <w:proofErr w:type="spellStart"/>
      <w:proofErr w:type="gramStart"/>
      <w:r w:rsidRPr="00F64EC8">
        <w:rPr>
          <w:rFonts w:ascii="Courier New" w:eastAsia="Times New Roman" w:hAnsi="Courier New" w:cs="Courier New"/>
          <w:sz w:val="20"/>
          <w:szCs w:val="20"/>
        </w:rPr>
        <w:t>hashAlg</w:t>
      </w:r>
      <w:proofErr w:type="spellEnd"/>
      <w:proofErr w:type="gramEnd"/>
      <w:r w:rsidRPr="00F64EC8">
        <w:rPr>
          <w:rFonts w:ascii="Times New Roman" w:eastAsia="Times New Roman" w:hAnsi="Times New Roman" w:cs="Times New Roman"/>
          <w:sz w:val="24"/>
          <w:szCs w:val="24"/>
        </w:rPr>
        <w:t xml:space="preserve"> of type </w:t>
      </w:r>
      <w:proofErr w:type="spellStart"/>
      <w:r w:rsidRPr="00F64EC8">
        <w:rPr>
          <w:rFonts w:ascii="Times New Roman" w:eastAsia="Times New Roman" w:hAnsi="Times New Roman" w:cs="Times New Roman"/>
          <w:sz w:val="24"/>
          <w:szCs w:val="24"/>
        </w:rPr>
        <w:t>DOMString</w:t>
      </w:r>
      <w:proofErr w:type="spellEnd"/>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hash algorithm used to compute </w:t>
      </w:r>
      <w:proofErr w:type="spellStart"/>
      <w:r w:rsidRPr="00F64EC8">
        <w:rPr>
          <w:rFonts w:ascii="Times New Roman" w:eastAsia="Times New Roman" w:hAnsi="Times New Roman" w:cs="Times New Roman"/>
          <w:sz w:val="24"/>
          <w:szCs w:val="24"/>
        </w:rPr>
        <w:t>clientDataHash</w:t>
      </w:r>
      <w:proofErr w:type="spellEnd"/>
      <w:r w:rsidRPr="00F64EC8">
        <w:rPr>
          <w:rFonts w:ascii="Times New Roman" w:eastAsia="Times New Roman" w:hAnsi="Times New Roman" w:cs="Times New Roman"/>
          <w:sz w:val="24"/>
          <w:szCs w:val="24"/>
        </w:rPr>
        <w:t xml:space="preserve"> (see </w:t>
      </w:r>
      <w:hyperlink r:id="rId72" w:anchor="authenticator-signature" w:history="1">
        <w:r w:rsidRPr="00F64EC8">
          <w:rPr>
            <w:rFonts w:ascii="Times New Roman" w:eastAsia="Times New Roman" w:hAnsi="Times New Roman" w:cs="Times New Roman"/>
            <w:color w:val="0000FF"/>
            <w:sz w:val="24"/>
            <w:szCs w:val="24"/>
            <w:u w:val="single"/>
          </w:rPr>
          <w:t>5. Generating a signature</w:t>
        </w:r>
      </w:hyperlink>
      <w:r w:rsidRPr="00F64EC8">
        <w:rPr>
          <w:rFonts w:ascii="Times New Roman" w:eastAsia="Times New Roman" w:hAnsi="Times New Roman" w:cs="Times New Roman"/>
          <w:sz w:val="24"/>
          <w:szCs w:val="24"/>
        </w:rPr>
        <w:t xml:space="preserve">). Use "S256" for SHA-256, "S384" for SHA384, "S512" for SHA512, and "SM3" for SM3 (see </w:t>
      </w:r>
      <w:hyperlink r:id="rId73" w:anchor="iana-considerations" w:history="1">
        <w:r w:rsidRPr="00F64EC8">
          <w:rPr>
            <w:rFonts w:ascii="Times New Roman" w:eastAsia="Times New Roman" w:hAnsi="Times New Roman" w:cs="Times New Roman"/>
            <w:color w:val="0000FF"/>
            <w:sz w:val="24"/>
            <w:szCs w:val="24"/>
            <w:u w:val="single"/>
          </w:rPr>
          <w:t>8. IANA Considerations</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proofErr w:type="spellStart"/>
      <w:proofErr w:type="gramStart"/>
      <w:r w:rsidRPr="00F64EC8">
        <w:rPr>
          <w:rFonts w:ascii="Courier New" w:eastAsia="Times New Roman" w:hAnsi="Courier New" w:cs="Courier New"/>
          <w:sz w:val="20"/>
          <w:szCs w:val="20"/>
        </w:rPr>
        <w:t>tokenBinding</w:t>
      </w:r>
      <w:proofErr w:type="spellEnd"/>
      <w:proofErr w:type="gramEnd"/>
      <w:r w:rsidRPr="00F64EC8">
        <w:rPr>
          <w:rFonts w:ascii="Times New Roman" w:eastAsia="Times New Roman" w:hAnsi="Times New Roman" w:cs="Times New Roman"/>
          <w:sz w:val="24"/>
          <w:szCs w:val="24"/>
        </w:rPr>
        <w:t xml:space="preserve"> of type </w:t>
      </w:r>
      <w:proofErr w:type="spellStart"/>
      <w:r w:rsidRPr="00F64EC8">
        <w:rPr>
          <w:rFonts w:ascii="Times New Roman" w:eastAsia="Times New Roman" w:hAnsi="Times New Roman" w:cs="Times New Roman"/>
          <w:sz w:val="24"/>
          <w:szCs w:val="24"/>
        </w:rPr>
        <w:t>JsonWebKey</w:t>
      </w:r>
      <w:proofErr w:type="spellEnd"/>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w:t>
      </w:r>
      <w:proofErr w:type="spellStart"/>
      <w:r w:rsidRPr="00F64EC8">
        <w:rPr>
          <w:rFonts w:ascii="Times New Roman" w:eastAsia="Times New Roman" w:hAnsi="Times New Roman" w:cs="Times New Roman"/>
          <w:sz w:val="24"/>
          <w:szCs w:val="24"/>
        </w:rPr>
        <w:t>JsonWebKey</w:t>
      </w:r>
      <w:proofErr w:type="spellEnd"/>
      <w:r w:rsidRPr="00F64EC8">
        <w:rPr>
          <w:rFonts w:ascii="Times New Roman" w:eastAsia="Times New Roman" w:hAnsi="Times New Roman" w:cs="Times New Roman"/>
          <w:sz w:val="24"/>
          <w:szCs w:val="24"/>
        </w:rPr>
        <w:t xml:space="preserve"> object [</w:t>
      </w:r>
      <w:hyperlink r:id="rId74" w:anchor="bib-JWK" w:history="1">
        <w:r w:rsidRPr="00F64EC8">
          <w:rPr>
            <w:rFonts w:ascii="Times New Roman" w:eastAsia="Times New Roman" w:hAnsi="Times New Roman" w:cs="Times New Roman"/>
            <w:i/>
            <w:iCs/>
            <w:color w:val="0000FF"/>
            <w:sz w:val="24"/>
            <w:szCs w:val="24"/>
            <w:u w:val="single"/>
          </w:rPr>
          <w:t>JWK</w:t>
        </w:r>
      </w:hyperlink>
      <w:r w:rsidRPr="00F64EC8">
        <w:rPr>
          <w:rFonts w:ascii="Times New Roman" w:eastAsia="Times New Roman" w:hAnsi="Times New Roman" w:cs="Times New Roman"/>
          <w:sz w:val="24"/>
          <w:szCs w:val="24"/>
        </w:rPr>
        <w:t xml:space="preserve">] describing the public key that this client uses for the Token Binding protocol when communicating with the Relying Party. This can be omitted if no Token Binding has been negotiated between the client and the Relying Party.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 xml:space="preserve">The client data </w:t>
      </w:r>
      <w:r w:rsidRPr="00F64EC8">
        <w:rPr>
          <w:rFonts w:ascii="Times New Roman" w:eastAsia="Times New Roman" w:hAnsi="Times New Roman" w:cs="Times New Roman"/>
          <w:i/>
          <w:iCs/>
          <w:sz w:val="24"/>
          <w:szCs w:val="24"/>
        </w:rPr>
        <w:t>MAY</w:t>
      </w:r>
      <w:r w:rsidRPr="00F64EC8">
        <w:rPr>
          <w:rFonts w:ascii="Times New Roman" w:eastAsia="Times New Roman" w:hAnsi="Times New Roman" w:cs="Times New Roman"/>
          <w:sz w:val="24"/>
          <w:szCs w:val="24"/>
        </w:rPr>
        <w:t xml:space="preserve"> contain additional properties.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Before making a request to an authenticator, the client platform layer </w:t>
      </w:r>
      <w:r w:rsidRPr="00F64EC8">
        <w:rPr>
          <w:rFonts w:ascii="Times New Roman" w:eastAsia="Times New Roman" w:hAnsi="Times New Roman" w:cs="Times New Roman"/>
          <w:i/>
          <w:iCs/>
          <w:sz w:val="24"/>
          <w:szCs w:val="24"/>
        </w:rPr>
        <w:t>SHALL</w:t>
      </w:r>
      <w:r w:rsidRPr="00F64EC8">
        <w:rPr>
          <w:rFonts w:ascii="Times New Roman" w:eastAsia="Times New Roman" w:hAnsi="Times New Roman" w:cs="Times New Roman"/>
          <w:sz w:val="24"/>
          <w:szCs w:val="24"/>
        </w:rPr>
        <w:t xml:space="preserve"> perform the following steps.</w:t>
      </w:r>
    </w:p>
    <w:p w:rsidR="00F64EC8" w:rsidRPr="00F64EC8" w:rsidRDefault="00F64EC8" w:rsidP="00F64E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Let </w:t>
      </w:r>
      <w:proofErr w:type="spellStart"/>
      <w:r w:rsidRPr="00F64EC8">
        <w:rPr>
          <w:rFonts w:ascii="Courier New" w:eastAsia="Times New Roman" w:hAnsi="Courier New" w:cs="Courier New"/>
          <w:sz w:val="20"/>
          <w:szCs w:val="20"/>
        </w:rPr>
        <w:t>clientDataJSON</w:t>
      </w:r>
      <w:proofErr w:type="spellEnd"/>
      <w:r w:rsidRPr="00F64EC8">
        <w:rPr>
          <w:rFonts w:ascii="Times New Roman" w:eastAsia="Times New Roman" w:hAnsi="Times New Roman" w:cs="Times New Roman"/>
          <w:sz w:val="24"/>
          <w:szCs w:val="24"/>
        </w:rPr>
        <w:t xml:space="preserve"> be the UTF-8 encoded JSON serialization [</w:t>
      </w:r>
      <w:hyperlink r:id="rId75" w:anchor="bib-RFC7159" w:history="1">
        <w:r w:rsidRPr="00F64EC8">
          <w:rPr>
            <w:rFonts w:ascii="Times New Roman" w:eastAsia="Times New Roman" w:hAnsi="Times New Roman" w:cs="Times New Roman"/>
            <w:i/>
            <w:iCs/>
            <w:color w:val="0000FF"/>
            <w:sz w:val="24"/>
            <w:szCs w:val="24"/>
            <w:u w:val="single"/>
          </w:rPr>
          <w:t>RFC7159</w:t>
        </w:r>
      </w:hyperlink>
      <w:r w:rsidRPr="00F64EC8">
        <w:rPr>
          <w:rFonts w:ascii="Times New Roman" w:eastAsia="Times New Roman" w:hAnsi="Times New Roman" w:cs="Times New Roman"/>
          <w:sz w:val="24"/>
          <w:szCs w:val="24"/>
        </w:rPr>
        <w:t xml:space="preserve">] of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w:t>
      </w:r>
    </w:p>
    <w:p w:rsidR="00F64EC8" w:rsidRPr="00F64EC8" w:rsidRDefault="00F64EC8" w:rsidP="00F64E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Let </w:t>
      </w:r>
      <w:proofErr w:type="spellStart"/>
      <w:r w:rsidRPr="00F64EC8">
        <w:rPr>
          <w:rFonts w:ascii="Courier New" w:eastAsia="Times New Roman" w:hAnsi="Courier New" w:cs="Courier New"/>
          <w:sz w:val="20"/>
          <w:szCs w:val="20"/>
        </w:rPr>
        <w:t>clientDataHash</w:t>
      </w:r>
      <w:proofErr w:type="spellEnd"/>
      <w:r w:rsidRPr="00F64EC8">
        <w:rPr>
          <w:rFonts w:ascii="Times New Roman" w:eastAsia="Times New Roman" w:hAnsi="Times New Roman" w:cs="Times New Roman"/>
          <w:sz w:val="24"/>
          <w:szCs w:val="24"/>
        </w:rPr>
        <w:t xml:space="preserve"> be the hash (computed using </w:t>
      </w:r>
      <w:proofErr w:type="spellStart"/>
      <w:r w:rsidRPr="00F64EC8">
        <w:rPr>
          <w:rFonts w:ascii="Courier New" w:eastAsia="Times New Roman" w:hAnsi="Courier New" w:cs="Courier New"/>
          <w:sz w:val="20"/>
          <w:szCs w:val="20"/>
        </w:rPr>
        <w:t>hashAlg</w:t>
      </w:r>
      <w:proofErr w:type="spellEnd"/>
      <w:r w:rsidRPr="00F64EC8">
        <w:rPr>
          <w:rFonts w:ascii="Times New Roman" w:eastAsia="Times New Roman" w:hAnsi="Times New Roman" w:cs="Times New Roman"/>
          <w:sz w:val="24"/>
          <w:szCs w:val="24"/>
        </w:rPr>
        <w:t xml:space="preserve">) of </w:t>
      </w:r>
      <w:proofErr w:type="spellStart"/>
      <w:r w:rsidRPr="00F64EC8">
        <w:rPr>
          <w:rFonts w:ascii="Courier New" w:eastAsia="Times New Roman" w:hAnsi="Courier New" w:cs="Courier New"/>
          <w:sz w:val="20"/>
          <w:szCs w:val="20"/>
        </w:rPr>
        <w:t>clientDataJSON</w:t>
      </w:r>
      <w:proofErr w:type="spellEnd"/>
      <w:r w:rsidRPr="00F64EC8">
        <w:rPr>
          <w:rFonts w:ascii="Times New Roman" w:eastAsia="Times New Roman" w:hAnsi="Times New Roman" w:cs="Times New Roman"/>
          <w:sz w:val="24"/>
          <w:szCs w:val="24"/>
        </w:rPr>
        <w:t>, as an array.</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w:t>
      </w:r>
      <w:proofErr w:type="spellStart"/>
      <w:r w:rsidRPr="00F64EC8">
        <w:rPr>
          <w:rFonts w:ascii="Courier New" w:eastAsia="Times New Roman" w:hAnsi="Courier New" w:cs="Courier New"/>
          <w:sz w:val="20"/>
          <w:szCs w:val="20"/>
        </w:rPr>
        <w:t>clientDataHash</w:t>
      </w:r>
      <w:proofErr w:type="spellEnd"/>
      <w:r w:rsidRPr="00F64EC8">
        <w:rPr>
          <w:rFonts w:ascii="Times New Roman" w:eastAsia="Times New Roman" w:hAnsi="Times New Roman" w:cs="Times New Roman"/>
          <w:sz w:val="24"/>
          <w:szCs w:val="24"/>
        </w:rPr>
        <w:t xml:space="preserve"> value is incorporated into a signature by a FIDO authenticator (see </w:t>
      </w:r>
      <w:hyperlink r:id="rId76" w:anchor="authenticator-signature" w:history="1">
        <w:r w:rsidRPr="00F64EC8">
          <w:rPr>
            <w:rFonts w:ascii="Times New Roman" w:eastAsia="Times New Roman" w:hAnsi="Times New Roman" w:cs="Times New Roman"/>
            <w:color w:val="0000FF"/>
            <w:sz w:val="24"/>
            <w:szCs w:val="24"/>
            <w:u w:val="single"/>
          </w:rPr>
          <w:t>5. Generating a signature</w:t>
        </w:r>
      </w:hyperlink>
      <w:r w:rsidRPr="00F64EC8">
        <w:rPr>
          <w:rFonts w:ascii="Times New Roman" w:eastAsia="Times New Roman" w:hAnsi="Times New Roman" w:cs="Times New Roman"/>
          <w:sz w:val="24"/>
          <w:szCs w:val="24"/>
        </w:rPr>
        <w:t xml:space="preserve">). It is delivered to integrated authenticators in platform specific manners, and to external authenticators as a part of a signature request. The client platform </w:t>
      </w:r>
      <w:r w:rsidRPr="00F64EC8">
        <w:rPr>
          <w:rFonts w:ascii="Times New Roman" w:eastAsia="Times New Roman" w:hAnsi="Times New Roman" w:cs="Times New Roman"/>
          <w:i/>
          <w:iCs/>
          <w:sz w:val="24"/>
          <w:szCs w:val="24"/>
        </w:rPr>
        <w:t>SHOULD</w:t>
      </w:r>
      <w:r w:rsidRPr="00F64EC8">
        <w:rPr>
          <w:rFonts w:ascii="Times New Roman" w:eastAsia="Times New Roman" w:hAnsi="Times New Roman" w:cs="Times New Roman"/>
          <w:sz w:val="24"/>
          <w:szCs w:val="24"/>
        </w:rPr>
        <w:t xml:space="preserve"> also preserve the exact </w:t>
      </w:r>
      <w:proofErr w:type="spellStart"/>
      <w:r w:rsidRPr="00F64EC8">
        <w:rPr>
          <w:rFonts w:ascii="Courier New" w:eastAsia="Times New Roman" w:hAnsi="Courier New" w:cs="Courier New"/>
          <w:sz w:val="20"/>
          <w:szCs w:val="20"/>
        </w:rPr>
        <w:t>encodedClientData</w:t>
      </w:r>
      <w:proofErr w:type="spellEnd"/>
      <w:r w:rsidRPr="00F64EC8">
        <w:rPr>
          <w:rFonts w:ascii="Times New Roman" w:eastAsia="Times New Roman" w:hAnsi="Times New Roman" w:cs="Times New Roman"/>
          <w:sz w:val="24"/>
          <w:szCs w:val="24"/>
        </w:rPr>
        <w:t xml:space="preserve"> string used to create it, for embedding in a signature object sent back to the RP (see </w:t>
      </w:r>
      <w:hyperlink r:id="rId77" w:anchor="authenticator-signature" w:history="1">
        <w:r w:rsidRPr="00F64EC8">
          <w:rPr>
            <w:rFonts w:ascii="Times New Roman" w:eastAsia="Times New Roman" w:hAnsi="Times New Roman" w:cs="Times New Roman"/>
            <w:color w:val="0000FF"/>
            <w:sz w:val="24"/>
            <w:szCs w:val="24"/>
            <w:u w:val="single"/>
          </w:rPr>
          <w:t>5. Generating a signature</w:t>
        </w:r>
      </w:hyperlink>
      <w:r w:rsidRPr="00F64EC8">
        <w:rPr>
          <w:rFonts w:ascii="Times New Roman" w:eastAsia="Times New Roman" w:hAnsi="Times New Roman" w:cs="Times New Roman"/>
          <w:sz w:val="24"/>
          <w:szCs w:val="24"/>
        </w:rPr>
        <w:t>). This is necessary since multiple JSON encodings of the same client data are possible.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hash algorithm </w:t>
      </w:r>
      <w:proofErr w:type="spellStart"/>
      <w:r w:rsidRPr="00F64EC8">
        <w:rPr>
          <w:rFonts w:ascii="Courier New" w:eastAsia="Times New Roman" w:hAnsi="Courier New" w:cs="Courier New"/>
          <w:sz w:val="20"/>
          <w:szCs w:val="20"/>
        </w:rPr>
        <w:t>hashAlg</w:t>
      </w:r>
      <w:proofErr w:type="spellEnd"/>
      <w:r w:rsidRPr="00F64EC8">
        <w:rPr>
          <w:rFonts w:ascii="Times New Roman" w:eastAsia="Times New Roman" w:hAnsi="Times New Roman" w:cs="Times New Roman"/>
          <w:sz w:val="24"/>
          <w:szCs w:val="24"/>
        </w:rPr>
        <w:t xml:space="preserve"> used to compute </w:t>
      </w:r>
      <w:proofErr w:type="spellStart"/>
      <w:r w:rsidRPr="00F64EC8">
        <w:rPr>
          <w:rFonts w:ascii="Courier New" w:eastAsia="Times New Roman" w:hAnsi="Courier New" w:cs="Courier New"/>
          <w:sz w:val="20"/>
          <w:szCs w:val="20"/>
        </w:rPr>
        <w:t>clientDataHash</w:t>
      </w:r>
      <w:proofErr w:type="spellEnd"/>
      <w:r w:rsidRPr="00F64EC8">
        <w:rPr>
          <w:rFonts w:ascii="Times New Roman" w:eastAsia="Times New Roman" w:hAnsi="Times New Roman" w:cs="Times New Roman"/>
          <w:sz w:val="24"/>
          <w:szCs w:val="24"/>
        </w:rPr>
        <w:t xml:space="preserve"> is included in the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 xml:space="preserve"> object. This way it is available to the RP and it is also hashed over when computing </w:t>
      </w:r>
      <w:proofErr w:type="spellStart"/>
      <w:r w:rsidRPr="00F64EC8">
        <w:rPr>
          <w:rFonts w:ascii="Courier New" w:eastAsia="Times New Roman" w:hAnsi="Courier New" w:cs="Courier New"/>
          <w:sz w:val="20"/>
          <w:szCs w:val="20"/>
        </w:rPr>
        <w:t>clientDataHash</w:t>
      </w:r>
      <w:proofErr w:type="spellEnd"/>
      <w:r w:rsidRPr="00F64EC8">
        <w:rPr>
          <w:rFonts w:ascii="Times New Roman" w:eastAsia="Times New Roman" w:hAnsi="Times New Roman" w:cs="Times New Roman"/>
          <w:sz w:val="24"/>
          <w:szCs w:val="24"/>
        </w:rPr>
        <w:t xml:space="preserve"> and hence anchored in the signature itself. </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4. Authenticator data</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authenticator data encodes contextual bindings made by the authenticator itself. The authenticator data has a compact but extensible encoding. This is desired since authenticators can be devices with limited capabilities and low power requirements, with much simpler software stacks than the client platform components.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encoding of authenticator data is a byte array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of 5 bytes or more,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
        <w:gridCol w:w="8517"/>
      </w:tblGrid>
      <w:tr w:rsidR="00F64EC8" w:rsidRPr="00F64EC8" w:rsidTr="00F64EC8">
        <w:trPr>
          <w:tblCellSpacing w:w="15" w:type="dxa"/>
        </w:trPr>
        <w:tc>
          <w:tcPr>
            <w:tcW w:w="0" w:type="auto"/>
            <w:vAlign w:val="center"/>
            <w:hideMark/>
          </w:tcPr>
          <w:p w:rsidR="00F64EC8" w:rsidRPr="00F64EC8" w:rsidRDefault="00F64EC8" w:rsidP="00F64EC8">
            <w:pPr>
              <w:spacing w:after="0" w:line="240" w:lineRule="auto"/>
              <w:jc w:val="center"/>
              <w:rPr>
                <w:rFonts w:ascii="Times New Roman" w:eastAsia="Times New Roman" w:hAnsi="Times New Roman" w:cs="Times New Roman"/>
                <w:b/>
                <w:bCs/>
                <w:sz w:val="24"/>
                <w:szCs w:val="24"/>
              </w:rPr>
            </w:pPr>
            <w:r w:rsidRPr="00F64EC8">
              <w:rPr>
                <w:rFonts w:ascii="Times New Roman" w:eastAsia="Times New Roman" w:hAnsi="Times New Roman" w:cs="Times New Roman"/>
                <w:b/>
                <w:bCs/>
                <w:sz w:val="24"/>
                <w:szCs w:val="24"/>
              </w:rPr>
              <w:t>Byte index</w:t>
            </w:r>
          </w:p>
        </w:tc>
        <w:tc>
          <w:tcPr>
            <w:tcW w:w="0" w:type="auto"/>
            <w:vAlign w:val="center"/>
            <w:hideMark/>
          </w:tcPr>
          <w:p w:rsidR="00F64EC8" w:rsidRPr="00F64EC8" w:rsidRDefault="00F64EC8" w:rsidP="00F64EC8">
            <w:pPr>
              <w:spacing w:after="0" w:line="240" w:lineRule="auto"/>
              <w:jc w:val="center"/>
              <w:rPr>
                <w:rFonts w:ascii="Times New Roman" w:eastAsia="Times New Roman" w:hAnsi="Times New Roman" w:cs="Times New Roman"/>
                <w:b/>
                <w:bCs/>
                <w:sz w:val="24"/>
                <w:szCs w:val="24"/>
              </w:rPr>
            </w:pPr>
            <w:r w:rsidRPr="00F64EC8">
              <w:rPr>
                <w:rFonts w:ascii="Times New Roman" w:eastAsia="Times New Roman" w:hAnsi="Times New Roman" w:cs="Times New Roman"/>
                <w:b/>
                <w:bCs/>
                <w:sz w:val="24"/>
                <w:szCs w:val="24"/>
              </w:rPr>
              <w:t>Description</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0</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Flags (bit 0 is the least significant bit): </w:t>
            </w:r>
          </w:p>
          <w:p w:rsidR="00F64EC8" w:rsidRPr="00F64EC8" w:rsidRDefault="00F64EC8" w:rsidP="00F64E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Bit 0: Test of User Presence (</w:t>
            </w:r>
            <w:r w:rsidRPr="00F64EC8">
              <w:rPr>
                <w:rFonts w:ascii="Courier New" w:eastAsia="Times New Roman" w:hAnsi="Courier New" w:cs="Courier New"/>
                <w:sz w:val="20"/>
                <w:szCs w:val="20"/>
              </w:rPr>
              <w:t>TUP</w:t>
            </w:r>
            <w:r w:rsidRPr="00F64EC8">
              <w:rPr>
                <w:rFonts w:ascii="Times New Roman" w:eastAsia="Times New Roman" w:hAnsi="Times New Roman" w:cs="Times New Roman"/>
                <w:sz w:val="24"/>
                <w:szCs w:val="24"/>
              </w:rPr>
              <w:t>) result.</w:t>
            </w:r>
          </w:p>
          <w:p w:rsidR="00F64EC8" w:rsidRPr="00F64EC8" w:rsidRDefault="00F64EC8" w:rsidP="00F64E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Bits 1-6: Reserved for future use (</w:t>
            </w:r>
            <w:r w:rsidRPr="00F64EC8">
              <w:rPr>
                <w:rFonts w:ascii="Courier New" w:eastAsia="Times New Roman" w:hAnsi="Courier New" w:cs="Courier New"/>
                <w:sz w:val="20"/>
                <w:szCs w:val="20"/>
              </w:rPr>
              <w:t>RFU</w:t>
            </w:r>
            <w:r w:rsidRPr="00F64EC8">
              <w:rPr>
                <w:rFonts w:ascii="Times New Roman" w:eastAsia="Times New Roman" w:hAnsi="Times New Roman" w:cs="Times New Roman"/>
                <w:sz w:val="24"/>
                <w:szCs w:val="24"/>
              </w:rPr>
              <w:t>).</w:t>
            </w:r>
          </w:p>
          <w:p w:rsidR="00F64EC8" w:rsidRPr="00F64EC8" w:rsidRDefault="00F64EC8" w:rsidP="00F64E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Bit 7: Extension data included (</w:t>
            </w:r>
            <w:r w:rsidRPr="00F64EC8">
              <w:rPr>
                <w:rFonts w:ascii="Courier New" w:eastAsia="Times New Roman" w:hAnsi="Courier New" w:cs="Courier New"/>
                <w:sz w:val="20"/>
                <w:szCs w:val="20"/>
              </w:rPr>
              <w:t>ED</w:t>
            </w:r>
            <w:r w:rsidRPr="00F64EC8">
              <w:rPr>
                <w:rFonts w:ascii="Times New Roman" w:eastAsia="Times New Roman" w:hAnsi="Times New Roman" w:cs="Times New Roman"/>
                <w:sz w:val="24"/>
                <w:szCs w:val="24"/>
              </w:rPr>
              <w:t>). Indicates if the authenticator data has extensions.</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1-4</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Signature counter (</w:t>
            </w:r>
            <w:proofErr w:type="spellStart"/>
            <w:r w:rsidRPr="00F64EC8">
              <w:rPr>
                <w:rFonts w:ascii="Courier New" w:eastAsia="Times New Roman" w:hAnsi="Courier New" w:cs="Courier New"/>
                <w:sz w:val="20"/>
                <w:szCs w:val="20"/>
              </w:rPr>
              <w:t>signCount</w:t>
            </w:r>
            <w:proofErr w:type="spellEnd"/>
            <w:r w:rsidRPr="00F64EC8">
              <w:rPr>
                <w:rFonts w:ascii="Times New Roman" w:eastAsia="Times New Roman" w:hAnsi="Times New Roman" w:cs="Times New Roman"/>
                <w:sz w:val="24"/>
                <w:szCs w:val="24"/>
              </w:rPr>
              <w:t>), 32-bit unsigned big-endian integer.</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5-</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Extension-defined authenticator data. This is a CBOR [</w:t>
            </w:r>
            <w:hyperlink r:id="rId78" w:anchor="bib-RFC7049" w:history="1">
              <w:r w:rsidRPr="00F64EC8">
                <w:rPr>
                  <w:rFonts w:ascii="Times New Roman" w:eastAsia="Times New Roman" w:hAnsi="Times New Roman" w:cs="Times New Roman"/>
                  <w:i/>
                  <w:iCs/>
                  <w:color w:val="0000FF"/>
                  <w:sz w:val="24"/>
                  <w:szCs w:val="24"/>
                  <w:u w:val="single"/>
                </w:rPr>
                <w:t>RFC7049</w:t>
              </w:r>
            </w:hyperlink>
            <w:r w:rsidRPr="00F64EC8">
              <w:rPr>
                <w:rFonts w:ascii="Times New Roman" w:eastAsia="Times New Roman" w:hAnsi="Times New Roman" w:cs="Times New Roman"/>
                <w:sz w:val="24"/>
                <w:szCs w:val="24"/>
              </w:rPr>
              <w:t xml:space="preserve">] map with extension identifiers as keys, and extension authenticator data values as values. See </w:t>
            </w:r>
            <w:hyperlink r:id="rId79" w:anchor="extensions" w:history="1">
              <w:r w:rsidRPr="00F64EC8">
                <w:rPr>
                  <w:rFonts w:ascii="Times New Roman" w:eastAsia="Times New Roman" w:hAnsi="Times New Roman" w:cs="Times New Roman"/>
                  <w:color w:val="0000FF"/>
                  <w:sz w:val="24"/>
                  <w:szCs w:val="24"/>
                  <w:u w:val="single"/>
                </w:rPr>
                <w:t>7. FIDO Extensions</w:t>
              </w:r>
            </w:hyperlink>
            <w:r w:rsidRPr="00F64EC8">
              <w:rPr>
                <w:rFonts w:ascii="Times New Roman" w:eastAsia="Times New Roman" w:hAnsi="Times New Roman" w:cs="Times New Roman"/>
                <w:sz w:val="24"/>
                <w:szCs w:val="24"/>
              </w:rPr>
              <w:t xml:space="preserve"> for details.</w:t>
            </w:r>
          </w:p>
        </w:tc>
      </w:tr>
    </w:tbl>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 xml:space="preserve">The </w:t>
      </w:r>
      <w:r w:rsidRPr="00F64EC8">
        <w:rPr>
          <w:rFonts w:ascii="Courier New" w:eastAsia="Times New Roman" w:hAnsi="Courier New" w:cs="Courier New"/>
          <w:sz w:val="20"/>
          <w:szCs w:val="20"/>
        </w:rPr>
        <w:t>TUP</w:t>
      </w:r>
      <w:r w:rsidRPr="00F64EC8">
        <w:rPr>
          <w:rFonts w:ascii="Times New Roman" w:eastAsia="Times New Roman" w:hAnsi="Times New Roman" w:cs="Times New Roman"/>
          <w:sz w:val="24"/>
          <w:szCs w:val="24"/>
        </w:rPr>
        <w:t xml:space="preserve"> flag </w:t>
      </w:r>
      <w:r w:rsidRPr="00F64EC8">
        <w:rPr>
          <w:rFonts w:ascii="Times New Roman" w:eastAsia="Times New Roman" w:hAnsi="Times New Roman" w:cs="Times New Roman"/>
          <w:i/>
          <w:iCs/>
          <w:sz w:val="24"/>
          <w:szCs w:val="24"/>
        </w:rPr>
        <w:t>SHALL</w:t>
      </w:r>
      <w:r w:rsidRPr="00F64EC8">
        <w:rPr>
          <w:rFonts w:ascii="Times New Roman" w:eastAsia="Times New Roman" w:hAnsi="Times New Roman" w:cs="Times New Roman"/>
          <w:sz w:val="24"/>
          <w:szCs w:val="24"/>
        </w:rPr>
        <w:t xml:space="preserve"> be set if and only if the authenticator detected a user through an authenticator specific gesture. The </w:t>
      </w:r>
      <w:r w:rsidRPr="00F64EC8">
        <w:rPr>
          <w:rFonts w:ascii="Courier New" w:eastAsia="Times New Roman" w:hAnsi="Courier New" w:cs="Courier New"/>
          <w:sz w:val="20"/>
          <w:szCs w:val="20"/>
        </w:rPr>
        <w:t>RFU</w:t>
      </w:r>
      <w:r w:rsidRPr="00F64EC8">
        <w:rPr>
          <w:rFonts w:ascii="Times New Roman" w:eastAsia="Times New Roman" w:hAnsi="Times New Roman" w:cs="Times New Roman"/>
          <w:sz w:val="24"/>
          <w:szCs w:val="24"/>
        </w:rPr>
        <w:t xml:space="preserve"> bits in the flags byte </w:t>
      </w:r>
      <w:r w:rsidRPr="00F64EC8">
        <w:rPr>
          <w:rFonts w:ascii="Times New Roman" w:eastAsia="Times New Roman" w:hAnsi="Times New Roman" w:cs="Times New Roman"/>
          <w:i/>
          <w:iCs/>
          <w:sz w:val="24"/>
          <w:szCs w:val="24"/>
        </w:rPr>
        <w:t>SHALL</w:t>
      </w:r>
      <w:r w:rsidRPr="00F64EC8">
        <w:rPr>
          <w:rFonts w:ascii="Times New Roman" w:eastAsia="Times New Roman" w:hAnsi="Times New Roman" w:cs="Times New Roman"/>
          <w:sz w:val="24"/>
          <w:szCs w:val="24"/>
        </w:rPr>
        <w:t xml:space="preserve"> be set to zero.</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If the authenticator does not include any extension data, it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set the </w:t>
      </w:r>
      <w:r w:rsidRPr="00F64EC8">
        <w:rPr>
          <w:rFonts w:ascii="Courier New" w:eastAsia="Times New Roman" w:hAnsi="Courier New" w:cs="Courier New"/>
          <w:sz w:val="20"/>
          <w:szCs w:val="20"/>
        </w:rPr>
        <w:t>ED</w:t>
      </w:r>
      <w:r w:rsidRPr="00F64EC8">
        <w:rPr>
          <w:rFonts w:ascii="Times New Roman" w:eastAsia="Times New Roman" w:hAnsi="Times New Roman" w:cs="Times New Roman"/>
          <w:sz w:val="24"/>
          <w:szCs w:val="24"/>
        </w:rPr>
        <w:t xml:space="preserve"> flag in the first byte to zero, and to one if extension data is included.</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hyperlink r:id="rId80" w:anchor="fig-authenticatordata" w:history="1">
        <w:r w:rsidRPr="00F64EC8">
          <w:rPr>
            <w:rFonts w:ascii="Times New Roman" w:eastAsia="Times New Roman" w:hAnsi="Times New Roman" w:cs="Times New Roman"/>
            <w:color w:val="0000FF"/>
            <w:sz w:val="24"/>
            <w:szCs w:val="24"/>
            <w:u w:val="single"/>
          </w:rPr>
          <w:t xml:space="preserve">Fig. 1 </w:t>
        </w:r>
        <w:proofErr w:type="spellStart"/>
        <w:r w:rsidRPr="00F64EC8">
          <w:rPr>
            <w:rFonts w:ascii="Courier New" w:eastAsia="Times New Roman" w:hAnsi="Courier New" w:cs="Courier New"/>
            <w:color w:val="0000FF"/>
            <w:sz w:val="20"/>
            <w:szCs w:val="20"/>
            <w:u w:val="single"/>
          </w:rPr>
          <w:t>authenticatorData</w:t>
        </w:r>
        <w:proofErr w:type="spellEnd"/>
        <w:r w:rsidRPr="00F64EC8">
          <w:rPr>
            <w:rFonts w:ascii="Times New Roman" w:eastAsia="Times New Roman" w:hAnsi="Times New Roman" w:cs="Times New Roman"/>
            <w:color w:val="0000FF"/>
            <w:sz w:val="24"/>
            <w:szCs w:val="24"/>
            <w:u w:val="single"/>
          </w:rPr>
          <w:t xml:space="preserve"> layout.</w:t>
        </w:r>
      </w:hyperlink>
      <w:r w:rsidRPr="00F64EC8">
        <w:rPr>
          <w:rFonts w:ascii="Times New Roman" w:eastAsia="Times New Roman" w:hAnsi="Times New Roman" w:cs="Times New Roman"/>
          <w:sz w:val="24"/>
          <w:szCs w:val="24"/>
        </w:rPr>
        <w:t xml:space="preserve"> </w:t>
      </w:r>
      <w:proofErr w:type="gramStart"/>
      <w:r w:rsidRPr="00F64EC8">
        <w:rPr>
          <w:rFonts w:ascii="Times New Roman" w:eastAsia="Times New Roman" w:hAnsi="Times New Roman" w:cs="Times New Roman"/>
          <w:sz w:val="24"/>
          <w:szCs w:val="24"/>
        </w:rPr>
        <w:t>shows</w:t>
      </w:r>
      <w:proofErr w:type="gramEnd"/>
      <w:r w:rsidRPr="00F64EC8">
        <w:rPr>
          <w:rFonts w:ascii="Times New Roman" w:eastAsia="Times New Roman" w:hAnsi="Times New Roman" w:cs="Times New Roman"/>
          <w:sz w:val="24"/>
          <w:szCs w:val="24"/>
        </w:rPr>
        <w:t xml:space="preserve"> a visual representation of the authenticator data structure.</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www.w3.org/Submission/2015/SUBM-fido-signature-format-20151120/img/fido-signature-formats-figure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D1E4C" id="Rectangle 2" o:spid="_x0000_s1026" alt="https://www.w3.org/Submission/2015/SUBM-fido-signature-format-20151120/img/fido-signature-formats-figure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cT9gIAAC0GAAAOAAAAZHJzL2Uyb0RvYy54bWysVNtu2zAMfR+wfxD07vhS52KjztDGyTCg&#10;3Ypl/QDFkm1htuRJSpxu2L+PkpM0afcwbPODIZHS4SF5xOt3+7ZBO6Y0lyLD4SjAiIlCUi6qDD9+&#10;WXkzjLQhgpJGCpbhJ6bxu/nbN9d9l7JI1rKhTCEAETrtuwzXxnSp7+uiZi3RI9kxAc5SqpYY2KrK&#10;p4r0gN42fhQEE7+XinZKFkxrsOaDE88dflmywnwqS80MajIM3Iz7K/ff2L8/vyZppUhX8+JAg/wF&#10;i5ZwAUFPUDkxBG0VfwXV8kJJLUszKmTry7LkBXM5QDZh8CKbdU065nKB4ujuVCb9/2CLj7sHhTjN&#10;cISRIC206DMUjYiqYQhMlOkCymXboqEvfd+P+ivXh/V203IouhSW+thfP97eeyWn0tO8EsRsFfOG&#10;vnnWH4ZR4PO28n97RMPNCm6EI72rbFN6CAfc1t2DsmXV3Z0svmok5KIGbuxGd8ASBAekjyalZF8z&#10;QqE6oYXwLzDsRgMa2vT3kkKaZGuka9m+VK2NAc1Ae6eMp5My2N6gAoxXQTwLQD8FuA5rG4Gkx8ud&#10;0uY9ky2yiwwrYOfAye5Om+Ho8YiNJeSKNw3YSdqICwNgDhYIDVetz5JwWvqRBMlytpzFXhxNll4c&#10;5Ll3s1rE3mQVTsf5Vb5Y5OFPGzeM05pTyoQNc9R1GP+Zbg4vbFDkSdlaNpxaOEtJq2qzaBTaEXhX&#10;K/e5koPn+Zh/ScPVC3J5kVIYxcFtlHiryWzqxat47CXTYOYFYXKbTII4ifPVZUp3XLB/Twn1GU7G&#10;0dh16Yz0i9wC973OjaQtNzC5Gt5mGKQBnz1EUqvApaBubQhvhvVZKSz951JAu4+Ndnq1Eh3Uv5H0&#10;CeSqJMgJlAczFha1VN8x6mFeZVh/2xLFMGo+CJB8EsaxHXBuE4+nEWzUuWdz7iGiAKgMG4yG5cIM&#10;Q3HbKV7VECl0hRHyBp5JyZ2E7RMaWB0eF8wkl8lhftqhd753p56n/PwX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daNxP2AgAA&#10;LQ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F64EC8">
        <w:rPr>
          <w:rFonts w:ascii="Times New Roman" w:eastAsia="Times New Roman" w:hAnsi="Times New Roman" w:cs="Times New Roman"/>
          <w:sz w:val="24"/>
          <w:szCs w:val="24"/>
        </w:rPr>
        <w:t xml:space="preserve">Fig. 1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layout.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Note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w:t>
      </w:r>
      <w:proofErr w:type="spellStart"/>
      <w:r w:rsidRPr="00F64EC8">
        <w:rPr>
          <w:rFonts w:ascii="Courier New" w:eastAsia="Times New Roman" w:hAnsi="Courier New" w:cs="Courier New"/>
          <w:sz w:val="20"/>
          <w:szCs w:val="20"/>
        </w:rPr>
        <w:t>signatureData</w:t>
      </w:r>
      <w:proofErr w:type="spellEnd"/>
      <w:r w:rsidRPr="00F64EC8">
        <w:rPr>
          <w:rFonts w:ascii="Times New Roman" w:eastAsia="Times New Roman" w:hAnsi="Times New Roman" w:cs="Times New Roman"/>
          <w:sz w:val="24"/>
          <w:szCs w:val="24"/>
        </w:rPr>
        <w:t xml:space="preserve"> describes its own length: If the ED flag is not set, it is always 5 bytes long. If the ED flag is set, it is 5 bytes plus the CBOR map that follows. </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5. Generating a signature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raw cryptographic signature must assert the integrity of both the client data and the authenticator data. Thus, an authenticator </w:t>
      </w:r>
      <w:r w:rsidRPr="00F64EC8">
        <w:rPr>
          <w:rFonts w:ascii="Times New Roman" w:eastAsia="Times New Roman" w:hAnsi="Times New Roman" w:cs="Times New Roman"/>
          <w:i/>
          <w:iCs/>
          <w:sz w:val="24"/>
          <w:szCs w:val="24"/>
        </w:rPr>
        <w:t>SHALL</w:t>
      </w:r>
      <w:r w:rsidRPr="00F64EC8">
        <w:rPr>
          <w:rFonts w:ascii="Times New Roman" w:eastAsia="Times New Roman" w:hAnsi="Times New Roman" w:cs="Times New Roman"/>
          <w:sz w:val="24"/>
          <w:szCs w:val="24"/>
        </w:rPr>
        <w:t xml:space="preserve"> compute a signature over the concatenation of the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and the </w:t>
      </w:r>
      <w:proofErr w:type="spellStart"/>
      <w:r w:rsidRPr="00F64EC8">
        <w:rPr>
          <w:rFonts w:ascii="Courier New" w:eastAsia="Times New Roman" w:hAnsi="Courier New" w:cs="Courier New"/>
          <w:sz w:val="20"/>
          <w:szCs w:val="20"/>
        </w:rPr>
        <w:t>clientDataHash</w:t>
      </w:r>
      <w:proofErr w:type="spellEnd"/>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www.w3.org/Submission/2015/SUBM-fido-signature-format-20151120/img/fido-signature-formats-figure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A9B53" id="Rectangle 1" o:spid="_x0000_s1026" alt="https://www.w3.org/Submission/2015/SUBM-fido-signature-format-20151120/img/fido-signature-formats-figure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CD9AIAAC0GAAAOAAAAZHJzL2Uyb0RvYy54bWysVNtu2zAMfR+wfxD07vhS52KjztDGyTCg&#10;3Ypl/QDFkm1htuRJSpxu2L+PkpM0afcwbPODIZHS4SF5xOt3+7ZBO6Y0lyLD4SjAiIlCUi6qDD9+&#10;WXkzjLQhgpJGCpbhJ6bxu/nbN9d9l7JI1rKhTCEAETrtuwzXxnSp7+uiZi3RI9kxAc5SqpYY2KrK&#10;p4r0gN42fhQEE7+XinZKFkxrsOaDE88dflmywnwqS80MajIM3Iz7K/ff2L8/vyZppUhX8+JAg/wF&#10;i5ZwAUFPUDkxBG0VfwXV8kJJLUszKmTry7LkBXM5QDZh8CKbdU065nKB4ujuVCb9/2CLj7sHhTiF&#10;3mEkSAst+gxFI6JqGAITZbqActm2aOhL3/ej/sr1Yb3dtByKLoWlPvbXj7f3Xsmp9DSvBDFbxbyh&#10;b571h2EU+Lyt/N8e0XCzghvRSO8q25QewgG3dfegbFl1dyeLrxoJuaiBG7vRHbAcSB9NSsm+ZoRC&#10;dUIL4V9g2I0GNLTp7yWFNMnWSNeyfalaGwOagfZOGU8nZbC9QQUYr4J4FoB+CnAd1jYCSY+XO6XN&#10;eyZbZBcZVsDOgZPdnTbD0eMRG0vIFW8asJO0ERcGwBwsEBquWp8l4bT0IwmS5Ww5i704miy9OMhz&#10;72a1iL3JKpyO86t8scjDnzZuGKc1p5QJG+ao6zD+M90cXtigyJOytWw4tXCWklbVZtEotCPwrlbu&#10;cyUHz/Mx/5KGqxfk8iKlMIqD2yjxVpPZ1ItX8dhLpsHMC8LkNpkEcRLnq8uU7rhg/54S6jOcjKOx&#10;69IZ6Re5Be57nRtJW25gcjW8zTBIAz57iKRWgUtB3doQ3gzrs1JY+s+lgHYfG+30aiU6qH8j6RPI&#10;VUmQEygPZiwsaqm+Y9TDvMqw/rYlimHUfBAg+SSMYzvg3CYeTyPYqHPP5txDRAFQGTYYDcuFGYbi&#10;tlO8qiFS6Aoj5A08k5I7CdsnNLA6PC6YSS6Tw/y0Q+987049T/n5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aFCD9AIAAC0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F64EC8">
        <w:rPr>
          <w:rFonts w:ascii="Times New Roman" w:eastAsia="Times New Roman" w:hAnsi="Times New Roman" w:cs="Times New Roman"/>
          <w:sz w:val="24"/>
          <w:szCs w:val="24"/>
        </w:rPr>
        <w:t xml:space="preserve">Fig. 2 </w:t>
      </w:r>
      <w:proofErr w:type="gramStart"/>
      <w:r w:rsidRPr="00F64EC8">
        <w:rPr>
          <w:rFonts w:ascii="Times New Roman" w:eastAsia="Times New Roman" w:hAnsi="Times New Roman" w:cs="Times New Roman"/>
          <w:sz w:val="24"/>
          <w:szCs w:val="24"/>
        </w:rPr>
        <w:t>Generating</w:t>
      </w:r>
      <w:proofErr w:type="gramEnd"/>
      <w:r w:rsidRPr="00F64EC8">
        <w:rPr>
          <w:rFonts w:ascii="Times New Roman" w:eastAsia="Times New Roman" w:hAnsi="Times New Roman" w:cs="Times New Roman"/>
          <w:sz w:val="24"/>
          <w:szCs w:val="24"/>
        </w:rPr>
        <w:t xml:space="preserve"> a signature on the authenticator.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Note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simple, </w:t>
      </w:r>
      <w:proofErr w:type="spellStart"/>
      <w:r w:rsidRPr="00F64EC8">
        <w:rPr>
          <w:rFonts w:ascii="Times New Roman" w:eastAsia="Times New Roman" w:hAnsi="Times New Roman" w:cs="Times New Roman"/>
          <w:sz w:val="24"/>
          <w:szCs w:val="24"/>
        </w:rPr>
        <w:t>undelimited</w:t>
      </w:r>
      <w:proofErr w:type="spellEnd"/>
      <w:r w:rsidRPr="00F64EC8">
        <w:rPr>
          <w:rFonts w:ascii="Times New Roman" w:eastAsia="Times New Roman" w:hAnsi="Times New Roman" w:cs="Times New Roman"/>
          <w:sz w:val="24"/>
          <w:szCs w:val="24"/>
        </w:rPr>
        <w:t xml:space="preserve"> concatenation, is safe to use here because the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describes its own length. The </w:t>
      </w:r>
      <w:proofErr w:type="spellStart"/>
      <w:r w:rsidRPr="00F64EC8">
        <w:rPr>
          <w:rFonts w:ascii="Courier New" w:eastAsia="Times New Roman" w:hAnsi="Courier New" w:cs="Courier New"/>
          <w:sz w:val="20"/>
          <w:szCs w:val="20"/>
        </w:rPr>
        <w:t>clientDataHash</w:t>
      </w:r>
      <w:proofErr w:type="spellEnd"/>
      <w:r w:rsidRPr="00F64EC8">
        <w:rPr>
          <w:rFonts w:ascii="Times New Roman" w:eastAsia="Times New Roman" w:hAnsi="Times New Roman" w:cs="Times New Roman"/>
          <w:sz w:val="24"/>
          <w:szCs w:val="24"/>
        </w:rPr>
        <w:t xml:space="preserve"> (which potentially has a variable length) is always the last element.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authenticator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return both the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and the raw signature back to the client. </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6. Client encoding of assertions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client platform uses an authenticator assertion to construct the final </w:t>
      </w:r>
      <w:r w:rsidRPr="00F64EC8">
        <w:rPr>
          <w:rFonts w:ascii="Times New Roman" w:eastAsia="Times New Roman" w:hAnsi="Times New Roman" w:cs="Times New Roman"/>
          <w:i/>
          <w:iCs/>
          <w:sz w:val="24"/>
          <w:szCs w:val="24"/>
        </w:rPr>
        <w:t>FIDO assertion</w:t>
      </w:r>
      <w:r w:rsidRPr="00F64EC8">
        <w:rPr>
          <w:rFonts w:ascii="Times New Roman" w:eastAsia="Times New Roman" w:hAnsi="Times New Roman" w:cs="Times New Roman"/>
          <w:sz w:val="24"/>
          <w:szCs w:val="24"/>
        </w:rPr>
        <w:t xml:space="preserve"> object returned to the RP as follows.</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EC8">
        <w:rPr>
          <w:rFonts w:ascii="Courier New" w:eastAsia="Times New Roman" w:hAnsi="Courier New" w:cs="Courier New"/>
          <w:sz w:val="20"/>
          <w:szCs w:val="20"/>
        </w:rPr>
        <w:t>interface</w:t>
      </w:r>
      <w:proofErr w:type="gramEnd"/>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FIDOAssertion</w:t>
      </w:r>
      <w:proofErr w:type="spellEnd"/>
      <w:r w:rsidRPr="00F64EC8">
        <w:rPr>
          <w:rFonts w:ascii="Courier New" w:eastAsia="Times New Roman" w:hAnsi="Courier New" w:cs="Courier New"/>
          <w:sz w:val="20"/>
          <w:szCs w:val="20"/>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attribute</w:t>
      </w:r>
      <w:proofErr w:type="gramEnd"/>
      <w:r w:rsidRPr="00F64EC8">
        <w:rPr>
          <w:rFonts w:ascii="Courier New" w:eastAsia="Times New Roman" w:hAnsi="Courier New" w:cs="Courier New"/>
          <w:sz w:val="20"/>
          <w:szCs w:val="20"/>
        </w:rPr>
        <w:t xml:space="preserve"> Credential </w:t>
      </w:r>
      <w:hyperlink r:id="rId81" w:anchor="widl-FIDOAssertion-credential" w:history="1">
        <w:proofErr w:type="spellStart"/>
        <w:r w:rsidRPr="00F64EC8">
          <w:rPr>
            <w:rFonts w:ascii="Courier New" w:eastAsia="Times New Roman" w:hAnsi="Courier New" w:cs="Courier New"/>
            <w:color w:val="0000FF"/>
            <w:sz w:val="20"/>
            <w:szCs w:val="20"/>
            <w:u w:val="single"/>
          </w:rPr>
          <w:t>credential</w:t>
        </w:r>
        <w:proofErr w:type="spellEnd"/>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attribute</w:t>
      </w:r>
      <w:proofErr w:type="gramEnd"/>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DOMString</w:t>
      </w:r>
      <w:proofErr w:type="spellEnd"/>
      <w:r w:rsidRPr="00F64EC8">
        <w:rPr>
          <w:rFonts w:ascii="Courier New" w:eastAsia="Times New Roman" w:hAnsi="Courier New" w:cs="Courier New"/>
          <w:sz w:val="20"/>
          <w:szCs w:val="20"/>
        </w:rPr>
        <w:t xml:space="preserve">  </w:t>
      </w:r>
      <w:hyperlink r:id="rId82" w:anchor="widl-FIDOAssertion-clientData" w:history="1">
        <w:proofErr w:type="spellStart"/>
        <w:r w:rsidRPr="00F64EC8">
          <w:rPr>
            <w:rFonts w:ascii="Courier New" w:eastAsia="Times New Roman" w:hAnsi="Courier New" w:cs="Courier New"/>
            <w:color w:val="0000FF"/>
            <w:sz w:val="20"/>
            <w:szCs w:val="20"/>
            <w:u w:val="single"/>
          </w:rPr>
          <w:t>clientData</w:t>
        </w:r>
        <w:proofErr w:type="spellEnd"/>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attribute</w:t>
      </w:r>
      <w:proofErr w:type="gramEnd"/>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DOMString</w:t>
      </w:r>
      <w:proofErr w:type="spellEnd"/>
      <w:r w:rsidRPr="00F64EC8">
        <w:rPr>
          <w:rFonts w:ascii="Courier New" w:eastAsia="Times New Roman" w:hAnsi="Courier New" w:cs="Courier New"/>
          <w:sz w:val="20"/>
          <w:szCs w:val="20"/>
        </w:rPr>
        <w:t xml:space="preserve">  </w:t>
      </w:r>
      <w:hyperlink r:id="rId83" w:anchor="widl-FIDOAssertion-authenticatorData" w:history="1">
        <w:proofErr w:type="spellStart"/>
        <w:r w:rsidRPr="00F64EC8">
          <w:rPr>
            <w:rFonts w:ascii="Courier New" w:eastAsia="Times New Roman" w:hAnsi="Courier New" w:cs="Courier New"/>
            <w:color w:val="0000FF"/>
            <w:sz w:val="20"/>
            <w:szCs w:val="20"/>
            <w:u w:val="single"/>
          </w:rPr>
          <w:t>authenticatorData</w:t>
        </w:r>
        <w:proofErr w:type="spellEnd"/>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attribute</w:t>
      </w:r>
      <w:proofErr w:type="gramEnd"/>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DOMString</w:t>
      </w:r>
      <w:proofErr w:type="spellEnd"/>
      <w:r w:rsidRPr="00F64EC8">
        <w:rPr>
          <w:rFonts w:ascii="Courier New" w:eastAsia="Times New Roman" w:hAnsi="Courier New" w:cs="Courier New"/>
          <w:sz w:val="20"/>
          <w:szCs w:val="20"/>
        </w:rPr>
        <w:t xml:space="preserve">  </w:t>
      </w:r>
      <w:hyperlink r:id="rId84" w:anchor="widl-FIDOAssertion-signature" w:history="1">
        <w:r w:rsidRPr="00F64EC8">
          <w:rPr>
            <w:rFonts w:ascii="Courier New" w:eastAsia="Times New Roman" w:hAnsi="Courier New" w:cs="Courier New"/>
            <w:color w:val="0000FF"/>
            <w:sz w:val="20"/>
            <w:szCs w:val="20"/>
            <w:u w:val="single"/>
          </w:rPr>
          <w:t>signature</w:t>
        </w:r>
      </w:hyperlink>
      <w:r w:rsidRPr="00F64EC8">
        <w:rPr>
          <w:rFonts w:ascii="Courier New" w:eastAsia="Times New Roman" w:hAnsi="Courier New" w:cs="Courier New"/>
          <w:sz w:val="20"/>
          <w:szCs w:val="20"/>
        </w:rPr>
        <w: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w:t>
      </w:r>
    </w:p>
    <w:p w:rsidR="00F64EC8" w:rsidRPr="00F64EC8" w:rsidRDefault="00F64EC8" w:rsidP="00F64EC8">
      <w:pPr>
        <w:spacing w:before="100" w:beforeAutospacing="1" w:after="100" w:afterAutospacing="1" w:line="240" w:lineRule="auto"/>
        <w:outlineLvl w:val="2"/>
        <w:rPr>
          <w:rFonts w:ascii="Times New Roman" w:eastAsia="Times New Roman" w:hAnsi="Times New Roman" w:cs="Times New Roman"/>
          <w:b/>
          <w:bCs/>
          <w:sz w:val="27"/>
          <w:szCs w:val="27"/>
        </w:rPr>
      </w:pPr>
      <w:r w:rsidRPr="00F64EC8">
        <w:rPr>
          <w:rFonts w:ascii="Times New Roman" w:eastAsia="Times New Roman" w:hAnsi="Times New Roman" w:cs="Times New Roman"/>
          <w:b/>
          <w:bCs/>
          <w:sz w:val="27"/>
          <w:szCs w:val="27"/>
        </w:rPr>
        <w:t>6.1 Attributes</w:t>
      </w:r>
    </w:p>
    <w:p w:rsidR="00F64EC8" w:rsidRPr="00F64EC8" w:rsidRDefault="00F64EC8" w:rsidP="00F64EC8">
      <w:pPr>
        <w:spacing w:after="0" w:line="240" w:lineRule="auto"/>
        <w:rPr>
          <w:rFonts w:ascii="Times New Roman" w:eastAsia="Times New Roman" w:hAnsi="Times New Roman" w:cs="Times New Roman"/>
          <w:sz w:val="24"/>
          <w:szCs w:val="24"/>
        </w:rPr>
      </w:pPr>
      <w:proofErr w:type="spellStart"/>
      <w:proofErr w:type="gramStart"/>
      <w:r w:rsidRPr="00F64EC8">
        <w:rPr>
          <w:rFonts w:ascii="Courier New" w:eastAsia="Times New Roman" w:hAnsi="Courier New" w:cs="Courier New"/>
          <w:sz w:val="20"/>
          <w:szCs w:val="20"/>
        </w:rPr>
        <w:lastRenderedPageBreak/>
        <w:t>authenticatorData</w:t>
      </w:r>
      <w:proofErr w:type="spellEnd"/>
      <w:proofErr w:type="gramEnd"/>
      <w:r w:rsidRPr="00F64EC8">
        <w:rPr>
          <w:rFonts w:ascii="Times New Roman" w:eastAsia="Times New Roman" w:hAnsi="Times New Roman" w:cs="Times New Roman"/>
          <w:sz w:val="24"/>
          <w:szCs w:val="24"/>
        </w:rPr>
        <w:t xml:space="preserve"> of type </w:t>
      </w:r>
      <w:proofErr w:type="spellStart"/>
      <w:r w:rsidRPr="00F64EC8">
        <w:rPr>
          <w:rFonts w:ascii="Times New Roman" w:eastAsia="Times New Roman" w:hAnsi="Times New Roman" w:cs="Times New Roman"/>
          <w:sz w:val="24"/>
          <w:szCs w:val="24"/>
        </w:rPr>
        <w:t>DOMString</w:t>
      </w:r>
      <w:proofErr w:type="spellEnd"/>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base64url encoding of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(See </w:t>
      </w:r>
      <w:hyperlink r:id="rId85" w:anchor="authenticator-data" w:history="1">
        <w:r w:rsidRPr="00F64EC8">
          <w:rPr>
            <w:rFonts w:ascii="Times New Roman" w:eastAsia="Times New Roman" w:hAnsi="Times New Roman" w:cs="Times New Roman"/>
            <w:color w:val="0000FF"/>
            <w:sz w:val="24"/>
            <w:szCs w:val="24"/>
            <w:u w:val="single"/>
          </w:rPr>
          <w:t>4. Authenticator data</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proofErr w:type="spellStart"/>
      <w:proofErr w:type="gramStart"/>
      <w:r w:rsidRPr="00F64EC8">
        <w:rPr>
          <w:rFonts w:ascii="Courier New" w:eastAsia="Times New Roman" w:hAnsi="Courier New" w:cs="Courier New"/>
          <w:sz w:val="20"/>
          <w:szCs w:val="20"/>
        </w:rPr>
        <w:t>clientData</w:t>
      </w:r>
      <w:proofErr w:type="spellEnd"/>
      <w:proofErr w:type="gramEnd"/>
      <w:r w:rsidRPr="00F64EC8">
        <w:rPr>
          <w:rFonts w:ascii="Times New Roman" w:eastAsia="Times New Roman" w:hAnsi="Times New Roman" w:cs="Times New Roman"/>
          <w:sz w:val="24"/>
          <w:szCs w:val="24"/>
        </w:rPr>
        <w:t xml:space="preserve"> of type </w:t>
      </w:r>
      <w:proofErr w:type="spellStart"/>
      <w:r w:rsidRPr="00F64EC8">
        <w:rPr>
          <w:rFonts w:ascii="Times New Roman" w:eastAsia="Times New Roman" w:hAnsi="Times New Roman" w:cs="Times New Roman"/>
          <w:sz w:val="24"/>
          <w:szCs w:val="24"/>
        </w:rPr>
        <w:t>DOMString</w:t>
      </w:r>
      <w:proofErr w:type="spellEnd"/>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base64url encoding of </w:t>
      </w:r>
      <w:proofErr w:type="spellStart"/>
      <w:r w:rsidRPr="00F64EC8">
        <w:rPr>
          <w:rFonts w:ascii="Courier New" w:eastAsia="Times New Roman" w:hAnsi="Courier New" w:cs="Courier New"/>
          <w:sz w:val="20"/>
          <w:szCs w:val="20"/>
        </w:rPr>
        <w:t>clientDataJSON</w:t>
      </w:r>
      <w:proofErr w:type="spellEnd"/>
      <w:r w:rsidRPr="00F64EC8">
        <w:rPr>
          <w:rFonts w:ascii="Times New Roman" w:eastAsia="Times New Roman" w:hAnsi="Times New Roman" w:cs="Times New Roman"/>
          <w:sz w:val="24"/>
          <w:szCs w:val="24"/>
        </w:rPr>
        <w:t xml:space="preserve">. (See </w:t>
      </w:r>
      <w:hyperlink r:id="rId86" w:anchor="client-data" w:history="1">
        <w:r w:rsidRPr="00F64EC8">
          <w:rPr>
            <w:rFonts w:ascii="Times New Roman" w:eastAsia="Times New Roman" w:hAnsi="Times New Roman" w:cs="Times New Roman"/>
            <w:color w:val="0000FF"/>
            <w:sz w:val="24"/>
            <w:szCs w:val="24"/>
            <w:u w:val="single"/>
          </w:rPr>
          <w:t>3. Client data</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proofErr w:type="gramStart"/>
      <w:r w:rsidRPr="00F64EC8">
        <w:rPr>
          <w:rFonts w:ascii="Courier New" w:eastAsia="Times New Roman" w:hAnsi="Courier New" w:cs="Courier New"/>
          <w:sz w:val="20"/>
          <w:szCs w:val="20"/>
        </w:rPr>
        <w:t>credential</w:t>
      </w:r>
      <w:proofErr w:type="gramEnd"/>
      <w:r w:rsidRPr="00F64EC8">
        <w:rPr>
          <w:rFonts w:ascii="Times New Roman" w:eastAsia="Times New Roman" w:hAnsi="Times New Roman" w:cs="Times New Roman"/>
          <w:sz w:val="24"/>
          <w:szCs w:val="24"/>
        </w:rPr>
        <w:t xml:space="preserve"> of type Credential</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An object representing which credential was used to generate an assertion. </w:t>
      </w:r>
    </w:p>
    <w:p w:rsidR="00F64EC8" w:rsidRPr="00F64EC8" w:rsidRDefault="00F64EC8" w:rsidP="00F64EC8">
      <w:pPr>
        <w:spacing w:after="0" w:line="240" w:lineRule="auto"/>
        <w:rPr>
          <w:rFonts w:ascii="Times New Roman" w:eastAsia="Times New Roman" w:hAnsi="Times New Roman" w:cs="Times New Roman"/>
          <w:sz w:val="24"/>
          <w:szCs w:val="24"/>
        </w:rPr>
      </w:pPr>
      <w:proofErr w:type="gramStart"/>
      <w:r w:rsidRPr="00F64EC8">
        <w:rPr>
          <w:rFonts w:ascii="Courier New" w:eastAsia="Times New Roman" w:hAnsi="Courier New" w:cs="Courier New"/>
          <w:sz w:val="20"/>
          <w:szCs w:val="20"/>
        </w:rPr>
        <w:t>signature</w:t>
      </w:r>
      <w:proofErr w:type="gramEnd"/>
      <w:r w:rsidRPr="00F64EC8">
        <w:rPr>
          <w:rFonts w:ascii="Times New Roman" w:eastAsia="Times New Roman" w:hAnsi="Times New Roman" w:cs="Times New Roman"/>
          <w:sz w:val="24"/>
          <w:szCs w:val="24"/>
        </w:rPr>
        <w:t xml:space="preserve"> of type </w:t>
      </w:r>
      <w:proofErr w:type="spellStart"/>
      <w:r w:rsidRPr="00F64EC8">
        <w:rPr>
          <w:rFonts w:ascii="Times New Roman" w:eastAsia="Times New Roman" w:hAnsi="Times New Roman" w:cs="Times New Roman"/>
          <w:sz w:val="24"/>
          <w:szCs w:val="24"/>
        </w:rPr>
        <w:t>DOMString</w:t>
      </w:r>
      <w:proofErr w:type="spellEnd"/>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base64url encoding of the raw signature returned from the authenticator. (See </w:t>
      </w:r>
      <w:hyperlink r:id="rId87" w:anchor="authenticator-signature" w:history="1">
        <w:r w:rsidRPr="00F64EC8">
          <w:rPr>
            <w:rFonts w:ascii="Times New Roman" w:eastAsia="Times New Roman" w:hAnsi="Times New Roman" w:cs="Times New Roman"/>
            <w:color w:val="0000FF"/>
            <w:sz w:val="24"/>
            <w:szCs w:val="24"/>
            <w:u w:val="single"/>
          </w:rPr>
          <w:t>5. Generating a signature</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This assertion is delivered to the RP in either a platform specific manner, or in the case of web applications, according to the FIDO Web API [</w:t>
      </w:r>
      <w:proofErr w:type="spellStart"/>
      <w:r w:rsidRPr="00F64EC8">
        <w:rPr>
          <w:rFonts w:ascii="Times New Roman" w:eastAsia="Times New Roman" w:hAnsi="Times New Roman" w:cs="Times New Roman"/>
          <w:i/>
          <w:iCs/>
          <w:sz w:val="24"/>
          <w:szCs w:val="24"/>
        </w:rPr>
        <w:fldChar w:fldCharType="begin"/>
      </w:r>
      <w:r w:rsidRPr="00F64EC8">
        <w:rPr>
          <w:rFonts w:ascii="Times New Roman" w:eastAsia="Times New Roman" w:hAnsi="Times New Roman" w:cs="Times New Roman"/>
          <w:i/>
          <w:iCs/>
          <w:sz w:val="24"/>
          <w:szCs w:val="24"/>
        </w:rPr>
        <w:instrText xml:space="preserve"> HYPERLINK "https://www.w3.org/Submission/2015/SUBM-fido-signature-format-20151120/" \l "bib-FIDOWebApi" </w:instrText>
      </w:r>
      <w:r w:rsidRPr="00F64EC8">
        <w:rPr>
          <w:rFonts w:ascii="Times New Roman" w:eastAsia="Times New Roman" w:hAnsi="Times New Roman" w:cs="Times New Roman"/>
          <w:i/>
          <w:iCs/>
          <w:sz w:val="24"/>
          <w:szCs w:val="24"/>
        </w:rPr>
        <w:fldChar w:fldCharType="separate"/>
      </w:r>
      <w:r w:rsidRPr="00F64EC8">
        <w:rPr>
          <w:rFonts w:ascii="Times New Roman" w:eastAsia="Times New Roman" w:hAnsi="Times New Roman" w:cs="Times New Roman"/>
          <w:i/>
          <w:iCs/>
          <w:color w:val="0000FF"/>
          <w:sz w:val="24"/>
          <w:szCs w:val="24"/>
          <w:u w:val="single"/>
        </w:rPr>
        <w:t>FIDOWebApi</w:t>
      </w:r>
      <w:proofErr w:type="spellEnd"/>
      <w:r w:rsidRPr="00F64EC8">
        <w:rPr>
          <w:rFonts w:ascii="Times New Roman" w:eastAsia="Times New Roman" w:hAnsi="Times New Roman" w:cs="Times New Roman"/>
          <w:i/>
          <w:iCs/>
          <w:sz w:val="24"/>
          <w:szCs w:val="24"/>
        </w:rPr>
        <w:fldChar w:fldCharType="end"/>
      </w:r>
      <w:r w:rsidRPr="00F64EC8">
        <w:rPr>
          <w:rFonts w:ascii="Times New Roman" w:eastAsia="Times New Roman" w:hAnsi="Times New Roman" w:cs="Times New Roman"/>
          <w:sz w:val="24"/>
          <w:szCs w:val="24"/>
        </w:rPr>
        <w:t>]. It contains all the information that the RP's FIDO server requires to reconstruct the signature base string, as well as to decode and validate the bindings of both the client- and authenticator data.</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7. FIDO Extensions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mechanism for generating FIDO 2.0 credentials, as well as requesting and generating FIDO 2.0 assertions, as defined in [</w:t>
      </w:r>
      <w:proofErr w:type="spellStart"/>
      <w:r w:rsidRPr="00F64EC8">
        <w:rPr>
          <w:rFonts w:ascii="Times New Roman" w:eastAsia="Times New Roman" w:hAnsi="Times New Roman" w:cs="Times New Roman"/>
          <w:i/>
          <w:iCs/>
          <w:sz w:val="24"/>
          <w:szCs w:val="24"/>
        </w:rPr>
        <w:fldChar w:fldCharType="begin"/>
      </w:r>
      <w:r w:rsidRPr="00F64EC8">
        <w:rPr>
          <w:rFonts w:ascii="Times New Roman" w:eastAsia="Times New Roman" w:hAnsi="Times New Roman" w:cs="Times New Roman"/>
          <w:i/>
          <w:iCs/>
          <w:sz w:val="24"/>
          <w:szCs w:val="24"/>
        </w:rPr>
        <w:instrText xml:space="preserve"> HYPERLINK "https://www.w3.org/Submission/2015/SUBM-fido-signature-format-20151120/" \l "bib-FIDOWebApi" </w:instrText>
      </w:r>
      <w:r w:rsidRPr="00F64EC8">
        <w:rPr>
          <w:rFonts w:ascii="Times New Roman" w:eastAsia="Times New Roman" w:hAnsi="Times New Roman" w:cs="Times New Roman"/>
          <w:i/>
          <w:iCs/>
          <w:sz w:val="24"/>
          <w:szCs w:val="24"/>
        </w:rPr>
        <w:fldChar w:fldCharType="separate"/>
      </w:r>
      <w:r w:rsidRPr="00F64EC8">
        <w:rPr>
          <w:rFonts w:ascii="Times New Roman" w:eastAsia="Times New Roman" w:hAnsi="Times New Roman" w:cs="Times New Roman"/>
          <w:i/>
          <w:iCs/>
          <w:color w:val="0000FF"/>
          <w:sz w:val="24"/>
          <w:szCs w:val="24"/>
          <w:u w:val="single"/>
        </w:rPr>
        <w:t>FIDOWebApi</w:t>
      </w:r>
      <w:proofErr w:type="spellEnd"/>
      <w:r w:rsidRPr="00F64EC8">
        <w:rPr>
          <w:rFonts w:ascii="Times New Roman" w:eastAsia="Times New Roman" w:hAnsi="Times New Roman" w:cs="Times New Roman"/>
          <w:i/>
          <w:iCs/>
          <w:sz w:val="24"/>
          <w:szCs w:val="24"/>
        </w:rPr>
        <w:fldChar w:fldCharType="end"/>
      </w:r>
      <w:r w:rsidRPr="00F64EC8">
        <w:rPr>
          <w:rFonts w:ascii="Times New Roman" w:eastAsia="Times New Roman" w:hAnsi="Times New Roman" w:cs="Times New Roman"/>
          <w:sz w:val="24"/>
          <w:szCs w:val="24"/>
        </w:rPr>
        <w:t xml:space="preserve">] and in this specification, can be extended to suit particular use cases. Each case is addressed by defining a </w:t>
      </w:r>
      <w:r w:rsidRPr="00F64EC8">
        <w:rPr>
          <w:rFonts w:ascii="Times New Roman" w:eastAsia="Times New Roman" w:hAnsi="Times New Roman" w:cs="Times New Roman"/>
          <w:i/>
          <w:iCs/>
          <w:sz w:val="24"/>
          <w:szCs w:val="24"/>
        </w:rPr>
        <w:t>registration extension</w:t>
      </w:r>
      <w:r w:rsidRPr="00F64EC8">
        <w:rPr>
          <w:rFonts w:ascii="Times New Roman" w:eastAsia="Times New Roman" w:hAnsi="Times New Roman" w:cs="Times New Roman"/>
          <w:sz w:val="24"/>
          <w:szCs w:val="24"/>
        </w:rPr>
        <w:t xml:space="preserve"> and/or a </w:t>
      </w:r>
      <w:r w:rsidRPr="00F64EC8">
        <w:rPr>
          <w:rFonts w:ascii="Times New Roman" w:eastAsia="Times New Roman" w:hAnsi="Times New Roman" w:cs="Times New Roman"/>
          <w:i/>
          <w:iCs/>
          <w:sz w:val="24"/>
          <w:szCs w:val="24"/>
        </w:rPr>
        <w:t>signature extension</w:t>
      </w:r>
      <w:r w:rsidRPr="00F64EC8">
        <w:rPr>
          <w:rFonts w:ascii="Times New Roman" w:eastAsia="Times New Roman" w:hAnsi="Times New Roman" w:cs="Times New Roman"/>
          <w:sz w:val="24"/>
          <w:szCs w:val="24"/>
        </w:rPr>
        <w:t xml:space="preserve">. Extensions can define additions to the following steps and data: </w:t>
      </w:r>
    </w:p>
    <w:p w:rsidR="00F64EC8" w:rsidRPr="00F64EC8" w:rsidRDefault="00F64EC8" w:rsidP="00F64EC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4EC8">
        <w:rPr>
          <w:rFonts w:ascii="Courier New" w:eastAsia="Times New Roman" w:hAnsi="Courier New" w:cs="Courier New"/>
          <w:sz w:val="20"/>
          <w:szCs w:val="20"/>
        </w:rPr>
        <w:t>makeCredential</w:t>
      </w:r>
      <w:proofErr w:type="spellEnd"/>
      <w:proofErr w:type="gramEnd"/>
      <w:r w:rsidRPr="00F64EC8">
        <w:rPr>
          <w:rFonts w:ascii="Times New Roman" w:eastAsia="Times New Roman" w:hAnsi="Times New Roman" w:cs="Times New Roman"/>
          <w:sz w:val="24"/>
          <w:szCs w:val="24"/>
        </w:rPr>
        <w:t xml:space="preserve"> request parameters (see [</w:t>
      </w:r>
      <w:proofErr w:type="spellStart"/>
      <w:r w:rsidRPr="00F64EC8">
        <w:rPr>
          <w:rFonts w:ascii="Times New Roman" w:eastAsia="Times New Roman" w:hAnsi="Times New Roman" w:cs="Times New Roman"/>
          <w:i/>
          <w:iCs/>
          <w:sz w:val="24"/>
          <w:szCs w:val="24"/>
        </w:rPr>
        <w:fldChar w:fldCharType="begin"/>
      </w:r>
      <w:r w:rsidRPr="00F64EC8">
        <w:rPr>
          <w:rFonts w:ascii="Times New Roman" w:eastAsia="Times New Roman" w:hAnsi="Times New Roman" w:cs="Times New Roman"/>
          <w:i/>
          <w:iCs/>
          <w:sz w:val="24"/>
          <w:szCs w:val="24"/>
        </w:rPr>
        <w:instrText xml:space="preserve"> HYPERLINK "https://www.w3.org/Submission/2015/SUBM-fido-signature-format-20151120/" \l "bib-FIDOWebApi" </w:instrText>
      </w:r>
      <w:r w:rsidRPr="00F64EC8">
        <w:rPr>
          <w:rFonts w:ascii="Times New Roman" w:eastAsia="Times New Roman" w:hAnsi="Times New Roman" w:cs="Times New Roman"/>
          <w:i/>
          <w:iCs/>
          <w:sz w:val="24"/>
          <w:szCs w:val="24"/>
        </w:rPr>
        <w:fldChar w:fldCharType="separate"/>
      </w:r>
      <w:r w:rsidRPr="00F64EC8">
        <w:rPr>
          <w:rFonts w:ascii="Times New Roman" w:eastAsia="Times New Roman" w:hAnsi="Times New Roman" w:cs="Times New Roman"/>
          <w:i/>
          <w:iCs/>
          <w:color w:val="0000FF"/>
          <w:sz w:val="24"/>
          <w:szCs w:val="24"/>
          <w:u w:val="single"/>
        </w:rPr>
        <w:t>FIDOWebApi</w:t>
      </w:r>
      <w:proofErr w:type="spellEnd"/>
      <w:r w:rsidRPr="00F64EC8">
        <w:rPr>
          <w:rFonts w:ascii="Times New Roman" w:eastAsia="Times New Roman" w:hAnsi="Times New Roman" w:cs="Times New Roman"/>
          <w:i/>
          <w:iCs/>
          <w:sz w:val="24"/>
          <w:szCs w:val="24"/>
        </w:rPr>
        <w:fldChar w:fldCharType="end"/>
      </w:r>
      <w:r w:rsidRPr="00F64EC8">
        <w:rPr>
          <w:rFonts w:ascii="Times New Roman" w:eastAsia="Times New Roman" w:hAnsi="Times New Roman" w:cs="Times New Roman"/>
          <w:sz w:val="24"/>
          <w:szCs w:val="24"/>
        </w:rPr>
        <w:t xml:space="preserve">]) for registration extension. </w:t>
      </w:r>
    </w:p>
    <w:p w:rsidR="00F64EC8" w:rsidRPr="00F64EC8" w:rsidRDefault="00F64EC8" w:rsidP="00F64EC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4EC8">
        <w:rPr>
          <w:rFonts w:ascii="Courier New" w:eastAsia="Times New Roman" w:hAnsi="Courier New" w:cs="Courier New"/>
          <w:sz w:val="20"/>
          <w:szCs w:val="20"/>
        </w:rPr>
        <w:t>getAssertion</w:t>
      </w:r>
      <w:proofErr w:type="spellEnd"/>
      <w:proofErr w:type="gramEnd"/>
      <w:r w:rsidRPr="00F64EC8">
        <w:rPr>
          <w:rFonts w:ascii="Times New Roman" w:eastAsia="Times New Roman" w:hAnsi="Times New Roman" w:cs="Times New Roman"/>
          <w:sz w:val="24"/>
          <w:szCs w:val="24"/>
        </w:rPr>
        <w:t xml:space="preserve"> request parameters (see [</w:t>
      </w:r>
      <w:proofErr w:type="spellStart"/>
      <w:r w:rsidRPr="00F64EC8">
        <w:rPr>
          <w:rFonts w:ascii="Times New Roman" w:eastAsia="Times New Roman" w:hAnsi="Times New Roman" w:cs="Times New Roman"/>
          <w:i/>
          <w:iCs/>
          <w:sz w:val="24"/>
          <w:szCs w:val="24"/>
        </w:rPr>
        <w:fldChar w:fldCharType="begin"/>
      </w:r>
      <w:r w:rsidRPr="00F64EC8">
        <w:rPr>
          <w:rFonts w:ascii="Times New Roman" w:eastAsia="Times New Roman" w:hAnsi="Times New Roman" w:cs="Times New Roman"/>
          <w:i/>
          <w:iCs/>
          <w:sz w:val="24"/>
          <w:szCs w:val="24"/>
        </w:rPr>
        <w:instrText xml:space="preserve"> HYPERLINK "https://www.w3.org/Submission/2015/SUBM-fido-signature-format-20151120/" \l "bib-FIDOWebApi" </w:instrText>
      </w:r>
      <w:r w:rsidRPr="00F64EC8">
        <w:rPr>
          <w:rFonts w:ascii="Times New Roman" w:eastAsia="Times New Roman" w:hAnsi="Times New Roman" w:cs="Times New Roman"/>
          <w:i/>
          <w:iCs/>
          <w:sz w:val="24"/>
          <w:szCs w:val="24"/>
        </w:rPr>
        <w:fldChar w:fldCharType="separate"/>
      </w:r>
      <w:r w:rsidRPr="00F64EC8">
        <w:rPr>
          <w:rFonts w:ascii="Times New Roman" w:eastAsia="Times New Roman" w:hAnsi="Times New Roman" w:cs="Times New Roman"/>
          <w:i/>
          <w:iCs/>
          <w:color w:val="0000FF"/>
          <w:sz w:val="24"/>
          <w:szCs w:val="24"/>
          <w:u w:val="single"/>
        </w:rPr>
        <w:t>FIDOWebApi</w:t>
      </w:r>
      <w:proofErr w:type="spellEnd"/>
      <w:r w:rsidRPr="00F64EC8">
        <w:rPr>
          <w:rFonts w:ascii="Times New Roman" w:eastAsia="Times New Roman" w:hAnsi="Times New Roman" w:cs="Times New Roman"/>
          <w:i/>
          <w:iCs/>
          <w:sz w:val="24"/>
          <w:szCs w:val="24"/>
        </w:rPr>
        <w:fldChar w:fldCharType="end"/>
      </w:r>
      <w:r w:rsidRPr="00F64EC8">
        <w:rPr>
          <w:rFonts w:ascii="Times New Roman" w:eastAsia="Times New Roman" w:hAnsi="Times New Roman" w:cs="Times New Roman"/>
          <w:sz w:val="24"/>
          <w:szCs w:val="24"/>
        </w:rPr>
        <w:t xml:space="preserve">]) for signature extensions. </w:t>
      </w:r>
    </w:p>
    <w:p w:rsidR="00F64EC8" w:rsidRPr="00F64EC8" w:rsidRDefault="00F64EC8" w:rsidP="00F64E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Client processing, and the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 xml:space="preserve"> structure, for registration extensions and signature extensions. </w:t>
      </w:r>
    </w:p>
    <w:p w:rsidR="00F64EC8" w:rsidRPr="00F64EC8" w:rsidRDefault="00F64EC8" w:rsidP="00F64E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Authenticator processing, and the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structure, for signature extensions.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When requesting an assertion for a FIDO 2.0 credential, an RP can list a set of extensions to be used, if they are supported by the client and/or the authenticator. It sends the request parameters for each extension in the </w:t>
      </w:r>
      <w:proofErr w:type="spellStart"/>
      <w:r w:rsidRPr="00F64EC8">
        <w:rPr>
          <w:rFonts w:ascii="Courier New" w:eastAsia="Times New Roman" w:hAnsi="Courier New" w:cs="Courier New"/>
          <w:sz w:val="20"/>
          <w:szCs w:val="20"/>
        </w:rPr>
        <w:t>getAssertion</w:t>
      </w:r>
      <w:proofErr w:type="spellEnd"/>
      <w:r w:rsidRPr="00F64EC8">
        <w:rPr>
          <w:rFonts w:ascii="Times New Roman" w:eastAsia="Times New Roman" w:hAnsi="Times New Roman" w:cs="Times New Roman"/>
          <w:sz w:val="24"/>
          <w:szCs w:val="24"/>
        </w:rPr>
        <w:t xml:space="preserve"> call (for signature extensions) or </w:t>
      </w:r>
      <w:proofErr w:type="spellStart"/>
      <w:r w:rsidRPr="00F64EC8">
        <w:rPr>
          <w:rFonts w:ascii="Courier New" w:eastAsia="Times New Roman" w:hAnsi="Courier New" w:cs="Courier New"/>
          <w:sz w:val="20"/>
          <w:szCs w:val="20"/>
        </w:rPr>
        <w:t>makeCredential</w:t>
      </w:r>
      <w:proofErr w:type="spellEnd"/>
      <w:r w:rsidRPr="00F64EC8">
        <w:rPr>
          <w:rFonts w:ascii="Times New Roman" w:eastAsia="Times New Roman" w:hAnsi="Times New Roman" w:cs="Times New Roman"/>
          <w:sz w:val="24"/>
          <w:szCs w:val="24"/>
        </w:rPr>
        <w:t xml:space="preserve"> call (for registration extensions) to the client platform. The client platform performs additional processing for each extension that it supports, and augments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 xml:space="preserve"> as required by the extension. For extensions that the client platform does not support, it passes the request parameters on to the authenticator when possible (criteria defined below). This allows one to define extensions that affect the authenticator only.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Similarly, the authenticator performs additional processing for the extensions that it supports, and augments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as specified by the extension.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Extensions that are not supported are ignored. </w:t>
      </w:r>
    </w:p>
    <w:p w:rsidR="00F64EC8" w:rsidRPr="00F64EC8" w:rsidRDefault="00F64EC8" w:rsidP="00F64EC8">
      <w:pPr>
        <w:spacing w:before="100" w:beforeAutospacing="1" w:after="100" w:afterAutospacing="1" w:line="240" w:lineRule="auto"/>
        <w:outlineLvl w:val="2"/>
        <w:rPr>
          <w:rFonts w:ascii="Times New Roman" w:eastAsia="Times New Roman" w:hAnsi="Times New Roman" w:cs="Times New Roman"/>
          <w:b/>
          <w:bCs/>
          <w:sz w:val="27"/>
          <w:szCs w:val="27"/>
        </w:rPr>
      </w:pPr>
      <w:r w:rsidRPr="00F64EC8">
        <w:rPr>
          <w:rFonts w:ascii="Times New Roman" w:eastAsia="Times New Roman" w:hAnsi="Times New Roman" w:cs="Times New Roman"/>
          <w:b/>
          <w:bCs/>
          <w:sz w:val="27"/>
          <w:szCs w:val="27"/>
        </w:rPr>
        <w:t>7.1 Extension identifiers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 xml:space="preserve">Extensions are identified by a string, chosen by the extension author. Extension identifiers should aim to be globally unique, e.g. by using reverse domain-name of the defining entity such as </w:t>
      </w:r>
      <w:proofErr w:type="spellStart"/>
      <w:r w:rsidRPr="00F64EC8">
        <w:rPr>
          <w:rFonts w:ascii="Courier New" w:eastAsia="Times New Roman" w:hAnsi="Courier New" w:cs="Courier New"/>
          <w:sz w:val="20"/>
          <w:szCs w:val="20"/>
        </w:rPr>
        <w:t>com.example.fido.myextension</w:t>
      </w:r>
      <w:proofErr w:type="spellEnd"/>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Extensions that may exist in multiple versions should take care to include a version in their identifier. In effect, different versions are thus treated as different extensions.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Standard extensions defined by FIDO in this specification use a fixed prefix of </w:t>
      </w:r>
      <w:proofErr w:type="spellStart"/>
      <w:r w:rsidRPr="00F64EC8">
        <w:rPr>
          <w:rFonts w:ascii="Courier New" w:eastAsia="Times New Roman" w:hAnsi="Courier New" w:cs="Courier New"/>
          <w:sz w:val="20"/>
          <w:szCs w:val="20"/>
        </w:rPr>
        <w:t>fido</w:t>
      </w:r>
      <w:proofErr w:type="spellEnd"/>
      <w:r w:rsidRPr="00F64EC8">
        <w:rPr>
          <w:rFonts w:ascii="Courier New" w:eastAsia="Times New Roman" w:hAnsi="Courier New" w:cs="Courier New"/>
          <w:sz w:val="20"/>
          <w:szCs w:val="20"/>
        </w:rPr>
        <w:t>.</w:t>
      </w:r>
      <w:r w:rsidRPr="00F64EC8">
        <w:rPr>
          <w:rFonts w:ascii="Times New Roman" w:eastAsia="Times New Roman" w:hAnsi="Times New Roman" w:cs="Times New Roman"/>
          <w:sz w:val="24"/>
          <w:szCs w:val="24"/>
        </w:rPr>
        <w:t xml:space="preserve"> </w:t>
      </w:r>
      <w:proofErr w:type="gramStart"/>
      <w:r w:rsidRPr="00F64EC8">
        <w:rPr>
          <w:rFonts w:ascii="Times New Roman" w:eastAsia="Times New Roman" w:hAnsi="Times New Roman" w:cs="Times New Roman"/>
          <w:sz w:val="24"/>
          <w:szCs w:val="24"/>
        </w:rPr>
        <w:t>for</w:t>
      </w:r>
      <w:proofErr w:type="gramEnd"/>
      <w:r w:rsidRPr="00F64EC8">
        <w:rPr>
          <w:rFonts w:ascii="Times New Roman" w:eastAsia="Times New Roman" w:hAnsi="Times New Roman" w:cs="Times New Roman"/>
          <w:sz w:val="24"/>
          <w:szCs w:val="24"/>
        </w:rPr>
        <w:t xml:space="preserve"> the extension identifiers. This prefix should not be used for 3rd party extensions. </w:t>
      </w:r>
    </w:p>
    <w:p w:rsidR="00F64EC8" w:rsidRPr="00F64EC8" w:rsidRDefault="00F64EC8" w:rsidP="00F64EC8">
      <w:pPr>
        <w:spacing w:before="100" w:beforeAutospacing="1" w:after="100" w:afterAutospacing="1" w:line="240" w:lineRule="auto"/>
        <w:outlineLvl w:val="2"/>
        <w:rPr>
          <w:rFonts w:ascii="Times New Roman" w:eastAsia="Times New Roman" w:hAnsi="Times New Roman" w:cs="Times New Roman"/>
          <w:b/>
          <w:bCs/>
          <w:sz w:val="27"/>
          <w:szCs w:val="27"/>
        </w:rPr>
      </w:pPr>
      <w:r w:rsidRPr="00F64EC8">
        <w:rPr>
          <w:rFonts w:ascii="Times New Roman" w:eastAsia="Times New Roman" w:hAnsi="Times New Roman" w:cs="Times New Roman"/>
          <w:b/>
          <w:bCs/>
          <w:sz w:val="27"/>
          <w:szCs w:val="27"/>
        </w:rPr>
        <w:t>7.2 Defining extensions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definition of an extension must specify, at minimum, an extension identifier and an extension client argument sent via the </w:t>
      </w:r>
      <w:proofErr w:type="spellStart"/>
      <w:r w:rsidRPr="00F64EC8">
        <w:rPr>
          <w:rFonts w:ascii="Courier New" w:eastAsia="Times New Roman" w:hAnsi="Courier New" w:cs="Courier New"/>
          <w:sz w:val="20"/>
          <w:szCs w:val="20"/>
        </w:rPr>
        <w:t>getAssertion</w:t>
      </w:r>
      <w:proofErr w:type="spellEnd"/>
      <w:r w:rsidRPr="00F64EC8">
        <w:rPr>
          <w:rFonts w:ascii="Times New Roman" w:eastAsia="Times New Roman" w:hAnsi="Times New Roman" w:cs="Times New Roman"/>
          <w:sz w:val="24"/>
          <w:szCs w:val="24"/>
        </w:rPr>
        <w:t xml:space="preserve"> or </w:t>
      </w:r>
      <w:proofErr w:type="spellStart"/>
      <w:r w:rsidRPr="00F64EC8">
        <w:rPr>
          <w:rFonts w:ascii="Courier New" w:eastAsia="Times New Roman" w:hAnsi="Courier New" w:cs="Courier New"/>
          <w:sz w:val="20"/>
          <w:szCs w:val="20"/>
        </w:rPr>
        <w:t>makeCredential</w:t>
      </w:r>
      <w:proofErr w:type="spellEnd"/>
      <w:r w:rsidRPr="00F64EC8">
        <w:rPr>
          <w:rFonts w:ascii="Times New Roman" w:eastAsia="Times New Roman" w:hAnsi="Times New Roman" w:cs="Times New Roman"/>
          <w:sz w:val="24"/>
          <w:szCs w:val="24"/>
        </w:rPr>
        <w:t xml:space="preserve"> call (see below). Additionally, extensions may specify additional values in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 xml:space="preserve">,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(in the case of signature extensions), or both.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Note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An extension that does not define additions to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 xml:space="preserve"> nor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is possible, but should be avoided. In such cases, the relying party would have no indication if the extension was supported or processed by the client and/or authenticator. </w:t>
      </w:r>
    </w:p>
    <w:p w:rsidR="00F64EC8" w:rsidRPr="00F64EC8" w:rsidRDefault="00F64EC8" w:rsidP="00F64EC8">
      <w:pPr>
        <w:spacing w:before="100" w:beforeAutospacing="1" w:after="100" w:afterAutospacing="1" w:line="240" w:lineRule="auto"/>
        <w:outlineLvl w:val="3"/>
        <w:rPr>
          <w:rFonts w:ascii="Times New Roman" w:eastAsia="Times New Roman" w:hAnsi="Times New Roman" w:cs="Times New Roman"/>
          <w:b/>
          <w:bCs/>
          <w:sz w:val="24"/>
          <w:szCs w:val="24"/>
        </w:rPr>
      </w:pPr>
      <w:r w:rsidRPr="00F64EC8">
        <w:rPr>
          <w:rFonts w:ascii="Times New Roman" w:eastAsia="Times New Roman" w:hAnsi="Times New Roman" w:cs="Times New Roman"/>
          <w:b/>
          <w:bCs/>
          <w:sz w:val="24"/>
          <w:szCs w:val="24"/>
        </w:rPr>
        <w:t>7.2.1 Extending request parameters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An extension defines two request arguments. The </w:t>
      </w:r>
      <w:r w:rsidRPr="00F64EC8">
        <w:rPr>
          <w:rFonts w:ascii="Times New Roman" w:eastAsia="Times New Roman" w:hAnsi="Times New Roman" w:cs="Times New Roman"/>
          <w:i/>
          <w:iCs/>
          <w:sz w:val="24"/>
          <w:szCs w:val="24"/>
        </w:rPr>
        <w:t>client argument</w:t>
      </w:r>
      <w:r w:rsidRPr="00F64EC8">
        <w:rPr>
          <w:rFonts w:ascii="Times New Roman" w:eastAsia="Times New Roman" w:hAnsi="Times New Roman" w:cs="Times New Roman"/>
          <w:sz w:val="24"/>
          <w:szCs w:val="24"/>
        </w:rPr>
        <w:t xml:space="preserve"> is passed from the RP to the client in the </w:t>
      </w:r>
      <w:proofErr w:type="spellStart"/>
      <w:r w:rsidRPr="00F64EC8">
        <w:rPr>
          <w:rFonts w:ascii="Courier New" w:eastAsia="Times New Roman" w:hAnsi="Courier New" w:cs="Courier New"/>
          <w:sz w:val="20"/>
          <w:szCs w:val="20"/>
        </w:rPr>
        <w:t>getAssertion</w:t>
      </w:r>
      <w:proofErr w:type="spellEnd"/>
      <w:r w:rsidRPr="00F64EC8">
        <w:rPr>
          <w:rFonts w:ascii="Times New Roman" w:eastAsia="Times New Roman" w:hAnsi="Times New Roman" w:cs="Times New Roman"/>
          <w:sz w:val="24"/>
          <w:szCs w:val="24"/>
        </w:rPr>
        <w:t xml:space="preserve"> or </w:t>
      </w:r>
      <w:proofErr w:type="spellStart"/>
      <w:r w:rsidRPr="00F64EC8">
        <w:rPr>
          <w:rFonts w:ascii="Courier New" w:eastAsia="Times New Roman" w:hAnsi="Courier New" w:cs="Courier New"/>
          <w:sz w:val="20"/>
          <w:szCs w:val="20"/>
        </w:rPr>
        <w:t>makeCredential</w:t>
      </w:r>
      <w:proofErr w:type="spellEnd"/>
      <w:r w:rsidRPr="00F64EC8">
        <w:rPr>
          <w:rFonts w:ascii="Times New Roman" w:eastAsia="Times New Roman" w:hAnsi="Times New Roman" w:cs="Times New Roman"/>
          <w:sz w:val="24"/>
          <w:szCs w:val="24"/>
        </w:rPr>
        <w:t xml:space="preserve"> call, while the </w:t>
      </w:r>
      <w:r w:rsidRPr="00F64EC8">
        <w:rPr>
          <w:rFonts w:ascii="Times New Roman" w:eastAsia="Times New Roman" w:hAnsi="Times New Roman" w:cs="Times New Roman"/>
          <w:i/>
          <w:iCs/>
          <w:sz w:val="24"/>
          <w:szCs w:val="24"/>
        </w:rPr>
        <w:t>authenticator argument</w:t>
      </w:r>
      <w:r w:rsidRPr="00F64EC8">
        <w:rPr>
          <w:rFonts w:ascii="Times New Roman" w:eastAsia="Times New Roman" w:hAnsi="Times New Roman" w:cs="Times New Roman"/>
          <w:sz w:val="24"/>
          <w:szCs w:val="24"/>
        </w:rPr>
        <w:t xml:space="preserve"> is passed from the client to the authenticator during the processing of these calls.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Extension definitions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specify the valid values for their client argument. Clients are free to ignore extensions with an invalid client argument. Specifying an authenticator argument is optional, since some extensions may only affect client processing.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An RP simultaneously requests the use of an extension and sets its client argument by including an entry in the </w:t>
      </w:r>
      <w:r w:rsidRPr="00F64EC8">
        <w:rPr>
          <w:rFonts w:ascii="Courier New" w:eastAsia="Times New Roman" w:hAnsi="Courier New" w:cs="Courier New"/>
          <w:sz w:val="20"/>
          <w:szCs w:val="20"/>
        </w:rPr>
        <w:t>extensions</w:t>
      </w:r>
      <w:r w:rsidRPr="00F64EC8">
        <w:rPr>
          <w:rFonts w:ascii="Times New Roman" w:eastAsia="Times New Roman" w:hAnsi="Times New Roman" w:cs="Times New Roman"/>
          <w:sz w:val="24"/>
          <w:szCs w:val="24"/>
        </w:rPr>
        <w:t xml:space="preserve"> dictionary parameter to the </w:t>
      </w:r>
      <w:proofErr w:type="spellStart"/>
      <w:r w:rsidRPr="00F64EC8">
        <w:rPr>
          <w:rFonts w:ascii="Courier New" w:eastAsia="Times New Roman" w:hAnsi="Courier New" w:cs="Courier New"/>
          <w:sz w:val="20"/>
          <w:szCs w:val="20"/>
        </w:rPr>
        <w:t>getAssertion</w:t>
      </w:r>
      <w:proofErr w:type="spellEnd"/>
      <w:r w:rsidRPr="00F64EC8">
        <w:rPr>
          <w:rFonts w:ascii="Times New Roman" w:eastAsia="Times New Roman" w:hAnsi="Times New Roman" w:cs="Times New Roman"/>
          <w:sz w:val="24"/>
          <w:szCs w:val="24"/>
        </w:rPr>
        <w:t xml:space="preserve"> or </w:t>
      </w:r>
      <w:proofErr w:type="spellStart"/>
      <w:r w:rsidRPr="00F64EC8">
        <w:rPr>
          <w:rFonts w:ascii="Courier New" w:eastAsia="Times New Roman" w:hAnsi="Courier New" w:cs="Courier New"/>
          <w:sz w:val="20"/>
          <w:szCs w:val="20"/>
        </w:rPr>
        <w:t>makeCredential</w:t>
      </w:r>
      <w:proofErr w:type="spellEnd"/>
      <w:r w:rsidRPr="00F64EC8">
        <w:rPr>
          <w:rFonts w:ascii="Times New Roman" w:eastAsia="Times New Roman" w:hAnsi="Times New Roman" w:cs="Times New Roman"/>
          <w:sz w:val="24"/>
          <w:szCs w:val="24"/>
        </w:rPr>
        <w:t xml:space="preserve"> call. The entry key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be the extension identifier, and the value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be the client argument.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Example 1</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64EC8">
        <w:rPr>
          <w:rFonts w:ascii="Courier New" w:eastAsia="Times New Roman" w:hAnsi="Courier New" w:cs="Courier New"/>
          <w:sz w:val="20"/>
          <w:szCs w:val="20"/>
        </w:rPr>
        <w:t>var</w:t>
      </w:r>
      <w:proofErr w:type="spellEnd"/>
      <w:proofErr w:type="gramEnd"/>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assertionPromise</w:t>
      </w:r>
      <w:proofErr w:type="spellEnd"/>
      <w:r w:rsidRPr="00F64EC8">
        <w:rPr>
          <w:rFonts w:ascii="Courier New" w:eastAsia="Times New Roman" w:hAnsi="Courier New" w:cs="Courier New"/>
          <w:sz w:val="20"/>
          <w:szCs w:val="20"/>
        </w:rPr>
        <w:t xml:space="preserve"> = </w:t>
      </w:r>
      <w:proofErr w:type="spellStart"/>
      <w:r w:rsidRPr="00F64EC8">
        <w:rPr>
          <w:rFonts w:ascii="Courier New" w:eastAsia="Times New Roman" w:hAnsi="Courier New" w:cs="Courier New"/>
          <w:sz w:val="20"/>
          <w:szCs w:val="20"/>
        </w:rPr>
        <w:t>credentials.getAssertion</w:t>
      </w:r>
      <w:proofErr w:type="spellEnd"/>
      <w:r w:rsidRPr="00F64EC8">
        <w:rPr>
          <w:rFonts w:ascii="Courier New" w:eastAsia="Times New Roman" w:hAnsi="Courier New" w:cs="Courier New"/>
          <w:sz w:val="20"/>
          <w:szCs w:val="20"/>
        </w:rPr>
        <w:t>(..., /* extensions */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com.example.fido.foobar</w:t>
      </w:r>
      <w:proofErr w:type="spellEnd"/>
      <w:r w:rsidRPr="00F64EC8">
        <w:rPr>
          <w:rFonts w:ascii="Courier New" w:eastAsia="Times New Roman" w:hAnsi="Courier New" w:cs="Courier New"/>
          <w:sz w:val="20"/>
          <w:szCs w:val="20"/>
        </w:rPr>
        <w:t>": 42</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Extensions that affect the behavior of the client platform can define their argument to be any set of values that can be encoded in JSON. Such an extension will in general (but not always) specify additional values to the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 xml:space="preserve"> structure (see below). It may also specify an </w:t>
      </w:r>
      <w:r w:rsidRPr="00F64EC8">
        <w:rPr>
          <w:rFonts w:ascii="Times New Roman" w:eastAsia="Times New Roman" w:hAnsi="Times New Roman" w:cs="Times New Roman"/>
          <w:sz w:val="24"/>
          <w:szCs w:val="24"/>
        </w:rPr>
        <w:lastRenderedPageBreak/>
        <w:t xml:space="preserve">authenticator argument that platforms implementing the extension are expected to send to the authenticator. The authenticator argument should be a byte string.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Note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Extensions should aim to define authenticator arguments that are as small as possible. Some authenticators communicate over low-bandwidth links such as Bluetooth Low-Energy or NFC.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Note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Extensions that do not need to pass any particular argument value, must still define a client argument. It is recommended that the argument be defined as the constant value </w:t>
      </w:r>
      <w:r w:rsidRPr="00F64EC8">
        <w:rPr>
          <w:rFonts w:ascii="Courier New" w:eastAsia="Times New Roman" w:hAnsi="Courier New" w:cs="Courier New"/>
          <w:sz w:val="20"/>
          <w:szCs w:val="20"/>
        </w:rPr>
        <w:t>true</w:t>
      </w:r>
      <w:r w:rsidRPr="00F64EC8">
        <w:rPr>
          <w:rFonts w:ascii="Times New Roman" w:eastAsia="Times New Roman" w:hAnsi="Times New Roman" w:cs="Times New Roman"/>
          <w:sz w:val="24"/>
          <w:szCs w:val="24"/>
        </w:rPr>
        <w:t xml:space="preserve"> in this case.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For extensions that specify additional authenticator processing only, it is desirable that the platform need not know the extension. To support this, platforms </w:t>
      </w:r>
      <w:r w:rsidRPr="00F64EC8">
        <w:rPr>
          <w:rFonts w:ascii="Times New Roman" w:eastAsia="Times New Roman" w:hAnsi="Times New Roman" w:cs="Times New Roman"/>
          <w:i/>
          <w:iCs/>
          <w:sz w:val="24"/>
          <w:szCs w:val="24"/>
        </w:rPr>
        <w:t>SHOULD</w:t>
      </w:r>
      <w:r w:rsidRPr="00F64EC8">
        <w:rPr>
          <w:rFonts w:ascii="Times New Roman" w:eastAsia="Times New Roman" w:hAnsi="Times New Roman" w:cs="Times New Roman"/>
          <w:sz w:val="24"/>
          <w:szCs w:val="24"/>
        </w:rPr>
        <w:t xml:space="preserve"> pass the client argument of unknown extension as the authenticator argument unchanged, under the same extension identifier. The authenticator argument should be the CBOR encoding of the client argument, as specified in Section 4.2 of [</w:t>
      </w:r>
      <w:hyperlink r:id="rId88" w:anchor="bib-RFC7049" w:history="1">
        <w:r w:rsidRPr="00F64EC8">
          <w:rPr>
            <w:rFonts w:ascii="Times New Roman" w:eastAsia="Times New Roman" w:hAnsi="Times New Roman" w:cs="Times New Roman"/>
            <w:i/>
            <w:iCs/>
            <w:color w:val="0000FF"/>
            <w:sz w:val="24"/>
            <w:szCs w:val="24"/>
            <w:u w:val="single"/>
          </w:rPr>
          <w:t>RFC7049</w:t>
        </w:r>
      </w:hyperlink>
      <w:r w:rsidRPr="00F64EC8">
        <w:rPr>
          <w:rFonts w:ascii="Times New Roman" w:eastAsia="Times New Roman" w:hAnsi="Times New Roman" w:cs="Times New Roman"/>
          <w:sz w:val="24"/>
          <w:szCs w:val="24"/>
        </w:rPr>
        <w:t xml:space="preserve">]. Clients </w:t>
      </w:r>
      <w:r w:rsidRPr="00F64EC8">
        <w:rPr>
          <w:rFonts w:ascii="Times New Roman" w:eastAsia="Times New Roman" w:hAnsi="Times New Roman" w:cs="Times New Roman"/>
          <w:i/>
          <w:iCs/>
          <w:sz w:val="24"/>
          <w:szCs w:val="24"/>
        </w:rPr>
        <w:t>SHOULD</w:t>
      </w:r>
      <w:r w:rsidRPr="00F64EC8">
        <w:rPr>
          <w:rFonts w:ascii="Times New Roman" w:eastAsia="Times New Roman" w:hAnsi="Times New Roman" w:cs="Times New Roman"/>
          <w:sz w:val="24"/>
          <w:szCs w:val="24"/>
        </w:rPr>
        <w:t xml:space="preserve"> silently drop unknown extensions whose client argument cannot be encoded as a CBOR structure. </w:t>
      </w:r>
    </w:p>
    <w:p w:rsidR="00F64EC8" w:rsidRPr="00F64EC8" w:rsidRDefault="00F64EC8" w:rsidP="00F64EC8">
      <w:pPr>
        <w:spacing w:before="100" w:beforeAutospacing="1" w:after="100" w:afterAutospacing="1" w:line="240" w:lineRule="auto"/>
        <w:outlineLvl w:val="3"/>
        <w:rPr>
          <w:rFonts w:ascii="Times New Roman" w:eastAsia="Times New Roman" w:hAnsi="Times New Roman" w:cs="Times New Roman"/>
          <w:b/>
          <w:bCs/>
          <w:sz w:val="24"/>
          <w:szCs w:val="24"/>
        </w:rPr>
      </w:pPr>
      <w:r w:rsidRPr="00F64EC8">
        <w:rPr>
          <w:rFonts w:ascii="Times New Roman" w:eastAsia="Times New Roman" w:hAnsi="Times New Roman" w:cs="Times New Roman"/>
          <w:b/>
          <w:bCs/>
          <w:sz w:val="24"/>
          <w:szCs w:val="24"/>
        </w:rPr>
        <w:t>7.2.2 Extending client processing</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Extensions may define additional processing requirements on the client platform during the creation of credentials or the generation of an assertion. In order for the RP to verify the processing took place, or if the processing has a result value that the RP needs to be aware of, the extension should specify a client data value to be included in the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 xml:space="preserve"> structure.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value may be any value that can be encoded as a JSON value. If any extension processed by a client defines such a value, the client </w:t>
      </w:r>
      <w:r w:rsidRPr="00F64EC8">
        <w:rPr>
          <w:rFonts w:ascii="Times New Roman" w:eastAsia="Times New Roman" w:hAnsi="Times New Roman" w:cs="Times New Roman"/>
          <w:i/>
          <w:iCs/>
          <w:sz w:val="24"/>
          <w:szCs w:val="24"/>
        </w:rPr>
        <w:t>SHOULD</w:t>
      </w:r>
      <w:r w:rsidRPr="00F64EC8">
        <w:rPr>
          <w:rFonts w:ascii="Times New Roman" w:eastAsia="Times New Roman" w:hAnsi="Times New Roman" w:cs="Times New Roman"/>
          <w:sz w:val="24"/>
          <w:szCs w:val="24"/>
        </w:rPr>
        <w:t xml:space="preserve"> include a dictionary in </w:t>
      </w:r>
      <w:proofErr w:type="spellStart"/>
      <w:r w:rsidRPr="00F64EC8">
        <w:rPr>
          <w:rFonts w:ascii="Courier New" w:eastAsia="Times New Roman" w:hAnsi="Courier New" w:cs="Courier New"/>
          <w:sz w:val="20"/>
          <w:szCs w:val="20"/>
        </w:rPr>
        <w:t>clientData</w:t>
      </w:r>
      <w:proofErr w:type="spellEnd"/>
      <w:r w:rsidRPr="00F64EC8">
        <w:rPr>
          <w:rFonts w:ascii="Times New Roman" w:eastAsia="Times New Roman" w:hAnsi="Times New Roman" w:cs="Times New Roman"/>
          <w:sz w:val="24"/>
          <w:szCs w:val="24"/>
        </w:rPr>
        <w:t xml:space="preserve"> with the key </w:t>
      </w:r>
      <w:r w:rsidRPr="00F64EC8">
        <w:rPr>
          <w:rFonts w:ascii="Courier New" w:eastAsia="Times New Roman" w:hAnsi="Courier New" w:cs="Courier New"/>
          <w:sz w:val="20"/>
          <w:szCs w:val="20"/>
        </w:rPr>
        <w:t>extensions</w:t>
      </w:r>
      <w:r w:rsidRPr="00F64EC8">
        <w:rPr>
          <w:rFonts w:ascii="Times New Roman" w:eastAsia="Times New Roman" w:hAnsi="Times New Roman" w:cs="Times New Roman"/>
          <w:sz w:val="24"/>
          <w:szCs w:val="24"/>
        </w:rPr>
        <w:t xml:space="preserve">. For each such extension, the client </w:t>
      </w:r>
      <w:r w:rsidRPr="00F64EC8">
        <w:rPr>
          <w:rFonts w:ascii="Times New Roman" w:eastAsia="Times New Roman" w:hAnsi="Times New Roman" w:cs="Times New Roman"/>
          <w:i/>
          <w:iCs/>
          <w:sz w:val="24"/>
          <w:szCs w:val="24"/>
        </w:rPr>
        <w:t>SHOULD</w:t>
      </w:r>
      <w:r w:rsidRPr="00F64EC8">
        <w:rPr>
          <w:rFonts w:ascii="Times New Roman" w:eastAsia="Times New Roman" w:hAnsi="Times New Roman" w:cs="Times New Roman"/>
          <w:sz w:val="24"/>
          <w:szCs w:val="24"/>
        </w:rPr>
        <w:t xml:space="preserve"> add an entry to this dictionary with the extension identifier as the key, and the extension's client data value. </w:t>
      </w:r>
    </w:p>
    <w:p w:rsidR="00F64EC8" w:rsidRPr="00F64EC8" w:rsidRDefault="00F64EC8" w:rsidP="00F64EC8">
      <w:pPr>
        <w:spacing w:before="100" w:beforeAutospacing="1" w:after="100" w:afterAutospacing="1" w:line="240" w:lineRule="auto"/>
        <w:outlineLvl w:val="3"/>
        <w:rPr>
          <w:rFonts w:ascii="Times New Roman" w:eastAsia="Times New Roman" w:hAnsi="Times New Roman" w:cs="Times New Roman"/>
          <w:b/>
          <w:bCs/>
          <w:sz w:val="24"/>
          <w:szCs w:val="24"/>
        </w:rPr>
      </w:pPr>
      <w:r w:rsidRPr="00F64EC8">
        <w:rPr>
          <w:rFonts w:ascii="Times New Roman" w:eastAsia="Times New Roman" w:hAnsi="Times New Roman" w:cs="Times New Roman"/>
          <w:b/>
          <w:bCs/>
          <w:sz w:val="24"/>
          <w:szCs w:val="24"/>
        </w:rPr>
        <w:t>7.2.3 Extending authenticator processing with signature extensions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Signature extensions that define additional authenticator processing should similarly define an authenticator data value. The value may be any data that can be encoded as a CBOR value. An authenticator that processes a signature extension that defines such a value must include it in the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As specified in </w:t>
      </w:r>
      <w:hyperlink r:id="rId89" w:anchor="authenticator-data" w:history="1">
        <w:r w:rsidRPr="00F64EC8">
          <w:rPr>
            <w:rFonts w:ascii="Times New Roman" w:eastAsia="Times New Roman" w:hAnsi="Times New Roman" w:cs="Times New Roman"/>
            <w:color w:val="0000FF"/>
            <w:sz w:val="24"/>
            <w:szCs w:val="24"/>
            <w:u w:val="single"/>
          </w:rPr>
          <w:t>4. Authenticator data</w:t>
        </w:r>
      </w:hyperlink>
      <w:r w:rsidRPr="00F64EC8">
        <w:rPr>
          <w:rFonts w:ascii="Times New Roman" w:eastAsia="Times New Roman" w:hAnsi="Times New Roman" w:cs="Times New Roman"/>
          <w:sz w:val="24"/>
          <w:szCs w:val="24"/>
        </w:rPr>
        <w:t xml:space="preserve">, the authenticator data value of each processed extension is included in the extended data part of the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xml:space="preserve">. This part is a CBOR map, with extension identifiers as keys, and the authenticator data value of each extension as the value. </w:t>
      </w:r>
    </w:p>
    <w:p w:rsidR="00F64EC8" w:rsidRPr="00F64EC8" w:rsidRDefault="00F64EC8" w:rsidP="00F64EC8">
      <w:pPr>
        <w:spacing w:before="100" w:beforeAutospacing="1" w:after="100" w:afterAutospacing="1" w:line="240" w:lineRule="auto"/>
        <w:outlineLvl w:val="3"/>
        <w:rPr>
          <w:rFonts w:ascii="Times New Roman" w:eastAsia="Times New Roman" w:hAnsi="Times New Roman" w:cs="Times New Roman"/>
          <w:b/>
          <w:bCs/>
          <w:sz w:val="24"/>
          <w:szCs w:val="24"/>
        </w:rPr>
      </w:pPr>
      <w:r w:rsidRPr="00F64EC8">
        <w:rPr>
          <w:rFonts w:ascii="Times New Roman" w:eastAsia="Times New Roman" w:hAnsi="Times New Roman" w:cs="Times New Roman"/>
          <w:b/>
          <w:bCs/>
          <w:sz w:val="24"/>
          <w:szCs w:val="24"/>
        </w:rPr>
        <w:t>7.2.4 Example extension</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This section is non-normative.</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To illustrate the requirements above, consider a hypothetical extension </w:t>
      </w:r>
      <w:r w:rsidRPr="00F64EC8">
        <w:rPr>
          <w:rFonts w:ascii="Times New Roman" w:eastAsia="Times New Roman" w:hAnsi="Times New Roman" w:cs="Times New Roman"/>
          <w:i/>
          <w:iCs/>
          <w:sz w:val="24"/>
          <w:szCs w:val="24"/>
        </w:rPr>
        <w:t>Geo</w:t>
      </w:r>
      <w:r w:rsidRPr="00F64EC8">
        <w:rPr>
          <w:rFonts w:ascii="Times New Roman" w:eastAsia="Times New Roman" w:hAnsi="Times New Roman" w:cs="Times New Roman"/>
          <w:sz w:val="24"/>
          <w:szCs w:val="24"/>
        </w:rPr>
        <w:t xml:space="preserve">. This extension, if supported, lets both clients and authenticators embed their geolocation in signatures.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extension identifier is chosen as </w:t>
      </w:r>
      <w:proofErr w:type="spellStart"/>
      <w:r w:rsidRPr="00F64EC8">
        <w:rPr>
          <w:rFonts w:ascii="Courier New" w:eastAsia="Times New Roman" w:hAnsi="Courier New" w:cs="Courier New"/>
          <w:sz w:val="20"/>
          <w:szCs w:val="20"/>
        </w:rPr>
        <w:t>com.example.fido.geo</w:t>
      </w:r>
      <w:proofErr w:type="spellEnd"/>
      <w:r w:rsidRPr="00F64EC8">
        <w:rPr>
          <w:rFonts w:ascii="Times New Roman" w:eastAsia="Times New Roman" w:hAnsi="Times New Roman" w:cs="Times New Roman"/>
          <w:sz w:val="24"/>
          <w:szCs w:val="24"/>
        </w:rPr>
        <w:t xml:space="preserve">. The client argument is the constant value </w:t>
      </w:r>
      <w:r w:rsidRPr="00F64EC8">
        <w:rPr>
          <w:rFonts w:ascii="Courier New" w:eastAsia="Times New Roman" w:hAnsi="Courier New" w:cs="Courier New"/>
          <w:sz w:val="20"/>
          <w:szCs w:val="20"/>
        </w:rPr>
        <w:t>true</w:t>
      </w:r>
      <w:r w:rsidRPr="00F64EC8">
        <w:rPr>
          <w:rFonts w:ascii="Times New Roman" w:eastAsia="Times New Roman" w:hAnsi="Times New Roman" w:cs="Times New Roman"/>
          <w:sz w:val="24"/>
          <w:szCs w:val="24"/>
        </w:rPr>
        <w:t xml:space="preserve">, since the extension does not require the RP to pass any particular information to the client, other than that it requests the use of the extension. The RP sets this value in its request for an assertion: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spellStart"/>
      <w:proofErr w:type="gramStart"/>
      <w:r w:rsidRPr="00F64EC8">
        <w:rPr>
          <w:rFonts w:ascii="Courier New" w:eastAsia="Times New Roman" w:hAnsi="Courier New" w:cs="Courier New"/>
          <w:sz w:val="20"/>
          <w:szCs w:val="20"/>
        </w:rPr>
        <w:t>var</w:t>
      </w:r>
      <w:proofErr w:type="spellEnd"/>
      <w:proofErr w:type="gramEnd"/>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assertionPromise</w:t>
      </w:r>
      <w:proofErr w:type="spellEnd"/>
      <w:r w:rsidRPr="00F64EC8">
        <w:rPr>
          <w:rFonts w:ascii="Courier New" w:eastAsia="Times New Roman" w:hAnsi="Courier New" w:cs="Courier New"/>
          <w:sz w:val="20"/>
          <w:szCs w:val="20"/>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spellStart"/>
      <w:proofErr w:type="gramStart"/>
      <w:r w:rsidRPr="00F64EC8">
        <w:rPr>
          <w:rFonts w:ascii="Courier New" w:eastAsia="Times New Roman" w:hAnsi="Courier New" w:cs="Courier New"/>
          <w:sz w:val="20"/>
          <w:szCs w:val="20"/>
        </w:rPr>
        <w:t>credentials.getAssertion</w:t>
      </w:r>
      <w:proofErr w:type="spellEnd"/>
      <w:r w:rsidRPr="00F64EC8">
        <w:rPr>
          <w:rFonts w:ascii="Courier New" w:eastAsia="Times New Roman" w:hAnsi="Courier New" w:cs="Courier New"/>
          <w:sz w:val="20"/>
          <w:szCs w:val="20"/>
        </w:rPr>
        <w:t>(</w:t>
      </w:r>
      <w:proofErr w:type="gramEnd"/>
      <w:r w:rsidRPr="00F64EC8">
        <w:rPr>
          <w:rFonts w:ascii="Courier New" w:eastAsia="Times New Roman" w:hAnsi="Courier New" w:cs="Courier New"/>
          <w:sz w:val="20"/>
          <w:szCs w:val="20"/>
        </w:rPr>
        <w:t>"SGFuIFNvbG8gc2hvdCBmaXJzdC4",</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 /* Empty filter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 '</w:t>
      </w:r>
      <w:proofErr w:type="spellStart"/>
      <w:r w:rsidRPr="00F64EC8">
        <w:rPr>
          <w:rFonts w:ascii="Courier New" w:eastAsia="Times New Roman" w:hAnsi="Courier New" w:cs="Courier New"/>
          <w:sz w:val="20"/>
          <w:szCs w:val="20"/>
        </w:rPr>
        <w:t>com.example.fido.geo</w:t>
      </w:r>
      <w:proofErr w:type="spellEnd"/>
      <w:r w:rsidRPr="00F64EC8">
        <w:rPr>
          <w:rFonts w:ascii="Courier New" w:eastAsia="Times New Roman" w:hAnsi="Courier New" w:cs="Courier New"/>
          <w:sz w:val="20"/>
          <w:szCs w:val="20"/>
        </w:rPr>
        <w:t>'</w:t>
      </w:r>
      <w:proofErr w:type="gramEnd"/>
      <w:r w:rsidRPr="00F64EC8">
        <w:rPr>
          <w:rFonts w:ascii="Courier New" w:eastAsia="Times New Roman" w:hAnsi="Courier New" w:cs="Courier New"/>
          <w:sz w:val="20"/>
          <w:szCs w:val="20"/>
        </w:rPr>
        <w:t>: true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extension defines the additional client data to be the client's location, if known, as a </w:t>
      </w:r>
      <w:proofErr w:type="spellStart"/>
      <w:r w:rsidRPr="00F64EC8">
        <w:rPr>
          <w:rFonts w:ascii="Times New Roman" w:eastAsia="Times New Roman" w:hAnsi="Times New Roman" w:cs="Times New Roman"/>
          <w:sz w:val="24"/>
          <w:szCs w:val="24"/>
        </w:rPr>
        <w:t>GeoJSON</w:t>
      </w:r>
      <w:proofErr w:type="spellEnd"/>
      <w:r w:rsidRPr="00F64EC8">
        <w:rPr>
          <w:rFonts w:ascii="Times New Roman" w:eastAsia="Times New Roman" w:hAnsi="Times New Roman" w:cs="Times New Roman"/>
          <w:sz w:val="24"/>
          <w:szCs w:val="24"/>
        </w:rPr>
        <w:t xml:space="preserve"> [</w:t>
      </w:r>
      <w:proofErr w:type="spellStart"/>
      <w:r w:rsidRPr="00F64EC8">
        <w:rPr>
          <w:rFonts w:ascii="Times New Roman" w:eastAsia="Times New Roman" w:hAnsi="Times New Roman" w:cs="Times New Roman"/>
          <w:i/>
          <w:iCs/>
          <w:sz w:val="24"/>
          <w:szCs w:val="24"/>
        </w:rPr>
        <w:fldChar w:fldCharType="begin"/>
      </w:r>
      <w:r w:rsidRPr="00F64EC8">
        <w:rPr>
          <w:rFonts w:ascii="Times New Roman" w:eastAsia="Times New Roman" w:hAnsi="Times New Roman" w:cs="Times New Roman"/>
          <w:i/>
          <w:iCs/>
          <w:sz w:val="24"/>
          <w:szCs w:val="24"/>
        </w:rPr>
        <w:instrText xml:space="preserve"> HYPERLINK "https://www.w3.org/Submission/2015/SUBM-fido-signature-format-20151120/" \l "bib-GeoJSON" </w:instrText>
      </w:r>
      <w:r w:rsidRPr="00F64EC8">
        <w:rPr>
          <w:rFonts w:ascii="Times New Roman" w:eastAsia="Times New Roman" w:hAnsi="Times New Roman" w:cs="Times New Roman"/>
          <w:i/>
          <w:iCs/>
          <w:sz w:val="24"/>
          <w:szCs w:val="24"/>
        </w:rPr>
        <w:fldChar w:fldCharType="separate"/>
      </w:r>
      <w:r w:rsidRPr="00F64EC8">
        <w:rPr>
          <w:rFonts w:ascii="Times New Roman" w:eastAsia="Times New Roman" w:hAnsi="Times New Roman" w:cs="Times New Roman"/>
          <w:i/>
          <w:iCs/>
          <w:color w:val="0000FF"/>
          <w:sz w:val="24"/>
          <w:szCs w:val="24"/>
          <w:u w:val="single"/>
        </w:rPr>
        <w:t>GeoJSON</w:t>
      </w:r>
      <w:proofErr w:type="spellEnd"/>
      <w:r w:rsidRPr="00F64EC8">
        <w:rPr>
          <w:rFonts w:ascii="Times New Roman" w:eastAsia="Times New Roman" w:hAnsi="Times New Roman" w:cs="Times New Roman"/>
          <w:i/>
          <w:iCs/>
          <w:sz w:val="24"/>
          <w:szCs w:val="24"/>
        </w:rPr>
        <w:fldChar w:fldCharType="end"/>
      </w:r>
      <w:r w:rsidRPr="00F64EC8">
        <w:rPr>
          <w:rFonts w:ascii="Times New Roman" w:eastAsia="Times New Roman" w:hAnsi="Times New Roman" w:cs="Times New Roman"/>
          <w:sz w:val="24"/>
          <w:szCs w:val="24"/>
        </w:rPr>
        <w:t xml:space="preserve">] point. The client constructs the following client data: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extensions</w:t>
      </w:r>
      <w:proofErr w:type="gramEnd"/>
      <w:r w:rsidRPr="00F64EC8">
        <w:rPr>
          <w:rFonts w:ascii="Courier New" w:eastAsia="Times New Roman" w:hAnsi="Courier New" w:cs="Courier New"/>
          <w:sz w:val="20"/>
          <w:szCs w:val="20"/>
        </w:rPr>
        <w:t>':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com.example.fido.geo</w:t>
      </w:r>
      <w:proofErr w:type="spellEnd"/>
      <w:r w:rsidRPr="00F64EC8">
        <w:rPr>
          <w:rFonts w:ascii="Courier New" w:eastAsia="Times New Roman" w:hAnsi="Courier New" w:cs="Courier New"/>
          <w:sz w:val="20"/>
          <w:szCs w:val="20"/>
        </w:rPr>
        <w:t>':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type</w:t>
      </w:r>
      <w:proofErr w:type="gramEnd"/>
      <w:r w:rsidRPr="00F64EC8">
        <w:rPr>
          <w:rFonts w:ascii="Courier New" w:eastAsia="Times New Roman" w:hAnsi="Courier New" w:cs="Courier New"/>
          <w:sz w:val="20"/>
          <w:szCs w:val="20"/>
        </w:rPr>
        <w:t>': 'Point',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roofErr w:type="gramStart"/>
      <w:r w:rsidRPr="00F64EC8">
        <w:rPr>
          <w:rFonts w:ascii="Courier New" w:eastAsia="Times New Roman" w:hAnsi="Courier New" w:cs="Courier New"/>
          <w:sz w:val="20"/>
          <w:szCs w:val="20"/>
        </w:rPr>
        <w:t>coordinates</w:t>
      </w:r>
      <w:proofErr w:type="gramEnd"/>
      <w:r w:rsidRPr="00F64EC8">
        <w:rPr>
          <w:rFonts w:ascii="Courier New" w:eastAsia="Times New Roman" w:hAnsi="Courier New" w:cs="Courier New"/>
          <w:sz w:val="20"/>
          <w:szCs w:val="20"/>
        </w:rPr>
        <w:t>': [65.059962, -13.993041]</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extension also requires the client to set the authenticator parameter to the fixed value </w:t>
      </w:r>
      <w:r w:rsidRPr="00F64EC8">
        <w:rPr>
          <w:rFonts w:ascii="Courier New" w:eastAsia="Times New Roman" w:hAnsi="Courier New" w:cs="Courier New"/>
          <w:sz w:val="20"/>
          <w:szCs w:val="20"/>
        </w:rPr>
        <w:t>1</w:t>
      </w:r>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Finally, the extension requires the authenticator to specify its geolocation in the authenticator data, if known. The extension e.g. specifies that the location shall be encoded as a two-element array of floating point numbers, encoded with CBOR. An authenticator does this by including it in the </w:t>
      </w:r>
      <w:proofErr w:type="spellStart"/>
      <w:r w:rsidRPr="00F64EC8">
        <w:rPr>
          <w:rFonts w:ascii="Courier New" w:eastAsia="Times New Roman" w:hAnsi="Courier New" w:cs="Courier New"/>
          <w:sz w:val="20"/>
          <w:szCs w:val="20"/>
        </w:rPr>
        <w:t>authenticatorData</w:t>
      </w:r>
      <w:proofErr w:type="spellEnd"/>
      <w:r w:rsidRPr="00F64EC8">
        <w:rPr>
          <w:rFonts w:ascii="Times New Roman" w:eastAsia="Times New Roman" w:hAnsi="Times New Roman" w:cs="Times New Roman"/>
          <w:sz w:val="24"/>
          <w:szCs w:val="24"/>
        </w:rPr>
        <w:t>. As an example, authenticator data may be as follows (notation taken from [</w:t>
      </w:r>
      <w:hyperlink r:id="rId90" w:anchor="bib-RFC7049" w:history="1">
        <w:r w:rsidRPr="00F64EC8">
          <w:rPr>
            <w:rFonts w:ascii="Times New Roman" w:eastAsia="Times New Roman" w:hAnsi="Times New Roman" w:cs="Times New Roman"/>
            <w:i/>
            <w:iCs/>
            <w:color w:val="0000FF"/>
            <w:sz w:val="24"/>
            <w:szCs w:val="24"/>
            <w:u w:val="single"/>
          </w:rPr>
          <w:t>RFC7049</w:t>
        </w:r>
      </w:hyperlink>
      <w:r w:rsidRPr="00F64EC8">
        <w:rPr>
          <w:rFonts w:ascii="Times New Roman" w:eastAsia="Times New Roman" w:hAnsi="Times New Roman" w:cs="Times New Roman"/>
          <w:sz w:val="24"/>
          <w:szCs w:val="24"/>
        </w:rPr>
        <w:t xml:space="preserve">]):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81 (hex)                      -- Flags, ED and TUP both set.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20 05 58 1F                   -- Signature counter</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A1                            -- CBOR map of one element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68                          -- Key 1: CBOR text string of 8 bytes</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66 69 64 6F 2E 67 65 6F   -- "</w:t>
      </w:r>
      <w:proofErr w:type="spellStart"/>
      <w:r w:rsidRPr="00F64EC8">
        <w:rPr>
          <w:rFonts w:ascii="Courier New" w:eastAsia="Times New Roman" w:hAnsi="Courier New" w:cs="Courier New"/>
          <w:sz w:val="20"/>
          <w:szCs w:val="20"/>
        </w:rPr>
        <w:t>fido.geo</w:t>
      </w:r>
      <w:proofErr w:type="spellEnd"/>
      <w:r w:rsidRPr="00F64EC8">
        <w:rPr>
          <w:rFonts w:ascii="Courier New" w:eastAsia="Times New Roman" w:hAnsi="Courier New" w:cs="Courier New"/>
          <w:sz w:val="20"/>
          <w:szCs w:val="20"/>
        </w:rPr>
        <w:t>" UTF-8 string</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82                          -- Value 1: CBOR array of two elements</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FA 42 82 1E B3            -- Element 1: Latitude as CBOR encoded float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FA C1 5F E3 7F            -- Element 2: Longitude as CBOR encoded float</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EC8">
        <w:rPr>
          <w:rFonts w:ascii="Courier New" w:eastAsia="Times New Roman" w:hAnsi="Courier New" w:cs="Courier New"/>
          <w:sz w:val="20"/>
          <w:szCs w:val="20"/>
        </w:rPr>
        <w:t xml:space="preserve">  </w:t>
      </w:r>
    </w:p>
    <w:p w:rsidR="00F64EC8" w:rsidRPr="00F64EC8" w:rsidRDefault="00F64EC8" w:rsidP="00F64EC8">
      <w:pPr>
        <w:spacing w:before="100" w:beforeAutospacing="1" w:after="100" w:afterAutospacing="1" w:line="240" w:lineRule="auto"/>
        <w:outlineLvl w:val="2"/>
        <w:rPr>
          <w:rFonts w:ascii="Times New Roman" w:eastAsia="Times New Roman" w:hAnsi="Times New Roman" w:cs="Times New Roman"/>
          <w:b/>
          <w:bCs/>
          <w:sz w:val="27"/>
          <w:szCs w:val="27"/>
        </w:rPr>
      </w:pPr>
      <w:r w:rsidRPr="00F64EC8">
        <w:rPr>
          <w:rFonts w:ascii="Times New Roman" w:eastAsia="Times New Roman" w:hAnsi="Times New Roman" w:cs="Times New Roman"/>
          <w:b/>
          <w:bCs/>
          <w:sz w:val="27"/>
          <w:szCs w:val="27"/>
        </w:rPr>
        <w:t>7.3 Standard extensions</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 xml:space="preserve">This section defines standard extensions defined by the FIDO Alliance. </w:t>
      </w:r>
    </w:p>
    <w:p w:rsidR="00F64EC8" w:rsidRPr="00F64EC8" w:rsidRDefault="00F64EC8" w:rsidP="00F64EC8">
      <w:pPr>
        <w:spacing w:before="100" w:beforeAutospacing="1" w:after="100" w:afterAutospacing="1" w:line="240" w:lineRule="auto"/>
        <w:outlineLvl w:val="3"/>
        <w:rPr>
          <w:rFonts w:ascii="Times New Roman" w:eastAsia="Times New Roman" w:hAnsi="Times New Roman" w:cs="Times New Roman"/>
          <w:b/>
          <w:bCs/>
          <w:sz w:val="24"/>
          <w:szCs w:val="24"/>
        </w:rPr>
      </w:pPr>
      <w:r w:rsidRPr="00F64EC8">
        <w:rPr>
          <w:rFonts w:ascii="Times New Roman" w:eastAsia="Times New Roman" w:hAnsi="Times New Roman" w:cs="Times New Roman"/>
          <w:b/>
          <w:bCs/>
          <w:sz w:val="24"/>
          <w:szCs w:val="24"/>
        </w:rPr>
        <w:t>7.3.1 Transaction authorization</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This signature extension allows for a simple form of transaction authorization. A relying party can specify a prompt string, intended for display on a trusted device on the authenticator.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Extension identifier</w:t>
      </w:r>
    </w:p>
    <w:p w:rsidR="00F64EC8" w:rsidRPr="00F64EC8" w:rsidRDefault="00F64EC8" w:rsidP="00F64EC8">
      <w:pPr>
        <w:spacing w:after="0" w:line="240" w:lineRule="auto"/>
        <w:ind w:left="720"/>
        <w:rPr>
          <w:rFonts w:ascii="Times New Roman" w:eastAsia="Times New Roman" w:hAnsi="Times New Roman" w:cs="Times New Roman"/>
          <w:sz w:val="24"/>
          <w:szCs w:val="24"/>
        </w:rPr>
      </w:pPr>
      <w:proofErr w:type="spellStart"/>
      <w:r w:rsidRPr="00F64EC8">
        <w:rPr>
          <w:rFonts w:ascii="Courier New" w:eastAsia="Times New Roman" w:hAnsi="Courier New" w:cs="Courier New"/>
          <w:sz w:val="20"/>
          <w:szCs w:val="20"/>
        </w:rPr>
        <w:t>fido.txauth.simple</w:t>
      </w:r>
      <w:proofErr w:type="spellEnd"/>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Client argument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single UTF-8 encoded string </w:t>
      </w:r>
      <w:r w:rsidRPr="00F64EC8">
        <w:rPr>
          <w:rFonts w:ascii="Times New Roman" w:eastAsia="Times New Roman" w:hAnsi="Times New Roman" w:cs="Times New Roman"/>
          <w:i/>
          <w:iCs/>
          <w:sz w:val="24"/>
          <w:szCs w:val="24"/>
        </w:rPr>
        <w:t>prompt</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Client processing</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None, except default forwarding of client argument to authenticator argument.</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Authenticator argument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client argument encoded as a CBOR text string (major type 3).</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Authenticator processing</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authenticator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display the prompt to the user before performing the user verification / test of user presence. The authenticator may insert line breaks if needed.</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Authenticator data</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single UTF-8 string, representing the prompt </w:t>
      </w:r>
      <w:r w:rsidRPr="00F64EC8">
        <w:rPr>
          <w:rFonts w:ascii="Times New Roman" w:eastAsia="Times New Roman" w:hAnsi="Times New Roman" w:cs="Times New Roman"/>
          <w:i/>
          <w:iCs/>
          <w:sz w:val="24"/>
          <w:szCs w:val="24"/>
        </w:rPr>
        <w:t>as displayed</w:t>
      </w:r>
      <w:r w:rsidRPr="00F64EC8">
        <w:rPr>
          <w:rFonts w:ascii="Times New Roman" w:eastAsia="Times New Roman" w:hAnsi="Times New Roman" w:cs="Times New Roman"/>
          <w:sz w:val="24"/>
          <w:szCs w:val="24"/>
        </w:rPr>
        <w:t xml:space="preserve"> (including any eventual line breaks).</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generic version of this extension allows images to be used as prints as well. This is allows authenticators without a font rendering engine to be used and also supports a richer visual appearance.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Extension identifier</w:t>
      </w:r>
    </w:p>
    <w:p w:rsidR="00F64EC8" w:rsidRPr="00F64EC8" w:rsidRDefault="00F64EC8" w:rsidP="00F64EC8">
      <w:pPr>
        <w:spacing w:after="0" w:line="240" w:lineRule="auto"/>
        <w:ind w:left="720"/>
        <w:rPr>
          <w:rFonts w:ascii="Times New Roman" w:eastAsia="Times New Roman" w:hAnsi="Times New Roman" w:cs="Times New Roman"/>
          <w:sz w:val="24"/>
          <w:szCs w:val="24"/>
        </w:rPr>
      </w:pPr>
      <w:proofErr w:type="spellStart"/>
      <w:r w:rsidRPr="00F64EC8">
        <w:rPr>
          <w:rFonts w:ascii="Courier New" w:eastAsia="Times New Roman" w:hAnsi="Courier New" w:cs="Courier New"/>
          <w:sz w:val="20"/>
          <w:szCs w:val="20"/>
        </w:rPr>
        <w:t>fido.txauth.generic</w:t>
      </w:r>
      <w:proofErr w:type="spellEnd"/>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Client argument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CBOR map with one pair of data items (CBOR tagged as 0xa1). The pair of data items consists of </w:t>
      </w:r>
    </w:p>
    <w:p w:rsidR="00F64EC8" w:rsidRPr="00F64EC8" w:rsidRDefault="00F64EC8" w:rsidP="00F64EC8">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one UTF-8 encoded string </w:t>
      </w:r>
      <w:proofErr w:type="spellStart"/>
      <w:r w:rsidRPr="00F64EC8">
        <w:rPr>
          <w:rFonts w:ascii="Times New Roman" w:eastAsia="Times New Roman" w:hAnsi="Times New Roman" w:cs="Times New Roman"/>
          <w:i/>
          <w:iCs/>
          <w:sz w:val="24"/>
          <w:szCs w:val="24"/>
        </w:rPr>
        <w:t>contentType</w:t>
      </w:r>
      <w:proofErr w:type="spellEnd"/>
      <w:r w:rsidRPr="00F64EC8">
        <w:rPr>
          <w:rFonts w:ascii="Times New Roman" w:eastAsia="Times New Roman" w:hAnsi="Times New Roman" w:cs="Times New Roman"/>
          <w:sz w:val="24"/>
          <w:szCs w:val="24"/>
        </w:rPr>
        <w:t>, containing the MIME-Type of the content, e.g. "image/</w:t>
      </w:r>
      <w:proofErr w:type="spellStart"/>
      <w:r w:rsidRPr="00F64EC8">
        <w:rPr>
          <w:rFonts w:ascii="Times New Roman" w:eastAsia="Times New Roman" w:hAnsi="Times New Roman" w:cs="Times New Roman"/>
          <w:sz w:val="24"/>
          <w:szCs w:val="24"/>
        </w:rPr>
        <w:t>png</w:t>
      </w:r>
      <w:proofErr w:type="spellEnd"/>
      <w:r w:rsidRPr="00F64EC8">
        <w:rPr>
          <w:rFonts w:ascii="Times New Roman" w:eastAsia="Times New Roman" w:hAnsi="Times New Roman" w:cs="Times New Roman"/>
          <w:sz w:val="24"/>
          <w:szCs w:val="24"/>
        </w:rPr>
        <w:t>"</w:t>
      </w:r>
    </w:p>
    <w:p w:rsidR="00F64EC8" w:rsidRPr="00F64EC8" w:rsidRDefault="00F64EC8" w:rsidP="00F64EC8">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F64EC8">
        <w:rPr>
          <w:rFonts w:ascii="Times New Roman" w:eastAsia="Times New Roman" w:hAnsi="Times New Roman" w:cs="Times New Roman"/>
          <w:sz w:val="24"/>
          <w:szCs w:val="24"/>
        </w:rPr>
        <w:t>and</w:t>
      </w:r>
      <w:proofErr w:type="gramEnd"/>
      <w:r w:rsidRPr="00F64EC8">
        <w:rPr>
          <w:rFonts w:ascii="Times New Roman" w:eastAsia="Times New Roman" w:hAnsi="Times New Roman" w:cs="Times New Roman"/>
          <w:sz w:val="24"/>
          <w:szCs w:val="24"/>
        </w:rPr>
        <w:t xml:space="preserve"> the </w:t>
      </w:r>
      <w:r w:rsidRPr="00F64EC8">
        <w:rPr>
          <w:rFonts w:ascii="Times New Roman" w:eastAsia="Times New Roman" w:hAnsi="Times New Roman" w:cs="Times New Roman"/>
          <w:i/>
          <w:iCs/>
          <w:sz w:val="24"/>
          <w:szCs w:val="24"/>
        </w:rPr>
        <w:t>content</w:t>
      </w:r>
      <w:r w:rsidRPr="00F64EC8">
        <w:rPr>
          <w:rFonts w:ascii="Times New Roman" w:eastAsia="Times New Roman" w:hAnsi="Times New Roman" w:cs="Times New Roman"/>
          <w:sz w:val="24"/>
          <w:szCs w:val="24"/>
        </w:rPr>
        <w:t xml:space="preserve"> itself, encoded as CBOR byte array.</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Client processing</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None, except default forwarding of client argument to authenticator argument.</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Authenticator argument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client argument encoded as a CBOR map.</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Authenticator processing</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authenticator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display the </w:t>
      </w:r>
      <w:r w:rsidRPr="00F64EC8">
        <w:rPr>
          <w:rFonts w:ascii="Times New Roman" w:eastAsia="Times New Roman" w:hAnsi="Times New Roman" w:cs="Times New Roman"/>
          <w:i/>
          <w:iCs/>
          <w:sz w:val="24"/>
          <w:szCs w:val="24"/>
        </w:rPr>
        <w:t>content</w:t>
      </w:r>
      <w:r w:rsidRPr="00F64EC8">
        <w:rPr>
          <w:rFonts w:ascii="Times New Roman" w:eastAsia="Times New Roman" w:hAnsi="Times New Roman" w:cs="Times New Roman"/>
          <w:sz w:val="24"/>
          <w:szCs w:val="24"/>
        </w:rPr>
        <w:t xml:space="preserve"> to the user before performing the user verification / test of user presence. The authenticator may add other information below the </w:t>
      </w:r>
      <w:r w:rsidRPr="00F64EC8">
        <w:rPr>
          <w:rFonts w:ascii="Times New Roman" w:eastAsia="Times New Roman" w:hAnsi="Times New Roman" w:cs="Times New Roman"/>
          <w:i/>
          <w:iCs/>
          <w:sz w:val="24"/>
          <w:szCs w:val="24"/>
        </w:rPr>
        <w:t>content</w:t>
      </w:r>
      <w:r w:rsidRPr="00F64EC8">
        <w:rPr>
          <w:rFonts w:ascii="Times New Roman" w:eastAsia="Times New Roman" w:hAnsi="Times New Roman" w:cs="Times New Roman"/>
          <w:sz w:val="24"/>
          <w:szCs w:val="24"/>
        </w:rPr>
        <w:t xml:space="preserve">. No changes are allowed to the </w:t>
      </w:r>
      <w:r w:rsidRPr="00F64EC8">
        <w:rPr>
          <w:rFonts w:ascii="Times New Roman" w:eastAsia="Times New Roman" w:hAnsi="Times New Roman" w:cs="Times New Roman"/>
          <w:i/>
          <w:iCs/>
          <w:sz w:val="24"/>
          <w:szCs w:val="24"/>
        </w:rPr>
        <w:t>content</w:t>
      </w:r>
      <w:r w:rsidRPr="00F64EC8">
        <w:rPr>
          <w:rFonts w:ascii="Times New Roman" w:eastAsia="Times New Roman" w:hAnsi="Times New Roman" w:cs="Times New Roman"/>
          <w:sz w:val="24"/>
          <w:szCs w:val="24"/>
        </w:rPr>
        <w:t xml:space="preserve"> itself, i.e. inside </w:t>
      </w:r>
      <w:r w:rsidRPr="00F64EC8">
        <w:rPr>
          <w:rFonts w:ascii="Times New Roman" w:eastAsia="Times New Roman" w:hAnsi="Times New Roman" w:cs="Times New Roman"/>
          <w:i/>
          <w:iCs/>
          <w:sz w:val="24"/>
          <w:szCs w:val="24"/>
        </w:rPr>
        <w:t>content</w:t>
      </w:r>
      <w:r w:rsidRPr="00F64EC8">
        <w:rPr>
          <w:rFonts w:ascii="Times New Roman" w:eastAsia="Times New Roman" w:hAnsi="Times New Roman" w:cs="Times New Roman"/>
          <w:sz w:val="24"/>
          <w:szCs w:val="24"/>
        </w:rPr>
        <w:t xml:space="preserve"> boundary box.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Authenticator data</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 hash value of the </w:t>
      </w:r>
      <w:r w:rsidRPr="00F64EC8">
        <w:rPr>
          <w:rFonts w:ascii="Times New Roman" w:eastAsia="Times New Roman" w:hAnsi="Times New Roman" w:cs="Times New Roman"/>
          <w:i/>
          <w:iCs/>
          <w:sz w:val="24"/>
          <w:szCs w:val="24"/>
        </w:rPr>
        <w:t>content</w:t>
      </w:r>
      <w:r w:rsidRPr="00F64EC8">
        <w:rPr>
          <w:rFonts w:ascii="Times New Roman" w:eastAsia="Times New Roman" w:hAnsi="Times New Roman" w:cs="Times New Roman"/>
          <w:sz w:val="24"/>
          <w:szCs w:val="24"/>
        </w:rPr>
        <w:t xml:space="preserve"> which was displayed. The authenticator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use the same hash algorithm as it uses for the signature itself. </w:t>
      </w:r>
    </w:p>
    <w:p w:rsidR="00F64EC8" w:rsidRPr="00F64EC8" w:rsidRDefault="00F64EC8" w:rsidP="00F64EC8">
      <w:pPr>
        <w:spacing w:before="100" w:beforeAutospacing="1" w:after="100" w:afterAutospacing="1" w:line="240" w:lineRule="auto"/>
        <w:outlineLvl w:val="3"/>
        <w:rPr>
          <w:rFonts w:ascii="Times New Roman" w:eastAsia="Times New Roman" w:hAnsi="Times New Roman" w:cs="Times New Roman"/>
          <w:b/>
          <w:bCs/>
          <w:sz w:val="24"/>
          <w:szCs w:val="24"/>
        </w:rPr>
      </w:pPr>
      <w:r w:rsidRPr="00F64EC8">
        <w:rPr>
          <w:rFonts w:ascii="Times New Roman" w:eastAsia="Times New Roman" w:hAnsi="Times New Roman" w:cs="Times New Roman"/>
          <w:b/>
          <w:bCs/>
          <w:sz w:val="24"/>
          <w:szCs w:val="24"/>
        </w:rPr>
        <w:lastRenderedPageBreak/>
        <w:t>7.3.2 Authenticator Selection Extension</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This registration extension allows a Relying Party to guide the selection of the authenticator that will be leveraged when creating the credential. It is intended primarily for Relying Parties that wish to tightly control the experience around credential creation.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Extension identifier</w:t>
      </w:r>
    </w:p>
    <w:p w:rsidR="00F64EC8" w:rsidRPr="00F64EC8" w:rsidRDefault="00F64EC8" w:rsidP="00F64EC8">
      <w:pPr>
        <w:spacing w:after="0" w:line="240" w:lineRule="auto"/>
        <w:ind w:left="720"/>
        <w:rPr>
          <w:rFonts w:ascii="Times New Roman" w:eastAsia="Times New Roman" w:hAnsi="Times New Roman" w:cs="Times New Roman"/>
          <w:sz w:val="24"/>
          <w:szCs w:val="24"/>
        </w:rPr>
      </w:pPr>
      <w:proofErr w:type="spellStart"/>
      <w:proofErr w:type="gramStart"/>
      <w:r w:rsidRPr="00F64EC8">
        <w:rPr>
          <w:rFonts w:ascii="Courier New" w:eastAsia="Times New Roman" w:hAnsi="Courier New" w:cs="Courier New"/>
          <w:sz w:val="20"/>
          <w:szCs w:val="20"/>
        </w:rPr>
        <w:t>fido.authn-sel</w:t>
      </w:r>
      <w:proofErr w:type="spellEnd"/>
      <w:proofErr w:type="gramEnd"/>
      <w:r w:rsidRPr="00F64EC8">
        <w:rPr>
          <w:rFonts w:ascii="Times New Roman" w:eastAsia="Times New Roman" w:hAnsi="Times New Roman" w:cs="Times New Roman"/>
          <w:sz w:val="24"/>
          <w:szCs w:val="24"/>
        </w:rPr>
        <w:t xml:space="preserve"> (only used during </w:t>
      </w:r>
      <w:proofErr w:type="spellStart"/>
      <w:r w:rsidRPr="00F64EC8">
        <w:rPr>
          <w:rFonts w:ascii="Courier New" w:eastAsia="Times New Roman" w:hAnsi="Courier New" w:cs="Courier New"/>
          <w:sz w:val="20"/>
          <w:szCs w:val="20"/>
        </w:rPr>
        <w:t>makeCredential</w:t>
      </w:r>
      <w:proofErr w:type="spellEnd"/>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Client argument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sequence of AAGUIDs: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64EC8">
        <w:rPr>
          <w:rFonts w:ascii="Courier New" w:eastAsia="Times New Roman" w:hAnsi="Courier New" w:cs="Courier New"/>
          <w:sz w:val="20"/>
          <w:szCs w:val="20"/>
        </w:rPr>
        <w:t>typedef</w:t>
      </w:r>
      <w:proofErr w:type="spellEnd"/>
      <w:proofErr w:type="gramEnd"/>
      <w:r w:rsidRPr="00F64EC8">
        <w:rPr>
          <w:rFonts w:ascii="Courier New" w:eastAsia="Times New Roman" w:hAnsi="Courier New" w:cs="Courier New"/>
          <w:sz w:val="20"/>
          <w:szCs w:val="20"/>
        </w:rPr>
        <w:t xml:space="preserve"> sequence&lt;</w:t>
      </w:r>
      <w:hyperlink r:id="rId91" w:anchor="idl-def-aaguid" w:history="1">
        <w:r w:rsidRPr="00F64EC8">
          <w:rPr>
            <w:rFonts w:ascii="Courier New" w:eastAsia="Times New Roman" w:hAnsi="Courier New" w:cs="Courier New"/>
            <w:color w:val="0000FF"/>
            <w:sz w:val="20"/>
            <w:szCs w:val="20"/>
            <w:u w:val="single"/>
          </w:rPr>
          <w:t>AAGUID</w:t>
        </w:r>
      </w:hyperlink>
      <w:r w:rsidRPr="00F64EC8">
        <w:rPr>
          <w:rFonts w:ascii="Courier New" w:eastAsia="Times New Roman" w:hAnsi="Courier New" w:cs="Courier New"/>
          <w:sz w:val="20"/>
          <w:szCs w:val="20"/>
        </w:rPr>
        <w:t xml:space="preserve">&gt; </w:t>
      </w:r>
      <w:proofErr w:type="spellStart"/>
      <w:r w:rsidRPr="00F64EC8">
        <w:rPr>
          <w:rFonts w:ascii="Courier New" w:eastAsia="Times New Roman" w:hAnsi="Courier New" w:cs="Courier New"/>
          <w:sz w:val="20"/>
          <w:szCs w:val="20"/>
        </w:rPr>
        <w:t>AuthenticatorSelectionList</w:t>
      </w:r>
      <w:proofErr w:type="spellEnd"/>
      <w:r w:rsidRPr="00F64EC8">
        <w:rPr>
          <w:rFonts w:ascii="Courier New" w:eastAsia="Times New Roman" w:hAnsi="Courier New" w:cs="Courier New"/>
          <w:sz w:val="20"/>
          <w:szCs w:val="20"/>
        </w:rPr>
        <w: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Each AAGUID corresponds to an authenticator attestation that is acceptable to the RP for this credential creation. The list is ordered by decreasing preference.</w:t>
      </w:r>
      <w:r w:rsidRPr="00F64EC8">
        <w:rPr>
          <w:rFonts w:ascii="Times New Roman" w:eastAsia="Times New Roman" w:hAnsi="Times New Roman" w:cs="Times New Roman"/>
          <w:sz w:val="24"/>
          <w:szCs w:val="24"/>
        </w:rPr>
        <w:br/>
        <w:t xml:space="preserve">An AAGUID is defined as a </w:t>
      </w:r>
      <w:proofErr w:type="spellStart"/>
      <w:r w:rsidRPr="00F64EC8">
        <w:rPr>
          <w:rFonts w:ascii="Times New Roman" w:eastAsia="Times New Roman" w:hAnsi="Times New Roman" w:cs="Times New Roman"/>
          <w:sz w:val="24"/>
          <w:szCs w:val="24"/>
        </w:rPr>
        <w:t>DOMString</w:t>
      </w:r>
      <w:proofErr w:type="spellEnd"/>
      <w:r w:rsidRPr="00F64EC8">
        <w:rPr>
          <w:rFonts w:ascii="Times New Roman" w:eastAsia="Times New Roman" w:hAnsi="Times New Roman" w:cs="Times New Roman"/>
          <w:sz w:val="24"/>
          <w:szCs w:val="24"/>
        </w:rPr>
        <w:t xml:space="preserve">, and is the globally unique identifier of the authenticator attestation being sought. </w:t>
      </w:r>
    </w:p>
    <w:p w:rsidR="00F64EC8" w:rsidRPr="00F64EC8" w:rsidRDefault="00F64EC8" w:rsidP="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64EC8">
        <w:rPr>
          <w:rFonts w:ascii="Courier New" w:eastAsia="Times New Roman" w:hAnsi="Courier New" w:cs="Courier New"/>
          <w:sz w:val="20"/>
          <w:szCs w:val="20"/>
        </w:rPr>
        <w:t>typedef</w:t>
      </w:r>
      <w:proofErr w:type="spellEnd"/>
      <w:proofErr w:type="gramEnd"/>
      <w:r w:rsidRPr="00F64EC8">
        <w:rPr>
          <w:rFonts w:ascii="Courier New" w:eastAsia="Times New Roman" w:hAnsi="Courier New" w:cs="Courier New"/>
          <w:sz w:val="20"/>
          <w:szCs w:val="20"/>
        </w:rPr>
        <w:t xml:space="preserve"> </w:t>
      </w:r>
      <w:proofErr w:type="spellStart"/>
      <w:r w:rsidRPr="00F64EC8">
        <w:rPr>
          <w:rFonts w:ascii="Courier New" w:eastAsia="Times New Roman" w:hAnsi="Courier New" w:cs="Courier New"/>
          <w:sz w:val="20"/>
          <w:szCs w:val="20"/>
        </w:rPr>
        <w:t>DOMString</w:t>
      </w:r>
      <w:proofErr w:type="spellEnd"/>
      <w:r w:rsidRPr="00F64EC8">
        <w:rPr>
          <w:rFonts w:ascii="Courier New" w:eastAsia="Times New Roman" w:hAnsi="Courier New" w:cs="Courier New"/>
          <w:sz w:val="20"/>
          <w:szCs w:val="20"/>
        </w:rPr>
        <w:t xml:space="preserve"> AAGUID;</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Client processing</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If the client supports the Authenticator Selection Extension, it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use the first available authenticator whose AAGUID is present in the </w:t>
      </w:r>
      <w:proofErr w:type="spellStart"/>
      <w:r w:rsidRPr="00F64EC8">
        <w:rPr>
          <w:rFonts w:ascii="Courier New" w:eastAsia="Times New Roman" w:hAnsi="Courier New" w:cs="Courier New"/>
          <w:sz w:val="20"/>
          <w:szCs w:val="20"/>
        </w:rPr>
        <w:t>AuthenticatorSelectionList</w:t>
      </w:r>
      <w:proofErr w:type="spellEnd"/>
      <w:r w:rsidRPr="00F64EC8">
        <w:rPr>
          <w:rFonts w:ascii="Times New Roman" w:eastAsia="Times New Roman" w:hAnsi="Times New Roman" w:cs="Times New Roman"/>
          <w:sz w:val="24"/>
          <w:szCs w:val="24"/>
        </w:rPr>
        <w:t xml:space="preserve">. If none of the available authenticators match a provided AAGUID, the client </w:t>
      </w:r>
      <w:r w:rsidRPr="00F64EC8">
        <w:rPr>
          <w:rFonts w:ascii="Times New Roman" w:eastAsia="Times New Roman" w:hAnsi="Times New Roman" w:cs="Times New Roman"/>
          <w:i/>
          <w:iCs/>
          <w:sz w:val="24"/>
          <w:szCs w:val="24"/>
        </w:rPr>
        <w:t>MUST</w:t>
      </w:r>
      <w:r w:rsidRPr="00F64EC8">
        <w:rPr>
          <w:rFonts w:ascii="Times New Roman" w:eastAsia="Times New Roman" w:hAnsi="Times New Roman" w:cs="Times New Roman"/>
          <w:sz w:val="24"/>
          <w:szCs w:val="24"/>
        </w:rPr>
        <w:t xml:space="preserve"> select an authenticator from among the available authenticators to generate the credential.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Authenticator argument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There is no authenticator argument.</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Authenticator processing</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None.</w:t>
      </w:r>
    </w:p>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8. IANA Considerations</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This specification registers the algorithm names "S256", "S384", "S512", and "SM3" with the IANA JSON Web Algorithms registry as defined in section "Cryptographic Algorithms for Digital Signatures and MACs" in [</w:t>
      </w:r>
      <w:hyperlink r:id="rId92" w:anchor="bib-RFC7518" w:history="1">
        <w:r w:rsidRPr="00F64EC8">
          <w:rPr>
            <w:rFonts w:ascii="Times New Roman" w:eastAsia="Times New Roman" w:hAnsi="Times New Roman" w:cs="Times New Roman"/>
            <w:i/>
            <w:iCs/>
            <w:color w:val="0000FF"/>
            <w:sz w:val="24"/>
            <w:szCs w:val="24"/>
            <w:u w:val="single"/>
          </w:rPr>
          <w:t>RFC7518</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These names follow the naming strategy in </w:t>
      </w:r>
      <w:hyperlink r:id="rId93" w:history="1">
        <w:r w:rsidRPr="00F64EC8">
          <w:rPr>
            <w:rFonts w:ascii="Times New Roman" w:eastAsia="Times New Roman" w:hAnsi="Times New Roman" w:cs="Times New Roman"/>
            <w:color w:val="0000FF"/>
            <w:sz w:val="24"/>
            <w:szCs w:val="24"/>
            <w:u w:val="single"/>
          </w:rPr>
          <w:t>draft-ietf-oauth-spop-15</w:t>
        </w:r>
      </w:hyperlink>
      <w:r w:rsidRPr="00F64EC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gridCol w:w="2902"/>
      </w:tblGrid>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Name</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"S256"</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Description</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SHA256 hash algorithm.</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Usage Location(s)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proofErr w:type="spellStart"/>
            <w:proofErr w:type="gramStart"/>
            <w:r w:rsidRPr="00F64EC8">
              <w:rPr>
                <w:rFonts w:ascii="Times New Roman" w:eastAsia="Times New Roman" w:hAnsi="Times New Roman" w:cs="Times New Roman"/>
                <w:sz w:val="24"/>
                <w:szCs w:val="24"/>
              </w:rPr>
              <w:t>alg</w:t>
            </w:r>
            <w:proofErr w:type="spellEnd"/>
            <w:proofErr w:type="gramEnd"/>
            <w:r w:rsidRPr="00F64EC8">
              <w:rPr>
                <w:rFonts w:ascii="Times New Roman" w:eastAsia="Times New Roman" w:hAnsi="Times New Roman" w:cs="Times New Roman"/>
                <w:sz w:val="24"/>
                <w:szCs w:val="24"/>
              </w:rPr>
              <w:t>", i.e. used with JWS.</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JOSE Implementation Requirements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Optional+</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Change Controller</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FIDO Alliance, </w:t>
            </w:r>
            <w:hyperlink r:id="rId94" w:history="1">
              <w:r w:rsidRPr="00F64EC8">
                <w:rPr>
                  <w:rFonts w:ascii="Times New Roman" w:eastAsia="Times New Roman" w:hAnsi="Times New Roman" w:cs="Times New Roman"/>
                  <w:color w:val="0000FF"/>
                  <w:sz w:val="24"/>
                  <w:szCs w:val="24"/>
                  <w:u w:val="single"/>
                </w:rPr>
                <w:t>Contact Us</w:t>
              </w:r>
            </w:hyperlink>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Specification Documents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hyperlink r:id="rId95" w:anchor="bib-FIPS180-4" w:history="1">
              <w:r w:rsidRPr="00F64EC8">
                <w:rPr>
                  <w:rFonts w:ascii="Times New Roman" w:eastAsia="Times New Roman" w:hAnsi="Times New Roman" w:cs="Times New Roman"/>
                  <w:i/>
                  <w:iCs/>
                  <w:color w:val="0000FF"/>
                  <w:sz w:val="24"/>
                  <w:szCs w:val="24"/>
                  <w:u w:val="single"/>
                </w:rPr>
                <w:t>FIPS180-4</w:t>
              </w:r>
            </w:hyperlink>
            <w:r w:rsidRPr="00F64EC8">
              <w:rPr>
                <w:rFonts w:ascii="Times New Roman" w:eastAsia="Times New Roman" w:hAnsi="Times New Roman" w:cs="Times New Roman"/>
                <w:sz w:val="24"/>
                <w:szCs w:val="24"/>
              </w:rPr>
              <w:t xml:space="preserve">] </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Analysis Document(s)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hyperlink r:id="rId96" w:anchor="bib-SP800-107r1" w:history="1">
              <w:r w:rsidRPr="00F64EC8">
                <w:rPr>
                  <w:rFonts w:ascii="Times New Roman" w:eastAsia="Times New Roman" w:hAnsi="Times New Roman" w:cs="Times New Roman"/>
                  <w:i/>
                  <w:iCs/>
                  <w:color w:val="0000FF"/>
                  <w:sz w:val="24"/>
                  <w:szCs w:val="24"/>
                  <w:u w:val="single"/>
                </w:rPr>
                <w:t>SP800-107r1</w:t>
              </w:r>
            </w:hyperlink>
            <w:r w:rsidRPr="00F64EC8">
              <w:rPr>
                <w:rFonts w:ascii="Times New Roman" w:eastAsia="Times New Roman" w:hAnsi="Times New Roman" w:cs="Times New Roman"/>
                <w:sz w:val="24"/>
                <w:szCs w:val="24"/>
              </w:rPr>
              <w:t>]</w:t>
            </w:r>
          </w:p>
        </w:tc>
      </w:tr>
    </w:tbl>
    <w:p w:rsidR="00F64EC8" w:rsidRPr="00F64EC8" w:rsidRDefault="00F64EC8" w:rsidP="00F64EC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gridCol w:w="2902"/>
      </w:tblGrid>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Name</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"S384"</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Description</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SHA384 hash algorithm.</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Algorithm Usage Location(s)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proofErr w:type="spellStart"/>
            <w:proofErr w:type="gramStart"/>
            <w:r w:rsidRPr="00F64EC8">
              <w:rPr>
                <w:rFonts w:ascii="Times New Roman" w:eastAsia="Times New Roman" w:hAnsi="Times New Roman" w:cs="Times New Roman"/>
                <w:sz w:val="24"/>
                <w:szCs w:val="24"/>
              </w:rPr>
              <w:t>alg</w:t>
            </w:r>
            <w:proofErr w:type="spellEnd"/>
            <w:proofErr w:type="gramEnd"/>
            <w:r w:rsidRPr="00F64EC8">
              <w:rPr>
                <w:rFonts w:ascii="Times New Roman" w:eastAsia="Times New Roman" w:hAnsi="Times New Roman" w:cs="Times New Roman"/>
                <w:sz w:val="24"/>
                <w:szCs w:val="24"/>
              </w:rPr>
              <w:t>", i.e. used with JWS.</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JOSE Implementation Requirements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Optional</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Change Controller</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FIDO Alliance, </w:t>
            </w:r>
            <w:hyperlink r:id="rId97" w:history="1">
              <w:r w:rsidRPr="00F64EC8">
                <w:rPr>
                  <w:rFonts w:ascii="Times New Roman" w:eastAsia="Times New Roman" w:hAnsi="Times New Roman" w:cs="Times New Roman"/>
                  <w:color w:val="0000FF"/>
                  <w:sz w:val="24"/>
                  <w:szCs w:val="24"/>
                  <w:u w:val="single"/>
                </w:rPr>
                <w:t>Contact Us</w:t>
              </w:r>
            </w:hyperlink>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Specification Documents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hyperlink r:id="rId98" w:anchor="bib-FIPS180-4" w:history="1">
              <w:r w:rsidRPr="00F64EC8">
                <w:rPr>
                  <w:rFonts w:ascii="Times New Roman" w:eastAsia="Times New Roman" w:hAnsi="Times New Roman" w:cs="Times New Roman"/>
                  <w:i/>
                  <w:iCs/>
                  <w:color w:val="0000FF"/>
                  <w:sz w:val="24"/>
                  <w:szCs w:val="24"/>
                  <w:u w:val="single"/>
                </w:rPr>
                <w:t>FIPS180-4</w:t>
              </w:r>
            </w:hyperlink>
            <w:r w:rsidRPr="00F64EC8">
              <w:rPr>
                <w:rFonts w:ascii="Times New Roman" w:eastAsia="Times New Roman" w:hAnsi="Times New Roman" w:cs="Times New Roman"/>
                <w:sz w:val="24"/>
                <w:szCs w:val="24"/>
              </w:rPr>
              <w:t xml:space="preserve">] </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Analysis Document(s)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hyperlink r:id="rId99" w:anchor="bib-SP800-107r1" w:history="1">
              <w:r w:rsidRPr="00F64EC8">
                <w:rPr>
                  <w:rFonts w:ascii="Times New Roman" w:eastAsia="Times New Roman" w:hAnsi="Times New Roman" w:cs="Times New Roman"/>
                  <w:i/>
                  <w:iCs/>
                  <w:color w:val="0000FF"/>
                  <w:sz w:val="24"/>
                  <w:szCs w:val="24"/>
                  <w:u w:val="single"/>
                </w:rPr>
                <w:t>SP800-107r1</w:t>
              </w:r>
            </w:hyperlink>
            <w:r w:rsidRPr="00F64EC8">
              <w:rPr>
                <w:rFonts w:ascii="Times New Roman" w:eastAsia="Times New Roman" w:hAnsi="Times New Roman" w:cs="Times New Roman"/>
                <w:sz w:val="24"/>
                <w:szCs w:val="24"/>
              </w:rPr>
              <w:t>]</w:t>
            </w:r>
          </w:p>
        </w:tc>
      </w:tr>
    </w:tbl>
    <w:p w:rsidR="00F64EC8" w:rsidRPr="00F64EC8" w:rsidRDefault="00F64EC8" w:rsidP="00F64EC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gridCol w:w="2902"/>
      </w:tblGrid>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Name</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"S512"</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Description</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SHA512 hash algorithm.</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Usage Location(s)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proofErr w:type="spellStart"/>
            <w:proofErr w:type="gramStart"/>
            <w:r w:rsidRPr="00F64EC8">
              <w:rPr>
                <w:rFonts w:ascii="Times New Roman" w:eastAsia="Times New Roman" w:hAnsi="Times New Roman" w:cs="Times New Roman"/>
                <w:sz w:val="24"/>
                <w:szCs w:val="24"/>
              </w:rPr>
              <w:t>alg</w:t>
            </w:r>
            <w:proofErr w:type="spellEnd"/>
            <w:proofErr w:type="gramEnd"/>
            <w:r w:rsidRPr="00F64EC8">
              <w:rPr>
                <w:rFonts w:ascii="Times New Roman" w:eastAsia="Times New Roman" w:hAnsi="Times New Roman" w:cs="Times New Roman"/>
                <w:sz w:val="24"/>
                <w:szCs w:val="24"/>
              </w:rPr>
              <w:t>", i.e. used with JWS.</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JOSE Implementation Requirements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Optional+</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Change Controller</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FIDO Alliance, </w:t>
            </w:r>
            <w:hyperlink r:id="rId100" w:history="1">
              <w:r w:rsidRPr="00F64EC8">
                <w:rPr>
                  <w:rFonts w:ascii="Times New Roman" w:eastAsia="Times New Roman" w:hAnsi="Times New Roman" w:cs="Times New Roman"/>
                  <w:color w:val="0000FF"/>
                  <w:sz w:val="24"/>
                  <w:szCs w:val="24"/>
                  <w:u w:val="single"/>
                </w:rPr>
                <w:t>Contact Us</w:t>
              </w:r>
            </w:hyperlink>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Specification Documents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hyperlink r:id="rId101" w:anchor="bib-FIPS180-4" w:history="1">
              <w:r w:rsidRPr="00F64EC8">
                <w:rPr>
                  <w:rFonts w:ascii="Times New Roman" w:eastAsia="Times New Roman" w:hAnsi="Times New Roman" w:cs="Times New Roman"/>
                  <w:i/>
                  <w:iCs/>
                  <w:color w:val="0000FF"/>
                  <w:sz w:val="24"/>
                  <w:szCs w:val="24"/>
                  <w:u w:val="single"/>
                </w:rPr>
                <w:t>FIPS180-4</w:t>
              </w:r>
            </w:hyperlink>
            <w:r w:rsidRPr="00F64EC8">
              <w:rPr>
                <w:rFonts w:ascii="Times New Roman" w:eastAsia="Times New Roman" w:hAnsi="Times New Roman" w:cs="Times New Roman"/>
                <w:sz w:val="24"/>
                <w:szCs w:val="24"/>
              </w:rPr>
              <w:t xml:space="preserve">] </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Analysis Document(s)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hyperlink r:id="rId102" w:anchor="bib-SP800-107r1" w:history="1">
              <w:r w:rsidRPr="00F64EC8">
                <w:rPr>
                  <w:rFonts w:ascii="Times New Roman" w:eastAsia="Times New Roman" w:hAnsi="Times New Roman" w:cs="Times New Roman"/>
                  <w:i/>
                  <w:iCs/>
                  <w:color w:val="0000FF"/>
                  <w:sz w:val="24"/>
                  <w:szCs w:val="24"/>
                  <w:u w:val="single"/>
                </w:rPr>
                <w:t>SP800-107r1</w:t>
              </w:r>
            </w:hyperlink>
            <w:r w:rsidRPr="00F64EC8">
              <w:rPr>
                <w:rFonts w:ascii="Times New Roman" w:eastAsia="Times New Roman" w:hAnsi="Times New Roman" w:cs="Times New Roman"/>
                <w:sz w:val="24"/>
                <w:szCs w:val="24"/>
              </w:rPr>
              <w:t>]</w:t>
            </w:r>
          </w:p>
        </w:tc>
      </w:tr>
    </w:tbl>
    <w:p w:rsidR="00F64EC8" w:rsidRPr="00F64EC8" w:rsidRDefault="00F64EC8" w:rsidP="00F64EC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gridCol w:w="2702"/>
      </w:tblGrid>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Name</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"SM3"</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Description</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The SM3 hash algorithm.</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Usage Location(s)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proofErr w:type="spellStart"/>
            <w:proofErr w:type="gramStart"/>
            <w:r w:rsidRPr="00F64EC8">
              <w:rPr>
                <w:rFonts w:ascii="Times New Roman" w:eastAsia="Times New Roman" w:hAnsi="Times New Roman" w:cs="Times New Roman"/>
                <w:sz w:val="24"/>
                <w:szCs w:val="24"/>
              </w:rPr>
              <w:t>alg</w:t>
            </w:r>
            <w:proofErr w:type="spellEnd"/>
            <w:proofErr w:type="gramEnd"/>
            <w:r w:rsidRPr="00F64EC8">
              <w:rPr>
                <w:rFonts w:ascii="Times New Roman" w:eastAsia="Times New Roman" w:hAnsi="Times New Roman" w:cs="Times New Roman"/>
                <w:sz w:val="24"/>
                <w:szCs w:val="24"/>
              </w:rPr>
              <w:t>", i.e. used with JWS.</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JOSE Implementation Requirements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Optional</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Change Controller</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FIDO Alliance, </w:t>
            </w:r>
            <w:hyperlink r:id="rId103" w:history="1">
              <w:r w:rsidRPr="00F64EC8">
                <w:rPr>
                  <w:rFonts w:ascii="Times New Roman" w:eastAsia="Times New Roman" w:hAnsi="Times New Roman" w:cs="Times New Roman"/>
                  <w:color w:val="0000FF"/>
                  <w:sz w:val="24"/>
                  <w:szCs w:val="24"/>
                  <w:u w:val="single"/>
                </w:rPr>
                <w:t>Contact Us</w:t>
              </w:r>
            </w:hyperlink>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Specification Documents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hyperlink r:id="rId104" w:anchor="bib-OSCCA-SM3" w:history="1">
              <w:r w:rsidRPr="00F64EC8">
                <w:rPr>
                  <w:rFonts w:ascii="Times New Roman" w:eastAsia="Times New Roman" w:hAnsi="Times New Roman" w:cs="Times New Roman"/>
                  <w:i/>
                  <w:iCs/>
                  <w:color w:val="0000FF"/>
                  <w:sz w:val="24"/>
                  <w:szCs w:val="24"/>
                  <w:u w:val="single"/>
                </w:rPr>
                <w:t>OSCCA-SM3</w:t>
              </w:r>
            </w:hyperlink>
            <w:r w:rsidRPr="00F64EC8">
              <w:rPr>
                <w:rFonts w:ascii="Times New Roman" w:eastAsia="Times New Roman" w:hAnsi="Times New Roman" w:cs="Times New Roman"/>
                <w:sz w:val="24"/>
                <w:szCs w:val="24"/>
              </w:rPr>
              <w:t xml:space="preserve">] </w:t>
            </w:r>
          </w:p>
        </w:tc>
      </w:tr>
      <w:tr w:rsidR="00F64EC8" w:rsidRPr="00F64EC8" w:rsidTr="00F64EC8">
        <w:trPr>
          <w:tblCellSpacing w:w="15" w:type="dxa"/>
        </w:trPr>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Algorithm Analysis Document(s)</w:t>
            </w:r>
          </w:p>
        </w:tc>
        <w:tc>
          <w:tcPr>
            <w:tcW w:w="0" w:type="auto"/>
            <w:vAlign w:val="center"/>
            <w:hideMark/>
          </w:tcPr>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N/A</w:t>
            </w:r>
          </w:p>
        </w:tc>
      </w:tr>
    </w:tbl>
    <w:p w:rsidR="00F64EC8" w:rsidRPr="00F64EC8" w:rsidRDefault="00F64EC8" w:rsidP="00F64EC8">
      <w:pPr>
        <w:spacing w:before="100" w:beforeAutospacing="1" w:after="100" w:afterAutospacing="1" w:line="240" w:lineRule="auto"/>
        <w:outlineLvl w:val="1"/>
        <w:rPr>
          <w:rFonts w:ascii="Times New Roman" w:eastAsia="Times New Roman" w:hAnsi="Times New Roman" w:cs="Times New Roman"/>
          <w:b/>
          <w:bCs/>
          <w:sz w:val="36"/>
          <w:szCs w:val="36"/>
        </w:rPr>
      </w:pPr>
      <w:r w:rsidRPr="00F64EC8">
        <w:rPr>
          <w:rFonts w:ascii="Times New Roman" w:eastAsia="Times New Roman" w:hAnsi="Times New Roman" w:cs="Times New Roman"/>
          <w:b/>
          <w:bCs/>
          <w:sz w:val="36"/>
          <w:szCs w:val="36"/>
        </w:rPr>
        <w:t>A. References</w:t>
      </w:r>
    </w:p>
    <w:p w:rsidR="00F64EC8" w:rsidRPr="00F64EC8" w:rsidRDefault="00F64EC8" w:rsidP="00F64EC8">
      <w:pPr>
        <w:spacing w:before="100" w:beforeAutospacing="1" w:after="100" w:afterAutospacing="1" w:line="240" w:lineRule="auto"/>
        <w:outlineLvl w:val="2"/>
        <w:rPr>
          <w:rFonts w:ascii="Times New Roman" w:eastAsia="Times New Roman" w:hAnsi="Times New Roman" w:cs="Times New Roman"/>
          <w:b/>
          <w:bCs/>
          <w:sz w:val="27"/>
          <w:szCs w:val="27"/>
        </w:rPr>
      </w:pPr>
      <w:r w:rsidRPr="00F64EC8">
        <w:rPr>
          <w:rFonts w:ascii="Times New Roman" w:eastAsia="Times New Roman" w:hAnsi="Times New Roman" w:cs="Times New Roman"/>
          <w:b/>
          <w:bCs/>
          <w:sz w:val="27"/>
          <w:szCs w:val="27"/>
        </w:rPr>
        <w:t>A.1 Normative references</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[DOM4]</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Anne van </w:t>
      </w:r>
      <w:proofErr w:type="spellStart"/>
      <w:r w:rsidRPr="00F64EC8">
        <w:rPr>
          <w:rFonts w:ascii="Times New Roman" w:eastAsia="Times New Roman" w:hAnsi="Times New Roman" w:cs="Times New Roman"/>
          <w:sz w:val="24"/>
          <w:szCs w:val="24"/>
        </w:rPr>
        <w:t>Kesteren</w:t>
      </w:r>
      <w:proofErr w:type="spellEnd"/>
      <w:r w:rsidRPr="00F64EC8">
        <w:rPr>
          <w:rFonts w:ascii="Times New Roman" w:eastAsia="Times New Roman" w:hAnsi="Times New Roman" w:cs="Times New Roman"/>
          <w:sz w:val="24"/>
          <w:szCs w:val="24"/>
        </w:rPr>
        <w:t xml:space="preserve">; </w:t>
      </w:r>
      <w:proofErr w:type="spellStart"/>
      <w:r w:rsidRPr="00F64EC8">
        <w:rPr>
          <w:rFonts w:ascii="Times New Roman" w:eastAsia="Times New Roman" w:hAnsi="Times New Roman" w:cs="Times New Roman"/>
          <w:sz w:val="24"/>
          <w:szCs w:val="24"/>
        </w:rPr>
        <w:t>Aryeh</w:t>
      </w:r>
      <w:proofErr w:type="spellEnd"/>
      <w:r w:rsidRPr="00F64EC8">
        <w:rPr>
          <w:rFonts w:ascii="Times New Roman" w:eastAsia="Times New Roman" w:hAnsi="Times New Roman" w:cs="Times New Roman"/>
          <w:sz w:val="24"/>
          <w:szCs w:val="24"/>
        </w:rPr>
        <w:t xml:space="preserve"> </w:t>
      </w:r>
      <w:proofErr w:type="spellStart"/>
      <w:r w:rsidRPr="00F64EC8">
        <w:rPr>
          <w:rFonts w:ascii="Times New Roman" w:eastAsia="Times New Roman" w:hAnsi="Times New Roman" w:cs="Times New Roman"/>
          <w:sz w:val="24"/>
          <w:szCs w:val="24"/>
        </w:rPr>
        <w:t>Gregor</w:t>
      </w:r>
      <w:proofErr w:type="spellEnd"/>
      <w:r w:rsidRPr="00F64EC8">
        <w:rPr>
          <w:rFonts w:ascii="Times New Roman" w:eastAsia="Times New Roman" w:hAnsi="Times New Roman" w:cs="Times New Roman"/>
          <w:sz w:val="24"/>
          <w:szCs w:val="24"/>
        </w:rPr>
        <w:t xml:space="preserve">; Ms2ger; Alex Russell; Robin </w:t>
      </w:r>
      <w:proofErr w:type="spellStart"/>
      <w:r w:rsidRPr="00F64EC8">
        <w:rPr>
          <w:rFonts w:ascii="Times New Roman" w:eastAsia="Times New Roman" w:hAnsi="Times New Roman" w:cs="Times New Roman"/>
          <w:sz w:val="24"/>
          <w:szCs w:val="24"/>
        </w:rPr>
        <w:t>Berjon</w:t>
      </w:r>
      <w:proofErr w:type="spellEnd"/>
      <w:r w:rsidRPr="00F64EC8">
        <w:rPr>
          <w:rFonts w:ascii="Times New Roman" w:eastAsia="Times New Roman" w:hAnsi="Times New Roman" w:cs="Times New Roman"/>
          <w:sz w:val="24"/>
          <w:szCs w:val="24"/>
        </w:rPr>
        <w:t xml:space="preserve">. </w:t>
      </w:r>
      <w:hyperlink r:id="rId105" w:history="1">
        <w:r w:rsidRPr="00F64EC8">
          <w:rPr>
            <w:rFonts w:ascii="Times New Roman" w:eastAsia="Times New Roman" w:hAnsi="Times New Roman" w:cs="Times New Roman"/>
            <w:i/>
            <w:iCs/>
            <w:color w:val="0000FF"/>
            <w:sz w:val="24"/>
            <w:szCs w:val="24"/>
            <w:u w:val="single"/>
          </w:rPr>
          <w:t>W3C DOM4</w:t>
        </w:r>
      </w:hyperlink>
      <w:r w:rsidRPr="00F64EC8">
        <w:rPr>
          <w:rFonts w:ascii="Times New Roman" w:eastAsia="Times New Roman" w:hAnsi="Times New Roman" w:cs="Times New Roman"/>
          <w:sz w:val="24"/>
          <w:szCs w:val="24"/>
        </w:rPr>
        <w:t xml:space="preserve">. 6 October 2015. W3C Proposed Recommendation. URL: </w:t>
      </w:r>
      <w:hyperlink r:id="rId106" w:history="1">
        <w:r w:rsidRPr="00F64EC8">
          <w:rPr>
            <w:rFonts w:ascii="Times New Roman" w:eastAsia="Times New Roman" w:hAnsi="Times New Roman" w:cs="Times New Roman"/>
            <w:color w:val="0000FF"/>
            <w:sz w:val="24"/>
            <w:szCs w:val="24"/>
            <w:u w:val="single"/>
          </w:rPr>
          <w:t>http://www.w3.org/TR/dom/</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[FIPS180-4]</w:t>
      </w:r>
    </w:p>
    <w:p w:rsidR="00F64EC8" w:rsidRPr="00F64EC8" w:rsidRDefault="00F64EC8" w:rsidP="00F64EC8">
      <w:pPr>
        <w:spacing w:after="0" w:line="240" w:lineRule="auto"/>
        <w:ind w:left="720"/>
        <w:rPr>
          <w:rFonts w:ascii="Times New Roman" w:eastAsia="Times New Roman" w:hAnsi="Times New Roman" w:cs="Times New Roman"/>
          <w:sz w:val="24"/>
          <w:szCs w:val="24"/>
        </w:rPr>
      </w:pPr>
      <w:hyperlink r:id="rId107" w:history="1">
        <w:r w:rsidRPr="00F64EC8">
          <w:rPr>
            <w:rFonts w:ascii="Times New Roman" w:eastAsia="Times New Roman" w:hAnsi="Times New Roman" w:cs="Times New Roman"/>
            <w:i/>
            <w:iCs/>
            <w:color w:val="0000FF"/>
            <w:sz w:val="24"/>
            <w:szCs w:val="24"/>
            <w:u w:val="single"/>
          </w:rPr>
          <w:t>FIPS PUB 180-4: Secure Hash Standard (SHS)</w:t>
        </w:r>
      </w:hyperlink>
      <w:r w:rsidRPr="00F64EC8">
        <w:rPr>
          <w:rFonts w:ascii="Times New Roman" w:eastAsia="Times New Roman" w:hAnsi="Times New Roman" w:cs="Times New Roman"/>
          <w:sz w:val="24"/>
          <w:szCs w:val="24"/>
        </w:rPr>
        <w:t xml:space="preserve">. March 2012. URL: </w:t>
      </w:r>
      <w:hyperlink r:id="rId108" w:history="1">
        <w:r w:rsidRPr="00F64EC8">
          <w:rPr>
            <w:rFonts w:ascii="Times New Roman" w:eastAsia="Times New Roman" w:hAnsi="Times New Roman" w:cs="Times New Roman"/>
            <w:color w:val="0000FF"/>
            <w:sz w:val="24"/>
            <w:szCs w:val="24"/>
            <w:u w:val="single"/>
          </w:rPr>
          <w:t>http://csrc.nist.gov/publications/fips/fips180-4/fips-180-4.pdf</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[HTML5]</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Ian </w:t>
      </w:r>
      <w:proofErr w:type="spellStart"/>
      <w:r w:rsidRPr="00F64EC8">
        <w:rPr>
          <w:rFonts w:ascii="Times New Roman" w:eastAsia="Times New Roman" w:hAnsi="Times New Roman" w:cs="Times New Roman"/>
          <w:sz w:val="24"/>
          <w:szCs w:val="24"/>
        </w:rPr>
        <w:t>Hickson</w:t>
      </w:r>
      <w:proofErr w:type="spellEnd"/>
      <w:r w:rsidRPr="00F64EC8">
        <w:rPr>
          <w:rFonts w:ascii="Times New Roman" w:eastAsia="Times New Roman" w:hAnsi="Times New Roman" w:cs="Times New Roman"/>
          <w:sz w:val="24"/>
          <w:szCs w:val="24"/>
        </w:rPr>
        <w:t xml:space="preserve">; Robin </w:t>
      </w:r>
      <w:proofErr w:type="spellStart"/>
      <w:r w:rsidRPr="00F64EC8">
        <w:rPr>
          <w:rFonts w:ascii="Times New Roman" w:eastAsia="Times New Roman" w:hAnsi="Times New Roman" w:cs="Times New Roman"/>
          <w:sz w:val="24"/>
          <w:szCs w:val="24"/>
        </w:rPr>
        <w:t>Berjon</w:t>
      </w:r>
      <w:proofErr w:type="spellEnd"/>
      <w:r w:rsidRPr="00F64EC8">
        <w:rPr>
          <w:rFonts w:ascii="Times New Roman" w:eastAsia="Times New Roman" w:hAnsi="Times New Roman" w:cs="Times New Roman"/>
          <w:sz w:val="24"/>
          <w:szCs w:val="24"/>
        </w:rPr>
        <w:t xml:space="preserve">; Steve Faulkner; Travis </w:t>
      </w:r>
      <w:proofErr w:type="spellStart"/>
      <w:r w:rsidRPr="00F64EC8">
        <w:rPr>
          <w:rFonts w:ascii="Times New Roman" w:eastAsia="Times New Roman" w:hAnsi="Times New Roman" w:cs="Times New Roman"/>
          <w:sz w:val="24"/>
          <w:szCs w:val="24"/>
        </w:rPr>
        <w:t>Leithead</w:t>
      </w:r>
      <w:proofErr w:type="spellEnd"/>
      <w:r w:rsidRPr="00F64EC8">
        <w:rPr>
          <w:rFonts w:ascii="Times New Roman" w:eastAsia="Times New Roman" w:hAnsi="Times New Roman" w:cs="Times New Roman"/>
          <w:sz w:val="24"/>
          <w:szCs w:val="24"/>
        </w:rPr>
        <w:t xml:space="preserve">; Erika Doyle </w:t>
      </w:r>
      <w:proofErr w:type="spellStart"/>
      <w:r w:rsidRPr="00F64EC8">
        <w:rPr>
          <w:rFonts w:ascii="Times New Roman" w:eastAsia="Times New Roman" w:hAnsi="Times New Roman" w:cs="Times New Roman"/>
          <w:sz w:val="24"/>
          <w:szCs w:val="24"/>
        </w:rPr>
        <w:t>Navara</w:t>
      </w:r>
      <w:proofErr w:type="spellEnd"/>
      <w:r w:rsidRPr="00F64EC8">
        <w:rPr>
          <w:rFonts w:ascii="Times New Roman" w:eastAsia="Times New Roman" w:hAnsi="Times New Roman" w:cs="Times New Roman"/>
          <w:sz w:val="24"/>
          <w:szCs w:val="24"/>
        </w:rPr>
        <w:t xml:space="preserve">; Edward O'Connor; Silvia Pfeiffer. </w:t>
      </w:r>
      <w:hyperlink r:id="rId109" w:history="1">
        <w:r w:rsidRPr="00F64EC8">
          <w:rPr>
            <w:rFonts w:ascii="Times New Roman" w:eastAsia="Times New Roman" w:hAnsi="Times New Roman" w:cs="Times New Roman"/>
            <w:i/>
            <w:iCs/>
            <w:color w:val="0000FF"/>
            <w:sz w:val="24"/>
            <w:szCs w:val="24"/>
            <w:u w:val="single"/>
          </w:rPr>
          <w:t>HTML5</w:t>
        </w:r>
      </w:hyperlink>
      <w:r w:rsidRPr="00F64EC8">
        <w:rPr>
          <w:rFonts w:ascii="Times New Roman" w:eastAsia="Times New Roman" w:hAnsi="Times New Roman" w:cs="Times New Roman"/>
          <w:sz w:val="24"/>
          <w:szCs w:val="24"/>
        </w:rPr>
        <w:t xml:space="preserve">. 28 October 2014. W3C Recommendation. URL: </w:t>
      </w:r>
      <w:hyperlink r:id="rId110" w:history="1">
        <w:r w:rsidRPr="00F64EC8">
          <w:rPr>
            <w:rFonts w:ascii="Times New Roman" w:eastAsia="Times New Roman" w:hAnsi="Times New Roman" w:cs="Times New Roman"/>
            <w:color w:val="0000FF"/>
            <w:sz w:val="24"/>
            <w:szCs w:val="24"/>
            <w:u w:val="single"/>
          </w:rPr>
          <w:t>http://www.w3.org/TR/html5/</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[OSCCA-SM3]</w:t>
      </w:r>
    </w:p>
    <w:p w:rsidR="00F64EC8" w:rsidRPr="00F64EC8" w:rsidRDefault="00F64EC8" w:rsidP="00F64EC8">
      <w:pPr>
        <w:spacing w:after="0" w:line="240" w:lineRule="auto"/>
        <w:ind w:left="720"/>
        <w:rPr>
          <w:rFonts w:ascii="Times New Roman" w:eastAsia="Times New Roman" w:hAnsi="Times New Roman" w:cs="Times New Roman"/>
          <w:sz w:val="24"/>
          <w:szCs w:val="24"/>
        </w:rPr>
      </w:pPr>
      <w:hyperlink r:id="rId111" w:history="1">
        <w:r w:rsidRPr="00F64EC8">
          <w:rPr>
            <w:rFonts w:ascii="Times New Roman" w:eastAsia="Times New Roman" w:hAnsi="Times New Roman" w:cs="Times New Roman"/>
            <w:i/>
            <w:iCs/>
            <w:color w:val="0000FF"/>
            <w:sz w:val="24"/>
            <w:szCs w:val="24"/>
            <w:u w:val="single"/>
          </w:rPr>
          <w:t>SM3 Cryptographic Hash Algorithm</w:t>
        </w:r>
      </w:hyperlink>
      <w:r w:rsidRPr="00F64EC8">
        <w:rPr>
          <w:rFonts w:ascii="Times New Roman" w:eastAsia="Times New Roman" w:hAnsi="Times New Roman" w:cs="Times New Roman"/>
          <w:sz w:val="24"/>
          <w:szCs w:val="24"/>
        </w:rPr>
        <w:t xml:space="preserve">. December 2010. URL: </w:t>
      </w:r>
      <w:hyperlink r:id="rId112" w:history="1">
        <w:r w:rsidRPr="00F64EC8">
          <w:rPr>
            <w:rFonts w:ascii="Times New Roman" w:eastAsia="Times New Roman" w:hAnsi="Times New Roman" w:cs="Times New Roman"/>
            <w:color w:val="0000FF"/>
            <w:sz w:val="24"/>
            <w:szCs w:val="24"/>
            <w:u w:val="single"/>
          </w:rPr>
          <w:t>http://www.oscca.gov.cn/UpFile/20101222141857786.pdf</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[RFC2119]</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S. </w:t>
      </w:r>
      <w:proofErr w:type="spellStart"/>
      <w:r w:rsidRPr="00F64EC8">
        <w:rPr>
          <w:rFonts w:ascii="Times New Roman" w:eastAsia="Times New Roman" w:hAnsi="Times New Roman" w:cs="Times New Roman"/>
          <w:sz w:val="24"/>
          <w:szCs w:val="24"/>
        </w:rPr>
        <w:t>Bradner</w:t>
      </w:r>
      <w:proofErr w:type="spellEnd"/>
      <w:r w:rsidRPr="00F64EC8">
        <w:rPr>
          <w:rFonts w:ascii="Times New Roman" w:eastAsia="Times New Roman" w:hAnsi="Times New Roman" w:cs="Times New Roman"/>
          <w:sz w:val="24"/>
          <w:szCs w:val="24"/>
        </w:rPr>
        <w:t xml:space="preserve">. </w:t>
      </w:r>
      <w:hyperlink r:id="rId113" w:history="1">
        <w:r w:rsidRPr="00F64EC8">
          <w:rPr>
            <w:rFonts w:ascii="Times New Roman" w:eastAsia="Times New Roman" w:hAnsi="Times New Roman" w:cs="Times New Roman"/>
            <w:i/>
            <w:iCs/>
            <w:color w:val="0000FF"/>
            <w:sz w:val="24"/>
            <w:szCs w:val="24"/>
            <w:u w:val="single"/>
          </w:rPr>
          <w:t>Key words for use in RFCs to Indicate Requirement Levels</w:t>
        </w:r>
      </w:hyperlink>
      <w:r w:rsidRPr="00F64EC8">
        <w:rPr>
          <w:rFonts w:ascii="Times New Roman" w:eastAsia="Times New Roman" w:hAnsi="Times New Roman" w:cs="Times New Roman"/>
          <w:sz w:val="24"/>
          <w:szCs w:val="24"/>
        </w:rPr>
        <w:t xml:space="preserve">. March 1997. Best Current Practice. URL: </w:t>
      </w:r>
      <w:hyperlink r:id="rId114" w:history="1">
        <w:r w:rsidRPr="00F64EC8">
          <w:rPr>
            <w:rFonts w:ascii="Times New Roman" w:eastAsia="Times New Roman" w:hAnsi="Times New Roman" w:cs="Times New Roman"/>
            <w:color w:val="0000FF"/>
            <w:sz w:val="24"/>
            <w:szCs w:val="24"/>
            <w:u w:val="single"/>
          </w:rPr>
          <w:t>https://tools.ietf.org/html/rfc2119</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proofErr w:type="spellStart"/>
      <w:r w:rsidRPr="00F64EC8">
        <w:rPr>
          <w:rFonts w:ascii="Times New Roman" w:eastAsia="Times New Roman" w:hAnsi="Times New Roman" w:cs="Times New Roman"/>
          <w:sz w:val="24"/>
          <w:szCs w:val="24"/>
        </w:rPr>
        <w:t>WebCryptoAPI</w:t>
      </w:r>
      <w:proofErr w:type="spellEnd"/>
      <w:r w:rsidRPr="00F64EC8">
        <w:rPr>
          <w:rFonts w:ascii="Times New Roman" w:eastAsia="Times New Roman" w:hAnsi="Times New Roman" w:cs="Times New Roman"/>
          <w:sz w:val="24"/>
          <w:szCs w:val="24"/>
        </w:rPr>
        <w:t>]</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lastRenderedPageBreak/>
        <w:t xml:space="preserve">Ryan </w:t>
      </w:r>
      <w:proofErr w:type="spellStart"/>
      <w:r w:rsidRPr="00F64EC8">
        <w:rPr>
          <w:rFonts w:ascii="Times New Roman" w:eastAsia="Times New Roman" w:hAnsi="Times New Roman" w:cs="Times New Roman"/>
          <w:sz w:val="24"/>
          <w:szCs w:val="24"/>
        </w:rPr>
        <w:t>Sleevi</w:t>
      </w:r>
      <w:proofErr w:type="spellEnd"/>
      <w:r w:rsidRPr="00F64EC8">
        <w:rPr>
          <w:rFonts w:ascii="Times New Roman" w:eastAsia="Times New Roman" w:hAnsi="Times New Roman" w:cs="Times New Roman"/>
          <w:sz w:val="24"/>
          <w:szCs w:val="24"/>
        </w:rPr>
        <w:t xml:space="preserve">; Mark Watson. </w:t>
      </w:r>
      <w:hyperlink r:id="rId115" w:history="1">
        <w:r w:rsidRPr="00F64EC8">
          <w:rPr>
            <w:rFonts w:ascii="Times New Roman" w:eastAsia="Times New Roman" w:hAnsi="Times New Roman" w:cs="Times New Roman"/>
            <w:i/>
            <w:iCs/>
            <w:color w:val="0000FF"/>
            <w:sz w:val="24"/>
            <w:szCs w:val="24"/>
            <w:u w:val="single"/>
          </w:rPr>
          <w:t>Web Cryptography API</w:t>
        </w:r>
      </w:hyperlink>
      <w:r w:rsidRPr="00F64EC8">
        <w:rPr>
          <w:rFonts w:ascii="Times New Roman" w:eastAsia="Times New Roman" w:hAnsi="Times New Roman" w:cs="Times New Roman"/>
          <w:sz w:val="24"/>
          <w:szCs w:val="24"/>
        </w:rPr>
        <w:t xml:space="preserve">. 11 December 2014. W3C Candidate Recommendation. URL: </w:t>
      </w:r>
      <w:hyperlink r:id="rId116" w:history="1">
        <w:r w:rsidRPr="00F64EC8">
          <w:rPr>
            <w:rFonts w:ascii="Times New Roman" w:eastAsia="Times New Roman" w:hAnsi="Times New Roman" w:cs="Times New Roman"/>
            <w:color w:val="0000FF"/>
            <w:sz w:val="24"/>
            <w:szCs w:val="24"/>
            <w:u w:val="single"/>
          </w:rPr>
          <w:t>http://www.w3.org/TR/WebCryptoAPI/</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[WebIDL-1]</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Cameron McCormack; Boris </w:t>
      </w:r>
      <w:proofErr w:type="spellStart"/>
      <w:r w:rsidRPr="00F64EC8">
        <w:rPr>
          <w:rFonts w:ascii="Times New Roman" w:eastAsia="Times New Roman" w:hAnsi="Times New Roman" w:cs="Times New Roman"/>
          <w:sz w:val="24"/>
          <w:szCs w:val="24"/>
        </w:rPr>
        <w:t>Zbarsky</w:t>
      </w:r>
      <w:proofErr w:type="spellEnd"/>
      <w:r w:rsidRPr="00F64EC8">
        <w:rPr>
          <w:rFonts w:ascii="Times New Roman" w:eastAsia="Times New Roman" w:hAnsi="Times New Roman" w:cs="Times New Roman"/>
          <w:sz w:val="24"/>
          <w:szCs w:val="24"/>
        </w:rPr>
        <w:t xml:space="preserve">. </w:t>
      </w:r>
      <w:hyperlink r:id="rId117" w:history="1">
        <w:r w:rsidRPr="00F64EC8">
          <w:rPr>
            <w:rFonts w:ascii="Times New Roman" w:eastAsia="Times New Roman" w:hAnsi="Times New Roman" w:cs="Times New Roman"/>
            <w:i/>
            <w:iCs/>
            <w:color w:val="0000FF"/>
            <w:sz w:val="24"/>
            <w:szCs w:val="24"/>
            <w:u w:val="single"/>
          </w:rPr>
          <w:t>WebIDL Level 1</w:t>
        </w:r>
      </w:hyperlink>
      <w:r w:rsidRPr="00F64EC8">
        <w:rPr>
          <w:rFonts w:ascii="Times New Roman" w:eastAsia="Times New Roman" w:hAnsi="Times New Roman" w:cs="Times New Roman"/>
          <w:sz w:val="24"/>
          <w:szCs w:val="24"/>
        </w:rPr>
        <w:t xml:space="preserve">. 4 August 2015. W3C Working Draft. URL: </w:t>
      </w:r>
      <w:hyperlink r:id="rId118" w:history="1">
        <w:r w:rsidRPr="00F64EC8">
          <w:rPr>
            <w:rFonts w:ascii="Times New Roman" w:eastAsia="Times New Roman" w:hAnsi="Times New Roman" w:cs="Times New Roman"/>
            <w:color w:val="0000FF"/>
            <w:sz w:val="24"/>
            <w:szCs w:val="24"/>
            <w:u w:val="single"/>
          </w:rPr>
          <w:t>http://www.w3.org/TR/WebIDL-1/</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before="100" w:beforeAutospacing="1" w:after="100" w:afterAutospacing="1" w:line="240" w:lineRule="auto"/>
        <w:outlineLvl w:val="2"/>
        <w:rPr>
          <w:rFonts w:ascii="Times New Roman" w:eastAsia="Times New Roman" w:hAnsi="Times New Roman" w:cs="Times New Roman"/>
          <w:b/>
          <w:bCs/>
          <w:sz w:val="27"/>
          <w:szCs w:val="27"/>
        </w:rPr>
      </w:pPr>
      <w:r w:rsidRPr="00F64EC8">
        <w:rPr>
          <w:rFonts w:ascii="Times New Roman" w:eastAsia="Times New Roman" w:hAnsi="Times New Roman" w:cs="Times New Roman"/>
          <w:b/>
          <w:bCs/>
          <w:sz w:val="27"/>
          <w:szCs w:val="27"/>
        </w:rPr>
        <w:t>A.2 Informative references</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proofErr w:type="spellStart"/>
      <w:r w:rsidRPr="00F64EC8">
        <w:rPr>
          <w:rFonts w:ascii="Times New Roman" w:eastAsia="Times New Roman" w:hAnsi="Times New Roman" w:cs="Times New Roman"/>
          <w:sz w:val="24"/>
          <w:szCs w:val="24"/>
        </w:rPr>
        <w:t>FIDOWebApi</w:t>
      </w:r>
      <w:proofErr w:type="spellEnd"/>
      <w:r w:rsidRPr="00F64EC8">
        <w:rPr>
          <w:rFonts w:ascii="Times New Roman" w:eastAsia="Times New Roman" w:hAnsi="Times New Roman" w:cs="Times New Roman"/>
          <w:sz w:val="24"/>
          <w:szCs w:val="24"/>
        </w:rPr>
        <w:t>]</w:t>
      </w:r>
    </w:p>
    <w:p w:rsidR="00F64EC8" w:rsidRPr="00F64EC8" w:rsidRDefault="00F64EC8" w:rsidP="00F64EC8">
      <w:pPr>
        <w:spacing w:after="0" w:line="240" w:lineRule="auto"/>
        <w:ind w:left="720"/>
        <w:rPr>
          <w:rFonts w:ascii="Times New Roman" w:eastAsia="Times New Roman" w:hAnsi="Times New Roman" w:cs="Times New Roman"/>
          <w:sz w:val="24"/>
          <w:szCs w:val="24"/>
        </w:rPr>
      </w:pPr>
      <w:hyperlink r:id="rId119" w:history="1">
        <w:r w:rsidRPr="00F64EC8">
          <w:rPr>
            <w:rFonts w:ascii="Times New Roman" w:eastAsia="Times New Roman" w:hAnsi="Times New Roman" w:cs="Times New Roman"/>
            <w:i/>
            <w:iCs/>
            <w:color w:val="0000FF"/>
            <w:sz w:val="24"/>
            <w:szCs w:val="24"/>
            <w:u w:val="single"/>
          </w:rPr>
          <w:t>FIDO 2.0: Web API for accessing FIDO 2.0 credentials</w:t>
        </w:r>
      </w:hyperlink>
      <w:r w:rsidRPr="00F64EC8">
        <w:rPr>
          <w:rFonts w:ascii="Times New Roman" w:eastAsia="Times New Roman" w:hAnsi="Times New Roman" w:cs="Times New Roman"/>
          <w:sz w:val="24"/>
          <w:szCs w:val="24"/>
        </w:rPr>
        <w:t xml:space="preserve">. URL: </w:t>
      </w:r>
      <w:hyperlink r:id="rId120" w:history="1">
        <w:r w:rsidRPr="00F64EC8">
          <w:rPr>
            <w:rFonts w:ascii="Times New Roman" w:eastAsia="Times New Roman" w:hAnsi="Times New Roman" w:cs="Times New Roman"/>
            <w:color w:val="0000FF"/>
            <w:sz w:val="24"/>
            <w:szCs w:val="24"/>
            <w:u w:val="single"/>
          </w:rPr>
          <w:t>http://www.w3.org/Submission/2015/SUBM-fido-web-api-20151120/</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w:t>
      </w:r>
      <w:proofErr w:type="spellStart"/>
      <w:r w:rsidRPr="00F64EC8">
        <w:rPr>
          <w:rFonts w:ascii="Times New Roman" w:eastAsia="Times New Roman" w:hAnsi="Times New Roman" w:cs="Times New Roman"/>
          <w:sz w:val="24"/>
          <w:szCs w:val="24"/>
        </w:rPr>
        <w:t>GeoJSON</w:t>
      </w:r>
      <w:proofErr w:type="spellEnd"/>
      <w:r w:rsidRPr="00F64EC8">
        <w:rPr>
          <w:rFonts w:ascii="Times New Roman" w:eastAsia="Times New Roman" w:hAnsi="Times New Roman" w:cs="Times New Roman"/>
          <w:sz w:val="24"/>
          <w:szCs w:val="24"/>
        </w:rPr>
        <w:t>]</w:t>
      </w:r>
    </w:p>
    <w:p w:rsidR="00F64EC8" w:rsidRPr="00F64EC8" w:rsidRDefault="00F64EC8" w:rsidP="00F64EC8">
      <w:pPr>
        <w:spacing w:after="0" w:line="240" w:lineRule="auto"/>
        <w:ind w:left="720"/>
        <w:rPr>
          <w:rFonts w:ascii="Times New Roman" w:eastAsia="Times New Roman" w:hAnsi="Times New Roman" w:cs="Times New Roman"/>
          <w:sz w:val="24"/>
          <w:szCs w:val="24"/>
        </w:rPr>
      </w:pPr>
      <w:hyperlink r:id="rId121" w:history="1">
        <w:r w:rsidRPr="00F64EC8">
          <w:rPr>
            <w:rFonts w:ascii="Times New Roman" w:eastAsia="Times New Roman" w:hAnsi="Times New Roman" w:cs="Times New Roman"/>
            <w:i/>
            <w:iCs/>
            <w:color w:val="0000FF"/>
            <w:sz w:val="24"/>
            <w:szCs w:val="24"/>
            <w:u w:val="single"/>
          </w:rPr>
          <w:t>The GeoJSON Format Specification</w:t>
        </w:r>
      </w:hyperlink>
      <w:r w:rsidRPr="00F64EC8">
        <w:rPr>
          <w:rFonts w:ascii="Times New Roman" w:eastAsia="Times New Roman" w:hAnsi="Times New Roman" w:cs="Times New Roman"/>
          <w:sz w:val="24"/>
          <w:szCs w:val="24"/>
        </w:rPr>
        <w:t xml:space="preserve">. URL: </w:t>
      </w:r>
      <w:hyperlink r:id="rId122" w:history="1">
        <w:r w:rsidRPr="00F64EC8">
          <w:rPr>
            <w:rFonts w:ascii="Times New Roman" w:eastAsia="Times New Roman" w:hAnsi="Times New Roman" w:cs="Times New Roman"/>
            <w:color w:val="0000FF"/>
            <w:sz w:val="24"/>
            <w:szCs w:val="24"/>
            <w:u w:val="single"/>
          </w:rPr>
          <w:t>http://geojson.org/geojson-spec.html</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[JWK]</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Mike Jones. </w:t>
      </w:r>
      <w:hyperlink r:id="rId123" w:history="1">
        <w:r w:rsidRPr="00F64EC8">
          <w:rPr>
            <w:rFonts w:ascii="Times New Roman" w:eastAsia="Times New Roman" w:hAnsi="Times New Roman" w:cs="Times New Roman"/>
            <w:i/>
            <w:iCs/>
            <w:color w:val="0000FF"/>
            <w:sz w:val="24"/>
            <w:szCs w:val="24"/>
            <w:u w:val="single"/>
          </w:rPr>
          <w:t>JSON Web Key (JWK)</w:t>
        </w:r>
      </w:hyperlink>
      <w:r w:rsidRPr="00F64EC8">
        <w:rPr>
          <w:rFonts w:ascii="Times New Roman" w:eastAsia="Times New Roman" w:hAnsi="Times New Roman" w:cs="Times New Roman"/>
          <w:sz w:val="24"/>
          <w:szCs w:val="24"/>
        </w:rPr>
        <w:t xml:space="preserve">. 28 May 2013. Internet Draft. URL: </w:t>
      </w:r>
      <w:hyperlink r:id="rId124" w:history="1">
        <w:r w:rsidRPr="00F64EC8">
          <w:rPr>
            <w:rFonts w:ascii="Times New Roman" w:eastAsia="Times New Roman" w:hAnsi="Times New Roman" w:cs="Times New Roman"/>
            <w:color w:val="0000FF"/>
            <w:sz w:val="24"/>
            <w:szCs w:val="24"/>
            <w:u w:val="single"/>
          </w:rPr>
          <w:t>https://tools.ietf.org/html/draft-ietf-jose-json-web-key-11</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[RFC4648]</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S. </w:t>
      </w:r>
      <w:proofErr w:type="spellStart"/>
      <w:r w:rsidRPr="00F64EC8">
        <w:rPr>
          <w:rFonts w:ascii="Times New Roman" w:eastAsia="Times New Roman" w:hAnsi="Times New Roman" w:cs="Times New Roman"/>
          <w:sz w:val="24"/>
          <w:szCs w:val="24"/>
        </w:rPr>
        <w:t>Josefsson</w:t>
      </w:r>
      <w:proofErr w:type="spellEnd"/>
      <w:r w:rsidRPr="00F64EC8">
        <w:rPr>
          <w:rFonts w:ascii="Times New Roman" w:eastAsia="Times New Roman" w:hAnsi="Times New Roman" w:cs="Times New Roman"/>
          <w:sz w:val="24"/>
          <w:szCs w:val="24"/>
        </w:rPr>
        <w:t xml:space="preserve">. </w:t>
      </w:r>
      <w:hyperlink r:id="rId125" w:history="1">
        <w:r w:rsidRPr="00F64EC8">
          <w:rPr>
            <w:rFonts w:ascii="Times New Roman" w:eastAsia="Times New Roman" w:hAnsi="Times New Roman" w:cs="Times New Roman"/>
            <w:i/>
            <w:iCs/>
            <w:color w:val="0000FF"/>
            <w:sz w:val="24"/>
            <w:szCs w:val="24"/>
            <w:u w:val="single"/>
          </w:rPr>
          <w:t>The Base16, Base32, and Base64 Data Encodings</w:t>
        </w:r>
      </w:hyperlink>
      <w:r w:rsidRPr="00F64EC8">
        <w:rPr>
          <w:rFonts w:ascii="Times New Roman" w:eastAsia="Times New Roman" w:hAnsi="Times New Roman" w:cs="Times New Roman"/>
          <w:sz w:val="24"/>
          <w:szCs w:val="24"/>
        </w:rPr>
        <w:t xml:space="preserve">. October 2006. Proposed Standard. URL: </w:t>
      </w:r>
      <w:hyperlink r:id="rId126" w:history="1">
        <w:r w:rsidRPr="00F64EC8">
          <w:rPr>
            <w:rFonts w:ascii="Times New Roman" w:eastAsia="Times New Roman" w:hAnsi="Times New Roman" w:cs="Times New Roman"/>
            <w:color w:val="0000FF"/>
            <w:sz w:val="24"/>
            <w:szCs w:val="24"/>
            <w:u w:val="single"/>
          </w:rPr>
          <w:t>https://tools.ietf.org/html/rfc4648</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[RFC6454]</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A. Barth. </w:t>
      </w:r>
      <w:hyperlink r:id="rId127" w:history="1">
        <w:r w:rsidRPr="00F64EC8">
          <w:rPr>
            <w:rFonts w:ascii="Times New Roman" w:eastAsia="Times New Roman" w:hAnsi="Times New Roman" w:cs="Times New Roman"/>
            <w:i/>
            <w:iCs/>
            <w:color w:val="0000FF"/>
            <w:sz w:val="24"/>
            <w:szCs w:val="24"/>
            <w:u w:val="single"/>
          </w:rPr>
          <w:t>The Web Origin Concept</w:t>
        </w:r>
      </w:hyperlink>
      <w:r w:rsidRPr="00F64EC8">
        <w:rPr>
          <w:rFonts w:ascii="Times New Roman" w:eastAsia="Times New Roman" w:hAnsi="Times New Roman" w:cs="Times New Roman"/>
          <w:sz w:val="24"/>
          <w:szCs w:val="24"/>
        </w:rPr>
        <w:t xml:space="preserve">. December 2011. Proposed Standard. URL: </w:t>
      </w:r>
      <w:hyperlink r:id="rId128" w:history="1">
        <w:r w:rsidRPr="00F64EC8">
          <w:rPr>
            <w:rFonts w:ascii="Times New Roman" w:eastAsia="Times New Roman" w:hAnsi="Times New Roman" w:cs="Times New Roman"/>
            <w:color w:val="0000FF"/>
            <w:sz w:val="24"/>
            <w:szCs w:val="24"/>
            <w:u w:val="single"/>
          </w:rPr>
          <w:t>https://tools.ietf.org/html/rfc6454</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[RFC7049]</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C. Bormann; P. Hoffman. </w:t>
      </w:r>
      <w:hyperlink r:id="rId129" w:history="1">
        <w:r w:rsidRPr="00F64EC8">
          <w:rPr>
            <w:rFonts w:ascii="Times New Roman" w:eastAsia="Times New Roman" w:hAnsi="Times New Roman" w:cs="Times New Roman"/>
            <w:i/>
            <w:iCs/>
            <w:color w:val="0000FF"/>
            <w:sz w:val="24"/>
            <w:szCs w:val="24"/>
            <w:u w:val="single"/>
          </w:rPr>
          <w:t>Concise Binary Object Representation (CBOR)</w:t>
        </w:r>
      </w:hyperlink>
      <w:r w:rsidRPr="00F64EC8">
        <w:rPr>
          <w:rFonts w:ascii="Times New Roman" w:eastAsia="Times New Roman" w:hAnsi="Times New Roman" w:cs="Times New Roman"/>
          <w:sz w:val="24"/>
          <w:szCs w:val="24"/>
        </w:rPr>
        <w:t xml:space="preserve">. October 2013. Proposed Standard. URL: </w:t>
      </w:r>
      <w:hyperlink r:id="rId130" w:history="1">
        <w:r w:rsidRPr="00F64EC8">
          <w:rPr>
            <w:rFonts w:ascii="Times New Roman" w:eastAsia="Times New Roman" w:hAnsi="Times New Roman" w:cs="Times New Roman"/>
            <w:color w:val="0000FF"/>
            <w:sz w:val="24"/>
            <w:szCs w:val="24"/>
            <w:u w:val="single"/>
          </w:rPr>
          <w:t>https://tools.ietf.org/html/rfc7049</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[RFC7159]</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T. Bray, Ed</w:t>
      </w:r>
      <w:proofErr w:type="gramStart"/>
      <w:r w:rsidRPr="00F64EC8">
        <w:rPr>
          <w:rFonts w:ascii="Times New Roman" w:eastAsia="Times New Roman" w:hAnsi="Times New Roman" w:cs="Times New Roman"/>
          <w:sz w:val="24"/>
          <w:szCs w:val="24"/>
        </w:rPr>
        <w:t>..</w:t>
      </w:r>
      <w:proofErr w:type="gramEnd"/>
      <w:r w:rsidRPr="00F64EC8">
        <w:rPr>
          <w:rFonts w:ascii="Times New Roman" w:eastAsia="Times New Roman" w:hAnsi="Times New Roman" w:cs="Times New Roman"/>
          <w:sz w:val="24"/>
          <w:szCs w:val="24"/>
        </w:rPr>
        <w:t xml:space="preserve"> </w:t>
      </w:r>
      <w:hyperlink r:id="rId131" w:history="1">
        <w:r w:rsidRPr="00F64EC8">
          <w:rPr>
            <w:rFonts w:ascii="Times New Roman" w:eastAsia="Times New Roman" w:hAnsi="Times New Roman" w:cs="Times New Roman"/>
            <w:i/>
            <w:iCs/>
            <w:color w:val="0000FF"/>
            <w:sz w:val="24"/>
            <w:szCs w:val="24"/>
            <w:u w:val="single"/>
          </w:rPr>
          <w:t>The JavaScript Object Notation (JSON) Data Interchange Format</w:t>
        </w:r>
      </w:hyperlink>
      <w:r w:rsidRPr="00F64EC8">
        <w:rPr>
          <w:rFonts w:ascii="Times New Roman" w:eastAsia="Times New Roman" w:hAnsi="Times New Roman" w:cs="Times New Roman"/>
          <w:sz w:val="24"/>
          <w:szCs w:val="24"/>
        </w:rPr>
        <w:t xml:space="preserve">. March 2014. Proposed Standard. URL: </w:t>
      </w:r>
      <w:hyperlink r:id="rId132" w:history="1">
        <w:r w:rsidRPr="00F64EC8">
          <w:rPr>
            <w:rFonts w:ascii="Times New Roman" w:eastAsia="Times New Roman" w:hAnsi="Times New Roman" w:cs="Times New Roman"/>
            <w:color w:val="0000FF"/>
            <w:sz w:val="24"/>
            <w:szCs w:val="24"/>
            <w:u w:val="single"/>
          </w:rPr>
          <w:t>https://tools.ietf.org/html/rfc7159</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[RFC7515]</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M. Jones; J. Bradley; N. </w:t>
      </w:r>
      <w:proofErr w:type="spellStart"/>
      <w:r w:rsidRPr="00F64EC8">
        <w:rPr>
          <w:rFonts w:ascii="Times New Roman" w:eastAsia="Times New Roman" w:hAnsi="Times New Roman" w:cs="Times New Roman"/>
          <w:sz w:val="24"/>
          <w:szCs w:val="24"/>
        </w:rPr>
        <w:t>Sakimura</w:t>
      </w:r>
      <w:proofErr w:type="spellEnd"/>
      <w:r w:rsidRPr="00F64EC8">
        <w:rPr>
          <w:rFonts w:ascii="Times New Roman" w:eastAsia="Times New Roman" w:hAnsi="Times New Roman" w:cs="Times New Roman"/>
          <w:sz w:val="24"/>
          <w:szCs w:val="24"/>
        </w:rPr>
        <w:t xml:space="preserve">. </w:t>
      </w:r>
      <w:hyperlink r:id="rId133" w:history="1">
        <w:r w:rsidRPr="00F64EC8">
          <w:rPr>
            <w:rFonts w:ascii="Times New Roman" w:eastAsia="Times New Roman" w:hAnsi="Times New Roman" w:cs="Times New Roman"/>
            <w:i/>
            <w:iCs/>
            <w:color w:val="0000FF"/>
            <w:sz w:val="24"/>
            <w:szCs w:val="24"/>
            <w:u w:val="single"/>
          </w:rPr>
          <w:t>JSON Web Signature (JWS)</w:t>
        </w:r>
      </w:hyperlink>
      <w:r w:rsidRPr="00F64EC8">
        <w:rPr>
          <w:rFonts w:ascii="Times New Roman" w:eastAsia="Times New Roman" w:hAnsi="Times New Roman" w:cs="Times New Roman"/>
          <w:sz w:val="24"/>
          <w:szCs w:val="24"/>
        </w:rPr>
        <w:t xml:space="preserve">. May 2015. Proposed Standard. URL: </w:t>
      </w:r>
      <w:hyperlink r:id="rId134" w:history="1">
        <w:r w:rsidRPr="00F64EC8">
          <w:rPr>
            <w:rFonts w:ascii="Times New Roman" w:eastAsia="Times New Roman" w:hAnsi="Times New Roman" w:cs="Times New Roman"/>
            <w:color w:val="0000FF"/>
            <w:sz w:val="24"/>
            <w:szCs w:val="24"/>
            <w:u w:val="single"/>
          </w:rPr>
          <w:t>https://tools.ietf.org/html/rfc7515</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[RFC7518]</w:t>
      </w:r>
    </w:p>
    <w:p w:rsidR="00F64EC8" w:rsidRPr="00F64EC8" w:rsidRDefault="00F64EC8" w:rsidP="00F64EC8">
      <w:pPr>
        <w:spacing w:after="0" w:line="240" w:lineRule="auto"/>
        <w:ind w:left="720"/>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 xml:space="preserve">M. Jones. </w:t>
      </w:r>
      <w:hyperlink r:id="rId135" w:history="1">
        <w:r w:rsidRPr="00F64EC8">
          <w:rPr>
            <w:rFonts w:ascii="Times New Roman" w:eastAsia="Times New Roman" w:hAnsi="Times New Roman" w:cs="Times New Roman"/>
            <w:i/>
            <w:iCs/>
            <w:color w:val="0000FF"/>
            <w:sz w:val="24"/>
            <w:szCs w:val="24"/>
            <w:u w:val="single"/>
          </w:rPr>
          <w:t>JSON Web Algorithms (JWA)</w:t>
        </w:r>
      </w:hyperlink>
      <w:r w:rsidRPr="00F64EC8">
        <w:rPr>
          <w:rFonts w:ascii="Times New Roman" w:eastAsia="Times New Roman" w:hAnsi="Times New Roman" w:cs="Times New Roman"/>
          <w:sz w:val="24"/>
          <w:szCs w:val="24"/>
        </w:rPr>
        <w:t xml:space="preserve">. May 2015. Proposed Standard. URL: </w:t>
      </w:r>
      <w:hyperlink r:id="rId136" w:history="1">
        <w:r w:rsidRPr="00F64EC8">
          <w:rPr>
            <w:rFonts w:ascii="Times New Roman" w:eastAsia="Times New Roman" w:hAnsi="Times New Roman" w:cs="Times New Roman"/>
            <w:color w:val="0000FF"/>
            <w:sz w:val="24"/>
            <w:szCs w:val="24"/>
            <w:u w:val="single"/>
          </w:rPr>
          <w:t>https://tools.ietf.org/html/rfc7518</w:t>
        </w:r>
      </w:hyperlink>
      <w:r w:rsidRPr="00F64EC8">
        <w:rPr>
          <w:rFonts w:ascii="Times New Roman" w:eastAsia="Times New Roman" w:hAnsi="Times New Roman" w:cs="Times New Roman"/>
          <w:sz w:val="24"/>
          <w:szCs w:val="24"/>
        </w:rPr>
        <w:t xml:space="preserve"> </w:t>
      </w:r>
    </w:p>
    <w:p w:rsidR="00F64EC8" w:rsidRPr="00F64EC8" w:rsidRDefault="00F64EC8" w:rsidP="00F64EC8">
      <w:pPr>
        <w:spacing w:after="0" w:line="240" w:lineRule="auto"/>
        <w:rPr>
          <w:rFonts w:ascii="Times New Roman" w:eastAsia="Times New Roman" w:hAnsi="Times New Roman" w:cs="Times New Roman"/>
          <w:sz w:val="24"/>
          <w:szCs w:val="24"/>
        </w:rPr>
      </w:pPr>
      <w:r w:rsidRPr="00F64EC8">
        <w:rPr>
          <w:rFonts w:ascii="Times New Roman" w:eastAsia="Times New Roman" w:hAnsi="Times New Roman" w:cs="Times New Roman"/>
          <w:sz w:val="24"/>
          <w:szCs w:val="24"/>
        </w:rPr>
        <w:t>[SP800-107r1]</w:t>
      </w:r>
    </w:p>
    <w:p w:rsidR="00F64EC8" w:rsidRPr="00F64EC8" w:rsidRDefault="00F64EC8" w:rsidP="00F64EC8">
      <w:pPr>
        <w:spacing w:after="0" w:line="240" w:lineRule="auto"/>
        <w:ind w:left="720"/>
        <w:rPr>
          <w:rFonts w:ascii="Times New Roman" w:eastAsia="Times New Roman" w:hAnsi="Times New Roman" w:cs="Times New Roman"/>
          <w:sz w:val="24"/>
          <w:szCs w:val="24"/>
        </w:rPr>
      </w:pPr>
      <w:proofErr w:type="spellStart"/>
      <w:r w:rsidRPr="00F64EC8">
        <w:rPr>
          <w:rFonts w:ascii="Times New Roman" w:eastAsia="Times New Roman" w:hAnsi="Times New Roman" w:cs="Times New Roman"/>
          <w:sz w:val="24"/>
          <w:szCs w:val="24"/>
        </w:rPr>
        <w:t>Quynh</w:t>
      </w:r>
      <w:proofErr w:type="spellEnd"/>
      <w:r w:rsidRPr="00F64EC8">
        <w:rPr>
          <w:rFonts w:ascii="Times New Roman" w:eastAsia="Times New Roman" w:hAnsi="Times New Roman" w:cs="Times New Roman"/>
          <w:sz w:val="24"/>
          <w:szCs w:val="24"/>
        </w:rPr>
        <w:t xml:space="preserve"> Dang. </w:t>
      </w:r>
      <w:hyperlink r:id="rId137" w:history="1">
        <w:r w:rsidRPr="00F64EC8">
          <w:rPr>
            <w:rFonts w:ascii="Times New Roman" w:eastAsia="Times New Roman" w:hAnsi="Times New Roman" w:cs="Times New Roman"/>
            <w:i/>
            <w:iCs/>
            <w:color w:val="0000FF"/>
            <w:sz w:val="24"/>
            <w:szCs w:val="24"/>
            <w:u w:val="single"/>
          </w:rPr>
          <w:t>NIST Special Publication 800-107: Recommendation for Applications Using Approved Hash Algorithms</w:t>
        </w:r>
      </w:hyperlink>
      <w:r w:rsidRPr="00F64EC8">
        <w:rPr>
          <w:rFonts w:ascii="Times New Roman" w:eastAsia="Times New Roman" w:hAnsi="Times New Roman" w:cs="Times New Roman"/>
          <w:sz w:val="24"/>
          <w:szCs w:val="24"/>
        </w:rPr>
        <w:t xml:space="preserve">. August 2012. URL: </w:t>
      </w:r>
      <w:hyperlink r:id="rId138" w:history="1">
        <w:r w:rsidRPr="00F64EC8">
          <w:rPr>
            <w:rFonts w:ascii="Times New Roman" w:eastAsia="Times New Roman" w:hAnsi="Times New Roman" w:cs="Times New Roman"/>
            <w:color w:val="0000FF"/>
            <w:sz w:val="24"/>
            <w:szCs w:val="24"/>
            <w:u w:val="single"/>
          </w:rPr>
          <w:t>http://csrc.nist.gov/publications/nistpubs/800-107-rev1/sp800-107-rev1.pdf</w:t>
        </w:r>
      </w:hyperlink>
      <w:r w:rsidRPr="00F64EC8">
        <w:rPr>
          <w:rFonts w:ascii="Times New Roman" w:eastAsia="Times New Roman" w:hAnsi="Times New Roman" w:cs="Times New Roman"/>
          <w:sz w:val="24"/>
          <w:szCs w:val="24"/>
        </w:rPr>
        <w:t xml:space="preserve"> </w:t>
      </w:r>
    </w:p>
    <w:p w:rsidR="008B6BDD" w:rsidRDefault="008B6BDD"/>
    <w:sectPr w:rsidR="008B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635E"/>
    <w:multiLevelType w:val="multilevel"/>
    <w:tmpl w:val="C28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10290"/>
    <w:multiLevelType w:val="multilevel"/>
    <w:tmpl w:val="1752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35D2E"/>
    <w:multiLevelType w:val="multilevel"/>
    <w:tmpl w:val="07A0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FD3CC1"/>
    <w:multiLevelType w:val="multilevel"/>
    <w:tmpl w:val="D91A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F0401"/>
    <w:multiLevelType w:val="multilevel"/>
    <w:tmpl w:val="B22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B53AD5"/>
    <w:multiLevelType w:val="multilevel"/>
    <w:tmpl w:val="9B0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BD6076"/>
    <w:multiLevelType w:val="multilevel"/>
    <w:tmpl w:val="BD3A0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C8"/>
    <w:rsid w:val="008B6BDD"/>
    <w:rsid w:val="00F6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8D7C5-4A7D-4EE4-B84F-8AD09961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4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4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4E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4E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E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4E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4E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E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4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4EC8"/>
    <w:rPr>
      <w:color w:val="0000FF"/>
      <w:u w:val="single"/>
    </w:rPr>
  </w:style>
  <w:style w:type="character" w:styleId="FollowedHyperlink">
    <w:name w:val="FollowedHyperlink"/>
    <w:basedOn w:val="DefaultParagraphFont"/>
    <w:uiPriority w:val="99"/>
    <w:semiHidden/>
    <w:unhideWhenUsed/>
    <w:rsid w:val="00F64EC8"/>
    <w:rPr>
      <w:color w:val="800080"/>
      <w:u w:val="single"/>
    </w:rPr>
  </w:style>
  <w:style w:type="character" w:customStyle="1" w:styleId="p-name">
    <w:name w:val="p-name"/>
    <w:basedOn w:val="DefaultParagraphFont"/>
    <w:rsid w:val="00F64EC8"/>
  </w:style>
  <w:style w:type="character" w:customStyle="1" w:styleId="edmailto">
    <w:name w:val="ed_mailto"/>
    <w:basedOn w:val="DefaultParagraphFont"/>
    <w:rsid w:val="00F64EC8"/>
  </w:style>
  <w:style w:type="paragraph" w:customStyle="1" w:styleId="copyright">
    <w:name w:val="copyright"/>
    <w:basedOn w:val="Normal"/>
    <w:rsid w:val="00F64E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4EC8"/>
    <w:rPr>
      <w:i/>
      <w:iCs/>
    </w:rPr>
  </w:style>
  <w:style w:type="character" w:customStyle="1" w:styleId="secno">
    <w:name w:val="secno"/>
    <w:basedOn w:val="DefaultParagraphFont"/>
    <w:rsid w:val="00F64EC8"/>
  </w:style>
  <w:style w:type="character" w:customStyle="1" w:styleId="formerlink">
    <w:name w:val="formerlink"/>
    <w:basedOn w:val="DefaultParagraphFont"/>
    <w:rsid w:val="00F64EC8"/>
  </w:style>
  <w:style w:type="character" w:styleId="HTMLCode">
    <w:name w:val="HTML Code"/>
    <w:basedOn w:val="DefaultParagraphFont"/>
    <w:uiPriority w:val="99"/>
    <w:semiHidden/>
    <w:unhideWhenUsed/>
    <w:rsid w:val="00F64EC8"/>
    <w:rPr>
      <w:rFonts w:ascii="Courier New" w:eastAsia="Times New Roman" w:hAnsi="Courier New" w:cs="Courier New"/>
      <w:sz w:val="20"/>
      <w:szCs w:val="20"/>
    </w:rPr>
  </w:style>
  <w:style w:type="character" w:styleId="HTMLCite">
    <w:name w:val="HTML Cite"/>
    <w:basedOn w:val="DefaultParagraphFont"/>
    <w:uiPriority w:val="99"/>
    <w:semiHidden/>
    <w:unhideWhenUsed/>
    <w:rsid w:val="00F64EC8"/>
    <w:rPr>
      <w:i/>
      <w:iCs/>
    </w:rPr>
  </w:style>
  <w:style w:type="character" w:styleId="HTMLDefinition">
    <w:name w:val="HTML Definition"/>
    <w:basedOn w:val="DefaultParagraphFont"/>
    <w:uiPriority w:val="99"/>
    <w:semiHidden/>
    <w:unhideWhenUsed/>
    <w:rsid w:val="00F64EC8"/>
    <w:rPr>
      <w:i/>
      <w:iCs/>
    </w:rPr>
  </w:style>
  <w:style w:type="paragraph" w:styleId="HTMLPreformatted">
    <w:name w:val="HTML Preformatted"/>
    <w:basedOn w:val="Normal"/>
    <w:link w:val="HTMLPreformattedChar"/>
    <w:uiPriority w:val="99"/>
    <w:semiHidden/>
    <w:unhideWhenUsed/>
    <w:rsid w:val="00F6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EC8"/>
    <w:rPr>
      <w:rFonts w:ascii="Courier New" w:eastAsia="Times New Roman" w:hAnsi="Courier New" w:cs="Courier New"/>
      <w:sz w:val="20"/>
      <w:szCs w:val="20"/>
    </w:rPr>
  </w:style>
  <w:style w:type="character" w:customStyle="1" w:styleId="idldictionary">
    <w:name w:val="idldictionary"/>
    <w:basedOn w:val="DefaultParagraphFont"/>
    <w:rsid w:val="00F64EC8"/>
  </w:style>
  <w:style w:type="character" w:customStyle="1" w:styleId="idldictionaryid">
    <w:name w:val="idldictionaryid"/>
    <w:basedOn w:val="DefaultParagraphFont"/>
    <w:rsid w:val="00F64EC8"/>
  </w:style>
  <w:style w:type="character" w:customStyle="1" w:styleId="idlmember">
    <w:name w:val="idlmember"/>
    <w:basedOn w:val="DefaultParagraphFont"/>
    <w:rsid w:val="00F64EC8"/>
  </w:style>
  <w:style w:type="character" w:customStyle="1" w:styleId="idlmembertype">
    <w:name w:val="idlmembertype"/>
    <w:basedOn w:val="DefaultParagraphFont"/>
    <w:rsid w:val="00F64EC8"/>
  </w:style>
  <w:style w:type="character" w:customStyle="1" w:styleId="idlmembername">
    <w:name w:val="idlmembername"/>
    <w:basedOn w:val="DefaultParagraphFont"/>
    <w:rsid w:val="00F64EC8"/>
  </w:style>
  <w:style w:type="character" w:customStyle="1" w:styleId="sec-title">
    <w:name w:val="sec-title"/>
    <w:basedOn w:val="DefaultParagraphFont"/>
    <w:rsid w:val="00F64EC8"/>
  </w:style>
  <w:style w:type="character" w:customStyle="1" w:styleId="figno">
    <w:name w:val="figno"/>
    <w:basedOn w:val="DefaultParagraphFont"/>
    <w:rsid w:val="00F64EC8"/>
  </w:style>
  <w:style w:type="character" w:customStyle="1" w:styleId="fig-title">
    <w:name w:val="fig-title"/>
    <w:basedOn w:val="DefaultParagraphFont"/>
    <w:rsid w:val="00F64EC8"/>
  </w:style>
  <w:style w:type="character" w:customStyle="1" w:styleId="idlinterface">
    <w:name w:val="idlinterface"/>
    <w:basedOn w:val="DefaultParagraphFont"/>
    <w:rsid w:val="00F64EC8"/>
  </w:style>
  <w:style w:type="character" w:customStyle="1" w:styleId="idlinterfaceid">
    <w:name w:val="idlinterfaceid"/>
    <w:basedOn w:val="DefaultParagraphFont"/>
    <w:rsid w:val="00F64EC8"/>
  </w:style>
  <w:style w:type="character" w:customStyle="1" w:styleId="idlattribute">
    <w:name w:val="idlattribute"/>
    <w:basedOn w:val="DefaultParagraphFont"/>
    <w:rsid w:val="00F64EC8"/>
  </w:style>
  <w:style w:type="character" w:customStyle="1" w:styleId="idlattrtype">
    <w:name w:val="idlattrtype"/>
    <w:basedOn w:val="DefaultParagraphFont"/>
    <w:rsid w:val="00F64EC8"/>
  </w:style>
  <w:style w:type="character" w:customStyle="1" w:styleId="idlattrname">
    <w:name w:val="idlattrname"/>
    <w:basedOn w:val="DefaultParagraphFont"/>
    <w:rsid w:val="00F64EC8"/>
  </w:style>
  <w:style w:type="character" w:customStyle="1" w:styleId="kwd">
    <w:name w:val="kwd"/>
    <w:basedOn w:val="DefaultParagraphFont"/>
    <w:rsid w:val="00F64EC8"/>
  </w:style>
  <w:style w:type="character" w:customStyle="1" w:styleId="pln">
    <w:name w:val="pln"/>
    <w:basedOn w:val="DefaultParagraphFont"/>
    <w:rsid w:val="00F64EC8"/>
  </w:style>
  <w:style w:type="character" w:customStyle="1" w:styleId="pun">
    <w:name w:val="pun"/>
    <w:basedOn w:val="DefaultParagraphFont"/>
    <w:rsid w:val="00F64EC8"/>
  </w:style>
  <w:style w:type="character" w:customStyle="1" w:styleId="com">
    <w:name w:val="com"/>
    <w:basedOn w:val="DefaultParagraphFont"/>
    <w:rsid w:val="00F64EC8"/>
  </w:style>
  <w:style w:type="character" w:customStyle="1" w:styleId="str">
    <w:name w:val="str"/>
    <w:basedOn w:val="DefaultParagraphFont"/>
    <w:rsid w:val="00F64EC8"/>
  </w:style>
  <w:style w:type="character" w:customStyle="1" w:styleId="lit">
    <w:name w:val="lit"/>
    <w:basedOn w:val="DefaultParagraphFont"/>
    <w:rsid w:val="00F64EC8"/>
  </w:style>
  <w:style w:type="character" w:styleId="HTMLVariable">
    <w:name w:val="HTML Variable"/>
    <w:basedOn w:val="DefaultParagraphFont"/>
    <w:uiPriority w:val="99"/>
    <w:semiHidden/>
    <w:unhideWhenUsed/>
    <w:rsid w:val="00F64EC8"/>
    <w:rPr>
      <w:i/>
      <w:iCs/>
    </w:rPr>
  </w:style>
  <w:style w:type="character" w:customStyle="1" w:styleId="idltypedef">
    <w:name w:val="idltypedef"/>
    <w:basedOn w:val="DefaultParagraphFont"/>
    <w:rsid w:val="00F64EC8"/>
  </w:style>
  <w:style w:type="character" w:customStyle="1" w:styleId="idltypedeftype">
    <w:name w:val="idltypedeftype"/>
    <w:basedOn w:val="DefaultParagraphFont"/>
    <w:rsid w:val="00F64EC8"/>
  </w:style>
  <w:style w:type="character" w:customStyle="1" w:styleId="idltypedefid">
    <w:name w:val="idltypedefid"/>
    <w:basedOn w:val="DefaultParagraphFont"/>
    <w:rsid w:val="00F64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05397">
      <w:bodyDiv w:val="1"/>
      <w:marLeft w:val="0"/>
      <w:marRight w:val="0"/>
      <w:marTop w:val="0"/>
      <w:marBottom w:val="0"/>
      <w:divBdr>
        <w:top w:val="none" w:sz="0" w:space="0" w:color="auto"/>
        <w:left w:val="none" w:sz="0" w:space="0" w:color="auto"/>
        <w:bottom w:val="none" w:sz="0" w:space="0" w:color="auto"/>
        <w:right w:val="none" w:sz="0" w:space="0" w:color="auto"/>
      </w:divBdr>
      <w:divsChild>
        <w:div w:id="725106786">
          <w:marLeft w:val="0"/>
          <w:marRight w:val="0"/>
          <w:marTop w:val="0"/>
          <w:marBottom w:val="0"/>
          <w:divBdr>
            <w:top w:val="none" w:sz="0" w:space="0" w:color="auto"/>
            <w:left w:val="none" w:sz="0" w:space="0" w:color="auto"/>
            <w:bottom w:val="none" w:sz="0" w:space="0" w:color="auto"/>
            <w:right w:val="none" w:sz="0" w:space="0" w:color="auto"/>
          </w:divBdr>
        </w:div>
        <w:div w:id="766653587">
          <w:marLeft w:val="0"/>
          <w:marRight w:val="0"/>
          <w:marTop w:val="0"/>
          <w:marBottom w:val="0"/>
          <w:divBdr>
            <w:top w:val="none" w:sz="0" w:space="0" w:color="auto"/>
            <w:left w:val="none" w:sz="0" w:space="0" w:color="auto"/>
            <w:bottom w:val="none" w:sz="0" w:space="0" w:color="auto"/>
            <w:right w:val="none" w:sz="0" w:space="0" w:color="auto"/>
          </w:divBdr>
          <w:divsChild>
            <w:div w:id="1459762831">
              <w:marLeft w:val="0"/>
              <w:marRight w:val="0"/>
              <w:marTop w:val="0"/>
              <w:marBottom w:val="0"/>
              <w:divBdr>
                <w:top w:val="none" w:sz="0" w:space="0" w:color="auto"/>
                <w:left w:val="none" w:sz="0" w:space="0" w:color="auto"/>
                <w:bottom w:val="none" w:sz="0" w:space="0" w:color="auto"/>
                <w:right w:val="none" w:sz="0" w:space="0" w:color="auto"/>
              </w:divBdr>
            </w:div>
          </w:divsChild>
        </w:div>
        <w:div w:id="489249516">
          <w:marLeft w:val="0"/>
          <w:marRight w:val="0"/>
          <w:marTop w:val="0"/>
          <w:marBottom w:val="0"/>
          <w:divBdr>
            <w:top w:val="none" w:sz="0" w:space="0" w:color="auto"/>
            <w:left w:val="none" w:sz="0" w:space="0" w:color="auto"/>
            <w:bottom w:val="none" w:sz="0" w:space="0" w:color="auto"/>
            <w:right w:val="none" w:sz="0" w:space="0" w:color="auto"/>
          </w:divBdr>
          <w:divsChild>
            <w:div w:id="100804094">
              <w:marLeft w:val="0"/>
              <w:marRight w:val="0"/>
              <w:marTop w:val="0"/>
              <w:marBottom w:val="0"/>
              <w:divBdr>
                <w:top w:val="none" w:sz="0" w:space="0" w:color="auto"/>
                <w:left w:val="none" w:sz="0" w:space="0" w:color="auto"/>
                <w:bottom w:val="none" w:sz="0" w:space="0" w:color="auto"/>
                <w:right w:val="none" w:sz="0" w:space="0" w:color="auto"/>
              </w:divBdr>
            </w:div>
          </w:divsChild>
        </w:div>
        <w:div w:id="976838861">
          <w:marLeft w:val="0"/>
          <w:marRight w:val="0"/>
          <w:marTop w:val="0"/>
          <w:marBottom w:val="0"/>
          <w:divBdr>
            <w:top w:val="none" w:sz="0" w:space="0" w:color="auto"/>
            <w:left w:val="none" w:sz="0" w:space="0" w:color="auto"/>
            <w:bottom w:val="none" w:sz="0" w:space="0" w:color="auto"/>
            <w:right w:val="none" w:sz="0" w:space="0" w:color="auto"/>
          </w:divBdr>
          <w:divsChild>
            <w:div w:id="1656496352">
              <w:marLeft w:val="0"/>
              <w:marRight w:val="0"/>
              <w:marTop w:val="0"/>
              <w:marBottom w:val="0"/>
              <w:divBdr>
                <w:top w:val="none" w:sz="0" w:space="0" w:color="auto"/>
                <w:left w:val="none" w:sz="0" w:space="0" w:color="auto"/>
                <w:bottom w:val="none" w:sz="0" w:space="0" w:color="auto"/>
                <w:right w:val="none" w:sz="0" w:space="0" w:color="auto"/>
              </w:divBdr>
            </w:div>
          </w:divsChild>
        </w:div>
        <w:div w:id="1063599261">
          <w:marLeft w:val="0"/>
          <w:marRight w:val="0"/>
          <w:marTop w:val="0"/>
          <w:marBottom w:val="0"/>
          <w:divBdr>
            <w:top w:val="none" w:sz="0" w:space="0" w:color="auto"/>
            <w:left w:val="none" w:sz="0" w:space="0" w:color="auto"/>
            <w:bottom w:val="none" w:sz="0" w:space="0" w:color="auto"/>
            <w:right w:val="none" w:sz="0" w:space="0" w:color="auto"/>
          </w:divBdr>
          <w:divsChild>
            <w:div w:id="883368861">
              <w:marLeft w:val="0"/>
              <w:marRight w:val="0"/>
              <w:marTop w:val="0"/>
              <w:marBottom w:val="0"/>
              <w:divBdr>
                <w:top w:val="none" w:sz="0" w:space="0" w:color="auto"/>
                <w:left w:val="none" w:sz="0" w:space="0" w:color="auto"/>
                <w:bottom w:val="none" w:sz="0" w:space="0" w:color="auto"/>
                <w:right w:val="none" w:sz="0" w:space="0" w:color="auto"/>
              </w:divBdr>
            </w:div>
          </w:divsChild>
        </w:div>
        <w:div w:id="221212289">
          <w:marLeft w:val="0"/>
          <w:marRight w:val="0"/>
          <w:marTop w:val="0"/>
          <w:marBottom w:val="0"/>
          <w:divBdr>
            <w:top w:val="none" w:sz="0" w:space="0" w:color="auto"/>
            <w:left w:val="none" w:sz="0" w:space="0" w:color="auto"/>
            <w:bottom w:val="none" w:sz="0" w:space="0" w:color="auto"/>
            <w:right w:val="none" w:sz="0" w:space="0" w:color="auto"/>
          </w:divBdr>
          <w:divsChild>
            <w:div w:id="1753626241">
              <w:marLeft w:val="0"/>
              <w:marRight w:val="0"/>
              <w:marTop w:val="0"/>
              <w:marBottom w:val="0"/>
              <w:divBdr>
                <w:top w:val="none" w:sz="0" w:space="0" w:color="auto"/>
                <w:left w:val="none" w:sz="0" w:space="0" w:color="auto"/>
                <w:bottom w:val="none" w:sz="0" w:space="0" w:color="auto"/>
                <w:right w:val="none" w:sz="0" w:space="0" w:color="auto"/>
              </w:divBdr>
            </w:div>
          </w:divsChild>
        </w:div>
        <w:div w:id="825514232">
          <w:marLeft w:val="0"/>
          <w:marRight w:val="0"/>
          <w:marTop w:val="0"/>
          <w:marBottom w:val="0"/>
          <w:divBdr>
            <w:top w:val="none" w:sz="0" w:space="0" w:color="auto"/>
            <w:left w:val="none" w:sz="0" w:space="0" w:color="auto"/>
            <w:bottom w:val="none" w:sz="0" w:space="0" w:color="auto"/>
            <w:right w:val="none" w:sz="0" w:space="0" w:color="auto"/>
          </w:divBdr>
          <w:divsChild>
            <w:div w:id="817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WebIDL-1/" TargetMode="External"/><Relationship Id="rId21" Type="http://schemas.openxmlformats.org/officeDocument/2006/relationships/hyperlink" Target="http://www.csail.mit.edu/" TargetMode="External"/><Relationship Id="rId42" Type="http://schemas.openxmlformats.org/officeDocument/2006/relationships/hyperlink" Target="https://www.w3.org/Submission/2015/SUBM-fido-signature-format-20151120/" TargetMode="External"/><Relationship Id="rId63" Type="http://schemas.openxmlformats.org/officeDocument/2006/relationships/hyperlink" Target="https://www.w3.org/Submission/2015/SUBM-fido-signature-format-20151120/" TargetMode="External"/><Relationship Id="rId84" Type="http://schemas.openxmlformats.org/officeDocument/2006/relationships/hyperlink" Target="https://www.w3.org/Submission/2015/SUBM-fido-signature-format-20151120/" TargetMode="External"/><Relationship Id="rId138" Type="http://schemas.openxmlformats.org/officeDocument/2006/relationships/hyperlink" Target="http://csrc.nist.gov/publications/nistpubs/800-107-rev1/sp800-107-rev1.pdf" TargetMode="External"/><Relationship Id="rId16" Type="http://schemas.openxmlformats.org/officeDocument/2006/relationships/hyperlink" Target="mailto:aczeskis@google.com" TargetMode="External"/><Relationship Id="rId107" Type="http://schemas.openxmlformats.org/officeDocument/2006/relationships/hyperlink" Target="http://csrc.nist.gov/publications/fips/fips180-4/fips-180-4.pdf" TargetMode="External"/><Relationship Id="rId11" Type="http://schemas.openxmlformats.org/officeDocument/2006/relationships/hyperlink" Target="https://www.google.com/" TargetMode="External"/><Relationship Id="rId32" Type="http://schemas.openxmlformats.org/officeDocument/2006/relationships/hyperlink" Target="http://www.w3.org/Consortium/Prospectus/Joining" TargetMode="External"/><Relationship Id="rId37" Type="http://schemas.openxmlformats.org/officeDocument/2006/relationships/hyperlink" Target="https://www.w3.org/Submission/2015/SUBM-fido-signature-format-20151120/" TargetMode="External"/><Relationship Id="rId53" Type="http://schemas.openxmlformats.org/officeDocument/2006/relationships/hyperlink" Target="https://www.w3.org/Submission/2015/SUBM-fido-signature-format-20151120/" TargetMode="External"/><Relationship Id="rId58" Type="http://schemas.openxmlformats.org/officeDocument/2006/relationships/hyperlink" Target="https://www.w3.org/Submission/2015/SUBM-fido-signature-format-20151120/" TargetMode="External"/><Relationship Id="rId74" Type="http://schemas.openxmlformats.org/officeDocument/2006/relationships/hyperlink" Target="https://www.w3.org/Submission/2015/SUBM-fido-signature-format-20151120/" TargetMode="External"/><Relationship Id="rId79" Type="http://schemas.openxmlformats.org/officeDocument/2006/relationships/hyperlink" Target="https://www.w3.org/Submission/2015/SUBM-fido-signature-format-20151120/" TargetMode="External"/><Relationship Id="rId102" Type="http://schemas.openxmlformats.org/officeDocument/2006/relationships/hyperlink" Target="https://www.w3.org/Submission/2015/SUBM-fido-signature-format-20151120/" TargetMode="External"/><Relationship Id="rId123" Type="http://schemas.openxmlformats.org/officeDocument/2006/relationships/hyperlink" Target="https://tools.ietf.org/html/draft-ietf-jose-json-web-key-11" TargetMode="External"/><Relationship Id="rId128" Type="http://schemas.openxmlformats.org/officeDocument/2006/relationships/hyperlink" Target="https://tools.ietf.org/html/rfc6454" TargetMode="External"/><Relationship Id="rId5" Type="http://schemas.openxmlformats.org/officeDocument/2006/relationships/hyperlink" Target="http://www.w3.org/" TargetMode="External"/><Relationship Id="rId90" Type="http://schemas.openxmlformats.org/officeDocument/2006/relationships/hyperlink" Target="https://www.w3.org/Submission/2015/SUBM-fido-signature-format-20151120/" TargetMode="External"/><Relationship Id="rId95" Type="http://schemas.openxmlformats.org/officeDocument/2006/relationships/hyperlink" Target="https://www.w3.org/Submission/2015/SUBM-fido-signature-format-20151120/" TargetMode="External"/><Relationship Id="rId22" Type="http://schemas.openxmlformats.org/officeDocument/2006/relationships/hyperlink" Target="http://www.ercim.eu/" TargetMode="External"/><Relationship Id="rId27" Type="http://schemas.openxmlformats.org/officeDocument/2006/relationships/hyperlink" Target="http://www.w3.org/Consortium/Legal/copyright-documents" TargetMode="External"/><Relationship Id="rId43" Type="http://schemas.openxmlformats.org/officeDocument/2006/relationships/hyperlink" Target="https://www.w3.org/Submission/2015/SUBM-fido-signature-format-20151120/" TargetMode="External"/><Relationship Id="rId48" Type="http://schemas.openxmlformats.org/officeDocument/2006/relationships/hyperlink" Target="https://www.w3.org/Submission/2015/SUBM-fido-signature-format-20151120/" TargetMode="External"/><Relationship Id="rId64" Type="http://schemas.openxmlformats.org/officeDocument/2006/relationships/hyperlink" Target="https://www.w3.org/Submission/2015/SUBM-fido-signature-format-20151120/" TargetMode="External"/><Relationship Id="rId69" Type="http://schemas.openxmlformats.org/officeDocument/2006/relationships/hyperlink" Target="https://www.w3.org/Submission/2015/SUBM-fido-signature-format-20151120/" TargetMode="External"/><Relationship Id="rId113" Type="http://schemas.openxmlformats.org/officeDocument/2006/relationships/hyperlink" Target="https://tools.ietf.org/html/rfc2119" TargetMode="External"/><Relationship Id="rId118" Type="http://schemas.openxmlformats.org/officeDocument/2006/relationships/hyperlink" Target="http://www.w3.org/TR/WebIDL-1/" TargetMode="External"/><Relationship Id="rId134" Type="http://schemas.openxmlformats.org/officeDocument/2006/relationships/hyperlink" Target="https://tools.ietf.org/html/rfc7515" TargetMode="External"/><Relationship Id="rId139" Type="http://schemas.openxmlformats.org/officeDocument/2006/relationships/fontTable" Target="fontTable.xml"/><Relationship Id="rId80" Type="http://schemas.openxmlformats.org/officeDocument/2006/relationships/hyperlink" Target="https://www.w3.org/Submission/2015/SUBM-fido-signature-format-20151120/" TargetMode="External"/><Relationship Id="rId85" Type="http://schemas.openxmlformats.org/officeDocument/2006/relationships/hyperlink" Target="https://www.w3.org/Submission/2015/SUBM-fido-signature-format-20151120/" TargetMode="External"/><Relationship Id="rId12" Type="http://schemas.openxmlformats.org/officeDocument/2006/relationships/hyperlink" Target="mailto:arnarb@google.com" TargetMode="External"/><Relationship Id="rId17" Type="http://schemas.openxmlformats.org/officeDocument/2006/relationships/hyperlink" Target="https://www.noknok.com/" TargetMode="External"/><Relationship Id="rId33" Type="http://schemas.openxmlformats.org/officeDocument/2006/relationships/hyperlink" Target="http://www.w3.org/Consortium/Patent-Policy-20040205/" TargetMode="External"/><Relationship Id="rId38" Type="http://schemas.openxmlformats.org/officeDocument/2006/relationships/hyperlink" Target="https://www.w3.org/Submission/2015/SUBM-fido-signature-format-20151120/" TargetMode="External"/><Relationship Id="rId59" Type="http://schemas.openxmlformats.org/officeDocument/2006/relationships/hyperlink" Target="https://www.w3.org/Submission/2015/SUBM-fido-signature-format-20151120/" TargetMode="External"/><Relationship Id="rId103" Type="http://schemas.openxmlformats.org/officeDocument/2006/relationships/hyperlink" Target="https://fidoalliance.org/contact/" TargetMode="External"/><Relationship Id="rId108" Type="http://schemas.openxmlformats.org/officeDocument/2006/relationships/hyperlink" Target="http://csrc.nist.gov/publications/fips/fips180-4/fips-180-4.pdf" TargetMode="External"/><Relationship Id="rId124" Type="http://schemas.openxmlformats.org/officeDocument/2006/relationships/hyperlink" Target="https://tools.ietf.org/html/draft-ietf-jose-json-web-key-11" TargetMode="External"/><Relationship Id="rId129" Type="http://schemas.openxmlformats.org/officeDocument/2006/relationships/hyperlink" Target="https://tools.ietf.org/html/rfc7049" TargetMode="External"/><Relationship Id="rId54" Type="http://schemas.openxmlformats.org/officeDocument/2006/relationships/hyperlink" Target="https://www.w3.org/Submission/2015/SUBM-fido-signature-format-20151120/" TargetMode="External"/><Relationship Id="rId70" Type="http://schemas.openxmlformats.org/officeDocument/2006/relationships/hyperlink" Target="https://www.w3.org/Submission/2015/SUBM-fido-signature-format-20151120/" TargetMode="External"/><Relationship Id="rId75" Type="http://schemas.openxmlformats.org/officeDocument/2006/relationships/hyperlink" Target="https://www.w3.org/Submission/2015/SUBM-fido-signature-format-20151120/" TargetMode="External"/><Relationship Id="rId91" Type="http://schemas.openxmlformats.org/officeDocument/2006/relationships/hyperlink" Target="https://www.w3.org/Submission/2015/SUBM-fido-signature-format-20151120/" TargetMode="External"/><Relationship Id="rId96" Type="http://schemas.openxmlformats.org/officeDocument/2006/relationships/hyperlink" Target="https://www.w3.org/Submission/2015/SUBM-fido-signature-format-20151120/"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www.keio.ac.jp/" TargetMode="External"/><Relationship Id="rId28" Type="http://schemas.openxmlformats.org/officeDocument/2006/relationships/hyperlink" Target="http://www.w3.org/TR/" TargetMode="External"/><Relationship Id="rId49" Type="http://schemas.openxmlformats.org/officeDocument/2006/relationships/hyperlink" Target="https://www.w3.org/Submission/2015/SUBM-fido-signature-format-20151120/" TargetMode="External"/><Relationship Id="rId114" Type="http://schemas.openxmlformats.org/officeDocument/2006/relationships/hyperlink" Target="https://tools.ietf.org/html/rfc2119" TargetMode="External"/><Relationship Id="rId119" Type="http://schemas.openxmlformats.org/officeDocument/2006/relationships/hyperlink" Target="http://www.w3.org/Submission/2015/SUBM-fido-web-api-20151120/" TargetMode="External"/><Relationship Id="rId44" Type="http://schemas.openxmlformats.org/officeDocument/2006/relationships/hyperlink" Target="https://www.w3.org/Submission/2015/SUBM-fido-signature-format-20151120/" TargetMode="External"/><Relationship Id="rId60" Type="http://schemas.openxmlformats.org/officeDocument/2006/relationships/hyperlink" Target="https://www.w3.org/Submission/2015/SUBM-fido-signature-format-20151120/" TargetMode="External"/><Relationship Id="rId65" Type="http://schemas.openxmlformats.org/officeDocument/2006/relationships/hyperlink" Target="https://www.w3.org/Submission/2015/SUBM-fido-signature-format-20151120/" TargetMode="External"/><Relationship Id="rId81" Type="http://schemas.openxmlformats.org/officeDocument/2006/relationships/hyperlink" Target="https://www.w3.org/Submission/2015/SUBM-fido-signature-format-20151120/" TargetMode="External"/><Relationship Id="rId86" Type="http://schemas.openxmlformats.org/officeDocument/2006/relationships/hyperlink" Target="https://www.w3.org/Submission/2015/SUBM-fido-signature-format-20151120/" TargetMode="External"/><Relationship Id="rId130" Type="http://schemas.openxmlformats.org/officeDocument/2006/relationships/hyperlink" Target="https://tools.ietf.org/html/rfc7049" TargetMode="External"/><Relationship Id="rId135" Type="http://schemas.openxmlformats.org/officeDocument/2006/relationships/hyperlink" Target="https://tools.ietf.org/html/rfc7518" TargetMode="External"/><Relationship Id="rId13" Type="http://schemas.openxmlformats.org/officeDocument/2006/relationships/hyperlink" Target="http://www.microsoft.com/" TargetMode="External"/><Relationship Id="rId18" Type="http://schemas.openxmlformats.org/officeDocument/2006/relationships/hyperlink" Target="mailto:rolf@noknok.com" TargetMode="External"/><Relationship Id="rId39" Type="http://schemas.openxmlformats.org/officeDocument/2006/relationships/hyperlink" Target="https://www.w3.org/Submission/2015/SUBM-fido-signature-format-20151120/" TargetMode="External"/><Relationship Id="rId109" Type="http://schemas.openxmlformats.org/officeDocument/2006/relationships/hyperlink" Target="http://www.w3.org/TR/html5/" TargetMode="External"/><Relationship Id="rId34" Type="http://schemas.openxmlformats.org/officeDocument/2006/relationships/hyperlink" Target="http://www.w3.org/Submission" TargetMode="External"/><Relationship Id="rId50" Type="http://schemas.openxmlformats.org/officeDocument/2006/relationships/hyperlink" Target="https://www.w3.org/Submission/2015/SUBM-fido-signature-format-20151120/" TargetMode="External"/><Relationship Id="rId55" Type="http://schemas.openxmlformats.org/officeDocument/2006/relationships/hyperlink" Target="https://www.w3.org/Submission/2015/SUBM-fido-signature-format-20151120/" TargetMode="External"/><Relationship Id="rId76" Type="http://schemas.openxmlformats.org/officeDocument/2006/relationships/hyperlink" Target="https://www.w3.org/Submission/2015/SUBM-fido-signature-format-20151120/" TargetMode="External"/><Relationship Id="rId97" Type="http://schemas.openxmlformats.org/officeDocument/2006/relationships/hyperlink" Target="https://fidoalliance.org/contact/" TargetMode="External"/><Relationship Id="rId104" Type="http://schemas.openxmlformats.org/officeDocument/2006/relationships/hyperlink" Target="https://www.w3.org/Submission/2015/SUBM-fido-signature-format-20151120/" TargetMode="External"/><Relationship Id="rId120" Type="http://schemas.openxmlformats.org/officeDocument/2006/relationships/hyperlink" Target="http://www.w3.org/Submission/2015/SUBM-fido-web-api-20151120/" TargetMode="External"/><Relationship Id="rId125" Type="http://schemas.openxmlformats.org/officeDocument/2006/relationships/hyperlink" Target="https://tools.ietf.org/html/rfc4648" TargetMode="External"/><Relationship Id="rId7" Type="http://schemas.openxmlformats.org/officeDocument/2006/relationships/hyperlink" Target="http://www.w3.org/Submission/" TargetMode="External"/><Relationship Id="rId71" Type="http://schemas.openxmlformats.org/officeDocument/2006/relationships/hyperlink" Target="https://www.w3.org/Submission/2015/SUBM-fido-signature-format-20151120/" TargetMode="External"/><Relationship Id="rId92" Type="http://schemas.openxmlformats.org/officeDocument/2006/relationships/hyperlink" Target="https://www.w3.org/Submission/2015/SUBM-fido-signature-format-20151120/" TargetMode="External"/><Relationship Id="rId2" Type="http://schemas.openxmlformats.org/officeDocument/2006/relationships/styles" Target="styles.xml"/><Relationship Id="rId29" Type="http://schemas.openxmlformats.org/officeDocument/2006/relationships/hyperlink" Target="http://www.w3.org/Submission/2015/SUBM-fido-signature-format-20151120/" TargetMode="External"/><Relationship Id="rId24" Type="http://schemas.openxmlformats.org/officeDocument/2006/relationships/hyperlink" Target="http://ev.buaa.edu.cn/" TargetMode="External"/><Relationship Id="rId40" Type="http://schemas.openxmlformats.org/officeDocument/2006/relationships/hyperlink" Target="https://www.w3.org/Submission/2015/SUBM-fido-signature-format-20151120/" TargetMode="External"/><Relationship Id="rId45" Type="http://schemas.openxmlformats.org/officeDocument/2006/relationships/hyperlink" Target="https://www.w3.org/Submission/2015/SUBM-fido-signature-format-20151120/" TargetMode="External"/><Relationship Id="rId66" Type="http://schemas.openxmlformats.org/officeDocument/2006/relationships/hyperlink" Target="https://www.w3.org/Submission/2015/SUBM-fido-signature-format-20151120/" TargetMode="External"/><Relationship Id="rId87" Type="http://schemas.openxmlformats.org/officeDocument/2006/relationships/hyperlink" Target="https://www.w3.org/Submission/2015/SUBM-fido-signature-format-20151120/" TargetMode="External"/><Relationship Id="rId110" Type="http://schemas.openxmlformats.org/officeDocument/2006/relationships/hyperlink" Target="http://www.w3.org/TR/html5/" TargetMode="External"/><Relationship Id="rId115" Type="http://schemas.openxmlformats.org/officeDocument/2006/relationships/hyperlink" Target="http://www.w3.org/TR/WebCryptoAPI/" TargetMode="External"/><Relationship Id="rId131" Type="http://schemas.openxmlformats.org/officeDocument/2006/relationships/hyperlink" Target="https://tools.ietf.org/html/rfc7159" TargetMode="External"/><Relationship Id="rId136" Type="http://schemas.openxmlformats.org/officeDocument/2006/relationships/hyperlink" Target="https://tools.ietf.org/html/rfc7518" TargetMode="External"/><Relationship Id="rId61" Type="http://schemas.openxmlformats.org/officeDocument/2006/relationships/hyperlink" Target="https://www.w3.org/Submission/2015/SUBM-fido-signature-format-20151120/" TargetMode="External"/><Relationship Id="rId82" Type="http://schemas.openxmlformats.org/officeDocument/2006/relationships/hyperlink" Target="https://www.w3.org/Submission/2015/SUBM-fido-signature-format-20151120/" TargetMode="External"/><Relationship Id="rId19" Type="http://schemas.openxmlformats.org/officeDocument/2006/relationships/hyperlink" Target="http://www.w3.org/Consortium/Legal/ipr-notice" TargetMode="External"/><Relationship Id="rId14" Type="http://schemas.openxmlformats.org/officeDocument/2006/relationships/hyperlink" Target="mailto:mbj@microsoft.com" TargetMode="External"/><Relationship Id="rId30" Type="http://schemas.openxmlformats.org/officeDocument/2006/relationships/hyperlink" Target="http://www.w3.org/Consortium/Process" TargetMode="External"/><Relationship Id="rId35" Type="http://schemas.openxmlformats.org/officeDocument/2006/relationships/hyperlink" Target="https://www.w3.org/Submission/2015/SUBM-fido-signature-format-20151120/" TargetMode="External"/><Relationship Id="rId56" Type="http://schemas.openxmlformats.org/officeDocument/2006/relationships/hyperlink" Target="https://www.w3.org/Submission/2015/SUBM-fido-signature-format-20151120/" TargetMode="External"/><Relationship Id="rId77" Type="http://schemas.openxmlformats.org/officeDocument/2006/relationships/hyperlink" Target="https://www.w3.org/Submission/2015/SUBM-fido-signature-format-20151120/" TargetMode="External"/><Relationship Id="rId100" Type="http://schemas.openxmlformats.org/officeDocument/2006/relationships/hyperlink" Target="https://fidoalliance.org/contact/" TargetMode="External"/><Relationship Id="rId105" Type="http://schemas.openxmlformats.org/officeDocument/2006/relationships/hyperlink" Target="http://www.w3.org/TR/dom/" TargetMode="External"/><Relationship Id="rId126" Type="http://schemas.openxmlformats.org/officeDocument/2006/relationships/hyperlink" Target="https://tools.ietf.org/html/rfc4648" TargetMode="External"/><Relationship Id="rId8" Type="http://schemas.openxmlformats.org/officeDocument/2006/relationships/image" Target="media/image2.png"/><Relationship Id="rId51" Type="http://schemas.openxmlformats.org/officeDocument/2006/relationships/hyperlink" Target="https://www.w3.org/Submission/2015/SUBM-fido-signature-format-20151120/" TargetMode="External"/><Relationship Id="rId72" Type="http://schemas.openxmlformats.org/officeDocument/2006/relationships/hyperlink" Target="https://www.w3.org/Submission/2015/SUBM-fido-signature-format-20151120/" TargetMode="External"/><Relationship Id="rId93" Type="http://schemas.openxmlformats.org/officeDocument/2006/relationships/hyperlink" Target="https://tools.ietf.org/html/draft-ietf-oauth-spop-15" TargetMode="External"/><Relationship Id="rId98" Type="http://schemas.openxmlformats.org/officeDocument/2006/relationships/hyperlink" Target="https://www.w3.org/Submission/2015/SUBM-fido-signature-format-20151120/" TargetMode="External"/><Relationship Id="rId121" Type="http://schemas.openxmlformats.org/officeDocument/2006/relationships/hyperlink" Target="http://geojson.org/geojson-spec.html" TargetMode="External"/><Relationship Id="rId3" Type="http://schemas.openxmlformats.org/officeDocument/2006/relationships/settings" Target="settings.xml"/><Relationship Id="rId25" Type="http://schemas.openxmlformats.org/officeDocument/2006/relationships/hyperlink" Target="http://www.w3.org/Consortium/Legal/ipr-notice" TargetMode="External"/><Relationship Id="rId46" Type="http://schemas.openxmlformats.org/officeDocument/2006/relationships/hyperlink" Target="https://www.w3.org/Submission/2015/SUBM-fido-signature-format-20151120/" TargetMode="External"/><Relationship Id="rId67" Type="http://schemas.openxmlformats.org/officeDocument/2006/relationships/hyperlink" Target="https://www.w3.org/Submission/2015/SUBM-fido-signature-format-20151120/" TargetMode="External"/><Relationship Id="rId116" Type="http://schemas.openxmlformats.org/officeDocument/2006/relationships/hyperlink" Target="http://www.w3.org/TR/WebCryptoAPI/" TargetMode="External"/><Relationship Id="rId137" Type="http://schemas.openxmlformats.org/officeDocument/2006/relationships/hyperlink" Target="http://csrc.nist.gov/publications/nistpubs/800-107-rev1/sp800-107-rev1.pdf" TargetMode="External"/><Relationship Id="rId20" Type="http://schemas.openxmlformats.org/officeDocument/2006/relationships/hyperlink" Target="http://www.w3.org/" TargetMode="External"/><Relationship Id="rId41" Type="http://schemas.openxmlformats.org/officeDocument/2006/relationships/hyperlink" Target="https://www.w3.org/Submission/2015/SUBM-fido-signature-format-20151120/" TargetMode="External"/><Relationship Id="rId62" Type="http://schemas.openxmlformats.org/officeDocument/2006/relationships/hyperlink" Target="https://www.w3.org/Submission/2015/SUBM-fido-signature-format-20151120/" TargetMode="External"/><Relationship Id="rId83" Type="http://schemas.openxmlformats.org/officeDocument/2006/relationships/hyperlink" Target="https://www.w3.org/Submission/2015/SUBM-fido-signature-format-20151120/" TargetMode="External"/><Relationship Id="rId88" Type="http://schemas.openxmlformats.org/officeDocument/2006/relationships/hyperlink" Target="https://www.w3.org/Submission/2015/SUBM-fido-signature-format-20151120/" TargetMode="External"/><Relationship Id="rId111" Type="http://schemas.openxmlformats.org/officeDocument/2006/relationships/hyperlink" Target="http://www.oscca.gov.cn/UpFile/20101222141857786.pdf" TargetMode="External"/><Relationship Id="rId132" Type="http://schemas.openxmlformats.org/officeDocument/2006/relationships/hyperlink" Target="https://tools.ietf.org/html/rfc7159" TargetMode="External"/><Relationship Id="rId15" Type="http://schemas.openxmlformats.org/officeDocument/2006/relationships/hyperlink" Target="http://www.google.com/" TargetMode="External"/><Relationship Id="rId36" Type="http://schemas.openxmlformats.org/officeDocument/2006/relationships/hyperlink" Target="https://www.w3.org/Submission/2015/SUBM-fido-signature-format-20151120/" TargetMode="External"/><Relationship Id="rId57" Type="http://schemas.openxmlformats.org/officeDocument/2006/relationships/hyperlink" Target="https://www.w3.org/Submission/2015/SUBM-fido-signature-format-20151120/" TargetMode="External"/><Relationship Id="rId106" Type="http://schemas.openxmlformats.org/officeDocument/2006/relationships/hyperlink" Target="http://www.w3.org/TR/dom/" TargetMode="External"/><Relationship Id="rId127" Type="http://schemas.openxmlformats.org/officeDocument/2006/relationships/hyperlink" Target="https://tools.ietf.org/html/rfc6454" TargetMode="External"/><Relationship Id="rId10" Type="http://schemas.openxmlformats.org/officeDocument/2006/relationships/hyperlink" Target="http://www.w3.org/Submission/fido-signature-format/" TargetMode="External"/><Relationship Id="rId31" Type="http://schemas.openxmlformats.org/officeDocument/2006/relationships/hyperlink" Target="http://www.w3.org/Submission/2015/02/Comment/" TargetMode="External"/><Relationship Id="rId52" Type="http://schemas.openxmlformats.org/officeDocument/2006/relationships/hyperlink" Target="https://www.w3.org/Submission/2015/SUBM-fido-signature-format-20151120/" TargetMode="External"/><Relationship Id="rId73" Type="http://schemas.openxmlformats.org/officeDocument/2006/relationships/hyperlink" Target="https://www.w3.org/Submission/2015/SUBM-fido-signature-format-20151120/" TargetMode="External"/><Relationship Id="rId78" Type="http://schemas.openxmlformats.org/officeDocument/2006/relationships/hyperlink" Target="https://www.w3.org/Submission/2015/SUBM-fido-signature-format-20151120/" TargetMode="External"/><Relationship Id="rId94" Type="http://schemas.openxmlformats.org/officeDocument/2006/relationships/hyperlink" Target="https://fidoalliance.org/contact/" TargetMode="External"/><Relationship Id="rId99" Type="http://schemas.openxmlformats.org/officeDocument/2006/relationships/hyperlink" Target="https://www.w3.org/Submission/2015/SUBM-fido-signature-format-20151120/" TargetMode="External"/><Relationship Id="rId101" Type="http://schemas.openxmlformats.org/officeDocument/2006/relationships/hyperlink" Target="https://www.w3.org/Submission/2015/SUBM-fido-signature-format-20151120/" TargetMode="External"/><Relationship Id="rId122" Type="http://schemas.openxmlformats.org/officeDocument/2006/relationships/hyperlink" Target="http://geojson.org/geojson-spec.html" TargetMode="External"/><Relationship Id="rId4" Type="http://schemas.openxmlformats.org/officeDocument/2006/relationships/webSettings" Target="webSettings.xml"/><Relationship Id="rId9" Type="http://schemas.openxmlformats.org/officeDocument/2006/relationships/hyperlink" Target="http://www.w3.org/Submission/2015/SUBM-fido-signature-format-20151120/" TargetMode="External"/><Relationship Id="rId26" Type="http://schemas.openxmlformats.org/officeDocument/2006/relationships/hyperlink" Target="http://www.w3.org/Consortium/Legal/ipr-notice" TargetMode="External"/><Relationship Id="rId47" Type="http://schemas.openxmlformats.org/officeDocument/2006/relationships/hyperlink" Target="https://www.w3.org/Submission/2015/SUBM-fido-signature-format-20151120/" TargetMode="External"/><Relationship Id="rId68" Type="http://schemas.openxmlformats.org/officeDocument/2006/relationships/hyperlink" Target="https://www.w3.org/Submission/2015/SUBM-fido-signature-format-20151120/" TargetMode="External"/><Relationship Id="rId89" Type="http://schemas.openxmlformats.org/officeDocument/2006/relationships/hyperlink" Target="https://www.w3.org/Submission/2015/SUBM-fido-signature-format-20151120/" TargetMode="External"/><Relationship Id="rId112" Type="http://schemas.openxmlformats.org/officeDocument/2006/relationships/hyperlink" Target="http://www.oscca.gov.cn/UpFile/20101222141857786.pdf" TargetMode="External"/><Relationship Id="rId133" Type="http://schemas.openxmlformats.org/officeDocument/2006/relationships/hyperlink" Target="https://tools.ietf.org/html/rfc7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6009</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1</cp:revision>
  <dcterms:created xsi:type="dcterms:W3CDTF">2016-05-03T12:28:00Z</dcterms:created>
  <dcterms:modified xsi:type="dcterms:W3CDTF">2016-05-03T12:29:00Z</dcterms:modified>
</cp:coreProperties>
</file>