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714"/>
        <w:gridCol w:w="2659"/>
        <w:gridCol w:w="1865"/>
      </w:tblGrid>
      <w:tr w:rsidR="00B3635B" w:rsidRPr="00262734" w14:paraId="7CBED85E" w14:textId="77777777" w:rsidTr="00B3635B">
        <w:trPr>
          <w:trHeight w:val="283"/>
        </w:trPr>
        <w:tc>
          <w:tcPr>
            <w:tcW w:w="9344" w:type="dxa"/>
            <w:gridSpan w:val="4"/>
          </w:tcPr>
          <w:p w14:paraId="5C351DA3" w14:textId="753916B2" w:rsidR="00B3635B" w:rsidRPr="007577DE" w:rsidRDefault="00B3635B" w:rsidP="00B3635B">
            <w:pPr>
              <w:spacing w:after="0" w:line="276" w:lineRule="auto"/>
              <w:jc w:val="center"/>
            </w:pPr>
            <w:r w:rsidRPr="007577DE">
              <w:t>Общество с ограниченной ответственностью «</w:t>
            </w:r>
            <w:r w:rsidR="00433C9F">
              <w:t>РОГА и КОПЫТА</w:t>
            </w:r>
            <w:r w:rsidRPr="007577DE">
              <w:t>»</w:t>
            </w:r>
          </w:p>
        </w:tc>
      </w:tr>
      <w:tr w:rsidR="00B3635B" w:rsidRPr="00262734" w14:paraId="649597FA" w14:textId="77777777" w:rsidTr="00B3635B">
        <w:trPr>
          <w:trHeight w:val="283"/>
        </w:trPr>
        <w:tc>
          <w:tcPr>
            <w:tcW w:w="4106" w:type="dxa"/>
          </w:tcPr>
          <w:p w14:paraId="407F8C67" w14:textId="77777777" w:rsidR="00B3635B" w:rsidRDefault="00B3635B" w:rsidP="00B3635B">
            <w:pPr>
              <w:spacing w:after="0" w:line="276" w:lineRule="auto"/>
            </w:pPr>
          </w:p>
        </w:tc>
        <w:tc>
          <w:tcPr>
            <w:tcW w:w="714" w:type="dxa"/>
          </w:tcPr>
          <w:p w14:paraId="783A27CD" w14:textId="77777777" w:rsidR="00B3635B" w:rsidRDefault="00B3635B" w:rsidP="00B3635B">
            <w:pPr>
              <w:spacing w:after="0" w:line="276" w:lineRule="auto"/>
            </w:pPr>
          </w:p>
        </w:tc>
        <w:tc>
          <w:tcPr>
            <w:tcW w:w="4524" w:type="dxa"/>
            <w:gridSpan w:val="2"/>
          </w:tcPr>
          <w:p w14:paraId="6A15E240" w14:textId="77777777" w:rsidR="00B3635B" w:rsidRDefault="00B3635B" w:rsidP="00B3635B">
            <w:pPr>
              <w:spacing w:after="0" w:line="276" w:lineRule="auto"/>
            </w:pPr>
          </w:p>
        </w:tc>
      </w:tr>
      <w:tr w:rsidR="007C56E0" w:rsidRPr="00262734" w14:paraId="73D1D0F1" w14:textId="77777777" w:rsidTr="007C56E0">
        <w:trPr>
          <w:trHeight w:val="283"/>
        </w:trPr>
        <w:tc>
          <w:tcPr>
            <w:tcW w:w="4106" w:type="dxa"/>
          </w:tcPr>
          <w:p w14:paraId="59F42CC8" w14:textId="74F8452D" w:rsidR="007C56E0" w:rsidRDefault="007C56E0" w:rsidP="007C56E0">
            <w:pPr>
              <w:spacing w:after="0" w:line="276" w:lineRule="auto"/>
            </w:pPr>
            <w:r>
              <w:t>УДК</w:t>
            </w:r>
          </w:p>
        </w:tc>
        <w:tc>
          <w:tcPr>
            <w:tcW w:w="714" w:type="dxa"/>
            <w:vAlign w:val="center"/>
          </w:tcPr>
          <w:p w14:paraId="0766E221" w14:textId="77777777" w:rsidR="007C56E0" w:rsidRDefault="007C56E0" w:rsidP="007C56E0">
            <w:pPr>
              <w:spacing w:after="0" w:line="276" w:lineRule="auto"/>
              <w:jc w:val="center"/>
            </w:pPr>
          </w:p>
        </w:tc>
        <w:tc>
          <w:tcPr>
            <w:tcW w:w="4524" w:type="dxa"/>
            <w:gridSpan w:val="2"/>
            <w:vAlign w:val="center"/>
          </w:tcPr>
          <w:p w14:paraId="10FDCDEE" w14:textId="4F1F037B" w:rsidR="007C56E0" w:rsidRDefault="007C56E0" w:rsidP="007C56E0">
            <w:pPr>
              <w:spacing w:after="0" w:line="276" w:lineRule="auto"/>
              <w:jc w:val="center"/>
            </w:pPr>
            <w:r>
              <w:t>УТВЕРЖДАЮ</w:t>
            </w:r>
          </w:p>
        </w:tc>
      </w:tr>
      <w:tr w:rsidR="007C56E0" w:rsidRPr="00262734" w14:paraId="3C68DEE6" w14:textId="77777777" w:rsidTr="007C56E0">
        <w:trPr>
          <w:trHeight w:val="283"/>
        </w:trPr>
        <w:tc>
          <w:tcPr>
            <w:tcW w:w="4106" w:type="dxa"/>
          </w:tcPr>
          <w:p w14:paraId="53499134" w14:textId="7382D8B0" w:rsidR="007C56E0" w:rsidRDefault="007C56E0" w:rsidP="007C56E0">
            <w:pPr>
              <w:spacing w:after="0" w:line="276" w:lineRule="auto"/>
            </w:pPr>
            <w:r>
              <w:t>№ госрегистрации</w:t>
            </w:r>
          </w:p>
        </w:tc>
        <w:tc>
          <w:tcPr>
            <w:tcW w:w="714" w:type="dxa"/>
          </w:tcPr>
          <w:p w14:paraId="48546835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4524" w:type="dxa"/>
            <w:gridSpan w:val="2"/>
            <w:vAlign w:val="bottom"/>
          </w:tcPr>
          <w:p w14:paraId="692E9DCE" w14:textId="73D56D4E" w:rsidR="007C56E0" w:rsidRDefault="007C56E0" w:rsidP="007C56E0">
            <w:pPr>
              <w:spacing w:after="0" w:line="276" w:lineRule="auto"/>
              <w:jc w:val="left"/>
            </w:pPr>
            <w:r>
              <w:t>Генеральный директор</w:t>
            </w:r>
          </w:p>
        </w:tc>
      </w:tr>
      <w:tr w:rsidR="007C56E0" w14:paraId="74EF21FE" w14:textId="77777777" w:rsidTr="007C56E0">
        <w:trPr>
          <w:trHeight w:val="283"/>
        </w:trPr>
        <w:tc>
          <w:tcPr>
            <w:tcW w:w="4106" w:type="dxa"/>
          </w:tcPr>
          <w:p w14:paraId="1E3BE916" w14:textId="066B2AD7" w:rsidR="007C56E0" w:rsidRDefault="007C56E0" w:rsidP="007C56E0">
            <w:pPr>
              <w:spacing w:after="0" w:line="240" w:lineRule="auto"/>
            </w:pPr>
          </w:p>
        </w:tc>
        <w:tc>
          <w:tcPr>
            <w:tcW w:w="714" w:type="dxa"/>
          </w:tcPr>
          <w:p w14:paraId="7B69A810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4524" w:type="dxa"/>
            <w:gridSpan w:val="2"/>
            <w:vAlign w:val="bottom"/>
          </w:tcPr>
          <w:p w14:paraId="1F615B0F" w14:textId="74DA2BC5" w:rsidR="007C56E0" w:rsidRDefault="007C56E0" w:rsidP="007C56E0">
            <w:pPr>
              <w:spacing w:after="0" w:line="276" w:lineRule="auto"/>
              <w:jc w:val="left"/>
            </w:pPr>
            <w:r>
              <w:t>ООО «</w:t>
            </w:r>
            <w:r w:rsidR="00433C9F">
              <w:t>РОГА и КОПЫТА</w:t>
            </w:r>
            <w:r>
              <w:t>»</w:t>
            </w:r>
          </w:p>
        </w:tc>
      </w:tr>
      <w:tr w:rsidR="007C56E0" w14:paraId="1ED021E6" w14:textId="77777777" w:rsidTr="00B3635B">
        <w:trPr>
          <w:trHeight w:val="283"/>
        </w:trPr>
        <w:tc>
          <w:tcPr>
            <w:tcW w:w="4106" w:type="dxa"/>
          </w:tcPr>
          <w:p w14:paraId="14F7FB6C" w14:textId="585733CD" w:rsidR="007C56E0" w:rsidRDefault="007C56E0" w:rsidP="007C56E0">
            <w:pPr>
              <w:spacing w:after="0" w:line="240" w:lineRule="auto"/>
            </w:pPr>
          </w:p>
        </w:tc>
        <w:tc>
          <w:tcPr>
            <w:tcW w:w="714" w:type="dxa"/>
          </w:tcPr>
          <w:p w14:paraId="08751250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4524" w:type="dxa"/>
            <w:gridSpan w:val="2"/>
          </w:tcPr>
          <w:p w14:paraId="0E4C43C2" w14:textId="48FB857E" w:rsidR="007C56E0" w:rsidRDefault="007C56E0" w:rsidP="007C56E0">
            <w:pPr>
              <w:spacing w:after="0" w:line="276" w:lineRule="auto"/>
            </w:pPr>
          </w:p>
        </w:tc>
      </w:tr>
      <w:tr w:rsidR="007C56E0" w14:paraId="31D9A468" w14:textId="77777777" w:rsidTr="00433C9F">
        <w:trPr>
          <w:trHeight w:val="283"/>
        </w:trPr>
        <w:tc>
          <w:tcPr>
            <w:tcW w:w="4106" w:type="dxa"/>
          </w:tcPr>
          <w:p w14:paraId="31B145C7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714" w:type="dxa"/>
          </w:tcPr>
          <w:p w14:paraId="78CEB93C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2659" w:type="dxa"/>
            <w:tcBorders>
              <w:bottom w:val="single" w:sz="4" w:space="0" w:color="auto"/>
            </w:tcBorders>
          </w:tcPr>
          <w:p w14:paraId="4C808308" w14:textId="77777777" w:rsidR="007C56E0" w:rsidRDefault="007C56E0" w:rsidP="007C56E0">
            <w:pPr>
              <w:spacing w:line="276" w:lineRule="auto"/>
            </w:pPr>
          </w:p>
        </w:tc>
        <w:tc>
          <w:tcPr>
            <w:tcW w:w="1865" w:type="dxa"/>
          </w:tcPr>
          <w:p w14:paraId="2DA519C0" w14:textId="2C07475B" w:rsidR="007C56E0" w:rsidRDefault="00433C9F" w:rsidP="007C56E0">
            <w:pPr>
              <w:spacing w:after="0" w:line="276" w:lineRule="auto"/>
            </w:pPr>
            <w:r>
              <w:t>И.А. Миронов</w:t>
            </w:r>
          </w:p>
        </w:tc>
      </w:tr>
      <w:tr w:rsidR="007C56E0" w14:paraId="5963C745" w14:textId="77777777" w:rsidTr="007C56E0">
        <w:trPr>
          <w:trHeight w:val="577"/>
        </w:trPr>
        <w:tc>
          <w:tcPr>
            <w:tcW w:w="4106" w:type="dxa"/>
          </w:tcPr>
          <w:p w14:paraId="0584F277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714" w:type="dxa"/>
          </w:tcPr>
          <w:p w14:paraId="58567A0C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4524" w:type="dxa"/>
            <w:gridSpan w:val="2"/>
            <w:vAlign w:val="bottom"/>
          </w:tcPr>
          <w:p w14:paraId="08950EC1" w14:textId="6A3DC65B" w:rsidR="007C56E0" w:rsidRDefault="007C56E0" w:rsidP="007C56E0">
            <w:pPr>
              <w:spacing w:after="0" w:line="276" w:lineRule="auto"/>
              <w:jc w:val="right"/>
            </w:pPr>
            <w:r>
              <w:t>«____» ________________ 202</w:t>
            </w:r>
            <w:r w:rsidR="003854FB">
              <w:t>3</w:t>
            </w:r>
            <w:r>
              <w:t xml:space="preserve"> г.</w:t>
            </w:r>
          </w:p>
        </w:tc>
      </w:tr>
      <w:tr w:rsidR="007C56E0" w14:paraId="3A95C802" w14:textId="77777777" w:rsidTr="00B3635B">
        <w:trPr>
          <w:trHeight w:val="283"/>
        </w:trPr>
        <w:tc>
          <w:tcPr>
            <w:tcW w:w="4106" w:type="dxa"/>
          </w:tcPr>
          <w:p w14:paraId="0CAE9899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714" w:type="dxa"/>
          </w:tcPr>
          <w:p w14:paraId="2120D563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4524" w:type="dxa"/>
            <w:gridSpan w:val="2"/>
          </w:tcPr>
          <w:p w14:paraId="03A70C76" w14:textId="68540B64" w:rsidR="007C56E0" w:rsidRDefault="007C56E0" w:rsidP="007C56E0">
            <w:pPr>
              <w:spacing w:after="0" w:line="276" w:lineRule="auto"/>
              <w:jc w:val="right"/>
            </w:pPr>
          </w:p>
        </w:tc>
      </w:tr>
      <w:tr w:rsidR="007C56E0" w14:paraId="4236A324" w14:textId="77777777" w:rsidTr="00B3635B">
        <w:trPr>
          <w:trHeight w:val="283"/>
        </w:trPr>
        <w:tc>
          <w:tcPr>
            <w:tcW w:w="4106" w:type="dxa"/>
          </w:tcPr>
          <w:p w14:paraId="1F26D6F6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714" w:type="dxa"/>
          </w:tcPr>
          <w:p w14:paraId="301153DD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4524" w:type="dxa"/>
            <w:gridSpan w:val="2"/>
          </w:tcPr>
          <w:p w14:paraId="23CB1D7A" w14:textId="743761FC" w:rsidR="007C56E0" w:rsidRDefault="007C56E0" w:rsidP="007C56E0">
            <w:pPr>
              <w:spacing w:after="0" w:line="276" w:lineRule="auto"/>
              <w:jc w:val="right"/>
            </w:pPr>
          </w:p>
        </w:tc>
      </w:tr>
      <w:tr w:rsidR="007C56E0" w14:paraId="3A3985B0" w14:textId="77777777" w:rsidTr="00B3635B">
        <w:trPr>
          <w:trHeight w:val="283"/>
        </w:trPr>
        <w:tc>
          <w:tcPr>
            <w:tcW w:w="4106" w:type="dxa"/>
          </w:tcPr>
          <w:p w14:paraId="451D8367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714" w:type="dxa"/>
          </w:tcPr>
          <w:p w14:paraId="1846F2C4" w14:textId="77777777" w:rsidR="007C56E0" w:rsidRDefault="007C56E0" w:rsidP="007C56E0">
            <w:pPr>
              <w:spacing w:after="0" w:line="276" w:lineRule="auto"/>
            </w:pPr>
          </w:p>
        </w:tc>
        <w:tc>
          <w:tcPr>
            <w:tcW w:w="4524" w:type="dxa"/>
            <w:gridSpan w:val="2"/>
          </w:tcPr>
          <w:p w14:paraId="74DC15B4" w14:textId="77777777" w:rsidR="007C56E0" w:rsidRDefault="007C56E0" w:rsidP="007C56E0">
            <w:pPr>
              <w:spacing w:after="0" w:line="276" w:lineRule="auto"/>
            </w:pPr>
          </w:p>
        </w:tc>
      </w:tr>
      <w:tr w:rsidR="007C56E0" w14:paraId="7C43F4D7" w14:textId="77777777" w:rsidTr="00B13537">
        <w:trPr>
          <w:trHeight w:val="283"/>
        </w:trPr>
        <w:tc>
          <w:tcPr>
            <w:tcW w:w="9344" w:type="dxa"/>
            <w:gridSpan w:val="4"/>
          </w:tcPr>
          <w:p w14:paraId="6D3097FF" w14:textId="1B1CED06" w:rsidR="007C56E0" w:rsidRDefault="007C56E0" w:rsidP="007C56E0">
            <w:pPr>
              <w:spacing w:after="0" w:line="276" w:lineRule="auto"/>
              <w:jc w:val="center"/>
            </w:pPr>
            <w:r>
              <w:t>ОТЧЕТ О НАУЧНО-ИССЛЕДОВАТЕЛЬСКОЙ РАБОТЕ</w:t>
            </w:r>
          </w:p>
        </w:tc>
      </w:tr>
      <w:tr w:rsidR="007C56E0" w14:paraId="2E953677" w14:textId="77777777" w:rsidTr="008478DC">
        <w:trPr>
          <w:trHeight w:val="283"/>
        </w:trPr>
        <w:tc>
          <w:tcPr>
            <w:tcW w:w="9344" w:type="dxa"/>
            <w:gridSpan w:val="4"/>
          </w:tcPr>
          <w:p w14:paraId="3D4C2E33" w14:textId="5FAF717E" w:rsidR="007C56E0" w:rsidRPr="00B3635B" w:rsidRDefault="007C56E0" w:rsidP="007C56E0">
            <w:pPr>
              <w:spacing w:after="0" w:line="276" w:lineRule="auto"/>
              <w:jc w:val="center"/>
            </w:pPr>
            <w:r>
              <w:t>по теме «ТЕМА»</w:t>
            </w:r>
          </w:p>
        </w:tc>
      </w:tr>
      <w:tr w:rsidR="007C56E0" w14:paraId="196DD8B5" w14:textId="77777777" w:rsidTr="005008CD">
        <w:trPr>
          <w:trHeight w:val="283"/>
        </w:trPr>
        <w:tc>
          <w:tcPr>
            <w:tcW w:w="9344" w:type="dxa"/>
            <w:gridSpan w:val="4"/>
          </w:tcPr>
          <w:p w14:paraId="6F07CDC4" w14:textId="5F7866B9" w:rsidR="007C56E0" w:rsidRDefault="007C56E0" w:rsidP="007C56E0">
            <w:pPr>
              <w:spacing w:line="276" w:lineRule="auto"/>
              <w:jc w:val="center"/>
            </w:pPr>
            <w:r>
              <w:t>шифр «ШИФР»</w:t>
            </w:r>
          </w:p>
        </w:tc>
      </w:tr>
      <w:tr w:rsidR="007C56E0" w14:paraId="590E79C8" w14:textId="77777777" w:rsidTr="00B3635B">
        <w:trPr>
          <w:trHeight w:val="283"/>
        </w:trPr>
        <w:tc>
          <w:tcPr>
            <w:tcW w:w="4106" w:type="dxa"/>
          </w:tcPr>
          <w:p w14:paraId="33E38149" w14:textId="77777777" w:rsidR="007C56E0" w:rsidRDefault="007C56E0" w:rsidP="007C56E0">
            <w:pPr>
              <w:spacing w:line="276" w:lineRule="auto"/>
            </w:pPr>
          </w:p>
        </w:tc>
        <w:tc>
          <w:tcPr>
            <w:tcW w:w="714" w:type="dxa"/>
          </w:tcPr>
          <w:p w14:paraId="39E39048" w14:textId="77777777" w:rsidR="007C56E0" w:rsidRPr="00626D1D" w:rsidRDefault="007C56E0" w:rsidP="007C56E0">
            <w:pPr>
              <w:spacing w:line="276" w:lineRule="auto"/>
            </w:pPr>
          </w:p>
        </w:tc>
        <w:tc>
          <w:tcPr>
            <w:tcW w:w="4524" w:type="dxa"/>
            <w:gridSpan w:val="2"/>
          </w:tcPr>
          <w:p w14:paraId="6A22EDED" w14:textId="77777777" w:rsidR="007C56E0" w:rsidRDefault="007C56E0" w:rsidP="007C56E0">
            <w:pPr>
              <w:spacing w:line="276" w:lineRule="auto"/>
            </w:pPr>
          </w:p>
        </w:tc>
      </w:tr>
      <w:tr w:rsidR="007C56E0" w14:paraId="25F9D72C" w14:textId="77777777" w:rsidTr="00F01112">
        <w:trPr>
          <w:trHeight w:val="283"/>
        </w:trPr>
        <w:tc>
          <w:tcPr>
            <w:tcW w:w="9344" w:type="dxa"/>
            <w:gridSpan w:val="4"/>
          </w:tcPr>
          <w:p w14:paraId="0CF8203F" w14:textId="296864E2" w:rsidR="007C56E0" w:rsidRDefault="007C56E0" w:rsidP="007C56E0">
            <w:pPr>
              <w:spacing w:line="276" w:lineRule="auto"/>
              <w:jc w:val="center"/>
            </w:pPr>
            <w:r>
              <w:t xml:space="preserve">Листов </w:t>
            </w:r>
            <w:r w:rsidR="002D0739">
              <w:fldChar w:fldCharType="begin"/>
            </w:r>
            <w:r w:rsidR="002D0739">
              <w:instrText xml:space="preserve"> NUMPAGES  \* Arabic  \* MERGEFORMAT </w:instrText>
            </w:r>
            <w:r w:rsidR="002D0739">
              <w:fldChar w:fldCharType="separate"/>
            </w:r>
            <w:r w:rsidR="005556D9">
              <w:rPr>
                <w:noProof/>
              </w:rPr>
              <w:t>2</w:t>
            </w:r>
            <w:r w:rsidR="002D0739">
              <w:rPr>
                <w:noProof/>
              </w:rPr>
              <w:fldChar w:fldCharType="end"/>
            </w:r>
          </w:p>
        </w:tc>
      </w:tr>
    </w:tbl>
    <w:p w14:paraId="24D9E00A" w14:textId="62908C82" w:rsidR="00B3635B" w:rsidRDefault="00B3635B" w:rsidP="005A0AF0">
      <w:pPr>
        <w:rPr>
          <w:noProof/>
          <w:szCs w:val="2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31"/>
        <w:gridCol w:w="900"/>
        <w:gridCol w:w="2406"/>
        <w:gridCol w:w="2234"/>
      </w:tblGrid>
      <w:tr w:rsidR="00B3635B" w:rsidRPr="006C5C1C" w14:paraId="328A24F1" w14:textId="77777777" w:rsidTr="00B3635B">
        <w:trPr>
          <w:trHeight w:val="732"/>
        </w:trPr>
        <w:tc>
          <w:tcPr>
            <w:tcW w:w="2106" w:type="pct"/>
            <w:vAlign w:val="center"/>
          </w:tcPr>
          <w:p w14:paraId="52D5B8DF" w14:textId="77777777" w:rsidR="00B3635B" w:rsidRPr="00C828C0" w:rsidRDefault="00B3635B" w:rsidP="00B3635B">
            <w:pPr>
              <w:suppressAutoHyphens/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470" w:type="pct"/>
            <w:vAlign w:val="center"/>
          </w:tcPr>
          <w:p w14:paraId="6C221F05" w14:textId="77777777" w:rsidR="00B3635B" w:rsidRPr="00C828C0" w:rsidRDefault="00B3635B" w:rsidP="00B3635B">
            <w:pPr>
              <w:suppressAutoHyphens/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2424" w:type="pct"/>
            <w:gridSpan w:val="2"/>
            <w:vAlign w:val="center"/>
          </w:tcPr>
          <w:p w14:paraId="740D051D" w14:textId="77777777" w:rsidR="00B3635B" w:rsidRPr="00D02F3F" w:rsidRDefault="00B3635B" w:rsidP="00B3635B">
            <w:pPr>
              <w:suppressAutoHyphens/>
              <w:spacing w:line="276" w:lineRule="auto"/>
              <w:jc w:val="center"/>
              <w:rPr>
                <w:b/>
                <w:bCs/>
                <w:sz w:val="22"/>
              </w:rPr>
            </w:pPr>
            <w:r w:rsidRPr="00D02F3F">
              <w:rPr>
                <w:b/>
                <w:bCs/>
                <w:sz w:val="22"/>
              </w:rPr>
              <w:t>СОГЛАСОВАНО</w:t>
            </w:r>
          </w:p>
        </w:tc>
      </w:tr>
      <w:tr w:rsidR="00B3635B" w:rsidRPr="006C5C1C" w14:paraId="323A8521" w14:textId="77777777" w:rsidTr="00B3635B">
        <w:tc>
          <w:tcPr>
            <w:tcW w:w="2106" w:type="pct"/>
          </w:tcPr>
          <w:p w14:paraId="78B811AE" w14:textId="77777777" w:rsidR="00B3635B" w:rsidRPr="006C5C1C" w:rsidRDefault="00B3635B" w:rsidP="00B3635B">
            <w:pPr>
              <w:tabs>
                <w:tab w:val="left" w:pos="204"/>
              </w:tabs>
              <w:suppressAutoHyphens/>
              <w:spacing w:line="276" w:lineRule="auto"/>
              <w:rPr>
                <w:sz w:val="22"/>
              </w:rPr>
            </w:pPr>
          </w:p>
        </w:tc>
        <w:tc>
          <w:tcPr>
            <w:tcW w:w="470" w:type="pct"/>
          </w:tcPr>
          <w:p w14:paraId="488B4223" w14:textId="77777777" w:rsidR="00B3635B" w:rsidRPr="006C5C1C" w:rsidRDefault="00B3635B" w:rsidP="00B3635B">
            <w:pPr>
              <w:suppressAutoHyphens/>
              <w:spacing w:line="276" w:lineRule="auto"/>
              <w:rPr>
                <w:sz w:val="22"/>
              </w:rPr>
            </w:pPr>
          </w:p>
        </w:tc>
        <w:tc>
          <w:tcPr>
            <w:tcW w:w="2424" w:type="pct"/>
            <w:gridSpan w:val="2"/>
          </w:tcPr>
          <w:p w14:paraId="2175115B" w14:textId="77777777" w:rsidR="00B3635B" w:rsidRPr="006C5C1C" w:rsidRDefault="00B3635B" w:rsidP="00B3635B">
            <w:pPr>
              <w:suppressAutoHyphens/>
              <w:spacing w:before="40" w:line="276" w:lineRule="auto"/>
              <w:rPr>
                <w:sz w:val="22"/>
              </w:rPr>
            </w:pPr>
            <w:r w:rsidRPr="006C5C1C">
              <w:rPr>
                <w:sz w:val="22"/>
              </w:rPr>
              <w:t>Технический директор</w:t>
            </w:r>
          </w:p>
          <w:p w14:paraId="42FE561E" w14:textId="74EF8469" w:rsidR="00B3635B" w:rsidRPr="006C5C1C" w:rsidRDefault="00B3635B" w:rsidP="00B3635B">
            <w:pPr>
              <w:suppressAutoHyphens/>
              <w:spacing w:before="40" w:line="276" w:lineRule="auto"/>
              <w:rPr>
                <w:sz w:val="22"/>
              </w:rPr>
            </w:pPr>
            <w:r w:rsidRPr="006C5C1C">
              <w:rPr>
                <w:sz w:val="22"/>
              </w:rPr>
              <w:t>ООО «</w:t>
            </w:r>
            <w:r w:rsidR="00433C9F">
              <w:rPr>
                <w:sz w:val="22"/>
              </w:rPr>
              <w:t>РОГА и КОПЫТА</w:t>
            </w:r>
            <w:r w:rsidRPr="006C5C1C">
              <w:rPr>
                <w:sz w:val="22"/>
              </w:rPr>
              <w:t>»</w:t>
            </w:r>
          </w:p>
        </w:tc>
      </w:tr>
      <w:tr w:rsidR="00B3635B" w:rsidRPr="006C5C1C" w14:paraId="5FE5C2D5" w14:textId="77777777" w:rsidTr="00B3635B">
        <w:tc>
          <w:tcPr>
            <w:tcW w:w="2106" w:type="pct"/>
          </w:tcPr>
          <w:p w14:paraId="0A1220BA" w14:textId="77777777" w:rsidR="00B3635B" w:rsidRPr="006C5C1C" w:rsidRDefault="00B3635B" w:rsidP="00B3635B">
            <w:pPr>
              <w:suppressAutoHyphens/>
              <w:spacing w:before="240" w:line="276" w:lineRule="auto"/>
              <w:jc w:val="right"/>
              <w:rPr>
                <w:sz w:val="22"/>
              </w:rPr>
            </w:pPr>
          </w:p>
        </w:tc>
        <w:tc>
          <w:tcPr>
            <w:tcW w:w="470" w:type="pct"/>
          </w:tcPr>
          <w:p w14:paraId="747E3BF6" w14:textId="77777777" w:rsidR="00B3635B" w:rsidRPr="006C5C1C" w:rsidRDefault="00B3635B" w:rsidP="00B3635B">
            <w:pPr>
              <w:suppressAutoHyphens/>
              <w:spacing w:before="240" w:line="276" w:lineRule="auto"/>
              <w:rPr>
                <w:sz w:val="22"/>
              </w:rPr>
            </w:pP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29CF35A5" w14:textId="77777777" w:rsidR="00B3635B" w:rsidRPr="006C5C1C" w:rsidRDefault="00B3635B" w:rsidP="00B3635B">
            <w:pPr>
              <w:suppressAutoHyphens/>
              <w:spacing w:before="240" w:line="276" w:lineRule="auto"/>
              <w:jc w:val="right"/>
              <w:rPr>
                <w:sz w:val="22"/>
              </w:rPr>
            </w:pPr>
          </w:p>
        </w:tc>
        <w:tc>
          <w:tcPr>
            <w:tcW w:w="1167" w:type="pct"/>
          </w:tcPr>
          <w:p w14:paraId="0D49B65D" w14:textId="745B7421" w:rsidR="00B3635B" w:rsidRPr="006C5C1C" w:rsidRDefault="00B3635B" w:rsidP="00B3635B">
            <w:pPr>
              <w:suppressAutoHyphens/>
              <w:spacing w:before="240" w:line="276" w:lineRule="auto"/>
              <w:jc w:val="right"/>
              <w:rPr>
                <w:sz w:val="22"/>
              </w:rPr>
            </w:pPr>
            <w:r>
              <w:rPr>
                <w:sz w:val="22"/>
              </w:rPr>
              <w:t xml:space="preserve">А.И. </w:t>
            </w:r>
            <w:r w:rsidR="00433C9F">
              <w:rPr>
                <w:sz w:val="22"/>
              </w:rPr>
              <w:t>Иванов</w:t>
            </w:r>
            <w:r w:rsidRPr="006C5C1C">
              <w:rPr>
                <w:sz w:val="22"/>
              </w:rPr>
              <w:t xml:space="preserve"> </w:t>
            </w:r>
          </w:p>
        </w:tc>
      </w:tr>
      <w:tr w:rsidR="00B3635B" w:rsidRPr="006C5C1C" w14:paraId="78BAB625" w14:textId="77777777" w:rsidTr="00B3635B">
        <w:trPr>
          <w:trHeight w:val="601"/>
        </w:trPr>
        <w:tc>
          <w:tcPr>
            <w:tcW w:w="2106" w:type="pct"/>
            <w:vAlign w:val="bottom"/>
          </w:tcPr>
          <w:p w14:paraId="0C70564D" w14:textId="77777777" w:rsidR="00B3635B" w:rsidRPr="006C5C1C" w:rsidRDefault="00B3635B" w:rsidP="00B3635B">
            <w:pPr>
              <w:suppressAutoHyphens/>
              <w:spacing w:line="276" w:lineRule="auto"/>
              <w:rPr>
                <w:sz w:val="22"/>
              </w:rPr>
            </w:pPr>
          </w:p>
        </w:tc>
        <w:tc>
          <w:tcPr>
            <w:tcW w:w="470" w:type="pct"/>
            <w:vAlign w:val="bottom"/>
          </w:tcPr>
          <w:p w14:paraId="4CAB712F" w14:textId="77777777" w:rsidR="00B3635B" w:rsidRPr="006C5C1C" w:rsidRDefault="00B3635B" w:rsidP="00B3635B">
            <w:pPr>
              <w:suppressAutoHyphens/>
              <w:spacing w:line="276" w:lineRule="auto"/>
              <w:rPr>
                <w:sz w:val="22"/>
              </w:rPr>
            </w:pPr>
          </w:p>
        </w:tc>
        <w:tc>
          <w:tcPr>
            <w:tcW w:w="2424" w:type="pct"/>
            <w:gridSpan w:val="2"/>
            <w:vAlign w:val="bottom"/>
          </w:tcPr>
          <w:p w14:paraId="6821EE2A" w14:textId="54B63221" w:rsidR="00B3635B" w:rsidRPr="006C5C1C" w:rsidRDefault="00B3635B" w:rsidP="00B3635B">
            <w:pPr>
              <w:suppressAutoHyphens/>
              <w:spacing w:line="276" w:lineRule="auto"/>
              <w:jc w:val="right"/>
              <w:rPr>
                <w:sz w:val="22"/>
              </w:rPr>
            </w:pPr>
            <w:r w:rsidRPr="006C5C1C">
              <w:rPr>
                <w:sz w:val="22"/>
              </w:rPr>
              <w:t xml:space="preserve">«_____» _____________ </w:t>
            </w:r>
            <w:r>
              <w:rPr>
                <w:sz w:val="22"/>
              </w:rPr>
              <w:t>202</w:t>
            </w:r>
            <w:r w:rsidR="003854FB">
              <w:rPr>
                <w:sz w:val="22"/>
              </w:rPr>
              <w:t>3</w:t>
            </w:r>
            <w:r w:rsidRPr="006C5C1C">
              <w:rPr>
                <w:sz w:val="22"/>
              </w:rPr>
              <w:t xml:space="preserve"> г.</w:t>
            </w:r>
          </w:p>
        </w:tc>
      </w:tr>
    </w:tbl>
    <w:p w14:paraId="5E6B3B7B" w14:textId="1CA2BBE1" w:rsidR="00B3635B" w:rsidRDefault="00B3635B" w:rsidP="005A0AF0">
      <w:pPr>
        <w:rPr>
          <w:noProof/>
          <w:szCs w:val="26"/>
        </w:rPr>
      </w:pPr>
    </w:p>
    <w:p w14:paraId="2A0E5FD6" w14:textId="047F57F5" w:rsidR="00B3635B" w:rsidRDefault="00B3635B" w:rsidP="005A0AF0">
      <w:pPr>
        <w:rPr>
          <w:noProof/>
          <w:szCs w:val="26"/>
        </w:rPr>
      </w:pPr>
    </w:p>
    <w:p w14:paraId="245E02DC" w14:textId="45A075E2" w:rsidR="00B3635B" w:rsidRDefault="00B3635B" w:rsidP="005A0AF0">
      <w:pPr>
        <w:rPr>
          <w:noProof/>
          <w:szCs w:val="26"/>
        </w:rPr>
      </w:pPr>
    </w:p>
    <w:p w14:paraId="37D72F47" w14:textId="553D77E8" w:rsidR="00B3635B" w:rsidRDefault="00B3635B" w:rsidP="005A0AF0">
      <w:pPr>
        <w:rPr>
          <w:noProof/>
          <w:szCs w:val="26"/>
        </w:rPr>
      </w:pPr>
    </w:p>
    <w:p w14:paraId="6666DCCF" w14:textId="2A3B92B5" w:rsidR="008A5D25" w:rsidRDefault="008A5D25" w:rsidP="00B3635B">
      <w:pPr>
        <w:rPr>
          <w:noProof/>
          <w:szCs w:val="26"/>
        </w:rPr>
      </w:pPr>
      <w:r>
        <w:rPr>
          <w:noProof/>
          <w:szCs w:val="26"/>
        </w:rPr>
        <w:br w:type="page"/>
      </w:r>
    </w:p>
    <w:p w14:paraId="252CD830" w14:textId="77777777" w:rsidR="002D0739" w:rsidRDefault="002D0739" w:rsidP="002D0739">
      <w:pPr>
        <w:pStyle w:val="UnnumberedHeading1NoTOC"/>
      </w:pPr>
      <w:bookmarkStart w:id="0" w:name="referat"/>
      <w:r>
        <w:rPr>
          <w:rStyle w:val="UnnumberedHeadingOneNoTOC"/>
        </w:rPr>
        <w:lastRenderedPageBreak/>
        <w:t>Реферат</w:t>
      </w:r>
    </w:p>
    <w:p w14:paraId="446E80BB" w14:textId="09891CCA" w:rsidR="002D0739" w:rsidRDefault="002D0739" w:rsidP="002D0739">
      <w:pPr>
        <w:pStyle w:val="a1"/>
      </w:pPr>
      <w:r>
        <w:t>Отчёт 10 с., 2 рис., 0 табл., 2 источн., 1 прил.</w:t>
      </w:r>
    </w:p>
    <w:p w14:paraId="5E4D50DC" w14:textId="77777777" w:rsidR="002D0739" w:rsidRDefault="002D0739">
      <w:pPr>
        <w:pStyle w:val="GostKeywords"/>
      </w:pPr>
      <w:r>
        <w:t>программная эмуляция, фаззинг</w:t>
      </w:r>
    </w:p>
    <w:p w14:paraId="5723FA56" w14:textId="77777777" w:rsidR="002D0739" w:rsidRDefault="002D0739">
      <w:pPr>
        <w:pStyle w:val="a1"/>
      </w:pPr>
      <w:r>
        <w:t>Целью данной работы является. Основными задачами исследования являются: .</w:t>
      </w:r>
    </w:p>
    <w:p w14:paraId="1A479D18" w14:textId="77777777" w:rsidR="002D0739" w:rsidRDefault="002D0739">
      <w:pPr>
        <w:pStyle w:val="a1"/>
      </w:pPr>
      <w:r>
        <w:t>По результатам работы:</w:t>
      </w:r>
    </w:p>
    <w:p w14:paraId="4862721E" w14:textId="77777777" w:rsidR="002D0739" w:rsidRDefault="002D0739" w:rsidP="002D0739">
      <w:pPr>
        <w:pStyle w:val="Compact"/>
        <w:numPr>
          <w:ilvl w:val="0"/>
          <w:numId w:val="32"/>
        </w:numPr>
      </w:pPr>
      <w:r>
        <w:t>составлен данный отчёт, состоящий из введения, заключения и 3 глав;</w:t>
      </w:r>
    </w:p>
    <w:p w14:paraId="03C0BEEC" w14:textId="77777777" w:rsidR="002D0739" w:rsidRDefault="002D0739" w:rsidP="002D0739">
      <w:pPr>
        <w:pStyle w:val="Compact"/>
        <w:numPr>
          <w:ilvl w:val="0"/>
          <w:numId w:val="32"/>
        </w:numPr>
      </w:pPr>
      <w:r>
        <w:t>разработан комплект программной документации на программные средства.</w:t>
      </w:r>
    </w:p>
    <w:p w14:paraId="146904EE" w14:textId="77777777" w:rsidR="002D0739" w:rsidRDefault="002D0739" w:rsidP="002D0739">
      <w:pPr>
        <w:pStyle w:val="a1"/>
      </w:pPr>
      <w:r>
        <w:t>Результаты работы могут быть использованы для:.</w:t>
      </w:r>
    </w:p>
    <w:p w14:paraId="1BEEE3D9" w14:textId="77777777" w:rsidR="002D0739" w:rsidRDefault="002D0739" w:rsidP="002D0739">
      <w:pPr>
        <w:pStyle w:val="UnnumberedHeading1NoTOC"/>
      </w:pPr>
      <w:bookmarkStart w:id="1" w:name="содержание"/>
      <w:bookmarkEnd w:id="0"/>
      <w:r>
        <w:rPr>
          <w:rStyle w:val="UnnumberedHeadingOneNoTOC"/>
        </w:rPr>
        <w:lastRenderedPageBreak/>
        <w:t>Содержание</w:t>
      </w:r>
    </w:p>
    <w:bookmarkStart w:id="2" w:name="обозначения-и-сокращения"/>
    <w:bookmarkEnd w:id="1"/>
    <w:p w14:paraId="1279B889" w14:textId="69701325" w:rsidR="002D0739" w:rsidRDefault="002D0739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"9-9" \h \z \t "UnnumberedHeading1;1;UnnumberedHeading2;2;Заголовок 1;1;Заголовок 2;2;Заголовок 3;3" </w:instrText>
      </w:r>
      <w:r>
        <w:rPr>
          <w:b w:val="0"/>
          <w:caps/>
        </w:rPr>
        <w:fldChar w:fldCharType="separate"/>
      </w:r>
      <w:hyperlink w:anchor="_Toc128647330" w:history="1">
        <w:r w:rsidRPr="00271ACD">
          <w:rPr>
            <w:rStyle w:val="af2"/>
            <w:caps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_Toc128647330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2A91FD5" w14:textId="3BB8F1BC" w:rsidR="002D0739" w:rsidRDefault="002D0739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28647331" w:history="1">
        <w:r w:rsidRPr="00271ACD">
          <w:rPr>
            <w:rStyle w:val="af2"/>
          </w:rPr>
          <w:t>1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271ACD">
          <w:rPr>
            <w:rStyle w:val="af2"/>
          </w:rPr>
          <w:t>Программный инжиниринг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_Toc128647331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D3713D6" w14:textId="174066DF" w:rsidR="002D0739" w:rsidRDefault="002D073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28647332" w:history="1">
        <w:r w:rsidRPr="00271ACD">
          <w:rPr>
            <w:rStyle w:val="af2"/>
            <w:rFonts w:eastAsia="MS Mincho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71ACD">
          <w:rPr>
            <w:rStyle w:val="af2"/>
            <w:rFonts w:eastAsia="MS Mincho"/>
          </w:rPr>
          <w:t>Ошибки конфигурации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_Toc128647332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500A9F9" w14:textId="7E51DD8E" w:rsidR="002D0739" w:rsidRDefault="002D0739">
      <w:pPr>
        <w:pStyle w:val="30"/>
        <w:tabs>
          <w:tab w:val="left" w:pos="1560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28647333" w:history="1">
        <w:r w:rsidRPr="00271ACD">
          <w:rPr>
            <w:rStyle w:val="af2"/>
            <w:rFonts w:eastAsia="MS Mincho"/>
          </w:rPr>
          <w:t>1.1.1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271ACD">
          <w:rPr>
            <w:rStyle w:val="af2"/>
            <w:rFonts w:eastAsia="MS Mincho"/>
          </w:rPr>
          <w:t>Устройство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_Toc128647333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58575E5" w14:textId="6242EFD3" w:rsidR="002D0739" w:rsidRDefault="002D0739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28647334" w:history="1">
        <w:r w:rsidRPr="00271ACD">
          <w:rPr>
            <w:rStyle w:val="af2"/>
          </w:rPr>
          <w:t>2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271ACD">
          <w:rPr>
            <w:rStyle w:val="af2"/>
          </w:rPr>
          <w:t>Разработка программных средств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_Toc128647334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C08B41F" w14:textId="3A4F20DA" w:rsidR="002D0739" w:rsidRDefault="002D073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28647335" w:history="1">
        <w:r w:rsidRPr="00271ACD">
          <w:rPr>
            <w:rStyle w:val="af2"/>
            <w:rFonts w:eastAsia="MS Mincho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71ACD">
          <w:rPr>
            <w:rStyle w:val="af2"/>
            <w:rFonts w:eastAsia="MS Mincho"/>
          </w:rPr>
          <w:t>СПО эксплуатации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_Toc128647335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4F2F29C" w14:textId="563CDAEF" w:rsidR="002D0739" w:rsidRDefault="002D0739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28647336" w:history="1">
        <w:r w:rsidRPr="00271ACD">
          <w:rPr>
            <w:rStyle w:val="af2"/>
          </w:rPr>
          <w:t xml:space="preserve">ПРИЛОЖЕНИЕ А </w:t>
        </w:r>
        <w:r w:rsidRPr="00271ACD">
          <w:rPr>
            <w:rStyle w:val="af2"/>
            <w:bCs/>
          </w:rPr>
          <w:t>Листинги информационных команд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_Toc128647336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7523380" w14:textId="7858AC5F" w:rsidR="002D0739" w:rsidRDefault="002D073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28647337" w:history="1">
        <w:r w:rsidRPr="00271ACD">
          <w:rPr>
            <w:rStyle w:val="af2"/>
            <w:rFonts w:eastAsia="MS Mincho"/>
          </w:rPr>
          <w:t>Информация о хранилищах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_Toc128647337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78E6D79" w14:textId="4497E7F1" w:rsidR="002D0739" w:rsidRDefault="002D0739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28647338" w:history="1">
        <w:r w:rsidRPr="00271ACD">
          <w:rPr>
            <w:rStyle w:val="af2"/>
            <w:caps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_Toc128647338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E0A88BB" w14:textId="4248765E" w:rsidR="002D0739" w:rsidRDefault="002D0739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28647339" w:history="1">
        <w:r w:rsidRPr="00271ACD">
          <w:rPr>
            <w:rStyle w:val="af2"/>
            <w:caps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_Toc128647339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B226E2E" w14:textId="052C5C9B" w:rsidR="002D0739" w:rsidRDefault="002D0739" w:rsidP="002D0739">
      <w:pPr>
        <w:pStyle w:val="UnnumberedHeading1NoTOC"/>
      </w:pPr>
      <w:r>
        <w:rPr>
          <w:rFonts w:eastAsia="MS Mincho" w:cstheme="minorBidi"/>
          <w:b w:val="0"/>
          <w:caps w:val="0"/>
          <w:noProof/>
          <w:szCs w:val="24"/>
        </w:rPr>
        <w:lastRenderedPageBreak/>
        <w:fldChar w:fldCharType="end"/>
      </w:r>
      <w:r>
        <w:rPr>
          <w:rStyle w:val="UnnumberedHeadingOneNoTOC"/>
        </w:rPr>
        <w:t>Обозначения и сокращения</w:t>
      </w:r>
    </w:p>
    <w:tbl>
      <w:tblPr>
        <w:tblStyle w:val="TableStyleAbbreviations"/>
        <w:tblW w:w="5000" w:type="pct"/>
        <w:tblLook w:val="04A0" w:firstRow="1" w:lastRow="0" w:firstColumn="1" w:lastColumn="0" w:noHBand="0" w:noVBand="1"/>
      </w:tblPr>
      <w:tblGrid>
        <w:gridCol w:w="955"/>
        <w:gridCol w:w="500"/>
        <w:gridCol w:w="8116"/>
      </w:tblGrid>
      <w:tr w:rsidR="002D0739" w14:paraId="2AC7EDAD" w14:textId="77777777" w:rsidTr="002D0739">
        <w:tc>
          <w:tcPr>
            <w:tcW w:w="0" w:type="auto"/>
          </w:tcPr>
          <w:p w14:paraId="52E9B5BF" w14:textId="77777777" w:rsidR="002D0739" w:rsidRDefault="002D0739" w:rsidP="002D0739">
            <w:pPr>
              <w:spacing w:before="0"/>
            </w:pPr>
            <w:r>
              <w:rPr>
                <w:rStyle w:val="AbbreviationsTable"/>
              </w:rPr>
              <w:t>ГОСТ</w:t>
            </w:r>
          </w:p>
        </w:tc>
        <w:tc>
          <w:tcPr>
            <w:tcW w:w="0" w:type="auto"/>
          </w:tcPr>
          <w:p w14:paraId="6AEE54D3" w14:textId="77777777" w:rsidR="002D0739" w:rsidRDefault="002D0739" w:rsidP="002D0739">
            <w:pPr>
              <w:spacing w:before="0"/>
            </w:pPr>
            <w:r>
              <w:t>—</w:t>
            </w:r>
          </w:p>
        </w:tc>
        <w:tc>
          <w:tcPr>
            <w:tcW w:w="0" w:type="auto"/>
          </w:tcPr>
          <w:p w14:paraId="543906D5" w14:textId="77777777" w:rsidR="002D0739" w:rsidRDefault="002D0739" w:rsidP="002D0739">
            <w:pPr>
              <w:spacing w:before="0"/>
            </w:pPr>
            <w:r>
              <w:t>Государственный стандарт</w:t>
            </w:r>
          </w:p>
        </w:tc>
      </w:tr>
      <w:tr w:rsidR="002D0739" w14:paraId="58EF261C" w14:textId="77777777" w:rsidTr="002D0739">
        <w:tc>
          <w:tcPr>
            <w:tcW w:w="0" w:type="auto"/>
          </w:tcPr>
          <w:p w14:paraId="52F5C696" w14:textId="77777777" w:rsidR="002D0739" w:rsidRDefault="002D0739" w:rsidP="002D0739">
            <w:pPr>
              <w:spacing w:before="0"/>
            </w:pPr>
            <w:r>
              <w:t>АРМ</w:t>
            </w:r>
          </w:p>
        </w:tc>
        <w:tc>
          <w:tcPr>
            <w:tcW w:w="0" w:type="auto"/>
          </w:tcPr>
          <w:p w14:paraId="39D03FEF" w14:textId="77777777" w:rsidR="002D0739" w:rsidRDefault="002D0739" w:rsidP="002D0739">
            <w:pPr>
              <w:spacing w:before="0"/>
            </w:pPr>
            <w:r>
              <w:t>—</w:t>
            </w:r>
          </w:p>
        </w:tc>
        <w:tc>
          <w:tcPr>
            <w:tcW w:w="0" w:type="auto"/>
          </w:tcPr>
          <w:p w14:paraId="05318CB1" w14:textId="77777777" w:rsidR="002D0739" w:rsidRDefault="002D0739" w:rsidP="002D0739">
            <w:pPr>
              <w:spacing w:before="0"/>
            </w:pPr>
            <w:r>
              <w:t>автоматизированное рабочее место</w:t>
            </w:r>
          </w:p>
        </w:tc>
      </w:tr>
      <w:tr w:rsidR="002D0739" w14:paraId="569F8D9A" w14:textId="77777777" w:rsidTr="002D0739">
        <w:tc>
          <w:tcPr>
            <w:tcW w:w="0" w:type="auto"/>
          </w:tcPr>
          <w:p w14:paraId="6995E8C5" w14:textId="77777777" w:rsidR="002D0739" w:rsidRDefault="002D0739" w:rsidP="002D0739">
            <w:pPr>
              <w:spacing w:before="0"/>
            </w:pPr>
            <w:r>
              <w:t>ВПО</w:t>
            </w:r>
          </w:p>
        </w:tc>
        <w:tc>
          <w:tcPr>
            <w:tcW w:w="0" w:type="auto"/>
          </w:tcPr>
          <w:p w14:paraId="370FBD49" w14:textId="77777777" w:rsidR="002D0739" w:rsidRDefault="002D0739" w:rsidP="002D0739">
            <w:pPr>
              <w:spacing w:before="0"/>
            </w:pPr>
            <w:r>
              <w:t>—</w:t>
            </w:r>
          </w:p>
        </w:tc>
        <w:tc>
          <w:tcPr>
            <w:tcW w:w="0" w:type="auto"/>
          </w:tcPr>
          <w:p w14:paraId="71DD6CB0" w14:textId="77777777" w:rsidR="002D0739" w:rsidRDefault="002D0739" w:rsidP="002D0739">
            <w:pPr>
              <w:spacing w:before="0"/>
            </w:pPr>
            <w:r>
              <w:t>внутреннее программное обеспечение</w:t>
            </w:r>
          </w:p>
        </w:tc>
      </w:tr>
      <w:tr w:rsidR="002D0739" w14:paraId="045E5EB6" w14:textId="77777777" w:rsidTr="002D0739">
        <w:tc>
          <w:tcPr>
            <w:tcW w:w="0" w:type="auto"/>
          </w:tcPr>
          <w:p w14:paraId="42083BEA" w14:textId="77777777" w:rsidR="002D0739" w:rsidRDefault="002D0739" w:rsidP="002D0739">
            <w:pPr>
              <w:spacing w:before="0"/>
            </w:pPr>
            <w:r>
              <w:t>ОС</w:t>
            </w:r>
          </w:p>
        </w:tc>
        <w:tc>
          <w:tcPr>
            <w:tcW w:w="0" w:type="auto"/>
          </w:tcPr>
          <w:p w14:paraId="50EF5A39" w14:textId="77777777" w:rsidR="002D0739" w:rsidRDefault="002D0739" w:rsidP="002D0739">
            <w:pPr>
              <w:spacing w:before="0"/>
            </w:pPr>
            <w:r>
              <w:t>—</w:t>
            </w:r>
          </w:p>
        </w:tc>
        <w:tc>
          <w:tcPr>
            <w:tcW w:w="0" w:type="auto"/>
          </w:tcPr>
          <w:p w14:paraId="09650ADC" w14:textId="77777777" w:rsidR="002D0739" w:rsidRDefault="002D0739" w:rsidP="002D0739">
            <w:pPr>
              <w:spacing w:before="0"/>
            </w:pPr>
            <w:r>
              <w:t>операционная система</w:t>
            </w:r>
          </w:p>
        </w:tc>
      </w:tr>
      <w:tr w:rsidR="002D0739" w14:paraId="0D57DF36" w14:textId="77777777" w:rsidTr="002D0739">
        <w:tc>
          <w:tcPr>
            <w:tcW w:w="0" w:type="auto"/>
          </w:tcPr>
          <w:p w14:paraId="336415DA" w14:textId="77777777" w:rsidR="002D0739" w:rsidRDefault="002D0739" w:rsidP="002D0739">
            <w:pPr>
              <w:spacing w:before="0"/>
            </w:pPr>
            <w:r>
              <w:t>ПО</w:t>
            </w:r>
          </w:p>
        </w:tc>
        <w:tc>
          <w:tcPr>
            <w:tcW w:w="0" w:type="auto"/>
          </w:tcPr>
          <w:p w14:paraId="21A72CB5" w14:textId="77777777" w:rsidR="002D0739" w:rsidRDefault="002D0739" w:rsidP="002D0739">
            <w:pPr>
              <w:spacing w:before="0"/>
            </w:pPr>
            <w:r>
              <w:t>—</w:t>
            </w:r>
          </w:p>
        </w:tc>
        <w:tc>
          <w:tcPr>
            <w:tcW w:w="0" w:type="auto"/>
          </w:tcPr>
          <w:p w14:paraId="256ACD6F" w14:textId="77777777" w:rsidR="002D0739" w:rsidRDefault="002D0739" w:rsidP="002D0739">
            <w:pPr>
              <w:spacing w:before="0"/>
            </w:pPr>
            <w:r>
              <w:t>программное обеспечение</w:t>
            </w:r>
          </w:p>
        </w:tc>
      </w:tr>
      <w:tr w:rsidR="002D0739" w14:paraId="7CF0DCDE" w14:textId="77777777" w:rsidTr="002D0739">
        <w:tc>
          <w:tcPr>
            <w:tcW w:w="0" w:type="auto"/>
          </w:tcPr>
          <w:p w14:paraId="7F1AE3D2" w14:textId="77777777" w:rsidR="002D0739" w:rsidRDefault="002D0739" w:rsidP="002D0739">
            <w:pPr>
              <w:spacing w:before="0"/>
            </w:pPr>
            <w:r>
              <w:t>ПС</w:t>
            </w:r>
          </w:p>
        </w:tc>
        <w:tc>
          <w:tcPr>
            <w:tcW w:w="0" w:type="auto"/>
          </w:tcPr>
          <w:p w14:paraId="45A2DAE3" w14:textId="77777777" w:rsidR="002D0739" w:rsidRDefault="002D0739" w:rsidP="002D0739">
            <w:pPr>
              <w:spacing w:before="0"/>
            </w:pPr>
            <w:r>
              <w:t>—</w:t>
            </w:r>
          </w:p>
        </w:tc>
        <w:tc>
          <w:tcPr>
            <w:tcW w:w="0" w:type="auto"/>
          </w:tcPr>
          <w:p w14:paraId="13B40A03" w14:textId="77777777" w:rsidR="002D0739" w:rsidRDefault="002D0739" w:rsidP="002D0739">
            <w:pPr>
              <w:spacing w:before="0"/>
            </w:pPr>
            <w:r>
              <w:t>программное средство</w:t>
            </w:r>
          </w:p>
        </w:tc>
      </w:tr>
      <w:tr w:rsidR="002D0739" w14:paraId="66C4CAF7" w14:textId="77777777" w:rsidTr="002D0739">
        <w:tc>
          <w:tcPr>
            <w:tcW w:w="0" w:type="auto"/>
          </w:tcPr>
          <w:p w14:paraId="3F56314D" w14:textId="77777777" w:rsidR="002D0739" w:rsidRDefault="002D0739" w:rsidP="002D0739">
            <w:pPr>
              <w:spacing w:before="0"/>
            </w:pPr>
            <w:r>
              <w:t>ЯП</w:t>
            </w:r>
          </w:p>
        </w:tc>
        <w:tc>
          <w:tcPr>
            <w:tcW w:w="0" w:type="auto"/>
          </w:tcPr>
          <w:p w14:paraId="68AE2C2A" w14:textId="77777777" w:rsidR="002D0739" w:rsidRDefault="002D0739" w:rsidP="002D0739">
            <w:pPr>
              <w:spacing w:before="0"/>
            </w:pPr>
            <w:r>
              <w:t>—</w:t>
            </w:r>
          </w:p>
        </w:tc>
        <w:tc>
          <w:tcPr>
            <w:tcW w:w="0" w:type="auto"/>
          </w:tcPr>
          <w:p w14:paraId="7CE13540" w14:textId="77777777" w:rsidR="002D0739" w:rsidRDefault="002D0739" w:rsidP="002D0739">
            <w:pPr>
              <w:spacing w:before="0"/>
            </w:pPr>
            <w:r>
              <w:t>язык программирования</w:t>
            </w:r>
          </w:p>
        </w:tc>
      </w:tr>
      <w:tr w:rsidR="002D0739" w14:paraId="3CD4932F" w14:textId="77777777" w:rsidTr="002D0739">
        <w:tc>
          <w:tcPr>
            <w:tcW w:w="0" w:type="auto"/>
          </w:tcPr>
          <w:p w14:paraId="26AB432B" w14:textId="77777777" w:rsidR="002D0739" w:rsidRDefault="002D0739" w:rsidP="002D0739">
            <w:pPr>
              <w:spacing w:before="0"/>
            </w:pPr>
            <w:r>
              <w:t>CLI</w:t>
            </w:r>
          </w:p>
        </w:tc>
        <w:tc>
          <w:tcPr>
            <w:tcW w:w="0" w:type="auto"/>
          </w:tcPr>
          <w:p w14:paraId="133C8F82" w14:textId="77777777" w:rsidR="002D0739" w:rsidRDefault="002D0739" w:rsidP="002D0739">
            <w:pPr>
              <w:spacing w:before="0"/>
            </w:pPr>
            <w:r>
              <w:t>—</w:t>
            </w:r>
          </w:p>
        </w:tc>
        <w:tc>
          <w:tcPr>
            <w:tcW w:w="0" w:type="auto"/>
          </w:tcPr>
          <w:p w14:paraId="155A1B43" w14:textId="77777777" w:rsidR="002D0739" w:rsidRDefault="002D0739" w:rsidP="002D0739">
            <w:pPr>
              <w:spacing w:before="0"/>
            </w:pPr>
            <w:r>
              <w:t xml:space="preserve">(англ. </w:t>
            </w:r>
            <w:r>
              <w:rPr>
                <w:i/>
                <w:iCs/>
              </w:rPr>
              <w:t>Command Line Interface</w:t>
            </w:r>
            <w:r>
              <w:t>) интерфейс командной строки</w:t>
            </w:r>
          </w:p>
        </w:tc>
      </w:tr>
    </w:tbl>
    <w:p w14:paraId="421F549B" w14:textId="77777777" w:rsidR="002D0739" w:rsidRDefault="002D0739" w:rsidP="002D0739">
      <w:pPr>
        <w:pStyle w:val="UnnumberedHeading1"/>
      </w:pPr>
      <w:bookmarkStart w:id="3" w:name="введение"/>
      <w:bookmarkStart w:id="4" w:name="_Toc128647330"/>
      <w:bookmarkEnd w:id="2"/>
      <w:r>
        <w:rPr>
          <w:rStyle w:val="UnnumberedHeadingOne"/>
        </w:rPr>
        <w:lastRenderedPageBreak/>
        <w:t>Введение</w:t>
      </w:r>
      <w:bookmarkEnd w:id="4"/>
    </w:p>
    <w:p w14:paraId="46FD92AE" w14:textId="77777777" w:rsidR="002D0739" w:rsidRDefault="002D0739" w:rsidP="002D0739">
      <w:pPr>
        <w:pStyle w:val="a1"/>
      </w:pPr>
      <w:r>
        <w:t>Основной целью данного исследования является .</w:t>
      </w:r>
    </w:p>
    <w:p w14:paraId="08F0E4EC" w14:textId="77777777" w:rsidR="002D0739" w:rsidRDefault="002D0739">
      <w:pPr>
        <w:pStyle w:val="a1"/>
      </w:pPr>
      <w:r>
        <w:t>В разделе 1 исследование сосредоточено на ….</w:t>
      </w:r>
    </w:p>
    <w:p w14:paraId="1C8ADEB2" w14:textId="77777777" w:rsidR="002D0739" w:rsidRDefault="002D0739">
      <w:pPr>
        <w:pStyle w:val="a1"/>
      </w:pPr>
      <w:r>
        <w:t>В разделе 2 ….</w:t>
      </w:r>
    </w:p>
    <w:p w14:paraId="168E058B" w14:textId="77777777" w:rsidR="002D0739" w:rsidRDefault="002D0739">
      <w:pPr>
        <w:pStyle w:val="a1"/>
      </w:pPr>
      <w:r>
        <w:t>В разделе 3 ….</w:t>
      </w:r>
    </w:p>
    <w:p w14:paraId="617765C8" w14:textId="77777777" w:rsidR="002D0739" w:rsidRDefault="002D0739">
      <w:pPr>
        <w:pStyle w:val="12"/>
      </w:pPr>
      <w:bookmarkStart w:id="5" w:name="программный-инжиниринг"/>
      <w:bookmarkStart w:id="6" w:name="_Toc128647331"/>
      <w:bookmarkEnd w:id="3"/>
      <w:r>
        <w:lastRenderedPageBreak/>
        <w:t>Программный инжиниринг</w:t>
      </w:r>
      <w:bookmarkEnd w:id="6"/>
    </w:p>
    <w:p w14:paraId="3C88A404" w14:textId="77777777" w:rsidR="002D0739" w:rsidRDefault="002D0739" w:rsidP="002D0739">
      <w:pPr>
        <w:pStyle w:val="a1"/>
      </w:pPr>
      <w:r>
        <w:t>В данном разделе приведены результаты исследования по пункту ТЗ 1.2.3.</w:t>
      </w:r>
    </w:p>
    <w:p w14:paraId="6108F8AE" w14:textId="77777777" w:rsidR="002D0739" w:rsidRDefault="002D0739">
      <w:pPr>
        <w:pStyle w:val="2"/>
      </w:pPr>
      <w:bookmarkStart w:id="7" w:name="ошибки-конфигурации"/>
      <w:bookmarkStart w:id="8" w:name="_Toc128647332"/>
      <w:r>
        <w:t>Ошибки конфигурации</w:t>
      </w:r>
      <w:bookmarkEnd w:id="8"/>
    </w:p>
    <w:p w14:paraId="30391323" w14:textId="77777777" w:rsidR="002D0739" w:rsidRDefault="002D0739" w:rsidP="002D0739">
      <w:pPr>
        <w:pStyle w:val="a1"/>
      </w:pPr>
      <w:r>
        <w:t xml:space="preserve">В этом подразделе согласно требования пункта ТЗ 1.2.3 (а) выполнен поиск и анализ ошибок котов во дворах Санкт-Петербурга (рисунок </w:t>
      </w:r>
      <w:hyperlink w:anchor="fig:cat_sec_1">
        <w:r>
          <w:rPr>
            <w:rStyle w:val="af2"/>
          </w:rPr>
          <w:t>1</w:t>
        </w:r>
      </w:hyperlink>
      <w:r>
        <w:t>).</w:t>
      </w:r>
    </w:p>
    <w:p w14:paraId="189FFD15" w14:textId="77777777" w:rsidR="002D0739" w:rsidRDefault="002D0739">
      <w:pPr>
        <w:pStyle w:val="CaptionedFigure"/>
      </w:pPr>
      <w:bookmarkStart w:id="9" w:name="fig:cat_sec_1"/>
      <w:r>
        <w:rPr>
          <w:noProof/>
        </w:rPr>
        <w:drawing>
          <wp:inline distT="0" distB="0" distL="0" distR="0" wp14:anchorId="23BDBBA3" wp14:editId="40D41A68">
            <wp:extent cx="3253338" cy="2079056"/>
            <wp:effectExtent l="0" t="0" r="0" b="0"/>
            <wp:docPr id="25" name="Picture" descr="Рисунок 1 – Кот из раздел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_img/cat_sec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38" cy="207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4CBCE086" w14:textId="77777777" w:rsidR="002D0739" w:rsidRDefault="002D0739">
      <w:pPr>
        <w:pStyle w:val="ImageCaption"/>
      </w:pPr>
      <w:r>
        <w:t>Рисунок 1 – Кот из раздела 1</w:t>
      </w:r>
    </w:p>
    <w:p w14:paraId="04FE62FA" w14:textId="77777777" w:rsidR="002D0739" w:rsidRDefault="002D0739">
      <w:pPr>
        <w:pStyle w:val="a1"/>
      </w:pPr>
      <w:r>
        <w:t>Авторы [</w:t>
      </w:r>
      <w:hyperlink w:anchor="ref-cat1">
        <w:r>
          <w:rPr>
            <w:rStyle w:val="af2"/>
          </w:rPr>
          <w:t>1</w:t>
        </w:r>
      </w:hyperlink>
      <w:r>
        <w:t>, </w:t>
      </w:r>
      <w:hyperlink w:anchor="ref-cat2">
        <w:r>
          <w:rPr>
            <w:rStyle w:val="af2"/>
          </w:rPr>
          <w:t>2</w:t>
        </w:r>
      </w:hyperlink>
      <w:r>
        <w:t>] сделали любопытное наблюдение про кошек.</w:t>
      </w:r>
    </w:p>
    <w:p w14:paraId="2E27D2AF" w14:textId="77777777" w:rsidR="002D0739" w:rsidRDefault="002D0739">
      <w:pPr>
        <w:pStyle w:val="3"/>
      </w:pPr>
      <w:bookmarkStart w:id="10" w:name="устройство-1"/>
      <w:bookmarkStart w:id="11" w:name="_Toc128647333"/>
      <w:r>
        <w:t>Устройство 1</w:t>
      </w:r>
      <w:bookmarkEnd w:id="11"/>
    </w:p>
    <w:p w14:paraId="48CA5073" w14:textId="77777777" w:rsidR="002D0739" w:rsidRDefault="002D0739" w:rsidP="002D0739">
      <w:pPr>
        <w:pStyle w:val="a1"/>
      </w:pPr>
      <w:r>
        <w:t>Результаты исследования по пункту по устройству 1.</w:t>
      </w:r>
    </w:p>
    <w:p w14:paraId="147D338E" w14:textId="77777777" w:rsidR="002D0739" w:rsidRDefault="002D0739">
      <w:pPr>
        <w:pStyle w:val="12"/>
      </w:pPr>
      <w:bookmarkStart w:id="12" w:name="разработка-программных-средств"/>
      <w:bookmarkStart w:id="13" w:name="_Toc128647334"/>
      <w:bookmarkEnd w:id="5"/>
      <w:bookmarkEnd w:id="7"/>
      <w:bookmarkEnd w:id="10"/>
      <w:r>
        <w:lastRenderedPageBreak/>
        <w:t>Разработка программных средств</w:t>
      </w:r>
      <w:bookmarkEnd w:id="13"/>
    </w:p>
    <w:p w14:paraId="222F9805" w14:textId="77777777" w:rsidR="002D0739" w:rsidRDefault="002D0739" w:rsidP="002D0739">
      <w:pPr>
        <w:pStyle w:val="a1"/>
      </w:pPr>
      <w:r>
        <w:t>В данном разделе приведены результаты исследования по пункту ТЗ 1.2.4.</w:t>
      </w:r>
    </w:p>
    <w:p w14:paraId="16E7AB98" w14:textId="77777777" w:rsidR="002D0739" w:rsidRDefault="002D0739">
      <w:pPr>
        <w:pStyle w:val="2"/>
      </w:pPr>
      <w:bookmarkStart w:id="14" w:name="спо-эксплуатации"/>
      <w:bookmarkStart w:id="15" w:name="_Toc128647335"/>
      <w:r>
        <w:t>СПО эксплуатации</w:t>
      </w:r>
      <w:bookmarkEnd w:id="15"/>
    </w:p>
    <w:p w14:paraId="50AEAD66" w14:textId="77777777" w:rsidR="002D0739" w:rsidRDefault="002D0739" w:rsidP="002D0739">
      <w:pPr>
        <w:pStyle w:val="a1"/>
      </w:pPr>
      <w:r>
        <w:t xml:space="preserve">В этом подразделе согласно требования пункта ТЗ 1.2.4 (а) выполнена разработка СПО (рисунок </w:t>
      </w:r>
      <w:hyperlink w:anchor="fig:cat_sec_2">
        <w:r>
          <w:rPr>
            <w:rStyle w:val="af2"/>
          </w:rPr>
          <w:t>2</w:t>
        </w:r>
      </w:hyperlink>
      <w:r>
        <w:t>).</w:t>
      </w:r>
    </w:p>
    <w:p w14:paraId="583F1152" w14:textId="77777777" w:rsidR="002D0739" w:rsidRDefault="002D0739">
      <w:pPr>
        <w:pStyle w:val="CaptionedFigure"/>
      </w:pPr>
      <w:bookmarkStart w:id="16" w:name="fig:cat_sec_2"/>
      <w:r>
        <w:rPr>
          <w:noProof/>
        </w:rPr>
        <w:drawing>
          <wp:inline distT="0" distB="0" distL="0" distR="0" wp14:anchorId="2405D87B" wp14:editId="0F4EB237">
            <wp:extent cx="3080084" cy="2040555"/>
            <wp:effectExtent l="0" t="0" r="0" b="0"/>
            <wp:docPr id="32" name="Picture" descr="Рисунок 2 – Кот из раздела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_img/cat_sec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204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06886CE1" w14:textId="77777777" w:rsidR="002D0739" w:rsidRDefault="002D0739">
      <w:pPr>
        <w:pStyle w:val="ImageCaption"/>
      </w:pPr>
      <w:r>
        <w:t>Рисунок 2 – Кот из раздела 2</w:t>
      </w:r>
    </w:p>
    <w:p w14:paraId="3AC5B168" w14:textId="77777777" w:rsidR="002D0739" w:rsidRDefault="002D0739" w:rsidP="002D0739">
      <w:pPr>
        <w:pStyle w:val="UnnumberedHeading1"/>
      </w:pPr>
      <w:bookmarkStart w:id="17" w:name="sec:app-a"/>
      <w:bookmarkStart w:id="18" w:name="_Toc128647336"/>
      <w:bookmarkEnd w:id="12"/>
      <w:bookmarkEnd w:id="14"/>
      <w:r>
        <w:rPr>
          <w:rStyle w:val="AppendixHeadingOne"/>
        </w:rPr>
        <w:lastRenderedPageBreak/>
        <w:t>ПРИЛОЖЕНИЕ А</w:t>
      </w:r>
      <w:r>
        <w:br/>
      </w:r>
      <w:r>
        <w:rPr>
          <w:rStyle w:val="AppendixHeadingOne"/>
          <w:bCs/>
        </w:rPr>
        <w:t>Листинги информационных команд</w:t>
      </w:r>
      <w:bookmarkEnd w:id="18"/>
    </w:p>
    <w:p w14:paraId="4D33A910" w14:textId="77777777" w:rsidR="002D0739" w:rsidRDefault="002D0739" w:rsidP="002D0739">
      <w:pPr>
        <w:pStyle w:val="a1"/>
      </w:pPr>
      <w:r>
        <w:t>Приложение А.</w:t>
      </w:r>
    </w:p>
    <w:p w14:paraId="51E9B330" w14:textId="77777777" w:rsidR="002D0739" w:rsidRDefault="002D0739" w:rsidP="002D0739">
      <w:pPr>
        <w:pStyle w:val="UnnumberedHeading2"/>
      </w:pPr>
      <w:bookmarkStart w:id="19" w:name="информация-о-хранилищах"/>
      <w:bookmarkStart w:id="20" w:name="_Toc128647337"/>
      <w:r>
        <w:rPr>
          <w:rStyle w:val="UnnumberedHeadingTwo"/>
        </w:rPr>
        <w:t>Информация о хранилищах</w:t>
      </w:r>
      <w:bookmarkEnd w:id="20"/>
    </w:p>
    <w:p w14:paraId="0D8C1341" w14:textId="77777777" w:rsidR="002D0739" w:rsidRDefault="002D0739" w:rsidP="002D0739">
      <w:pPr>
        <w:pStyle w:val="a1"/>
      </w:pPr>
      <w:r>
        <w:t>Это подзаголовок приложения.</w:t>
      </w:r>
    </w:p>
    <w:p w14:paraId="51CB5DC8" w14:textId="77777777" w:rsidR="002D0739" w:rsidRDefault="002D0739" w:rsidP="002D0739">
      <w:pPr>
        <w:pStyle w:val="UnnumberedHeading1"/>
      </w:pPr>
      <w:bookmarkStart w:id="21" w:name="заключение"/>
      <w:bookmarkStart w:id="22" w:name="_Toc128647338"/>
      <w:bookmarkEnd w:id="17"/>
      <w:bookmarkEnd w:id="19"/>
      <w:r>
        <w:rPr>
          <w:rStyle w:val="UnnumberedHeadingOne"/>
        </w:rPr>
        <w:lastRenderedPageBreak/>
        <w:t>Заключение</w:t>
      </w:r>
      <w:bookmarkEnd w:id="22"/>
    </w:p>
    <w:p w14:paraId="01D9B234" w14:textId="77777777" w:rsidR="002D0739" w:rsidRDefault="002D0739" w:rsidP="002D0739">
      <w:pPr>
        <w:pStyle w:val="a1"/>
      </w:pPr>
      <w:r>
        <w:t>Здесь делаем таблицу с результатами исследования по каждому пункту ТЗ с выжимкой результатов.</w:t>
      </w:r>
    </w:p>
    <w:p w14:paraId="179621A0" w14:textId="77777777" w:rsidR="002D0739" w:rsidRDefault="002D0739" w:rsidP="002D0739">
      <w:pPr>
        <w:pStyle w:val="UnnumberedHeading1"/>
      </w:pPr>
      <w:bookmarkStart w:id="23" w:name="список-использованных-источников"/>
      <w:bookmarkStart w:id="24" w:name="_Toc128647339"/>
      <w:bookmarkEnd w:id="21"/>
      <w:r>
        <w:rPr>
          <w:rStyle w:val="UnnumberedHeadingOne"/>
        </w:rPr>
        <w:lastRenderedPageBreak/>
        <w:t>Список использованных источников</w:t>
      </w:r>
      <w:bookmarkEnd w:id="24"/>
    </w:p>
    <w:p w14:paraId="7594BB76" w14:textId="77777777" w:rsidR="002D0739" w:rsidRDefault="002D0739">
      <w:pPr>
        <w:pStyle w:val="ReferenceItem"/>
      </w:pPr>
      <w:bookmarkStart w:id="25" w:name="ref-cat1"/>
      <w:bookmarkStart w:id="26" w:name="refs"/>
      <w:r>
        <w:t xml:space="preserve">1. </w:t>
      </w:r>
      <w:r>
        <w:tab/>
      </w:r>
      <w:r>
        <w:rPr>
          <w:i/>
          <w:iCs/>
        </w:rPr>
        <w:t>Викторова Л.</w:t>
      </w:r>
      <w:r>
        <w:t xml:space="preserve"> Это интересно: Малоизвестные подробности о домашних кошках [Электронный ресурс]. — 2013. — URL: </w:t>
      </w:r>
      <w:hyperlink r:id="rId10">
        <w:r>
          <w:rPr>
            <w:rStyle w:val="af2"/>
          </w:rPr>
          <w:t>https://rg.ru/2013/08/15/koshki.html</w:t>
        </w:r>
      </w:hyperlink>
      <w:r>
        <w:t xml:space="preserve"> (дата обращения: 02.03.2023).</w:t>
      </w:r>
    </w:p>
    <w:p w14:paraId="322DD334" w14:textId="509C773C" w:rsidR="00B3635B" w:rsidRDefault="002D0739" w:rsidP="002D0739">
      <w:pPr>
        <w:pStyle w:val="ReferenceItem"/>
        <w:rPr>
          <w:noProof/>
          <w:szCs w:val="26"/>
        </w:rPr>
      </w:pPr>
      <w:bookmarkStart w:id="27" w:name="ref-cat2"/>
      <w:bookmarkEnd w:id="25"/>
      <w:r>
        <w:t xml:space="preserve">2. </w:t>
      </w:r>
      <w:r>
        <w:tab/>
      </w:r>
      <w:r>
        <w:rPr>
          <w:i/>
          <w:iCs/>
        </w:rPr>
        <w:t>Пономарев А.</w:t>
      </w:r>
      <w:r>
        <w:t xml:space="preserve"> https://www.techinsider.ru/science/47486-20-faktov-o-koshkakh-kotorye-vy-mogli-ne-znat/ [Электронный ресурс]. — 2022. — URL: </w:t>
      </w:r>
      <w:hyperlink r:id="rId11">
        <w:r>
          <w:rPr>
            <w:rStyle w:val="af2"/>
          </w:rPr>
          <w:t>https://www.techinsider.ru/science/47486-20-faktov-o-koshkakh-kotorye-vy-mogli-ne-znat/</w:t>
        </w:r>
      </w:hyperlink>
      <w:r>
        <w:t xml:space="preserve"> (дата обращения: 02.03.2023).</w:t>
      </w:r>
      <w:bookmarkEnd w:id="23"/>
      <w:bookmarkEnd w:id="26"/>
      <w:bookmarkEnd w:id="27"/>
    </w:p>
    <w:sectPr w:rsidR="00B3635B" w:rsidSect="00B2733D">
      <w:footerReference w:type="default" r:id="rId12"/>
      <w:footerReference w:type="first" r:id="rId13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8D381" w14:textId="77777777" w:rsidR="004017FA" w:rsidRDefault="004017FA">
      <w:r>
        <w:separator/>
      </w:r>
    </w:p>
    <w:p w14:paraId="60D6B7CE" w14:textId="77777777" w:rsidR="004017FA" w:rsidRDefault="004017FA"/>
  </w:endnote>
  <w:endnote w:type="continuationSeparator" w:id="0">
    <w:p w14:paraId="0FD530D5" w14:textId="77777777" w:rsidR="004017FA" w:rsidRDefault="004017FA">
      <w:r>
        <w:continuationSeparator/>
      </w:r>
    </w:p>
    <w:p w14:paraId="00BF0737" w14:textId="77777777" w:rsidR="004017FA" w:rsidRDefault="004017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  <w:embedRegular r:id="rId1" w:fontKey="{C5D7CBBA-422B-4787-A175-8EC751168746}"/>
    <w:embedBold r:id="rId2" w:fontKey="{EA7496C3-C972-4736-8AE4-FD5EDC233AA8}"/>
    <w:embedItalic r:id="rId3" w:fontKey="{22D5FE75-1A38-4633-BA74-6C232935F163}"/>
    <w:embedBoldItalic r:id="rId4" w:fontKey="{7C679653-6D8D-4544-ABD4-2D4E3D8EBCF7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050878"/>
      <w:docPartObj>
        <w:docPartGallery w:val="Page Numbers (Top of Page)"/>
        <w:docPartUnique/>
      </w:docPartObj>
    </w:sdtPr>
    <w:sdtEndPr/>
    <w:sdtContent>
      <w:p w14:paraId="0B77EBD5" w14:textId="77777777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9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63CE4" w14:textId="55EDCC7D" w:rsidR="00B3635B" w:rsidRDefault="00B3635B" w:rsidP="00B3635B">
    <w:pPr>
      <w:pStyle w:val="a9"/>
      <w:jc w:val="center"/>
    </w:pPr>
    <w:r>
      <w:t>Москва, 202</w:t>
    </w:r>
    <w:r w:rsidR="00433C9F">
      <w:t>3</w:t>
    </w:r>
  </w:p>
  <w:p w14:paraId="30A01F94" w14:textId="77777777" w:rsidR="00B3635B" w:rsidRDefault="00B363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BFFF9" w14:textId="77777777" w:rsidR="004017FA" w:rsidRDefault="004017FA">
      <w:r>
        <w:separator/>
      </w:r>
    </w:p>
    <w:p w14:paraId="7707BFCE" w14:textId="77777777" w:rsidR="004017FA" w:rsidRDefault="004017FA"/>
  </w:footnote>
  <w:footnote w:type="continuationSeparator" w:id="0">
    <w:p w14:paraId="2BB76561" w14:textId="77777777" w:rsidR="004017FA" w:rsidRDefault="004017FA">
      <w:r>
        <w:continuationSeparator/>
      </w:r>
    </w:p>
    <w:p w14:paraId="35B8F967" w14:textId="77777777" w:rsidR="004017FA" w:rsidRDefault="004017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2A8DAD"/>
    <w:multiLevelType w:val="multilevel"/>
    <w:tmpl w:val="E45AFA02"/>
    <w:lvl w:ilvl="0">
      <w:start w:val="1"/>
      <w:numFmt w:val="bullet"/>
      <w:lvlRestart w:val="0"/>
      <w:lvlText w:val="—"/>
      <w:lvlJc w:val="left"/>
      <w:pPr>
        <w:tabs>
          <w:tab w:val="num" w:pos="992"/>
        </w:tabs>
        <w:ind w:left="709" w:firstLine="0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1559"/>
        </w:tabs>
        <w:ind w:left="992" w:firstLine="0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2126"/>
        </w:tabs>
        <w:ind w:left="1276" w:firstLine="0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2580"/>
        </w:tabs>
        <w:ind w:left="1559" w:firstLine="0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36EECEA6"/>
    <w:lvl w:ilvl="0">
      <w:start w:val="1"/>
      <w:numFmt w:val="bullet"/>
      <w:lvlRestart w:val="0"/>
      <w:lvlText w:val=" "/>
      <w:lvlJc w:val="left"/>
      <w:pPr>
        <w:tabs>
          <w:tab w:val="num" w:pos="992"/>
        </w:tabs>
        <w:ind w:left="709" w:firstLine="0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1559"/>
        </w:tabs>
        <w:ind w:left="992" w:firstLine="0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2126"/>
        </w:tabs>
        <w:ind w:left="1276" w:firstLine="0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2580"/>
        </w:tabs>
        <w:ind w:left="1559" w:firstLine="0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AD80BBDC"/>
    <w:lvl w:ilvl="0">
      <w:start w:val="1"/>
      <w:numFmt w:val="decimal"/>
      <w:lvlRestart w:val="0"/>
      <w:lvlText w:val="%1)"/>
      <w:lvlJc w:val="left"/>
      <w:pPr>
        <w:tabs>
          <w:tab w:val="num" w:pos="992"/>
        </w:tabs>
        <w:ind w:left="709" w:firstLine="0"/>
      </w:pPr>
      <w:rPr>
        <w:rFonts w:ascii="PT Serif" w:hAnsi="PT Serif"/>
        <w:sz w:val="24"/>
      </w:rPr>
    </w:lvl>
  </w:abstractNum>
  <w:abstractNum w:abstractNumId="4" w15:restartNumberingAfterBreak="0">
    <w:nsid w:val="FFFFFF7D"/>
    <w:multiLevelType w:val="singleLevel"/>
    <w:tmpl w:val="366AF976"/>
    <w:lvl w:ilvl="0">
      <w:start w:val="1"/>
      <w:numFmt w:val="decimal"/>
      <w:lvlRestart w:val="0"/>
      <w:lvlText w:val="%1)"/>
      <w:lvlJc w:val="left"/>
      <w:pPr>
        <w:tabs>
          <w:tab w:val="num" w:pos="992"/>
        </w:tabs>
        <w:ind w:left="709" w:firstLine="0"/>
      </w:pPr>
      <w:rPr>
        <w:rFonts w:ascii="PT Serif" w:hAnsi="PT Serif"/>
        <w:sz w:val="24"/>
      </w:rPr>
    </w:lvl>
  </w:abstractNum>
  <w:abstractNum w:abstractNumId="5" w15:restartNumberingAfterBreak="0">
    <w:nsid w:val="FFFFFF7E"/>
    <w:multiLevelType w:val="singleLevel"/>
    <w:tmpl w:val="2B18977A"/>
    <w:lvl w:ilvl="0">
      <w:start w:val="1"/>
      <w:numFmt w:val="decimal"/>
      <w:lvlRestart w:val="0"/>
      <w:lvlText w:val="%1)"/>
      <w:lvlJc w:val="left"/>
      <w:pPr>
        <w:tabs>
          <w:tab w:val="num" w:pos="992"/>
        </w:tabs>
        <w:ind w:left="709" w:firstLine="0"/>
      </w:pPr>
      <w:rPr>
        <w:rFonts w:ascii="PT Serif" w:hAnsi="PT Serif"/>
        <w:sz w:val="24"/>
      </w:rPr>
    </w:lvl>
  </w:abstractNum>
  <w:abstractNum w:abstractNumId="6" w15:restartNumberingAfterBreak="0">
    <w:nsid w:val="FFFFFF80"/>
    <w:multiLevelType w:val="singleLevel"/>
    <w:tmpl w:val="0F745236"/>
    <w:lvl w:ilvl="0">
      <w:start w:val="1"/>
      <w:numFmt w:val="bullet"/>
      <w:lvlRestart w:val="0"/>
      <w:lvlText w:val="—"/>
      <w:lvlJc w:val="left"/>
      <w:pPr>
        <w:tabs>
          <w:tab w:val="num" w:pos="992"/>
        </w:tabs>
        <w:ind w:left="709" w:firstLine="0"/>
      </w:pPr>
      <w:rPr>
        <w:rFonts w:ascii="PT Serif" w:hAnsi="PT Serif" w:hint="default"/>
        <w:sz w:val="24"/>
      </w:rPr>
    </w:lvl>
  </w:abstractNum>
  <w:abstractNum w:abstractNumId="7" w15:restartNumberingAfterBreak="0">
    <w:nsid w:val="FFFFFF81"/>
    <w:multiLevelType w:val="singleLevel"/>
    <w:tmpl w:val="7F60EB12"/>
    <w:lvl w:ilvl="0">
      <w:start w:val="1"/>
      <w:numFmt w:val="bullet"/>
      <w:lvlRestart w:val="0"/>
      <w:lvlText w:val="—"/>
      <w:lvlJc w:val="left"/>
      <w:pPr>
        <w:tabs>
          <w:tab w:val="num" w:pos="992"/>
        </w:tabs>
        <w:ind w:left="709" w:firstLine="0"/>
      </w:pPr>
      <w:rPr>
        <w:rFonts w:ascii="PT Serif" w:hAnsi="PT Serif" w:hint="default"/>
        <w:sz w:val="24"/>
      </w:rPr>
    </w:lvl>
  </w:abstractNum>
  <w:abstractNum w:abstractNumId="8" w15:restartNumberingAfterBreak="0">
    <w:nsid w:val="FFFFFF82"/>
    <w:multiLevelType w:val="singleLevel"/>
    <w:tmpl w:val="E52A1C8A"/>
    <w:lvl w:ilvl="0">
      <w:start w:val="1"/>
      <w:numFmt w:val="bullet"/>
      <w:lvlRestart w:val="0"/>
      <w:lvlText w:val="—"/>
      <w:lvlJc w:val="left"/>
      <w:pPr>
        <w:tabs>
          <w:tab w:val="num" w:pos="992"/>
        </w:tabs>
        <w:ind w:left="709" w:firstLine="0"/>
      </w:pPr>
      <w:rPr>
        <w:rFonts w:ascii="PT Serif" w:hAnsi="PT Serif" w:hint="default"/>
        <w:sz w:val="24"/>
      </w:rPr>
    </w:lvl>
  </w:abstractNum>
  <w:abstractNum w:abstractNumId="9" w15:restartNumberingAfterBreak="0">
    <w:nsid w:val="FFFFFF83"/>
    <w:multiLevelType w:val="singleLevel"/>
    <w:tmpl w:val="A32AEB58"/>
    <w:lvl w:ilvl="0">
      <w:start w:val="1"/>
      <w:numFmt w:val="bullet"/>
      <w:lvlRestart w:val="0"/>
      <w:lvlText w:val="—"/>
      <w:lvlJc w:val="left"/>
      <w:pPr>
        <w:tabs>
          <w:tab w:val="num" w:pos="992"/>
        </w:tabs>
        <w:ind w:left="709" w:firstLine="0"/>
      </w:pPr>
      <w:rPr>
        <w:rFonts w:ascii="PT Serif" w:hAnsi="PT Serif" w:hint="default"/>
        <w:sz w:val="24"/>
      </w:rPr>
    </w:lvl>
  </w:abstractNum>
  <w:abstractNum w:abstractNumId="10" w15:restartNumberingAfterBreak="0">
    <w:nsid w:val="FFFFFF88"/>
    <w:multiLevelType w:val="singleLevel"/>
    <w:tmpl w:val="5C605EDC"/>
    <w:lvl w:ilvl="0">
      <w:start w:val="1"/>
      <w:numFmt w:val="decimal"/>
      <w:lvlRestart w:val="0"/>
      <w:lvlText w:val="%1)"/>
      <w:lvlJc w:val="left"/>
      <w:pPr>
        <w:tabs>
          <w:tab w:val="num" w:pos="992"/>
        </w:tabs>
        <w:ind w:left="709" w:firstLine="0"/>
      </w:pPr>
      <w:rPr>
        <w:rFonts w:ascii="PT Serif" w:hAnsi="PT Serif"/>
        <w:sz w:val="24"/>
      </w:rPr>
    </w:lvl>
  </w:abstractNum>
  <w:abstractNum w:abstractNumId="11" w15:restartNumberingAfterBreak="0">
    <w:nsid w:val="FFFFFF89"/>
    <w:multiLevelType w:val="singleLevel"/>
    <w:tmpl w:val="B81E045C"/>
    <w:lvl w:ilvl="0">
      <w:start w:val="1"/>
      <w:numFmt w:val="bullet"/>
      <w:lvlRestart w:val="0"/>
      <w:lvlText w:val="—"/>
      <w:lvlJc w:val="left"/>
      <w:pPr>
        <w:tabs>
          <w:tab w:val="num" w:pos="992"/>
        </w:tabs>
        <w:ind w:left="709" w:firstLine="0"/>
      </w:pPr>
      <w:rPr>
        <w:rFonts w:ascii="PT Serif" w:hAnsi="PT Serif" w:hint="default"/>
        <w:sz w:val="24"/>
      </w:rPr>
    </w:lvl>
  </w:abstractNum>
  <w:abstractNum w:abstractNumId="12" w15:restartNumberingAfterBreak="0">
    <w:nsid w:val="00000006"/>
    <w:multiLevelType w:val="singleLevel"/>
    <w:tmpl w:val="7F30C1C2"/>
    <w:name w:val="WW8Num6"/>
    <w:lvl w:ilvl="0">
      <w:start w:val="1"/>
      <w:numFmt w:val="decimal"/>
      <w:lvlRestart w:val="0"/>
      <w:lvlText w:val="%1)"/>
      <w:lvlJc w:val="left"/>
      <w:pPr>
        <w:tabs>
          <w:tab w:val="num" w:pos="992"/>
        </w:tabs>
        <w:ind w:left="709" w:firstLine="0"/>
      </w:pPr>
      <w:rPr>
        <w:rFonts w:ascii="PT Serif" w:hAnsi="PT Serif"/>
        <w:sz w:val="24"/>
      </w:rPr>
    </w:lvl>
  </w:abstractNum>
  <w:abstractNum w:abstractNumId="13" w15:restartNumberingAfterBreak="0">
    <w:nsid w:val="00000019"/>
    <w:multiLevelType w:val="multilevel"/>
    <w:tmpl w:val="22884342"/>
    <w:name w:val="WW8Num25"/>
    <w:lvl w:ilvl="0">
      <w:start w:val="1"/>
      <w:numFmt w:val="bullet"/>
      <w:lvlRestart w:val="0"/>
      <w:lvlText w:val="—"/>
      <w:lvlJc w:val="left"/>
      <w:pPr>
        <w:tabs>
          <w:tab w:val="num" w:pos="992"/>
        </w:tabs>
        <w:ind w:left="709" w:firstLine="0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1559"/>
        </w:tabs>
        <w:ind w:left="992" w:firstLine="0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2126"/>
        </w:tabs>
        <w:ind w:left="1276" w:firstLine="0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2580"/>
        </w:tabs>
        <w:ind w:left="1559" w:firstLine="0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7DD027E8"/>
    <w:name w:val="WW8Num28"/>
    <w:lvl w:ilvl="0">
      <w:start w:val="1"/>
      <w:numFmt w:val="bullet"/>
      <w:lvlRestart w:val="0"/>
      <w:lvlText w:val="—"/>
      <w:lvlJc w:val="left"/>
      <w:pPr>
        <w:tabs>
          <w:tab w:val="num" w:pos="992"/>
        </w:tabs>
        <w:ind w:left="709" w:firstLine="0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1559"/>
        </w:tabs>
        <w:ind w:left="992" w:firstLine="0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2126"/>
        </w:tabs>
        <w:ind w:left="1276" w:firstLine="0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2580"/>
        </w:tabs>
        <w:ind w:left="1559" w:firstLine="0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000A991"/>
    <w:multiLevelType w:val="multilevel"/>
    <w:tmpl w:val="DF66DB8A"/>
    <w:lvl w:ilvl="0">
      <w:start w:val="1"/>
      <w:numFmt w:val="bullet"/>
      <w:lvlRestart w:val="0"/>
      <w:lvlText w:val="—"/>
      <w:lvlJc w:val="left"/>
      <w:pPr>
        <w:tabs>
          <w:tab w:val="num" w:pos="992"/>
        </w:tabs>
        <w:ind w:left="709" w:firstLine="0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1559"/>
        </w:tabs>
        <w:ind w:left="992" w:firstLine="0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2126"/>
        </w:tabs>
        <w:ind w:left="1276" w:firstLine="0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2580"/>
        </w:tabs>
        <w:ind w:left="1559" w:firstLine="0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6" w15:restartNumberingAfterBreak="0">
    <w:nsid w:val="022E5BB5"/>
    <w:multiLevelType w:val="multilevel"/>
    <w:tmpl w:val="C5BEA4E0"/>
    <w:styleLink w:val="1"/>
    <w:lvl w:ilvl="0">
      <w:start w:val="1"/>
      <w:numFmt w:val="decimal"/>
      <w:lvlRestart w:val="0"/>
      <w:lvlText w:val="%1)"/>
      <w:lvlJc w:val="left"/>
      <w:pPr>
        <w:tabs>
          <w:tab w:val="num" w:pos="992"/>
        </w:tabs>
        <w:ind w:left="709" w:firstLine="0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126"/>
        </w:tabs>
        <w:ind w:left="1276" w:firstLine="0"/>
      </w:pPr>
      <w:rPr>
        <w:rFonts w:ascii="PT Serif" w:hAnsi="PT Serif" w:hint="default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2580"/>
        </w:tabs>
        <w:ind w:left="1559" w:firstLine="0"/>
      </w:pPr>
      <w:rPr>
        <w:rFonts w:ascii="PT Serif" w:hAnsi="PT Serif" w:hint="default"/>
        <w:sz w:val="24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2EB2671"/>
    <w:multiLevelType w:val="multilevel"/>
    <w:tmpl w:val="01962A94"/>
    <w:styleLink w:val="a"/>
    <w:lvl w:ilvl="0">
      <w:start w:val="1"/>
      <w:numFmt w:val="bullet"/>
      <w:lvlRestart w:val="0"/>
      <w:lvlText w:val="—"/>
      <w:lvlJc w:val="left"/>
      <w:pPr>
        <w:tabs>
          <w:tab w:val="num" w:pos="992"/>
        </w:tabs>
        <w:ind w:left="709" w:firstLine="0"/>
      </w:pPr>
      <w:rPr>
        <w:rFonts w:ascii="PT Serif" w:hAnsi="PT Serif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1559"/>
        </w:tabs>
        <w:ind w:left="992" w:firstLine="0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2126"/>
        </w:tabs>
        <w:ind w:left="1276" w:firstLine="0"/>
      </w:pPr>
      <w:rPr>
        <w:rFonts w:ascii="PT Serif" w:hAnsi="PT Serif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2580"/>
        </w:tabs>
        <w:ind w:left="1559" w:firstLine="0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8" w15:restartNumberingAfterBreak="0">
    <w:nsid w:val="126D18AB"/>
    <w:multiLevelType w:val="multilevel"/>
    <w:tmpl w:val="9D52B926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992"/>
        </w:tabs>
        <w:ind w:left="709" w:firstLine="0"/>
      </w:pPr>
      <w:rPr>
        <w:rFonts w:ascii="PT Serif" w:hAnsi="PT Serif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1559"/>
        </w:tabs>
        <w:ind w:left="992" w:firstLine="0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2126"/>
        </w:tabs>
        <w:ind w:left="1276" w:firstLine="0"/>
      </w:pPr>
      <w:rPr>
        <w:rFonts w:ascii="PT Serif" w:hAnsi="PT Serif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2580"/>
        </w:tabs>
        <w:ind w:left="1559" w:firstLine="0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9" w15:restartNumberingAfterBreak="0">
    <w:nsid w:val="16DC3DF2"/>
    <w:multiLevelType w:val="multilevel"/>
    <w:tmpl w:val="94D07E24"/>
    <w:styleLink w:val="10"/>
    <w:lvl w:ilvl="0">
      <w:start w:val="1"/>
      <w:numFmt w:val="decimal"/>
      <w:lvlRestart w:val="0"/>
      <w:lvlText w:val="%1)"/>
      <w:lvlJc w:val="left"/>
      <w:pPr>
        <w:tabs>
          <w:tab w:val="num" w:pos="992"/>
        </w:tabs>
        <w:ind w:left="709" w:firstLine="0"/>
      </w:pPr>
      <w:rPr>
        <w:rFonts w:ascii="PT Serif" w:hAnsi="PT Serif" w:hint="default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2126"/>
        </w:tabs>
        <w:ind w:left="1276" w:firstLine="0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2580"/>
        </w:tabs>
        <w:ind w:left="1559" w:firstLine="0"/>
      </w:pPr>
      <w:rPr>
        <w:rFonts w:ascii="PT Serif" w:hAnsi="PT Serif"/>
        <w:sz w:val="24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B76F32"/>
    <w:multiLevelType w:val="multilevel"/>
    <w:tmpl w:val="1FBE2248"/>
    <w:lvl w:ilvl="0">
      <w:start w:val="1"/>
      <w:numFmt w:val="decimal"/>
      <w:lvlRestart w:val="0"/>
      <w:lvlText w:val="%1)"/>
      <w:lvlJc w:val="left"/>
      <w:pPr>
        <w:tabs>
          <w:tab w:val="num" w:pos="992"/>
        </w:tabs>
        <w:ind w:left="709" w:firstLine="0"/>
      </w:pPr>
      <w:rPr>
        <w:rFonts w:ascii="PT Serif" w:hAnsi="PT Serif" w:hint="default"/>
        <w:caps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2126"/>
        </w:tabs>
        <w:ind w:left="1276" w:firstLine="0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2580"/>
        </w:tabs>
        <w:ind w:left="1559" w:firstLine="0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555CB"/>
    <w:multiLevelType w:val="multilevel"/>
    <w:tmpl w:val="D638B556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1559"/>
        </w:tabs>
        <w:ind w:left="992" w:firstLine="0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2126"/>
        </w:tabs>
        <w:ind w:left="1276" w:firstLine="0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2580"/>
        </w:tabs>
        <w:ind w:left="1559" w:firstLine="0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AC1AC1"/>
    <w:multiLevelType w:val="multilevel"/>
    <w:tmpl w:val="294E09E4"/>
    <w:lvl w:ilvl="0">
      <w:start w:val="1"/>
      <w:numFmt w:val="decimal"/>
      <w:lvlRestart w:val="0"/>
      <w:lvlText w:val="%1)"/>
      <w:lvlJc w:val="left"/>
      <w:pPr>
        <w:tabs>
          <w:tab w:val="num" w:pos="992"/>
        </w:tabs>
        <w:ind w:left="709" w:firstLine="0"/>
      </w:pPr>
      <w:rPr>
        <w:rFonts w:ascii="PT Serif" w:hAnsi="PT Serif" w:hint="default"/>
        <w:sz w:val="24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decimal"/>
      <w:lvlText w:val="%3)"/>
      <w:lvlJc w:val="left"/>
      <w:pPr>
        <w:tabs>
          <w:tab w:val="num" w:pos="2126"/>
        </w:tabs>
        <w:ind w:left="1276" w:firstLine="0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2580"/>
        </w:tabs>
        <w:ind w:left="1559" w:firstLine="0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6C2F0ABB"/>
    <w:multiLevelType w:val="multilevel"/>
    <w:tmpl w:val="86EC7CEA"/>
    <w:styleLink w:val="11"/>
    <w:lvl w:ilvl="0">
      <w:start w:val="1"/>
      <w:numFmt w:val="decimal"/>
      <w:lvlRestart w:val="0"/>
      <w:lvlText w:val="%1)"/>
      <w:lvlJc w:val="left"/>
      <w:pPr>
        <w:tabs>
          <w:tab w:val="num" w:pos="992"/>
        </w:tabs>
        <w:ind w:left="709" w:firstLine="0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2126"/>
        </w:tabs>
        <w:ind w:left="1276" w:firstLine="0"/>
      </w:pPr>
      <w:rPr>
        <w:rFonts w:ascii="PT Serif" w:hAnsi="PT Serif" w:hint="default"/>
        <w:sz w:val="24"/>
      </w:rPr>
    </w:lvl>
    <w:lvl w:ilvl="3">
      <w:start w:val="1"/>
      <w:numFmt w:val="bullet"/>
      <w:lvlText w:val=" "/>
      <w:lvlJc w:val="left"/>
      <w:pPr>
        <w:tabs>
          <w:tab w:val="num" w:pos="2580"/>
        </w:tabs>
        <w:ind w:left="1559" w:firstLine="0"/>
      </w:pPr>
      <w:rPr>
        <w:rFonts w:ascii="PT Serif" w:hAnsi="PT Serif" w:hint="default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912958387">
    <w:abstractNumId w:val="24"/>
  </w:num>
  <w:num w:numId="2" w16cid:durableId="48261283">
    <w:abstractNumId w:val="20"/>
  </w:num>
  <w:num w:numId="3" w16cid:durableId="872886430">
    <w:abstractNumId w:val="22"/>
  </w:num>
  <w:num w:numId="4" w16cid:durableId="588581299">
    <w:abstractNumId w:val="23"/>
  </w:num>
  <w:num w:numId="5" w16cid:durableId="1275212235">
    <w:abstractNumId w:val="19"/>
  </w:num>
  <w:num w:numId="6" w16cid:durableId="965155994">
    <w:abstractNumId w:val="16"/>
  </w:num>
  <w:num w:numId="7" w16cid:durableId="821897194">
    <w:abstractNumId w:val="17"/>
  </w:num>
  <w:num w:numId="8" w16cid:durableId="1025134472">
    <w:abstractNumId w:val="2"/>
  </w:num>
  <w:num w:numId="9" w16cid:durableId="105582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17146222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 w16cid:durableId="482501364">
    <w:abstractNumId w:val="0"/>
  </w:num>
  <w:num w:numId="12" w16cid:durableId="19873207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 w16cid:durableId="16986592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 w16cid:durableId="5596338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 w16cid:durableId="208896368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 w16cid:durableId="8921610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 w16cid:durableId="16204533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 w16cid:durableId="1228931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 w16cid:durableId="7776799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 w16cid:durableId="13746497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 w16cid:durableId="19759410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 w16cid:durableId="3961727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 w16cid:durableId="1257711792">
    <w:abstractNumId w:val="11"/>
  </w:num>
  <w:num w:numId="24" w16cid:durableId="813910208">
    <w:abstractNumId w:val="9"/>
  </w:num>
  <w:num w:numId="25" w16cid:durableId="773594606">
    <w:abstractNumId w:val="8"/>
  </w:num>
  <w:num w:numId="26" w16cid:durableId="28073382">
    <w:abstractNumId w:val="7"/>
  </w:num>
  <w:num w:numId="27" w16cid:durableId="343170844">
    <w:abstractNumId w:val="6"/>
  </w:num>
  <w:num w:numId="28" w16cid:durableId="545457089">
    <w:abstractNumId w:val="10"/>
  </w:num>
  <w:num w:numId="29" w16cid:durableId="1827478818">
    <w:abstractNumId w:val="5"/>
  </w:num>
  <w:num w:numId="30" w16cid:durableId="1147942395">
    <w:abstractNumId w:val="4"/>
  </w:num>
  <w:num w:numId="31" w16cid:durableId="205796608">
    <w:abstractNumId w:val="3"/>
  </w:num>
  <w:num w:numId="32" w16cid:durableId="888078848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54F1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02A7"/>
    <w:rsid w:val="00271AB7"/>
    <w:rsid w:val="00273E22"/>
    <w:rsid w:val="002741F8"/>
    <w:rsid w:val="00284106"/>
    <w:rsid w:val="00292A69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D0739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4FB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17FA"/>
    <w:rsid w:val="00405D66"/>
    <w:rsid w:val="004062C7"/>
    <w:rsid w:val="004111E6"/>
    <w:rsid w:val="00412B02"/>
    <w:rsid w:val="00416826"/>
    <w:rsid w:val="00416ECF"/>
    <w:rsid w:val="00431851"/>
    <w:rsid w:val="004318F8"/>
    <w:rsid w:val="00433C9F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556D9"/>
    <w:rsid w:val="00563EDD"/>
    <w:rsid w:val="00564E9C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490E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6F7781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6B0F"/>
    <w:rsid w:val="007B7AB6"/>
    <w:rsid w:val="007C1855"/>
    <w:rsid w:val="007C3EC6"/>
    <w:rsid w:val="007C56E0"/>
    <w:rsid w:val="007C5BB1"/>
    <w:rsid w:val="007D3110"/>
    <w:rsid w:val="007D5577"/>
    <w:rsid w:val="007D57F5"/>
    <w:rsid w:val="007D735A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6C97"/>
    <w:rsid w:val="00887E7D"/>
    <w:rsid w:val="0089722C"/>
    <w:rsid w:val="008A0BCB"/>
    <w:rsid w:val="008A3968"/>
    <w:rsid w:val="008A3C02"/>
    <w:rsid w:val="008A5685"/>
    <w:rsid w:val="008A5D2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69ED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04B5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85D58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4085"/>
    <w:rsid w:val="00A6772F"/>
    <w:rsid w:val="00A7450F"/>
    <w:rsid w:val="00A748AA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3635B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19AB"/>
    <w:rsid w:val="00C93C82"/>
    <w:rsid w:val="00C959D2"/>
    <w:rsid w:val="00CA2F34"/>
    <w:rsid w:val="00CA5B58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DD441B5"/>
  <w15:docId w15:val="{63369E1C-9C81-4775-8C92-86E09C6C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985D58"/>
    <w:pPr>
      <w:numPr>
        <w:ilvl w:val="2"/>
      </w:numPr>
      <w:spacing w:before="240" w:after="120"/>
      <w:ind w:left="1560" w:hanging="862"/>
      <w:outlineLvl w:val="2"/>
    </w:pPr>
    <w:rPr>
      <w:rFonts w:cs="Arial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9504B5"/>
    <w:pPr>
      <w:suppressAutoHyphens/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7B6B0F"/>
    <w:pPr>
      <w:tabs>
        <w:tab w:val="right" w:leader="dot" w:pos="9356"/>
      </w:tabs>
      <w:spacing w:after="120" w:line="240" w:lineRule="auto"/>
      <w:ind w:left="709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uiPriority w:val="39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0">
    <w:name w:val="Заголовок 2 Знак"/>
    <w:link w:val="2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985D58"/>
    <w:pPr>
      <w:keepNext/>
      <w:pageBreakBefore/>
      <w:suppressAutoHyphens/>
      <w:spacing w:after="360"/>
      <w:jc w:val="center"/>
      <w:outlineLvl w:val="0"/>
    </w:pPr>
    <w:rPr>
      <w:b/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9504B5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985D58"/>
    <w:rPr>
      <w:rFonts w:ascii="PT Serif" w:hAnsi="PT Serif"/>
      <w:b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985D58"/>
    <w:pPr>
      <w:numPr>
        <w:numId w:val="0"/>
      </w:numPr>
      <w:jc w:val="center"/>
    </w:pPr>
  </w:style>
  <w:style w:type="character" w:customStyle="1" w:styleId="UnnumberedHeading10">
    <w:name w:val="UnnumberedHeading1 Знак"/>
    <w:basedOn w:val="13"/>
    <w:link w:val="UnnumberedHeading1"/>
    <w:rsid w:val="00985D58"/>
    <w:rPr>
      <w:rFonts w:ascii="PT Serif" w:hAnsi="PT Serif"/>
      <w:b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564E9C"/>
    <w:tblPr/>
    <w:tblStylePr w:type="firstRow">
      <w:pPr>
        <w:keepNext/>
        <w:widowControl/>
        <w:wordWrap/>
      </w:pPr>
      <w:rPr>
        <w:b w:val="0"/>
      </w:rPr>
      <w:tblPr/>
      <w:trPr>
        <w:cantSplit w:val="0"/>
        <w:tblHeader/>
      </w:trPr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character" w:customStyle="1" w:styleId="AbbreviationsTable">
    <w:name w:val="AbbreviationsTable"/>
    <w:rsid w:val="002D0739"/>
  </w:style>
  <w:style w:type="character" w:customStyle="1" w:styleId="UnnumberedHeadingOneNoTOC">
    <w:name w:val="UnnumberedHeadingOneNoTOC"/>
    <w:rsid w:val="002D0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insider.ru/science/47486-20-faktov-o-koshkakh-kotorye-vy-mogli-ne-zna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g.ru/2013/08/15/koshki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0BE5D-A101-4743-9823-E52CDBAE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10</Pages>
  <Words>584</Words>
  <Characters>3335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Авиационная корпорация "Рубин"</Company>
  <LinksUpToDate>false</LinksUpToDate>
  <CharactersWithSpaces>3912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Леонова А.Ю.</cp:lastModifiedBy>
  <cp:revision>3</cp:revision>
  <cp:lastPrinted>2018-01-25T10:32:00Z</cp:lastPrinted>
  <dcterms:created xsi:type="dcterms:W3CDTF">2023-03-02T08:01:00Z</dcterms:created>
  <dcterms:modified xsi:type="dcterms:W3CDTF">2023-03-02T08:01:00Z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