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6A6EB6F"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1A7558">
        <w:rPr>
          <w:rFonts w:ascii="Arial" w:hAnsi="Arial" w:cs="Arial"/>
          <w:sz w:val="32"/>
          <w:lang w:val="vi-VN"/>
        </w:rPr>
        <w:t>C</w:t>
      </w:r>
      <w:proofErr w:type="spellStart"/>
      <w:r>
        <w:rPr>
          <w:rFonts w:ascii="Arial" w:hAnsi="Arial" w:cs="Arial"/>
          <w:sz w:val="32"/>
        </w:rPr>
        <w:t>ommunications</w:t>
      </w:r>
      <w:proofErr w:type="spellEnd"/>
      <w:r>
        <w:rPr>
          <w:rFonts w:ascii="Arial" w:hAnsi="Arial" w:cs="Arial"/>
          <w:sz w:val="32"/>
        </w:rPr>
        <w:t xml:space="preserve"> </w:t>
      </w:r>
      <w:r w:rsidR="001A7558">
        <w:rPr>
          <w:rFonts w:ascii="Arial" w:hAnsi="Arial" w:cs="Arial"/>
          <w:sz w:val="32"/>
          <w:lang w:val="vi-VN"/>
        </w:rPr>
        <w:t>T</w:t>
      </w:r>
      <w:proofErr w:type="spellStart"/>
      <w:r>
        <w:rPr>
          <w:rFonts w:ascii="Arial" w:hAnsi="Arial" w:cs="Arial"/>
          <w:sz w:val="32"/>
        </w:rPr>
        <w:t>echnology</w:t>
      </w:r>
      <w:proofErr w:type="spellEnd"/>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1F6081C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3E0E5B">
        <w:rPr>
          <w:rFonts w:ascii="Arial" w:hAnsi="Arial" w:cs="Arial"/>
          <w:sz w:val="36"/>
          <w:lang w:val="vi-VN"/>
        </w:rPr>
        <w:t>1</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577DDCAC" w:rsidR="00664CC7" w:rsidRPr="001A123B" w:rsidRDefault="007C4A26">
      <w:pPr>
        <w:pStyle w:val="BodyText"/>
        <w:jc w:val="center"/>
        <w:rPr>
          <w:rFonts w:ascii="Arial" w:hAnsi="Arial" w:cs="Arial"/>
          <w:sz w:val="48"/>
        </w:rPr>
      </w:pPr>
      <w:r>
        <w:rPr>
          <w:rFonts w:ascii="Arial" w:hAnsi="Arial" w:cs="Arial"/>
          <w:sz w:val="48"/>
        </w:rPr>
        <w:t>AIMS CASE STUDY</w:t>
      </w:r>
    </w:p>
    <w:p w14:paraId="43A821F8" w14:textId="33C00F2D"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7C4A26">
        <w:rPr>
          <w:rFonts w:ascii="Arial" w:hAnsi="Arial" w:cs="Arial"/>
          <w:sz w:val="48"/>
        </w:rPr>
        <w:t>SOFTWARE DESIGN AND BUILD</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proofErr w:type="spellStart"/>
      <w:r w:rsidR="00EB41CA">
        <w:rPr>
          <w:rFonts w:ascii="Arial" w:hAnsi="Arial" w:cs="Arial"/>
          <w:i/>
          <w:sz w:val="28"/>
          <w:lang w:val="vi-VN"/>
        </w:rPr>
        <w:t>month</w:t>
      </w:r>
      <w:proofErr w:type="spellEnd"/>
      <w:r w:rsidR="00EB41CA">
        <w:rPr>
          <w:rFonts w:ascii="Arial" w:hAnsi="Arial" w:cs="Arial"/>
          <w:i/>
          <w:sz w:val="28"/>
          <w:lang w:val="vi-VN"/>
        </w:rPr>
        <w:t xml:space="preserve">, </w:t>
      </w:r>
      <w:proofErr w:type="spellStart"/>
      <w:r w:rsidR="00EB41CA">
        <w:rPr>
          <w:rFonts w:ascii="Arial" w:hAnsi="Arial" w:cs="Arial"/>
          <w:i/>
          <w:sz w:val="28"/>
          <w:lang w:val="vi-VN"/>
        </w:rPr>
        <w:t>year</w:t>
      </w:r>
      <w:proofErr w:type="spellEnd"/>
      <w:r w:rsidR="00EB41CA">
        <w:rPr>
          <w:rFonts w:ascii="Arial" w:hAnsi="Arial" w:cs="Arial"/>
          <w:i/>
          <w:sz w:val="28"/>
          <w:lang w:val="vi-VN"/>
        </w:rPr>
        <w:t>&gt;</w:t>
      </w:r>
    </w:p>
    <w:p w14:paraId="2643660A" w14:textId="64691D45" w:rsidR="00EB41CA" w:rsidRPr="00E229DA" w:rsidRDefault="00EB41CA" w:rsidP="00852921">
      <w:pPr>
        <w:spacing w:line="480" w:lineRule="auto"/>
        <w:rPr>
          <w:i/>
        </w:rPr>
      </w:pPr>
      <w:r>
        <w:br w:type="page"/>
      </w:r>
      <w:r w:rsidRPr="00E229DA">
        <w:rPr>
          <w:i/>
        </w:rPr>
        <w:lastRenderedPageBreak/>
        <w:t>&lt;All notations inside the angle bracket are not part of this document, for its purpose is for extra instruction. When using this document, please erase all these notations and</w:t>
      </w:r>
      <w:r w:rsidR="008340B8" w:rsidRPr="00E229DA">
        <w:rPr>
          <w:i/>
          <w:lang w:val="vi-VN"/>
        </w:rPr>
        <w:t>/</w:t>
      </w:r>
      <w:proofErr w:type="spellStart"/>
      <w:r w:rsidR="008340B8" w:rsidRPr="00E229DA">
        <w:rPr>
          <w:i/>
          <w:lang w:val="vi-VN"/>
        </w:rPr>
        <w:t>or</w:t>
      </w:r>
      <w:proofErr w:type="spellEnd"/>
      <w:r w:rsidRPr="00E229DA">
        <w:rPr>
          <w:i/>
        </w:rPr>
        <w:t xml:space="preserve"> replace them with corresponding content as instructed. &gt;</w:t>
      </w:r>
    </w:p>
    <w:p w14:paraId="02AE5891" w14:textId="26E8938C" w:rsidR="00EB41CA" w:rsidRPr="00E229DA" w:rsidRDefault="00EB41CA" w:rsidP="00852921">
      <w:pPr>
        <w:rPr>
          <w:i/>
        </w:rPr>
      </w:pPr>
      <w:r w:rsidRPr="00E229DA">
        <w:rPr>
          <w:i/>
        </w:rPr>
        <w:t xml:space="preserve">&lt;This document, written by </w:t>
      </w:r>
      <w:r w:rsidR="00187B4D" w:rsidRPr="00E229DA">
        <w:rPr>
          <w:i/>
        </w:rPr>
        <w:t>Prof.</w:t>
      </w:r>
      <w:r w:rsidRPr="00E229DA">
        <w:rPr>
          <w:i/>
        </w:rPr>
        <w:t xml:space="preserve"> </w:t>
      </w:r>
      <w:r w:rsidR="006231A6" w:rsidRPr="00E229DA">
        <w:rPr>
          <w:i/>
        </w:rPr>
        <w:t xml:space="preserve">NGUYEN </w:t>
      </w:r>
      <w:proofErr w:type="spellStart"/>
      <w:r w:rsidR="006231A6" w:rsidRPr="00E229DA">
        <w:rPr>
          <w:i/>
        </w:rPr>
        <w:t>Thi</w:t>
      </w:r>
      <w:proofErr w:type="spellEnd"/>
      <w:r w:rsidR="006231A6" w:rsidRPr="00E229DA">
        <w:rPr>
          <w:i/>
        </w:rPr>
        <w:t xml:space="preserve"> Thu Trang</w:t>
      </w:r>
      <w:r w:rsidRPr="00E229DA">
        <w:rPr>
          <w:i/>
          <w:lang w:val="vi-VN"/>
        </w:rPr>
        <w:t xml:space="preserve">, </w:t>
      </w:r>
      <w:proofErr w:type="spellStart"/>
      <w:r w:rsidRPr="00E229DA">
        <w:rPr>
          <w:i/>
          <w:lang w:val="vi-VN"/>
        </w:rPr>
        <w:t>is</w:t>
      </w:r>
      <w:proofErr w:type="spellEnd"/>
      <w:r w:rsidRPr="00E229DA">
        <w:rPr>
          <w:i/>
          <w:lang w:val="vi-VN"/>
        </w:rPr>
        <w:t xml:space="preserve"> </w:t>
      </w:r>
      <w:proofErr w:type="spellStart"/>
      <w:r w:rsidRPr="00E229DA">
        <w:rPr>
          <w:i/>
          <w:lang w:val="vi-VN"/>
        </w:rPr>
        <w:t>used</w:t>
      </w:r>
      <w:proofErr w:type="spellEnd"/>
      <w:r w:rsidRPr="00E229DA">
        <w:rPr>
          <w:i/>
        </w:rPr>
        <w:t xml:space="preserve"> as a case study for </w:t>
      </w:r>
      <w:proofErr w:type="gramStart"/>
      <w:r w:rsidRPr="00E229DA">
        <w:rPr>
          <w:i/>
        </w:rPr>
        <w:t>student</w:t>
      </w:r>
      <w:proofErr w:type="gramEnd"/>
      <w:r w:rsidRPr="00E229DA">
        <w:rPr>
          <w:i/>
        </w:rPr>
        <w:t xml:space="preserve"> with related courses. </w:t>
      </w:r>
      <w:r w:rsidR="00A312FE" w:rsidRPr="00E229DA">
        <w:rPr>
          <w:i/>
        </w:rPr>
        <w:t>Any modification</w:t>
      </w:r>
      <w:r w:rsidR="0027083B" w:rsidRPr="00E229DA">
        <w:rPr>
          <w:i/>
        </w:rPr>
        <w:t>s</w:t>
      </w:r>
      <w:r w:rsidR="00A312FE" w:rsidRPr="00E229DA">
        <w:rPr>
          <w:i/>
        </w:rPr>
        <w:t xml:space="preserve"> </w:t>
      </w:r>
      <w:r w:rsidR="001C06F5" w:rsidRPr="00E229DA">
        <w:rPr>
          <w:i/>
        </w:rPr>
        <w:t>and</w:t>
      </w:r>
      <w:r w:rsidR="001C06F5" w:rsidRPr="00E229DA">
        <w:rPr>
          <w:i/>
          <w:lang w:val="vi-VN"/>
        </w:rPr>
        <w:t>/</w:t>
      </w:r>
      <w:proofErr w:type="spellStart"/>
      <w:r w:rsidR="001C06F5" w:rsidRPr="00E229DA">
        <w:rPr>
          <w:i/>
          <w:lang w:val="vi-VN"/>
        </w:rPr>
        <w:t>or</w:t>
      </w:r>
      <w:proofErr w:type="spellEnd"/>
      <w:r w:rsidR="001C06F5" w:rsidRPr="00E229DA">
        <w:rPr>
          <w:i/>
        </w:rPr>
        <w:t xml:space="preserve"> </w:t>
      </w:r>
      <w:r w:rsidR="00957CFF" w:rsidRPr="00E229DA">
        <w:rPr>
          <w:i/>
        </w:rPr>
        <w:t xml:space="preserve">utilization </w:t>
      </w:r>
      <w:r w:rsidRPr="00E229DA">
        <w:rPr>
          <w:i/>
        </w:rPr>
        <w:t>without the consent of the author is stric</w:t>
      </w:r>
      <w:r w:rsidR="00B22AD0" w:rsidRPr="00E229DA">
        <w:rPr>
          <w:i/>
        </w:rPr>
        <w:t>tly forbidden</w:t>
      </w:r>
      <w:r w:rsidRPr="00E229DA">
        <w:rPr>
          <w:i/>
        </w:rPr>
        <w:t>&gt;</w:t>
      </w:r>
    </w:p>
    <w:p w14:paraId="7588585D" w14:textId="77777777" w:rsidR="00EB41CA" w:rsidRPr="00B430B8" w:rsidRDefault="00EB41CA" w:rsidP="00852921">
      <w:pPr>
        <w:sectPr w:rsidR="00EB41CA" w:rsidRPr="00B430B8"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147508428"/>
      <w:bookmarkEnd w:id="2"/>
      <w:r>
        <w:lastRenderedPageBreak/>
        <w:t>Table of contents</w:t>
      </w:r>
      <w:bookmarkEnd w:id="3"/>
    </w:p>
    <w:p w14:paraId="00527C7F" w14:textId="77777777" w:rsidR="00664CC7" w:rsidRDefault="00664CC7"/>
    <w:p w14:paraId="0D517234" w14:textId="1BCD012F" w:rsidR="00057E14"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057E14">
        <w:rPr>
          <w:noProof/>
        </w:rPr>
        <w:t>Table of contents</w:t>
      </w:r>
      <w:r w:rsidR="00057E14">
        <w:rPr>
          <w:noProof/>
        </w:rPr>
        <w:tab/>
      </w:r>
      <w:r w:rsidR="00057E14">
        <w:rPr>
          <w:noProof/>
        </w:rPr>
        <w:fldChar w:fldCharType="begin"/>
      </w:r>
      <w:r w:rsidR="00057E14">
        <w:rPr>
          <w:noProof/>
        </w:rPr>
        <w:instrText xml:space="preserve"> PAGEREF _Toc147508428 \h </w:instrText>
      </w:r>
      <w:r w:rsidR="00057E14">
        <w:rPr>
          <w:noProof/>
        </w:rPr>
      </w:r>
      <w:r w:rsidR="00057E14">
        <w:rPr>
          <w:noProof/>
        </w:rPr>
        <w:fldChar w:fldCharType="separate"/>
      </w:r>
      <w:r w:rsidR="00057E14">
        <w:rPr>
          <w:noProof/>
        </w:rPr>
        <w:t>1</w:t>
      </w:r>
      <w:r w:rsidR="00057E14">
        <w:rPr>
          <w:noProof/>
        </w:rPr>
        <w:fldChar w:fldCharType="end"/>
      </w:r>
    </w:p>
    <w:p w14:paraId="0896F45C" w14:textId="2E93BF6A" w:rsidR="00057E14" w:rsidRDefault="00057E14">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_Toc147508429 \h </w:instrText>
      </w:r>
      <w:r>
        <w:rPr>
          <w:noProof/>
        </w:rPr>
      </w:r>
      <w:r>
        <w:rPr>
          <w:noProof/>
        </w:rPr>
        <w:fldChar w:fldCharType="separate"/>
      </w:r>
      <w:r>
        <w:rPr>
          <w:noProof/>
        </w:rPr>
        <w:t>2</w:t>
      </w:r>
      <w:r>
        <w:rPr>
          <w:noProof/>
        </w:rPr>
        <w:fldChar w:fldCharType="end"/>
      </w:r>
    </w:p>
    <w:p w14:paraId="22291B21" w14:textId="596450D6" w:rsidR="00057E14" w:rsidRDefault="00057E14">
      <w:pPr>
        <w:pStyle w:val="TOC2"/>
        <w:tabs>
          <w:tab w:val="left" w:pos="800"/>
          <w:tab w:val="right" w:leader="dot" w:pos="8630"/>
        </w:tabs>
        <w:rPr>
          <w:rFonts w:asciiTheme="minorHAnsi" w:eastAsiaTheme="minorEastAsia" w:hAnsiTheme="minorHAnsi" w:cstheme="minorBidi"/>
          <w:noProof/>
          <w:szCs w:val="24"/>
        </w:rPr>
      </w:pPr>
      <w:r w:rsidRPr="00FC0866">
        <w:rPr>
          <w:noProof/>
        </w:rPr>
        <w:t>1.1</w:t>
      </w:r>
      <w:r>
        <w:rPr>
          <w:rFonts w:asciiTheme="minorHAnsi" w:eastAsiaTheme="minorEastAsia" w:hAnsiTheme="minorHAnsi" w:cstheme="minorBidi"/>
          <w:noProof/>
          <w:szCs w:val="24"/>
        </w:rPr>
        <w:tab/>
      </w:r>
      <w:r w:rsidRPr="00FC0866">
        <w:rPr>
          <w:noProof/>
        </w:rPr>
        <w:t>Objective</w:t>
      </w:r>
      <w:r>
        <w:rPr>
          <w:noProof/>
        </w:rPr>
        <w:tab/>
      </w:r>
      <w:r>
        <w:rPr>
          <w:noProof/>
        </w:rPr>
        <w:fldChar w:fldCharType="begin"/>
      </w:r>
      <w:r>
        <w:rPr>
          <w:noProof/>
        </w:rPr>
        <w:instrText xml:space="preserve"> PAGEREF _Toc147508430 \h </w:instrText>
      </w:r>
      <w:r>
        <w:rPr>
          <w:noProof/>
        </w:rPr>
      </w:r>
      <w:r>
        <w:rPr>
          <w:noProof/>
        </w:rPr>
        <w:fldChar w:fldCharType="separate"/>
      </w:r>
      <w:r>
        <w:rPr>
          <w:noProof/>
        </w:rPr>
        <w:t>2</w:t>
      </w:r>
      <w:r>
        <w:rPr>
          <w:noProof/>
        </w:rPr>
        <w:fldChar w:fldCharType="end"/>
      </w:r>
    </w:p>
    <w:p w14:paraId="1E029330" w14:textId="60B28B5F" w:rsidR="00057E14" w:rsidRDefault="00057E14">
      <w:pPr>
        <w:pStyle w:val="TOC2"/>
        <w:tabs>
          <w:tab w:val="left" w:pos="800"/>
          <w:tab w:val="right" w:leader="dot" w:pos="8630"/>
        </w:tabs>
        <w:rPr>
          <w:rFonts w:asciiTheme="minorHAnsi" w:eastAsiaTheme="minorEastAsia" w:hAnsiTheme="minorHAnsi" w:cstheme="minorBidi"/>
          <w:noProof/>
          <w:szCs w:val="24"/>
        </w:rPr>
      </w:pPr>
      <w:r w:rsidRPr="00FC0866">
        <w:rPr>
          <w:noProof/>
        </w:rPr>
        <w:t>1.2</w:t>
      </w:r>
      <w:r>
        <w:rPr>
          <w:rFonts w:asciiTheme="minorHAnsi" w:eastAsiaTheme="minorEastAsia" w:hAnsiTheme="minorHAnsi" w:cstheme="minorBidi"/>
          <w:noProof/>
          <w:szCs w:val="24"/>
        </w:rPr>
        <w:tab/>
      </w:r>
      <w:r w:rsidRPr="00FC0866">
        <w:rPr>
          <w:noProof/>
        </w:rPr>
        <w:t>Scope</w:t>
      </w:r>
      <w:r>
        <w:rPr>
          <w:noProof/>
        </w:rPr>
        <w:tab/>
      </w:r>
      <w:r>
        <w:rPr>
          <w:noProof/>
        </w:rPr>
        <w:fldChar w:fldCharType="begin"/>
      </w:r>
      <w:r>
        <w:rPr>
          <w:noProof/>
        </w:rPr>
        <w:instrText xml:space="preserve"> PAGEREF _Toc147508431 \h </w:instrText>
      </w:r>
      <w:r>
        <w:rPr>
          <w:noProof/>
        </w:rPr>
      </w:r>
      <w:r>
        <w:rPr>
          <w:noProof/>
        </w:rPr>
        <w:fldChar w:fldCharType="separate"/>
      </w:r>
      <w:r>
        <w:rPr>
          <w:noProof/>
        </w:rPr>
        <w:t>2</w:t>
      </w:r>
      <w:r>
        <w:rPr>
          <w:noProof/>
        </w:rPr>
        <w:fldChar w:fldCharType="end"/>
      </w:r>
    </w:p>
    <w:p w14:paraId="63D555E0" w14:textId="32849071"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sidRPr="00FC0866">
        <w:rPr>
          <w:noProof/>
        </w:rPr>
        <w:t>Glossary</w:t>
      </w:r>
      <w:r>
        <w:rPr>
          <w:noProof/>
        </w:rPr>
        <w:tab/>
      </w:r>
      <w:r>
        <w:rPr>
          <w:noProof/>
        </w:rPr>
        <w:fldChar w:fldCharType="begin"/>
      </w:r>
      <w:r>
        <w:rPr>
          <w:noProof/>
        </w:rPr>
        <w:instrText xml:space="preserve"> PAGEREF _Toc147508432 \h </w:instrText>
      </w:r>
      <w:r>
        <w:rPr>
          <w:noProof/>
        </w:rPr>
      </w:r>
      <w:r>
        <w:rPr>
          <w:noProof/>
        </w:rPr>
        <w:fldChar w:fldCharType="separate"/>
      </w:r>
      <w:r>
        <w:rPr>
          <w:noProof/>
        </w:rPr>
        <w:t>2</w:t>
      </w:r>
      <w:r>
        <w:rPr>
          <w:noProof/>
        </w:rPr>
        <w:fldChar w:fldCharType="end"/>
      </w:r>
    </w:p>
    <w:p w14:paraId="0A4C707C" w14:textId="299B5010"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sidRPr="00FC0866">
        <w:rPr>
          <w:noProof/>
        </w:rPr>
        <w:t>References</w:t>
      </w:r>
      <w:r>
        <w:rPr>
          <w:noProof/>
        </w:rPr>
        <w:tab/>
      </w:r>
      <w:r>
        <w:rPr>
          <w:noProof/>
        </w:rPr>
        <w:fldChar w:fldCharType="begin"/>
      </w:r>
      <w:r>
        <w:rPr>
          <w:noProof/>
        </w:rPr>
        <w:instrText xml:space="preserve"> PAGEREF _Toc147508433 \h </w:instrText>
      </w:r>
      <w:r>
        <w:rPr>
          <w:noProof/>
        </w:rPr>
      </w:r>
      <w:r>
        <w:rPr>
          <w:noProof/>
        </w:rPr>
        <w:fldChar w:fldCharType="separate"/>
      </w:r>
      <w:r>
        <w:rPr>
          <w:noProof/>
        </w:rPr>
        <w:t>2</w:t>
      </w:r>
      <w:r>
        <w:rPr>
          <w:noProof/>
        </w:rPr>
        <w:fldChar w:fldCharType="end"/>
      </w:r>
    </w:p>
    <w:p w14:paraId="3183ED0F" w14:textId="78FED9E1" w:rsidR="00057E14" w:rsidRDefault="00057E14">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 xml:space="preserve">Overall </w:t>
      </w:r>
      <w:r w:rsidRPr="00FC0866">
        <w:rPr>
          <w:noProof/>
          <w:lang w:val="vi-VN"/>
        </w:rPr>
        <w:t>r</w:t>
      </w:r>
      <w:r>
        <w:rPr>
          <w:noProof/>
        </w:rPr>
        <w:t>equirements</w:t>
      </w:r>
      <w:r>
        <w:rPr>
          <w:noProof/>
        </w:rPr>
        <w:tab/>
      </w:r>
      <w:r>
        <w:rPr>
          <w:noProof/>
        </w:rPr>
        <w:fldChar w:fldCharType="begin"/>
      </w:r>
      <w:r>
        <w:rPr>
          <w:noProof/>
        </w:rPr>
        <w:instrText xml:space="preserve"> PAGEREF _Toc147508434 \h </w:instrText>
      </w:r>
      <w:r>
        <w:rPr>
          <w:noProof/>
        </w:rPr>
      </w:r>
      <w:r>
        <w:rPr>
          <w:noProof/>
        </w:rPr>
        <w:fldChar w:fldCharType="separate"/>
      </w:r>
      <w:r>
        <w:rPr>
          <w:noProof/>
        </w:rPr>
        <w:t>3</w:t>
      </w:r>
      <w:r>
        <w:rPr>
          <w:noProof/>
        </w:rPr>
        <w:fldChar w:fldCharType="end"/>
      </w:r>
    </w:p>
    <w:p w14:paraId="2D2A3224" w14:textId="2E2D055D"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Actors</w:t>
      </w:r>
      <w:r>
        <w:rPr>
          <w:noProof/>
        </w:rPr>
        <w:tab/>
      </w:r>
      <w:r>
        <w:rPr>
          <w:noProof/>
        </w:rPr>
        <w:fldChar w:fldCharType="begin"/>
      </w:r>
      <w:r>
        <w:rPr>
          <w:noProof/>
        </w:rPr>
        <w:instrText xml:space="preserve"> PAGEREF _Toc147508435 \h </w:instrText>
      </w:r>
      <w:r>
        <w:rPr>
          <w:noProof/>
        </w:rPr>
      </w:r>
      <w:r>
        <w:rPr>
          <w:noProof/>
        </w:rPr>
        <w:fldChar w:fldCharType="separate"/>
      </w:r>
      <w:r>
        <w:rPr>
          <w:noProof/>
        </w:rPr>
        <w:t>3</w:t>
      </w:r>
      <w:r>
        <w:rPr>
          <w:noProof/>
        </w:rPr>
        <w:fldChar w:fldCharType="end"/>
      </w:r>
    </w:p>
    <w:p w14:paraId="46D252D0" w14:textId="13469B80"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General use case diagram</w:t>
      </w:r>
      <w:r>
        <w:rPr>
          <w:noProof/>
        </w:rPr>
        <w:tab/>
      </w:r>
      <w:r>
        <w:rPr>
          <w:noProof/>
        </w:rPr>
        <w:fldChar w:fldCharType="begin"/>
      </w:r>
      <w:r>
        <w:rPr>
          <w:noProof/>
        </w:rPr>
        <w:instrText xml:space="preserve"> PAGEREF _Toc147508436 \h </w:instrText>
      </w:r>
      <w:r>
        <w:rPr>
          <w:noProof/>
        </w:rPr>
      </w:r>
      <w:r>
        <w:rPr>
          <w:noProof/>
        </w:rPr>
        <w:fldChar w:fldCharType="separate"/>
      </w:r>
      <w:r>
        <w:rPr>
          <w:noProof/>
        </w:rPr>
        <w:t>3</w:t>
      </w:r>
      <w:r>
        <w:rPr>
          <w:noProof/>
        </w:rPr>
        <w:fldChar w:fldCharType="end"/>
      </w:r>
    </w:p>
    <w:p w14:paraId="0DBFD733" w14:textId="61DEE11E" w:rsidR="00057E14" w:rsidRDefault="00057E14">
      <w:pPr>
        <w:pStyle w:val="TOC2"/>
        <w:tabs>
          <w:tab w:val="left" w:pos="800"/>
          <w:tab w:val="right" w:leader="dot" w:pos="8630"/>
        </w:tabs>
        <w:rPr>
          <w:rFonts w:asciiTheme="minorHAnsi" w:eastAsiaTheme="minorEastAsia" w:hAnsiTheme="minorHAnsi" w:cstheme="minorBidi"/>
          <w:noProof/>
          <w:szCs w:val="24"/>
        </w:rPr>
      </w:pPr>
      <w:r w:rsidRPr="00FC0866">
        <w:rPr>
          <w:noProof/>
          <w:lang w:val="vi-VN"/>
        </w:rPr>
        <w:t>2.3</w:t>
      </w:r>
      <w:r>
        <w:rPr>
          <w:rFonts w:asciiTheme="minorHAnsi" w:eastAsiaTheme="minorEastAsia" w:hAnsiTheme="minorHAnsi" w:cstheme="minorBidi"/>
          <w:noProof/>
          <w:szCs w:val="24"/>
        </w:rPr>
        <w:tab/>
      </w:r>
      <w:r w:rsidRPr="00FC0866">
        <w:rPr>
          <w:noProof/>
          <w:lang w:val="vi-VN"/>
        </w:rPr>
        <w:t>Lower-level u</w:t>
      </w:r>
      <w:r>
        <w:rPr>
          <w:noProof/>
        </w:rPr>
        <w:t>se case</w:t>
      </w:r>
      <w:r w:rsidRPr="00FC0866">
        <w:rPr>
          <w:noProof/>
          <w:lang w:val="vi-VN"/>
        </w:rPr>
        <w:t xml:space="preserve"> diagrams</w:t>
      </w:r>
      <w:r>
        <w:rPr>
          <w:noProof/>
        </w:rPr>
        <w:tab/>
      </w:r>
      <w:r>
        <w:rPr>
          <w:noProof/>
        </w:rPr>
        <w:fldChar w:fldCharType="begin"/>
      </w:r>
      <w:r>
        <w:rPr>
          <w:noProof/>
        </w:rPr>
        <w:instrText xml:space="preserve"> PAGEREF _Toc147508437 \h </w:instrText>
      </w:r>
      <w:r>
        <w:rPr>
          <w:noProof/>
        </w:rPr>
      </w:r>
      <w:r>
        <w:rPr>
          <w:noProof/>
        </w:rPr>
        <w:fldChar w:fldCharType="separate"/>
      </w:r>
      <w:r>
        <w:rPr>
          <w:noProof/>
        </w:rPr>
        <w:t>3</w:t>
      </w:r>
      <w:r>
        <w:rPr>
          <w:noProof/>
        </w:rPr>
        <w:fldChar w:fldCharType="end"/>
      </w:r>
    </w:p>
    <w:p w14:paraId="13AF66A5" w14:textId="335C8FFD"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2.4</w:t>
      </w:r>
      <w:r>
        <w:rPr>
          <w:rFonts w:asciiTheme="minorHAnsi" w:eastAsiaTheme="minorEastAsia" w:hAnsiTheme="minorHAnsi" w:cstheme="minorBidi"/>
          <w:noProof/>
          <w:szCs w:val="24"/>
        </w:rPr>
        <w:tab/>
      </w:r>
      <w:r>
        <w:rPr>
          <w:noProof/>
        </w:rPr>
        <w:t>Business processes</w:t>
      </w:r>
      <w:r>
        <w:rPr>
          <w:noProof/>
        </w:rPr>
        <w:tab/>
      </w:r>
      <w:r>
        <w:rPr>
          <w:noProof/>
        </w:rPr>
        <w:fldChar w:fldCharType="begin"/>
      </w:r>
      <w:r>
        <w:rPr>
          <w:noProof/>
        </w:rPr>
        <w:instrText xml:space="preserve"> PAGEREF _Toc147508438 \h </w:instrText>
      </w:r>
      <w:r>
        <w:rPr>
          <w:noProof/>
        </w:rPr>
      </w:r>
      <w:r>
        <w:rPr>
          <w:noProof/>
        </w:rPr>
        <w:fldChar w:fldCharType="separate"/>
      </w:r>
      <w:r>
        <w:rPr>
          <w:noProof/>
        </w:rPr>
        <w:t>3</w:t>
      </w:r>
      <w:r>
        <w:rPr>
          <w:noProof/>
        </w:rPr>
        <w:fldChar w:fldCharType="end"/>
      </w:r>
    </w:p>
    <w:p w14:paraId="4B017460" w14:textId="7D9BB82B" w:rsidR="00057E14" w:rsidRDefault="00057E14">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 requirements</w:t>
      </w:r>
      <w:r>
        <w:rPr>
          <w:noProof/>
        </w:rPr>
        <w:tab/>
      </w:r>
      <w:r>
        <w:rPr>
          <w:noProof/>
        </w:rPr>
        <w:fldChar w:fldCharType="begin"/>
      </w:r>
      <w:r>
        <w:rPr>
          <w:noProof/>
        </w:rPr>
        <w:instrText xml:space="preserve"> PAGEREF _Toc147508439 \h </w:instrText>
      </w:r>
      <w:r>
        <w:rPr>
          <w:noProof/>
        </w:rPr>
      </w:r>
      <w:r>
        <w:rPr>
          <w:noProof/>
        </w:rPr>
        <w:fldChar w:fldCharType="separate"/>
      </w:r>
      <w:r>
        <w:rPr>
          <w:noProof/>
        </w:rPr>
        <w:t>4</w:t>
      </w:r>
      <w:r>
        <w:rPr>
          <w:noProof/>
        </w:rPr>
        <w:fldChar w:fldCharType="end"/>
      </w:r>
    </w:p>
    <w:p w14:paraId="11DA55B4" w14:textId="20EC1F7F"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Specification of Use case UC001</w:t>
      </w:r>
      <w:r w:rsidRPr="00FC0866">
        <w:rPr>
          <w:noProof/>
          <w:lang w:val="vi-VN"/>
        </w:rPr>
        <w:t xml:space="preserve"> -</w:t>
      </w:r>
      <w:r>
        <w:rPr>
          <w:noProof/>
        </w:rPr>
        <w:t xml:space="preserve"> “</w:t>
      </w:r>
      <w:r w:rsidRPr="00FC0866">
        <w:rPr>
          <w:noProof/>
          <w:lang w:val="vi-VN"/>
        </w:rPr>
        <w:t>&lt;Use case 1 name&gt;</w:t>
      </w:r>
      <w:r>
        <w:rPr>
          <w:noProof/>
        </w:rPr>
        <w:t>”</w:t>
      </w:r>
      <w:r>
        <w:rPr>
          <w:noProof/>
        </w:rPr>
        <w:tab/>
      </w:r>
      <w:r>
        <w:rPr>
          <w:noProof/>
        </w:rPr>
        <w:fldChar w:fldCharType="begin"/>
      </w:r>
      <w:r>
        <w:rPr>
          <w:noProof/>
        </w:rPr>
        <w:instrText xml:space="preserve"> PAGEREF _Toc147508440 \h </w:instrText>
      </w:r>
      <w:r>
        <w:rPr>
          <w:noProof/>
        </w:rPr>
      </w:r>
      <w:r>
        <w:rPr>
          <w:noProof/>
        </w:rPr>
        <w:fldChar w:fldCharType="separate"/>
      </w:r>
      <w:r>
        <w:rPr>
          <w:noProof/>
        </w:rPr>
        <w:t>4</w:t>
      </w:r>
      <w:r>
        <w:rPr>
          <w:noProof/>
        </w:rPr>
        <w:fldChar w:fldCharType="end"/>
      </w:r>
    </w:p>
    <w:p w14:paraId="0016912B" w14:textId="654932DE"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Specification of Use case UC002</w:t>
      </w:r>
      <w:r w:rsidRPr="00FC0866">
        <w:rPr>
          <w:noProof/>
          <w:lang w:val="vi-VN"/>
        </w:rPr>
        <w:t xml:space="preserve"> -</w:t>
      </w:r>
      <w:r>
        <w:rPr>
          <w:noProof/>
        </w:rPr>
        <w:t xml:space="preserve"> “</w:t>
      </w:r>
      <w:r w:rsidRPr="00FC0866">
        <w:rPr>
          <w:noProof/>
          <w:lang w:val="vi-VN"/>
        </w:rPr>
        <w:t>&lt;Use case 2 name&gt;</w:t>
      </w:r>
      <w:r>
        <w:rPr>
          <w:noProof/>
        </w:rPr>
        <w:t>”</w:t>
      </w:r>
      <w:r>
        <w:rPr>
          <w:noProof/>
        </w:rPr>
        <w:tab/>
      </w:r>
      <w:r>
        <w:rPr>
          <w:noProof/>
        </w:rPr>
        <w:fldChar w:fldCharType="begin"/>
      </w:r>
      <w:r>
        <w:rPr>
          <w:noProof/>
        </w:rPr>
        <w:instrText xml:space="preserve"> PAGEREF _Toc147508441 \h </w:instrText>
      </w:r>
      <w:r>
        <w:rPr>
          <w:noProof/>
        </w:rPr>
      </w:r>
      <w:r>
        <w:rPr>
          <w:noProof/>
        </w:rPr>
        <w:fldChar w:fldCharType="separate"/>
      </w:r>
      <w:r>
        <w:rPr>
          <w:noProof/>
        </w:rPr>
        <w:t>5</w:t>
      </w:r>
      <w:r>
        <w:rPr>
          <w:noProof/>
        </w:rPr>
        <w:fldChar w:fldCharType="end"/>
      </w:r>
    </w:p>
    <w:p w14:paraId="7CCBC9A0" w14:textId="0B6D677A" w:rsidR="00057E14" w:rsidRDefault="00057E14">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_Toc147508442 \h </w:instrText>
      </w:r>
      <w:r>
        <w:rPr>
          <w:noProof/>
        </w:rPr>
      </w:r>
      <w:r>
        <w:rPr>
          <w:noProof/>
        </w:rPr>
        <w:fldChar w:fldCharType="separate"/>
      </w:r>
      <w:r>
        <w:rPr>
          <w:noProof/>
        </w:rPr>
        <w:t>7</w:t>
      </w:r>
      <w:r>
        <w:rPr>
          <w:noProof/>
        </w:rPr>
        <w:fldChar w:fldCharType="end"/>
      </w:r>
    </w:p>
    <w:p w14:paraId="3103095F" w14:textId="4389E743"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_Toc147508443 \h </w:instrText>
      </w:r>
      <w:r>
        <w:rPr>
          <w:noProof/>
        </w:rPr>
      </w:r>
      <w:r>
        <w:rPr>
          <w:noProof/>
        </w:rPr>
        <w:fldChar w:fldCharType="separate"/>
      </w:r>
      <w:r>
        <w:rPr>
          <w:noProof/>
        </w:rPr>
        <w:t>7</w:t>
      </w:r>
      <w:r>
        <w:rPr>
          <w:noProof/>
        </w:rPr>
        <w:fldChar w:fldCharType="end"/>
      </w:r>
    </w:p>
    <w:p w14:paraId="5C8B4791" w14:textId="0112B17B"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_Toc147508444 \h </w:instrText>
      </w:r>
      <w:r>
        <w:rPr>
          <w:noProof/>
        </w:rPr>
      </w:r>
      <w:r>
        <w:rPr>
          <w:noProof/>
        </w:rPr>
        <w:fldChar w:fldCharType="separate"/>
      </w:r>
      <w:r>
        <w:rPr>
          <w:noProof/>
        </w:rPr>
        <w:t>7</w:t>
      </w:r>
      <w:r>
        <w:rPr>
          <w:noProof/>
        </w:rPr>
        <w:fldChar w:fldCharType="end"/>
      </w:r>
    </w:p>
    <w:p w14:paraId="66457F82" w14:textId="2EBA98E7"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_Toc147508445 \h </w:instrText>
      </w:r>
      <w:r>
        <w:rPr>
          <w:noProof/>
        </w:rPr>
      </w:r>
      <w:r>
        <w:rPr>
          <w:noProof/>
        </w:rPr>
        <w:fldChar w:fldCharType="separate"/>
      </w:r>
      <w:r>
        <w:rPr>
          <w:noProof/>
        </w:rPr>
        <w:t>7</w:t>
      </w:r>
      <w:r>
        <w:rPr>
          <w:noProof/>
        </w:rPr>
        <w:fldChar w:fldCharType="end"/>
      </w:r>
    </w:p>
    <w:p w14:paraId="13398568" w14:textId="5F6774BA"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_Toc147508446 \h </w:instrText>
      </w:r>
      <w:r>
        <w:rPr>
          <w:noProof/>
        </w:rPr>
      </w:r>
      <w:r>
        <w:rPr>
          <w:noProof/>
        </w:rPr>
        <w:fldChar w:fldCharType="separate"/>
      </w:r>
      <w:r>
        <w:rPr>
          <w:noProof/>
        </w:rPr>
        <w:t>7</w:t>
      </w:r>
      <w:r>
        <w:rPr>
          <w:noProof/>
        </w:rPr>
        <w:fldChar w:fldCharType="end"/>
      </w:r>
    </w:p>
    <w:p w14:paraId="20BF9ED4" w14:textId="53CE34ED"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Maintainability</w:t>
      </w:r>
      <w:r>
        <w:rPr>
          <w:noProof/>
        </w:rPr>
        <w:tab/>
      </w:r>
      <w:r>
        <w:rPr>
          <w:noProof/>
        </w:rPr>
        <w:fldChar w:fldCharType="begin"/>
      </w:r>
      <w:r>
        <w:rPr>
          <w:noProof/>
        </w:rPr>
        <w:instrText xml:space="preserve"> PAGEREF _Toc147508447 \h </w:instrText>
      </w:r>
      <w:r>
        <w:rPr>
          <w:noProof/>
        </w:rPr>
      </w:r>
      <w:r>
        <w:rPr>
          <w:noProof/>
        </w:rPr>
        <w:fldChar w:fldCharType="separate"/>
      </w:r>
      <w:r>
        <w:rPr>
          <w:noProof/>
        </w:rPr>
        <w:t>7</w:t>
      </w:r>
      <w:r>
        <w:rPr>
          <w:noProof/>
        </w:rPr>
        <w:fldChar w:fldCharType="end"/>
      </w:r>
    </w:p>
    <w:p w14:paraId="723CFFC2" w14:textId="19E3DF54" w:rsidR="00057E14" w:rsidRDefault="00057E14">
      <w:pPr>
        <w:pStyle w:val="TOC2"/>
        <w:tabs>
          <w:tab w:val="left" w:pos="800"/>
          <w:tab w:val="right" w:leader="dot" w:pos="8630"/>
        </w:tabs>
        <w:rPr>
          <w:rFonts w:asciiTheme="minorHAnsi" w:eastAsiaTheme="minorEastAsia" w:hAnsiTheme="minorHAnsi" w:cstheme="minorBidi"/>
          <w:noProof/>
          <w:szCs w:val="24"/>
        </w:rPr>
      </w:pPr>
      <w:r w:rsidRPr="00FC0866">
        <w:rPr>
          <w:bCs/>
          <w:noProof/>
        </w:rPr>
        <w:t>4.6</w:t>
      </w:r>
      <w:r>
        <w:rPr>
          <w:rFonts w:asciiTheme="minorHAnsi" w:eastAsiaTheme="minorEastAsia" w:hAnsiTheme="minorHAnsi" w:cstheme="minorBidi"/>
          <w:noProof/>
          <w:szCs w:val="24"/>
        </w:rPr>
        <w:tab/>
      </w:r>
      <w:r w:rsidRPr="00FC0866">
        <w:rPr>
          <w:bCs/>
          <w:noProof/>
        </w:rPr>
        <w:t>Design Constraints</w:t>
      </w:r>
      <w:r>
        <w:rPr>
          <w:noProof/>
        </w:rPr>
        <w:tab/>
      </w:r>
      <w:r>
        <w:rPr>
          <w:noProof/>
        </w:rPr>
        <w:fldChar w:fldCharType="begin"/>
      </w:r>
      <w:r>
        <w:rPr>
          <w:noProof/>
        </w:rPr>
        <w:instrText xml:space="preserve"> PAGEREF _Toc147508448 \h </w:instrText>
      </w:r>
      <w:r>
        <w:rPr>
          <w:noProof/>
        </w:rPr>
      </w:r>
      <w:r>
        <w:rPr>
          <w:noProof/>
        </w:rPr>
        <w:fldChar w:fldCharType="separate"/>
      </w:r>
      <w:r>
        <w:rPr>
          <w:noProof/>
        </w:rPr>
        <w:t>7</w:t>
      </w:r>
      <w:r>
        <w:rPr>
          <w:noProof/>
        </w:rPr>
        <w:fldChar w:fldCharType="end"/>
      </w:r>
    </w:p>
    <w:p w14:paraId="56235B9C" w14:textId="292CA007" w:rsidR="00664CC7" w:rsidRDefault="00CA502A">
      <w:r>
        <w:fldChar w:fldCharType="end"/>
      </w:r>
      <w:bookmarkStart w:id="4" w:name="_Toc44676291"/>
    </w:p>
    <w:p w14:paraId="257E5B6C" w14:textId="77777777" w:rsidR="00664CC7" w:rsidRDefault="0053205C" w:rsidP="00D93BE5">
      <w:pPr>
        <w:pStyle w:val="Heading1"/>
      </w:pPr>
      <w:bookmarkStart w:id="5" w:name="_Toc147508429"/>
      <w:bookmarkEnd w:id="0"/>
      <w:bookmarkEnd w:id="1"/>
      <w:bookmarkEnd w:id="4"/>
      <w:r>
        <w:lastRenderedPageBreak/>
        <w:t>Introduction</w:t>
      </w:r>
      <w:bookmarkEnd w:id="5"/>
    </w:p>
    <w:p w14:paraId="7B85F959" w14:textId="77777777" w:rsidR="0053205C" w:rsidRPr="0053205C" w:rsidRDefault="0053205C" w:rsidP="0053205C">
      <w:pPr>
        <w:pStyle w:val="Heading2"/>
        <w:spacing w:line="480" w:lineRule="auto"/>
        <w:rPr>
          <w:rFonts w:ascii="Times New Roman" w:hAnsi="Times New Roman"/>
        </w:rPr>
      </w:pPr>
      <w:bookmarkStart w:id="6" w:name="_Toc147508430"/>
      <w:r>
        <w:rPr>
          <w:rFonts w:ascii="Times New Roman" w:hAnsi="Times New Roman"/>
        </w:rPr>
        <w:t>Objective</w:t>
      </w:r>
      <w:bookmarkEnd w:id="6"/>
    </w:p>
    <w:p w14:paraId="5DBBD799" w14:textId="41994133" w:rsidR="0066368A" w:rsidRDefault="0053205C" w:rsidP="0047666F">
      <w:r>
        <w:t>This document present</w:t>
      </w:r>
      <w:r w:rsidR="00F846E7">
        <w:t>s</w:t>
      </w:r>
      <w:r>
        <w:t xml:space="preserve"> </w:t>
      </w:r>
      <w:proofErr w:type="gramStart"/>
      <w:r>
        <w:t>the</w:t>
      </w:r>
      <w:proofErr w:type="gramEnd"/>
      <w:r>
        <w:t xml:space="preserve"> detailed description for Use</w:t>
      </w:r>
      <w:r w:rsidR="004D54DC">
        <w:t>r management subsystem,</w:t>
      </w:r>
      <w:r>
        <w:t xml:space="preserve"> </w:t>
      </w:r>
      <w:r w:rsidR="00EE6BD2">
        <w:t>user group and their usable function at run time. This document also describe</w:t>
      </w:r>
      <w:r w:rsidR="006C5799">
        <w:t>s</w:t>
      </w:r>
      <w:r w:rsidR="00EE6BD2">
        <w:t xml:space="preserve"> the objectives and features of the system, </w:t>
      </w:r>
      <w:proofErr w:type="gramStart"/>
      <w:r w:rsidR="00EE6BD2">
        <w:t>interfaces</w:t>
      </w:r>
      <w:proofErr w:type="gramEnd"/>
      <w:r w:rsidR="00EE6BD2">
        <w:t xml:space="preserve"> and constraints of the system in response to external action.</w:t>
      </w:r>
    </w:p>
    <w:p w14:paraId="0A4AE3A0" w14:textId="5F629043" w:rsidR="00EE6BD2" w:rsidRDefault="00EE6BD2" w:rsidP="0047666F">
      <w:pPr>
        <w:rPr>
          <w:spacing w:val="-3"/>
        </w:rPr>
      </w:pPr>
      <w:r>
        <w:t>This document is for stakeholder</w:t>
      </w:r>
      <w:r w:rsidR="00BA447B">
        <w:t>s</w:t>
      </w:r>
      <w:r>
        <w:t xml:space="preserve"> and </w:t>
      </w:r>
      <w:r w:rsidR="006C5799">
        <w:t>related software developers.</w:t>
      </w:r>
    </w:p>
    <w:p w14:paraId="760B18D6" w14:textId="77777777" w:rsidR="00664CC7" w:rsidRDefault="006C5799" w:rsidP="008B4391">
      <w:pPr>
        <w:pStyle w:val="Heading2"/>
        <w:spacing w:line="480" w:lineRule="auto"/>
        <w:rPr>
          <w:rFonts w:ascii="Times New Roman" w:hAnsi="Times New Roman"/>
        </w:rPr>
      </w:pPr>
      <w:bookmarkStart w:id="7" w:name="_Toc147508431"/>
      <w:r>
        <w:rPr>
          <w:rFonts w:ascii="Times New Roman" w:hAnsi="Times New Roman"/>
        </w:rPr>
        <w:t>Scope</w:t>
      </w:r>
      <w:bookmarkEnd w:id="7"/>
    </w:p>
    <w:p w14:paraId="3620F2A5" w14:textId="1DEBC19E" w:rsidR="00E239BC" w:rsidRDefault="00B2442D" w:rsidP="006C5799">
      <w:pPr>
        <w:rPr>
          <w:lang w:val="vi-VN"/>
        </w:rPr>
      </w:pPr>
      <w:r>
        <w:rPr>
          <w:lang w:val="vi-VN"/>
        </w:rPr>
        <w:t>&lt;</w:t>
      </w:r>
      <w:proofErr w:type="spellStart"/>
      <w:r>
        <w:rPr>
          <w:lang w:val="vi-VN"/>
        </w:rPr>
        <w:t>Describe</w:t>
      </w:r>
      <w:proofErr w:type="spellEnd"/>
      <w:r>
        <w:rPr>
          <w:lang w:val="vi-VN"/>
        </w:rPr>
        <w:t xml:space="preserve"> the </w:t>
      </w:r>
      <w:proofErr w:type="spellStart"/>
      <w:r>
        <w:rPr>
          <w:lang w:val="vi-VN"/>
        </w:rPr>
        <w:t>problem</w:t>
      </w:r>
      <w:proofErr w:type="spellEnd"/>
      <w:r>
        <w:rPr>
          <w:lang w:val="vi-VN"/>
        </w:rPr>
        <w:t xml:space="preserve"> </w:t>
      </w:r>
      <w:proofErr w:type="spellStart"/>
      <w:r>
        <w:rPr>
          <w:lang w:val="vi-VN"/>
        </w:rPr>
        <w:t>statement</w:t>
      </w:r>
      <w:proofErr w:type="spellEnd"/>
      <w:r>
        <w:rPr>
          <w:lang w:val="vi-VN"/>
        </w:rPr>
        <w:t xml:space="preserve"> </w:t>
      </w:r>
      <w:proofErr w:type="spellStart"/>
      <w:r>
        <w:rPr>
          <w:lang w:val="vi-VN"/>
        </w:rPr>
        <w:t>here</w:t>
      </w:r>
      <w:proofErr w:type="spellEnd"/>
      <w:r>
        <w:rPr>
          <w:lang w:val="vi-VN"/>
        </w:rPr>
        <w:t>&gt;</w:t>
      </w:r>
    </w:p>
    <w:p w14:paraId="786F7B53" w14:textId="77777777" w:rsidR="00D561B8" w:rsidRPr="00B2442D" w:rsidRDefault="00D561B8" w:rsidP="006C5799">
      <w:pPr>
        <w:rPr>
          <w:lang w:val="vi-VN"/>
        </w:rPr>
      </w:pPr>
    </w:p>
    <w:p w14:paraId="29097B62" w14:textId="77777777" w:rsidR="00664CC7" w:rsidRDefault="002713C0">
      <w:pPr>
        <w:pStyle w:val="Heading2"/>
      </w:pPr>
      <w:bookmarkStart w:id="8" w:name="_Toc147508432"/>
      <w:r>
        <w:rPr>
          <w:rFonts w:ascii="Times New Roman" w:hAnsi="Times New Roman"/>
        </w:rPr>
        <w:t>Glossary</w:t>
      </w:r>
      <w:bookmarkEnd w:id="8"/>
    </w:p>
    <w:p w14:paraId="6BCF3777" w14:textId="04CC4706" w:rsidR="00664CC7" w:rsidRPr="00321A4D" w:rsidRDefault="00664CC7">
      <w:pPr>
        <w:spacing w:line="480" w:lineRule="auto"/>
        <w:rPr>
          <w:i/>
        </w:rPr>
      </w:pPr>
      <w:r w:rsidRPr="00321A4D">
        <w:rPr>
          <w:i/>
        </w:rPr>
        <w:t>&lt;</w:t>
      </w:r>
      <w:r w:rsidR="002713C0" w:rsidRPr="00321A4D">
        <w:rPr>
          <w:i/>
        </w:rPr>
        <w:t>Listing and explaining the terms a</w:t>
      </w:r>
      <w:r w:rsidR="00CB765B" w:rsidRPr="00321A4D">
        <w:rPr>
          <w:i/>
        </w:rPr>
        <w:t>ppearing in the software’s profession</w:t>
      </w:r>
      <w:r w:rsidR="002713C0" w:rsidRPr="00321A4D">
        <w:rPr>
          <w:i/>
        </w:rPr>
        <w:t xml:space="preserve"> and </w:t>
      </w:r>
      <w:proofErr w:type="gramStart"/>
      <w:r w:rsidR="002713C0" w:rsidRPr="00321A4D">
        <w:rPr>
          <w:i/>
        </w:rPr>
        <w:t>this documents</w:t>
      </w:r>
      <w:proofErr w:type="gramEnd"/>
      <w:r w:rsidR="002713C0" w:rsidRPr="00321A4D">
        <w:rPr>
          <w:i/>
        </w:rPr>
        <w:t>. Any assumpti</w:t>
      </w:r>
      <w:r w:rsidR="00691668" w:rsidRPr="00321A4D">
        <w:rPr>
          <w:i/>
        </w:rPr>
        <w:t>on of</w:t>
      </w:r>
      <w:r w:rsidR="002713C0" w:rsidRPr="00321A4D">
        <w:rPr>
          <w:i/>
        </w:rPr>
        <w:t xml:space="preserve"> the reader</w:t>
      </w:r>
      <w:r w:rsidR="00691668" w:rsidRPr="00321A4D">
        <w:rPr>
          <w:i/>
        </w:rPr>
        <w:t>’s prior knowledge or experience on the subject</w:t>
      </w:r>
      <w:r w:rsidR="00061A11">
        <w:rPr>
          <w:i/>
        </w:rPr>
        <w:t xml:space="preserve"> is ill advised</w:t>
      </w:r>
      <w:r w:rsidRPr="00321A4D">
        <w:rPr>
          <w:i/>
        </w:rPr>
        <w:t>&gt;</w:t>
      </w:r>
    </w:p>
    <w:p w14:paraId="078FBA68" w14:textId="77777777" w:rsidR="00664CC7" w:rsidRDefault="002713C0">
      <w:pPr>
        <w:pStyle w:val="Heading2"/>
      </w:pPr>
      <w:bookmarkStart w:id="9" w:name="_Toc147508433"/>
      <w:r>
        <w:rPr>
          <w:rFonts w:ascii="Times New Roman" w:hAnsi="Times New Roman"/>
        </w:rPr>
        <w:t>References</w:t>
      </w:r>
      <w:bookmarkEnd w:id="9"/>
    </w:p>
    <w:p w14:paraId="2FEEEA18" w14:textId="7383AE6B" w:rsidR="00664CC7" w:rsidRPr="005D41C1" w:rsidRDefault="00664CC7" w:rsidP="00CE50C0">
      <w:pPr>
        <w:spacing w:line="480" w:lineRule="auto"/>
        <w:rPr>
          <w:i/>
        </w:rPr>
      </w:pPr>
      <w:r w:rsidRPr="005D41C1">
        <w:rPr>
          <w:i/>
        </w:rPr>
        <w:t>&lt;</w:t>
      </w:r>
      <w:r w:rsidR="002713C0" w:rsidRPr="005D41C1">
        <w:rPr>
          <w:i/>
        </w:rPr>
        <w:t xml:space="preserve">Listing the referenced material used in </w:t>
      </w:r>
      <w:proofErr w:type="gramStart"/>
      <w:r w:rsidR="002713C0" w:rsidRPr="005D41C1">
        <w:rPr>
          <w:i/>
        </w:rPr>
        <w:t>this documents</w:t>
      </w:r>
      <w:proofErr w:type="gramEnd"/>
      <w:r w:rsidR="002713C0" w:rsidRPr="005D41C1">
        <w:rPr>
          <w:i/>
        </w:rPr>
        <w:t xml:space="preserve">, including </w:t>
      </w:r>
      <w:r w:rsidR="002673AF" w:rsidRPr="005D41C1">
        <w:rPr>
          <w:i/>
        </w:rPr>
        <w:t>the one related to the project</w:t>
      </w:r>
      <w:r w:rsidR="00F20221" w:rsidRPr="005D41C1">
        <w:rPr>
          <w:i/>
        </w:rPr>
        <w:t>&gt;</w:t>
      </w:r>
      <w:r w:rsidR="00CE50C0" w:rsidRPr="005D41C1">
        <w:rPr>
          <w:i/>
        </w:rPr>
        <w:t xml:space="preserve"> </w:t>
      </w:r>
    </w:p>
    <w:p w14:paraId="7B976B0A" w14:textId="7544E81E" w:rsidR="00664CC7" w:rsidRDefault="000121EF" w:rsidP="00AD4738">
      <w:pPr>
        <w:pStyle w:val="Heading1"/>
        <w:rPr>
          <w:sz w:val="28"/>
        </w:rPr>
      </w:pPr>
      <w:bookmarkStart w:id="10" w:name="_Toc147508434"/>
      <w:r>
        <w:rPr>
          <w:sz w:val="28"/>
        </w:rPr>
        <w:lastRenderedPageBreak/>
        <w:t xml:space="preserve">Overall </w:t>
      </w:r>
      <w:r w:rsidR="00FD65C8">
        <w:rPr>
          <w:sz w:val="28"/>
          <w:lang w:val="vi-VN"/>
        </w:rPr>
        <w:t>r</w:t>
      </w:r>
      <w:proofErr w:type="spellStart"/>
      <w:r w:rsidR="00F17C8D">
        <w:rPr>
          <w:sz w:val="28"/>
        </w:rPr>
        <w:t>equirements</w:t>
      </w:r>
      <w:bookmarkEnd w:id="10"/>
      <w:proofErr w:type="spellEnd"/>
    </w:p>
    <w:p w14:paraId="7AF2540B" w14:textId="77777777" w:rsidR="007A36BF" w:rsidRDefault="009F1357" w:rsidP="007A36BF">
      <w:pPr>
        <w:pStyle w:val="Heading2"/>
      </w:pPr>
      <w:bookmarkStart w:id="11" w:name="_Toc147508435"/>
      <w:r>
        <w:t>Actors</w:t>
      </w:r>
      <w:bookmarkEnd w:id="11"/>
    </w:p>
    <w:p w14:paraId="5A01FD1E" w14:textId="49F36A59" w:rsidR="007C4A26" w:rsidRDefault="007C4A26" w:rsidP="007A36BF">
      <w:r>
        <w:t xml:space="preserve">System has three main actors. They are general user, system administrator and </w:t>
      </w:r>
      <w:proofErr w:type="spellStart"/>
      <w:r>
        <w:t>VNPay</w:t>
      </w:r>
      <w:proofErr w:type="spellEnd"/>
      <w:r>
        <w:t xml:space="preserve"> online banking service.</w:t>
      </w:r>
    </w:p>
    <w:p w14:paraId="22B7E1F4" w14:textId="66B69CFA" w:rsidR="007C4A26" w:rsidRDefault="007C4A26" w:rsidP="007A36BF">
      <w:r>
        <w:t>General user are customers, having demand on physical goods like CD, Books, … General user interact with system through application interface, searching and placing order of goods.</w:t>
      </w:r>
    </w:p>
    <w:p w14:paraId="4F2A2D72" w14:textId="07042A5F" w:rsidR="007C4A26" w:rsidRDefault="007C4A26" w:rsidP="007A36BF">
      <w:r>
        <w:t xml:space="preserve">System </w:t>
      </w:r>
      <w:proofErr w:type="gramStart"/>
      <w:r>
        <w:t>administrator</w:t>
      </w:r>
      <w:proofErr w:type="gramEnd"/>
      <w:r>
        <w:t xml:space="preserve"> are administrators from the service provider of the selling company. The main functionality of system administrator </w:t>
      </w:r>
      <w:proofErr w:type="gramStart"/>
      <w:r>
        <w:t>are</w:t>
      </w:r>
      <w:proofErr w:type="gramEnd"/>
      <w:r>
        <w:t xml:space="preserve"> managing product catalogs and</w:t>
      </w:r>
      <w:r w:rsidR="008C2B18">
        <w:t xml:space="preserve"> </w:t>
      </w:r>
      <w:r w:rsidR="008C2B18" w:rsidRPr="008C2B18">
        <w:t>administration</w:t>
      </w:r>
      <w:r w:rsidR="008C2B18">
        <w:t xml:space="preserve"> incoming order from General User</w:t>
      </w:r>
    </w:p>
    <w:p w14:paraId="13F59032" w14:textId="17BE936B" w:rsidR="008C2B18" w:rsidRDefault="008C2B18" w:rsidP="008C2B18">
      <w:proofErr w:type="spellStart"/>
      <w:r>
        <w:t>VNPay</w:t>
      </w:r>
      <w:proofErr w:type="spellEnd"/>
      <w:r>
        <w:t xml:space="preserve"> online banking service</w:t>
      </w:r>
      <w:r>
        <w:t xml:space="preserve"> </w:t>
      </w:r>
      <w:proofErr w:type="gramStart"/>
      <w:r>
        <w:t>provide</w:t>
      </w:r>
      <w:proofErr w:type="gramEnd"/>
      <w:r>
        <w:t xml:space="preserve"> service for system to handle payment </w:t>
      </w:r>
      <w:proofErr w:type="spellStart"/>
      <w:r>
        <w:t>tranactions</w:t>
      </w:r>
      <w:proofErr w:type="spellEnd"/>
      <w:r>
        <w:t xml:space="preserve"> from user and some utility service for best user experience like display </w:t>
      </w:r>
      <w:r>
        <w:t>information</w:t>
      </w:r>
      <w:r>
        <w:t xml:space="preserve"> of company bank accounts verify user bank account, list of supported banks.</w:t>
      </w:r>
    </w:p>
    <w:p w14:paraId="36365097" w14:textId="3384CE22" w:rsidR="00F80918" w:rsidRDefault="00D56339" w:rsidP="00D71822">
      <w:pPr>
        <w:pStyle w:val="Heading2"/>
      </w:pPr>
      <w:bookmarkStart w:id="12" w:name="_Toc147508436"/>
      <w:r>
        <w:t>General</w:t>
      </w:r>
      <w:r w:rsidR="0084212D">
        <w:t xml:space="preserve"> </w:t>
      </w:r>
      <w:r w:rsidR="009F1357">
        <w:t>use case diagram</w:t>
      </w:r>
      <w:bookmarkEnd w:id="12"/>
    </w:p>
    <w:p w14:paraId="3D6F956F" w14:textId="0033AF56" w:rsidR="008C2B18" w:rsidRDefault="008C2B18" w:rsidP="005A3C85">
      <w:r>
        <w:t xml:space="preserve">General </w:t>
      </w:r>
      <w:proofErr w:type="gramStart"/>
      <w:r>
        <w:t>user</w:t>
      </w:r>
      <w:proofErr w:type="gramEnd"/>
      <w:r>
        <w:t xml:space="preserve"> proceed to buy goods using four </w:t>
      </w:r>
      <w:proofErr w:type="spellStart"/>
      <w:r>
        <w:t>usecase</w:t>
      </w:r>
      <w:proofErr w:type="spellEnd"/>
      <w:r>
        <w:t>: Searching the product catalog, cart item management, invoice management and placing order.</w:t>
      </w:r>
    </w:p>
    <w:p w14:paraId="01D17D7F" w14:textId="64A745F5" w:rsidR="008C2B18" w:rsidRDefault="008B4B56" w:rsidP="005A3C85">
      <w:r>
        <w:t xml:space="preserve">Cart management implemented using view cart and changing cart information </w:t>
      </w:r>
      <w:proofErr w:type="spellStart"/>
      <w:proofErr w:type="gramStart"/>
      <w:r>
        <w:t>usecase</w:t>
      </w:r>
      <w:proofErr w:type="spellEnd"/>
      <w:proofErr w:type="gramEnd"/>
    </w:p>
    <w:p w14:paraId="310286E9" w14:textId="59DA15DC" w:rsidR="008B4B56" w:rsidRDefault="008B4B56" w:rsidP="005A3C85">
      <w:r>
        <w:t xml:space="preserve">Invoice management implemented using my invoice, view invoice and cancel invoice </w:t>
      </w:r>
      <w:proofErr w:type="spellStart"/>
      <w:proofErr w:type="gramStart"/>
      <w:r>
        <w:t>usecase</w:t>
      </w:r>
      <w:proofErr w:type="spellEnd"/>
      <w:proofErr w:type="gramEnd"/>
    </w:p>
    <w:p w14:paraId="6B9F86F2" w14:textId="79526AE9" w:rsidR="008B4B56" w:rsidRDefault="008B4B56" w:rsidP="005A3C85">
      <w:r>
        <w:t xml:space="preserve">System </w:t>
      </w:r>
      <w:proofErr w:type="gramStart"/>
      <w:r>
        <w:t>administrator</w:t>
      </w:r>
      <w:proofErr w:type="gramEnd"/>
      <w:r>
        <w:t xml:space="preserve"> </w:t>
      </w:r>
      <w:proofErr w:type="gramStart"/>
      <w:r>
        <w:t>proceed</w:t>
      </w:r>
      <w:proofErr w:type="gramEnd"/>
      <w:r>
        <w:t xml:space="preserve"> to manage product catalog using find, view, change, create, delete information of a specific product, with a limited ability to change selling price. </w:t>
      </w:r>
    </w:p>
    <w:p w14:paraId="46CA43DB" w14:textId="74E38454" w:rsidR="008B4B56" w:rsidRDefault="008B4B56" w:rsidP="005A3C85">
      <w:r>
        <w:t xml:space="preserve">System </w:t>
      </w:r>
      <w:proofErr w:type="gramStart"/>
      <w:r>
        <w:t>administrator</w:t>
      </w:r>
      <w:proofErr w:type="gramEnd"/>
      <w:r>
        <w:t xml:space="preserve"> </w:t>
      </w:r>
      <w:proofErr w:type="gramStart"/>
      <w:r>
        <w:t>proceed</w:t>
      </w:r>
      <w:proofErr w:type="gramEnd"/>
      <w:r>
        <w:t xml:space="preserve"> to</w:t>
      </w:r>
      <w:r w:rsidRPr="008B4B56">
        <w:t xml:space="preserve"> </w:t>
      </w:r>
      <w:r w:rsidRPr="008C2B18">
        <w:t>administration</w:t>
      </w:r>
      <w:r>
        <w:t xml:space="preserve"> incoming order</w:t>
      </w:r>
      <w:r>
        <w:t xml:space="preserve"> buy accept or deny order from user which are required to complete buying process of buying user.</w:t>
      </w:r>
    </w:p>
    <w:p w14:paraId="7792ABD5" w14:textId="2E7F0233" w:rsidR="008B4B56" w:rsidRDefault="008B4B56" w:rsidP="005A3C85">
      <w:proofErr w:type="spellStart"/>
      <w:r>
        <w:t>VNPay</w:t>
      </w:r>
      <w:proofErr w:type="spellEnd"/>
      <w:r>
        <w:t xml:space="preserve"> system </w:t>
      </w:r>
      <w:proofErr w:type="gramStart"/>
      <w:r>
        <w:t>participate</w:t>
      </w:r>
      <w:proofErr w:type="gramEnd"/>
      <w:r>
        <w:t xml:space="preserve"> in the </w:t>
      </w:r>
      <w:proofErr w:type="spellStart"/>
      <w:r>
        <w:t>usecase</w:t>
      </w:r>
      <w:proofErr w:type="spellEnd"/>
      <w:r>
        <w:t xml:space="preserve"> paying order as online baking service which are included when user placing </w:t>
      </w:r>
      <w:proofErr w:type="spellStart"/>
      <w:proofErr w:type="gramStart"/>
      <w:r>
        <w:t>a</w:t>
      </w:r>
      <w:proofErr w:type="spellEnd"/>
      <w:proofErr w:type="gramEnd"/>
      <w:r>
        <w:t xml:space="preserve"> order.</w:t>
      </w:r>
    </w:p>
    <w:p w14:paraId="707DC158" w14:textId="77777777" w:rsidR="008B4B56" w:rsidRPr="008C2B18" w:rsidRDefault="008B4B56" w:rsidP="005A3C85"/>
    <w:p w14:paraId="078C6DDA" w14:textId="052A28E5" w:rsidR="007C4A26" w:rsidRPr="00E0384B" w:rsidRDefault="007C4A26" w:rsidP="005A3C85">
      <w:pPr>
        <w:rPr>
          <w:lang w:val="vi-VN"/>
        </w:rPr>
      </w:pPr>
      <w:r w:rsidRPr="007C4A26">
        <w:rPr>
          <w:lang w:val="vi-VN"/>
        </w:rPr>
        <w:lastRenderedPageBreak/>
        <w:drawing>
          <wp:inline distT="0" distB="0" distL="0" distR="0" wp14:anchorId="31ED9F23" wp14:editId="08E0F483">
            <wp:extent cx="5486400" cy="4385310"/>
            <wp:effectExtent l="0" t="0" r="0" b="0"/>
            <wp:docPr id="192185824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58241" name="Picture 1" descr="A diagram of a person with text&#10;&#10;Description automatically generated"/>
                    <pic:cNvPicPr/>
                  </pic:nvPicPr>
                  <pic:blipFill>
                    <a:blip r:embed="rId8"/>
                    <a:stretch>
                      <a:fillRect/>
                    </a:stretch>
                  </pic:blipFill>
                  <pic:spPr>
                    <a:xfrm>
                      <a:off x="0" y="0"/>
                      <a:ext cx="5486400" cy="4385310"/>
                    </a:xfrm>
                    <a:prstGeom prst="rect">
                      <a:avLst/>
                    </a:prstGeom>
                  </pic:spPr>
                </pic:pic>
              </a:graphicData>
            </a:graphic>
          </wp:inline>
        </w:drawing>
      </w:r>
    </w:p>
    <w:p w14:paraId="76BFBD17" w14:textId="27CE9F5E" w:rsidR="00392206" w:rsidRDefault="00D0091C" w:rsidP="00D71822">
      <w:pPr>
        <w:pStyle w:val="Heading2"/>
        <w:rPr>
          <w:lang w:val="vi-VN"/>
        </w:rPr>
      </w:pPr>
      <w:bookmarkStart w:id="13" w:name="_Toc147508437"/>
      <w:proofErr w:type="spellStart"/>
      <w:r>
        <w:rPr>
          <w:lang w:val="vi-VN"/>
        </w:rPr>
        <w:t>Lower-level</w:t>
      </w:r>
      <w:proofErr w:type="spellEnd"/>
      <w:r w:rsidR="00F12F77">
        <w:rPr>
          <w:lang w:val="vi-VN"/>
        </w:rPr>
        <w:t xml:space="preserve"> </w:t>
      </w:r>
      <w:r>
        <w:rPr>
          <w:lang w:val="vi-VN"/>
        </w:rPr>
        <w:t>u</w:t>
      </w:r>
      <w:r w:rsidR="00061987">
        <w:t>se case</w:t>
      </w:r>
      <w:r>
        <w:rPr>
          <w:lang w:val="vi-VN"/>
        </w:rPr>
        <w:t xml:space="preserve"> </w:t>
      </w:r>
      <w:proofErr w:type="spellStart"/>
      <w:r w:rsidR="00F03CF7">
        <w:rPr>
          <w:lang w:val="vi-VN"/>
        </w:rPr>
        <w:t>diagrams</w:t>
      </w:r>
      <w:bookmarkEnd w:id="13"/>
      <w:proofErr w:type="spellEnd"/>
    </w:p>
    <w:p w14:paraId="3EC9D2F6" w14:textId="49F772E9" w:rsidR="008B4B56" w:rsidRPr="008B4B56" w:rsidRDefault="008B4B56" w:rsidP="008B4B56">
      <w:r>
        <w:t xml:space="preserve">Since the general </w:t>
      </w:r>
      <w:proofErr w:type="spellStart"/>
      <w:r>
        <w:t>usecase</w:t>
      </w:r>
      <w:proofErr w:type="spellEnd"/>
      <w:r>
        <w:t xml:space="preserve"> has enough detail, there are no </w:t>
      </w:r>
      <w:proofErr w:type="gramStart"/>
      <w:r>
        <w:t>lower-level</w:t>
      </w:r>
      <w:proofErr w:type="gramEnd"/>
      <w:r>
        <w:t xml:space="preserve"> </w:t>
      </w:r>
      <w:proofErr w:type="spellStart"/>
      <w:r>
        <w:t>usecase</w:t>
      </w:r>
      <w:proofErr w:type="spellEnd"/>
      <w:r>
        <w:t xml:space="preserve"> diagrams.</w:t>
      </w:r>
    </w:p>
    <w:p w14:paraId="57AF3C2E" w14:textId="3E543922" w:rsidR="00A50359" w:rsidRDefault="00C21AC7" w:rsidP="00A50359">
      <w:pPr>
        <w:pStyle w:val="Heading2"/>
      </w:pPr>
      <w:bookmarkStart w:id="14" w:name="_Toc147508438"/>
      <w:r>
        <w:t>Business processes</w:t>
      </w:r>
      <w:bookmarkEnd w:id="14"/>
      <w:r w:rsidR="00674A30">
        <w:t xml:space="preserve">         </w:t>
      </w:r>
    </w:p>
    <w:p w14:paraId="6033B3D9" w14:textId="77777777" w:rsidR="008B4B56" w:rsidRDefault="008B4B56" w:rsidP="008B4B56">
      <w:r>
        <w:t>The main business processes for illustrating the system are General search and buying the product then administrator accept or deny the invoice.</w:t>
      </w:r>
    </w:p>
    <w:p w14:paraId="19FA7566" w14:textId="686F84D7" w:rsidR="008B4B56" w:rsidRDefault="008B4B56" w:rsidP="008B4B56">
      <w:commentRangeStart w:id="15"/>
      <w:r>
        <w:rPr>
          <w:noProof/>
        </w:rPr>
        <w:lastRenderedPageBreak/>
        <w:drawing>
          <wp:inline distT="0" distB="0" distL="0" distR="0" wp14:anchorId="3D3317D6" wp14:editId="2C23EDCC">
            <wp:extent cx="5486400" cy="2882900"/>
            <wp:effectExtent l="0" t="0" r="0" b="0"/>
            <wp:docPr id="147200635"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0635" name="Picture 2" descr="A diagram of a 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82900"/>
                    </a:xfrm>
                    <a:prstGeom prst="rect">
                      <a:avLst/>
                    </a:prstGeom>
                    <a:noFill/>
                    <a:ln>
                      <a:noFill/>
                    </a:ln>
                  </pic:spPr>
                </pic:pic>
              </a:graphicData>
            </a:graphic>
          </wp:inline>
        </w:drawing>
      </w:r>
      <w:r>
        <w:rPr>
          <w:noProof/>
        </w:rPr>
        <w:t xml:space="preserve"> </w:t>
      </w:r>
      <w:commentRangeEnd w:id="15"/>
      <w:r w:rsidR="00BB4A23">
        <w:rPr>
          <w:rStyle w:val="CommentReference"/>
        </w:rPr>
        <w:commentReference w:id="15"/>
      </w:r>
      <w:r>
        <w:t xml:space="preserve"> </w:t>
      </w:r>
    </w:p>
    <w:p w14:paraId="34F44BF5" w14:textId="77777777" w:rsidR="008B4B56" w:rsidRPr="008B4B56" w:rsidRDefault="008B4B56" w:rsidP="008B4B56"/>
    <w:p w14:paraId="6E6DCC44" w14:textId="3036AB98" w:rsidR="00664CC7" w:rsidRDefault="00F17C8D" w:rsidP="007B2CB4">
      <w:pPr>
        <w:pStyle w:val="Heading1"/>
      </w:pPr>
      <w:bookmarkStart w:id="16" w:name="_Toc147508439"/>
      <w:r>
        <w:lastRenderedPageBreak/>
        <w:t>Detail</w:t>
      </w:r>
      <w:r w:rsidR="002B2064">
        <w:t xml:space="preserve"> requirements</w:t>
      </w:r>
      <w:bookmarkEnd w:id="16"/>
    </w:p>
    <w:p w14:paraId="05423BFA" w14:textId="1F846A01" w:rsidR="00A1234B" w:rsidRPr="00A1234B" w:rsidRDefault="00462973" w:rsidP="00A1234B">
      <w:r>
        <w:t>Detail</w:t>
      </w:r>
      <w:r w:rsidR="00C43BF3">
        <w:t xml:space="preserve">s of the use cases given in </w:t>
      </w:r>
      <w:proofErr w:type="gramStart"/>
      <w:r w:rsidR="00C43BF3">
        <w:t>following</w:t>
      </w:r>
      <w:proofErr w:type="gramEnd"/>
      <w:r w:rsidR="00C43BF3">
        <w:t xml:space="preserve"> </w:t>
      </w:r>
      <w:r>
        <w:t>section</w:t>
      </w:r>
      <w:r w:rsidR="00C0027D">
        <w:t>s</w:t>
      </w:r>
      <w:r>
        <w:t xml:space="preserve"> are specified below.</w:t>
      </w:r>
    </w:p>
    <w:p w14:paraId="59038F41" w14:textId="03089179" w:rsidR="00D94E5A" w:rsidRDefault="00F95F80" w:rsidP="007C4501">
      <w:pPr>
        <w:pStyle w:val="Heading2"/>
      </w:pPr>
      <w:bookmarkStart w:id="17" w:name="_Toc147508440"/>
      <w:r>
        <w:t>Specification of Use case UC001</w:t>
      </w:r>
      <w:r w:rsidR="006802CF">
        <w:rPr>
          <w:lang w:val="vi-VN"/>
        </w:rPr>
        <w:t xml:space="preserve"> -</w:t>
      </w:r>
      <w:r>
        <w:t xml:space="preserve"> “</w:t>
      </w:r>
      <w:r w:rsidR="0039679A">
        <w:rPr>
          <w:lang w:val="vi-VN"/>
        </w:rPr>
        <w:t>&lt;</w:t>
      </w:r>
      <w:proofErr w:type="spellStart"/>
      <w:r w:rsidR="0039679A">
        <w:rPr>
          <w:lang w:val="vi-VN"/>
        </w:rPr>
        <w:t>Use</w:t>
      </w:r>
      <w:proofErr w:type="spellEnd"/>
      <w:r w:rsidR="0039679A">
        <w:rPr>
          <w:lang w:val="vi-VN"/>
        </w:rPr>
        <w:t xml:space="preserve"> </w:t>
      </w:r>
      <w:proofErr w:type="spellStart"/>
      <w:r w:rsidR="0039679A">
        <w:rPr>
          <w:lang w:val="vi-VN"/>
        </w:rPr>
        <w:t>case</w:t>
      </w:r>
      <w:proofErr w:type="spellEnd"/>
      <w:r w:rsidR="0039679A">
        <w:rPr>
          <w:lang w:val="vi-VN"/>
        </w:rPr>
        <w:t xml:space="preserve"> </w:t>
      </w:r>
      <w:r w:rsidR="00E66D1C">
        <w:rPr>
          <w:lang w:val="vi-VN"/>
        </w:rPr>
        <w:t xml:space="preserve">1 </w:t>
      </w:r>
      <w:proofErr w:type="spellStart"/>
      <w:r w:rsidR="0039679A">
        <w:rPr>
          <w:lang w:val="vi-VN"/>
        </w:rPr>
        <w:t>name</w:t>
      </w:r>
      <w:proofErr w:type="spellEnd"/>
      <w:r w:rsidR="0039679A">
        <w:rPr>
          <w:lang w:val="vi-VN"/>
        </w:rPr>
        <w:t>&gt;</w:t>
      </w:r>
      <w:r>
        <w:t>”</w:t>
      </w:r>
      <w:bookmarkEnd w:id="17"/>
    </w:p>
    <w:p w14:paraId="6D1D2957" w14:textId="77777777" w:rsidR="0084697F" w:rsidRDefault="0084697F" w:rsidP="0084697F">
      <w:pPr>
        <w:pStyle w:val="ListParagraph"/>
        <w:numPr>
          <w:ilvl w:val="0"/>
          <w:numId w:val="33"/>
        </w:numPr>
        <w:rPr>
          <w:b/>
          <w:bCs/>
          <w:sz w:val="28"/>
          <w:szCs w:val="28"/>
        </w:rPr>
      </w:pPr>
      <w:r w:rsidRPr="00A4065B">
        <w:rPr>
          <w:b/>
          <w:bCs/>
          <w:sz w:val="28"/>
          <w:szCs w:val="28"/>
        </w:rPr>
        <w:t xml:space="preserve">Use case </w:t>
      </w:r>
      <w:proofErr w:type="gramStart"/>
      <w:r w:rsidRPr="00A4065B">
        <w:rPr>
          <w:b/>
          <w:bCs/>
          <w:sz w:val="28"/>
          <w:szCs w:val="28"/>
        </w:rPr>
        <w:t>code</w:t>
      </w:r>
      <w:proofErr w:type="gramEnd"/>
    </w:p>
    <w:p w14:paraId="12C7E42C" w14:textId="0FF453D8" w:rsidR="0084697F" w:rsidRPr="00F71381" w:rsidRDefault="0084697F" w:rsidP="009A4BB7">
      <w:pPr>
        <w:rPr>
          <w:lang w:val="vi-VN"/>
        </w:rPr>
      </w:pPr>
      <w:r w:rsidRPr="009A4BB7">
        <w:t>UC00</w:t>
      </w:r>
      <w:r w:rsidR="00F71381">
        <w:rPr>
          <w:lang w:val="vi-VN"/>
        </w:rPr>
        <w:t>1</w:t>
      </w:r>
    </w:p>
    <w:p w14:paraId="19891F50" w14:textId="77777777" w:rsidR="0084697F" w:rsidRDefault="0084697F" w:rsidP="0084697F">
      <w:pPr>
        <w:pStyle w:val="ListParagraph"/>
        <w:numPr>
          <w:ilvl w:val="0"/>
          <w:numId w:val="33"/>
        </w:numPr>
        <w:rPr>
          <w:b/>
          <w:bCs/>
          <w:sz w:val="28"/>
          <w:szCs w:val="28"/>
        </w:rPr>
      </w:pPr>
      <w:r w:rsidRPr="00A4065B">
        <w:rPr>
          <w:b/>
          <w:bCs/>
          <w:sz w:val="28"/>
          <w:szCs w:val="28"/>
        </w:rPr>
        <w:t>Brief Description</w:t>
      </w:r>
    </w:p>
    <w:p w14:paraId="3C8303CC" w14:textId="77777777" w:rsidR="0084697F" w:rsidRPr="004959D1" w:rsidRDefault="0084697F" w:rsidP="004959D1">
      <w:pPr>
        <w:rPr>
          <w:b/>
          <w:bCs/>
        </w:rPr>
      </w:pPr>
      <w:r w:rsidRPr="004959D1">
        <w:rPr>
          <w:szCs w:val="24"/>
        </w:rPr>
        <w:t>This use case describes the interaction between &lt;actor(s)&gt; and &lt;</w:t>
      </w:r>
      <w:proofErr w:type="spellStart"/>
      <w:r w:rsidRPr="004959D1">
        <w:rPr>
          <w:szCs w:val="24"/>
        </w:rPr>
        <w:t>name_of_the_system</w:t>
      </w:r>
      <w:proofErr w:type="spellEnd"/>
      <w:r w:rsidRPr="004959D1">
        <w:rPr>
          <w:szCs w:val="24"/>
        </w:rPr>
        <w:t>&gt; when &lt;actor(s)&gt; wish(es) to ...</w:t>
      </w:r>
    </w:p>
    <w:p w14:paraId="09358ABF" w14:textId="042BA03C" w:rsidR="0084697F" w:rsidRDefault="0084697F" w:rsidP="0084697F">
      <w:pPr>
        <w:pStyle w:val="ListParagraph"/>
        <w:numPr>
          <w:ilvl w:val="0"/>
          <w:numId w:val="33"/>
        </w:numPr>
        <w:rPr>
          <w:b/>
          <w:bCs/>
          <w:sz w:val="28"/>
          <w:szCs w:val="28"/>
        </w:rPr>
      </w:pPr>
      <w:r w:rsidRPr="00A4065B">
        <w:rPr>
          <w:b/>
          <w:bCs/>
          <w:sz w:val="28"/>
          <w:szCs w:val="28"/>
        </w:rPr>
        <w:t>Actors</w:t>
      </w:r>
    </w:p>
    <w:p w14:paraId="18AED7F2" w14:textId="262B852C" w:rsidR="00F5280C" w:rsidRPr="00F5280C" w:rsidRDefault="00F5280C" w:rsidP="004959D1">
      <w:pPr>
        <w:rPr>
          <w:lang w:val="vi-VN"/>
        </w:rPr>
      </w:pPr>
      <w:r>
        <w:rPr>
          <w:lang w:val="vi-VN"/>
        </w:rPr>
        <w:t>&lt;</w:t>
      </w:r>
      <w:proofErr w:type="spellStart"/>
      <w:r>
        <w:rPr>
          <w:lang w:val="vi-VN"/>
        </w:rPr>
        <w:t>List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actors</w:t>
      </w:r>
      <w:proofErr w:type="spellEnd"/>
      <w:r>
        <w:rPr>
          <w:lang w:val="vi-VN"/>
        </w:rPr>
        <w:t xml:space="preserve"> </w:t>
      </w:r>
      <w:proofErr w:type="spellStart"/>
      <w:r>
        <w:rPr>
          <w:lang w:val="vi-VN"/>
        </w:rPr>
        <w:t>here</w:t>
      </w:r>
      <w:proofErr w:type="spellEnd"/>
      <w:r>
        <w:rPr>
          <w:lang w:val="vi-VN"/>
        </w:rPr>
        <w:t>&gt;</w:t>
      </w:r>
    </w:p>
    <w:p w14:paraId="516DC94C" w14:textId="77777777" w:rsidR="0084697F" w:rsidRPr="00A4065B" w:rsidRDefault="0084697F" w:rsidP="0084697F">
      <w:pPr>
        <w:pStyle w:val="ListParagraph"/>
        <w:numPr>
          <w:ilvl w:val="0"/>
          <w:numId w:val="33"/>
        </w:numPr>
        <w:rPr>
          <w:b/>
          <w:bCs/>
          <w:sz w:val="28"/>
          <w:szCs w:val="28"/>
        </w:rPr>
      </w:pPr>
      <w:r w:rsidRPr="00A4065B">
        <w:rPr>
          <w:b/>
          <w:bCs/>
          <w:sz w:val="28"/>
          <w:szCs w:val="28"/>
        </w:rPr>
        <w:t>Preconditions</w:t>
      </w:r>
    </w:p>
    <w:p w14:paraId="7BD0376E" w14:textId="77777777" w:rsidR="0084697F" w:rsidRPr="00A4065B" w:rsidRDefault="0084697F" w:rsidP="0084697F">
      <w:pPr>
        <w:pStyle w:val="ListParagraph"/>
        <w:numPr>
          <w:ilvl w:val="0"/>
          <w:numId w:val="33"/>
        </w:numPr>
        <w:rPr>
          <w:b/>
          <w:bCs/>
          <w:sz w:val="28"/>
          <w:szCs w:val="28"/>
        </w:rPr>
      </w:pPr>
      <w:r>
        <w:rPr>
          <w:b/>
          <w:bCs/>
          <w:sz w:val="28"/>
          <w:szCs w:val="28"/>
        </w:rPr>
        <w:t>Basic Flow of Events</w:t>
      </w:r>
    </w:p>
    <w:p w14:paraId="7DEB7A75" w14:textId="77777777" w:rsidR="0084697F" w:rsidRPr="000125A2" w:rsidRDefault="0084697F" w:rsidP="0084697F">
      <w:pPr>
        <w:pStyle w:val="ListParagraph"/>
        <w:numPr>
          <w:ilvl w:val="0"/>
          <w:numId w:val="34"/>
        </w:numPr>
        <w:rPr>
          <w:sz w:val="24"/>
          <w:szCs w:val="24"/>
        </w:rPr>
      </w:pPr>
      <w:r w:rsidRPr="000125A2">
        <w:rPr>
          <w:sz w:val="24"/>
          <w:szCs w:val="24"/>
        </w:rPr>
        <w:t>The actor(s) …</w:t>
      </w:r>
    </w:p>
    <w:p w14:paraId="4DC5D250" w14:textId="77777777" w:rsidR="0084697F" w:rsidRPr="000125A2" w:rsidRDefault="0084697F" w:rsidP="0084697F">
      <w:pPr>
        <w:ind w:left="1080"/>
        <w:rPr>
          <w:szCs w:val="24"/>
        </w:rPr>
      </w:pPr>
      <w:proofErr w:type="spellStart"/>
      <w:r w:rsidRPr="000125A2">
        <w:rPr>
          <w:szCs w:val="24"/>
        </w:rPr>
        <w:t>i</w:t>
      </w:r>
      <w:proofErr w:type="spellEnd"/>
      <w:r w:rsidRPr="000125A2">
        <w:rPr>
          <w:szCs w:val="24"/>
        </w:rPr>
        <w:t>.    The software displays … (see Table T).</w:t>
      </w:r>
    </w:p>
    <w:p w14:paraId="392231FC" w14:textId="77777777" w:rsidR="0084697F" w:rsidRPr="00A4065B" w:rsidRDefault="0084697F" w:rsidP="0084697F">
      <w:pPr>
        <w:pStyle w:val="ListParagraph"/>
        <w:numPr>
          <w:ilvl w:val="0"/>
          <w:numId w:val="33"/>
        </w:numPr>
        <w:rPr>
          <w:b/>
          <w:bCs/>
        </w:rPr>
      </w:pPr>
      <w:r>
        <w:rPr>
          <w:b/>
          <w:bCs/>
        </w:rPr>
        <w:t xml:space="preserve">Alternative </w:t>
      </w:r>
      <w:r w:rsidRPr="00A4065B">
        <w:rPr>
          <w:b/>
          <w:bCs/>
        </w:rPr>
        <w:t>flows</w:t>
      </w:r>
    </w:p>
    <w:p w14:paraId="6FE4721A" w14:textId="77777777" w:rsidR="0084697F" w:rsidRDefault="0084697F" w:rsidP="0084697F">
      <w:pPr>
        <w:pStyle w:val="Caption"/>
        <w:keepNext/>
      </w:pPr>
      <w:r>
        <w:t>Table N-Alternative flows of events for UC Place order</w:t>
      </w:r>
    </w:p>
    <w:tbl>
      <w:tblPr>
        <w:tblStyle w:val="TableGrid"/>
        <w:tblW w:w="0" w:type="auto"/>
        <w:tblLook w:val="04A0" w:firstRow="1" w:lastRow="0" w:firstColumn="1" w:lastColumn="0" w:noHBand="0" w:noVBand="1"/>
      </w:tblPr>
      <w:tblGrid>
        <w:gridCol w:w="607"/>
        <w:gridCol w:w="1150"/>
        <w:gridCol w:w="1563"/>
        <w:gridCol w:w="2538"/>
        <w:gridCol w:w="2998"/>
      </w:tblGrid>
      <w:tr w:rsidR="0084697F" w14:paraId="64FB0331" w14:textId="77777777" w:rsidTr="007A28A0">
        <w:tc>
          <w:tcPr>
            <w:tcW w:w="625" w:type="dxa"/>
            <w:shd w:val="clear" w:color="auto" w:fill="92CDDC" w:themeFill="accent5" w:themeFillTint="99"/>
          </w:tcPr>
          <w:p w14:paraId="29FA3C51" w14:textId="77777777" w:rsidR="0084697F" w:rsidRPr="00374BCE" w:rsidRDefault="0084697F" w:rsidP="007A28A0">
            <w:pPr>
              <w:jc w:val="center"/>
              <w:rPr>
                <w:b/>
                <w:bCs/>
                <w:sz w:val="20"/>
              </w:rPr>
            </w:pPr>
            <w:r w:rsidRPr="00374BCE">
              <w:rPr>
                <w:b/>
                <w:bCs/>
                <w:sz w:val="20"/>
              </w:rPr>
              <w:t>No</w:t>
            </w:r>
          </w:p>
        </w:tc>
        <w:tc>
          <w:tcPr>
            <w:tcW w:w="1170" w:type="dxa"/>
            <w:shd w:val="clear" w:color="auto" w:fill="92CDDC" w:themeFill="accent5" w:themeFillTint="99"/>
          </w:tcPr>
          <w:p w14:paraId="7FE8C66A" w14:textId="77777777" w:rsidR="0084697F" w:rsidRPr="00374BCE" w:rsidRDefault="0084697F" w:rsidP="007A28A0">
            <w:pPr>
              <w:jc w:val="center"/>
              <w:rPr>
                <w:b/>
                <w:bCs/>
                <w:sz w:val="20"/>
              </w:rPr>
            </w:pPr>
            <w:proofErr w:type="spellStart"/>
            <w:r w:rsidRPr="00374BCE">
              <w:rPr>
                <w:b/>
                <w:bCs/>
                <w:sz w:val="20"/>
              </w:rPr>
              <w:t>Location</w:t>
            </w:r>
            <w:proofErr w:type="spellEnd"/>
          </w:p>
        </w:tc>
        <w:tc>
          <w:tcPr>
            <w:tcW w:w="1620" w:type="dxa"/>
            <w:shd w:val="clear" w:color="auto" w:fill="92CDDC" w:themeFill="accent5" w:themeFillTint="99"/>
          </w:tcPr>
          <w:p w14:paraId="2010CC4B" w14:textId="77777777" w:rsidR="0084697F" w:rsidRPr="00374BCE" w:rsidRDefault="0084697F" w:rsidP="007A28A0">
            <w:pPr>
              <w:jc w:val="center"/>
              <w:rPr>
                <w:b/>
                <w:bCs/>
                <w:sz w:val="20"/>
              </w:rPr>
            </w:pPr>
            <w:proofErr w:type="spellStart"/>
            <w:r w:rsidRPr="00374BCE">
              <w:rPr>
                <w:b/>
                <w:bCs/>
                <w:sz w:val="20"/>
              </w:rPr>
              <w:t>Condition</w:t>
            </w:r>
            <w:proofErr w:type="spellEnd"/>
          </w:p>
        </w:tc>
        <w:tc>
          <w:tcPr>
            <w:tcW w:w="2700" w:type="dxa"/>
            <w:shd w:val="clear" w:color="auto" w:fill="92CDDC" w:themeFill="accent5" w:themeFillTint="99"/>
          </w:tcPr>
          <w:p w14:paraId="3F7A0F6B" w14:textId="77777777" w:rsidR="0084697F" w:rsidRPr="00374BCE" w:rsidRDefault="0084697F" w:rsidP="007A28A0">
            <w:pPr>
              <w:jc w:val="center"/>
              <w:rPr>
                <w:b/>
                <w:bCs/>
                <w:sz w:val="20"/>
              </w:rPr>
            </w:pPr>
            <w:proofErr w:type="spellStart"/>
            <w:r w:rsidRPr="00374BCE">
              <w:rPr>
                <w:b/>
                <w:bCs/>
                <w:sz w:val="20"/>
              </w:rPr>
              <w:t>Action</w:t>
            </w:r>
            <w:proofErr w:type="spellEnd"/>
          </w:p>
        </w:tc>
        <w:tc>
          <w:tcPr>
            <w:tcW w:w="3235" w:type="dxa"/>
            <w:shd w:val="clear" w:color="auto" w:fill="92CDDC" w:themeFill="accent5" w:themeFillTint="99"/>
          </w:tcPr>
          <w:p w14:paraId="48AE6239" w14:textId="77777777" w:rsidR="0084697F" w:rsidRPr="00374BCE" w:rsidRDefault="0084697F" w:rsidP="007A28A0">
            <w:pPr>
              <w:jc w:val="center"/>
              <w:rPr>
                <w:b/>
                <w:bCs/>
                <w:sz w:val="20"/>
              </w:rPr>
            </w:pPr>
            <w:proofErr w:type="spellStart"/>
            <w:r w:rsidRPr="00374BCE">
              <w:rPr>
                <w:b/>
                <w:bCs/>
                <w:sz w:val="20"/>
              </w:rPr>
              <w:t>Resume</w:t>
            </w:r>
            <w:proofErr w:type="spellEnd"/>
            <w:r w:rsidRPr="00374BCE">
              <w:rPr>
                <w:b/>
                <w:bCs/>
                <w:sz w:val="20"/>
              </w:rPr>
              <w:t xml:space="preserve"> </w:t>
            </w:r>
            <w:proofErr w:type="spellStart"/>
            <w:r w:rsidRPr="00374BCE">
              <w:rPr>
                <w:b/>
                <w:bCs/>
                <w:sz w:val="20"/>
              </w:rPr>
              <w:t>location</w:t>
            </w:r>
            <w:proofErr w:type="spellEnd"/>
          </w:p>
        </w:tc>
      </w:tr>
      <w:tr w:rsidR="0084697F" w14:paraId="14EA2D7F" w14:textId="77777777" w:rsidTr="007A28A0">
        <w:tc>
          <w:tcPr>
            <w:tcW w:w="625" w:type="dxa"/>
          </w:tcPr>
          <w:p w14:paraId="0CB64A84" w14:textId="77777777" w:rsidR="0084697F" w:rsidRPr="00374BCE" w:rsidRDefault="0084697F" w:rsidP="0084697F">
            <w:pPr>
              <w:pStyle w:val="ListParagraph"/>
              <w:numPr>
                <w:ilvl w:val="0"/>
                <w:numId w:val="32"/>
              </w:numPr>
              <w:rPr>
                <w:sz w:val="20"/>
                <w:szCs w:val="20"/>
              </w:rPr>
            </w:pPr>
          </w:p>
        </w:tc>
        <w:tc>
          <w:tcPr>
            <w:tcW w:w="1170" w:type="dxa"/>
          </w:tcPr>
          <w:p w14:paraId="48556A04" w14:textId="77777777" w:rsidR="0084697F" w:rsidRPr="00374BCE" w:rsidRDefault="0084697F" w:rsidP="007A28A0">
            <w:pPr>
              <w:rPr>
                <w:sz w:val="20"/>
              </w:rPr>
            </w:pPr>
            <w:proofErr w:type="spellStart"/>
            <w:r w:rsidRPr="00374BCE">
              <w:rPr>
                <w:sz w:val="20"/>
              </w:rPr>
              <w:t>At</w:t>
            </w:r>
            <w:proofErr w:type="spellEnd"/>
            <w:r w:rsidRPr="00374BCE">
              <w:rPr>
                <w:sz w:val="20"/>
              </w:rPr>
              <w:t xml:space="preserve"> </w:t>
            </w:r>
            <w:proofErr w:type="spellStart"/>
            <w:r w:rsidRPr="00374BCE">
              <w:rPr>
                <w:sz w:val="20"/>
              </w:rPr>
              <w:t>Step</w:t>
            </w:r>
            <w:proofErr w:type="spellEnd"/>
            <w:r w:rsidRPr="00374BCE">
              <w:rPr>
                <w:sz w:val="20"/>
              </w:rPr>
              <w:t xml:space="preserve"> S</w:t>
            </w:r>
          </w:p>
        </w:tc>
        <w:tc>
          <w:tcPr>
            <w:tcW w:w="1620" w:type="dxa"/>
          </w:tcPr>
          <w:p w14:paraId="0FD100E9" w14:textId="77777777" w:rsidR="0084697F" w:rsidRPr="00374BCE" w:rsidRDefault="0084697F" w:rsidP="007A28A0">
            <w:pPr>
              <w:rPr>
                <w:sz w:val="20"/>
              </w:rPr>
            </w:pPr>
            <w:proofErr w:type="spellStart"/>
            <w:r w:rsidRPr="00374BCE">
              <w:rPr>
                <w:sz w:val="20"/>
              </w:rPr>
              <w:t>If</w:t>
            </w:r>
            <w:proofErr w:type="spellEnd"/>
            <w:r w:rsidRPr="00374BCE">
              <w:rPr>
                <w:sz w:val="20"/>
              </w:rPr>
              <w:t xml:space="preserve"> …</w:t>
            </w:r>
          </w:p>
        </w:tc>
        <w:tc>
          <w:tcPr>
            <w:tcW w:w="2700" w:type="dxa"/>
          </w:tcPr>
          <w:p w14:paraId="601C9BDF" w14:textId="77777777" w:rsidR="0084697F" w:rsidRPr="00374BCE" w:rsidRDefault="0084697F" w:rsidP="0084697F">
            <w:pPr>
              <w:pStyle w:val="ListParagraph"/>
              <w:numPr>
                <w:ilvl w:val="0"/>
                <w:numId w:val="29"/>
              </w:numPr>
              <w:rPr>
                <w:sz w:val="20"/>
                <w:szCs w:val="20"/>
              </w:rPr>
            </w:pPr>
            <w:proofErr w:type="spellStart"/>
            <w:r w:rsidRPr="00374BCE">
              <w:rPr>
                <w:sz w:val="20"/>
                <w:szCs w:val="20"/>
              </w:rPr>
              <w:t>Action</w:t>
            </w:r>
            <w:proofErr w:type="spellEnd"/>
            <w:r w:rsidRPr="00374BCE">
              <w:rPr>
                <w:sz w:val="20"/>
                <w:szCs w:val="20"/>
              </w:rPr>
              <w:t xml:space="preserve"> 1</w:t>
            </w:r>
          </w:p>
        </w:tc>
        <w:tc>
          <w:tcPr>
            <w:tcW w:w="3235" w:type="dxa"/>
          </w:tcPr>
          <w:p w14:paraId="4494A0D0" w14:textId="77777777" w:rsidR="0084697F" w:rsidRPr="00374BCE" w:rsidRDefault="0084697F" w:rsidP="007A28A0">
            <w:pPr>
              <w:rPr>
                <w:sz w:val="20"/>
              </w:rPr>
            </w:pPr>
            <w:proofErr w:type="spellStart"/>
            <w:r w:rsidRPr="00374BCE">
              <w:rPr>
                <w:sz w:val="20"/>
              </w:rPr>
              <w:t>Resumes</w:t>
            </w:r>
            <w:proofErr w:type="spellEnd"/>
            <w:r w:rsidRPr="00374BCE">
              <w:rPr>
                <w:sz w:val="20"/>
              </w:rPr>
              <w:t xml:space="preserve"> </w:t>
            </w:r>
            <w:proofErr w:type="spellStart"/>
            <w:r w:rsidRPr="00374BCE">
              <w:rPr>
                <w:sz w:val="20"/>
              </w:rPr>
              <w:t>at</w:t>
            </w:r>
            <w:proofErr w:type="spellEnd"/>
            <w:r w:rsidRPr="00374BCE">
              <w:rPr>
                <w:sz w:val="20"/>
              </w:rPr>
              <w:t xml:space="preserve"> </w:t>
            </w:r>
            <w:proofErr w:type="spellStart"/>
            <w:r w:rsidRPr="00374BCE">
              <w:rPr>
                <w:sz w:val="20"/>
              </w:rPr>
              <w:t>Step</w:t>
            </w:r>
            <w:proofErr w:type="spellEnd"/>
            <w:r w:rsidRPr="00374BCE">
              <w:rPr>
                <w:sz w:val="20"/>
              </w:rPr>
              <w:t xml:space="preserve"> Q</w:t>
            </w:r>
          </w:p>
        </w:tc>
      </w:tr>
      <w:tr w:rsidR="0084697F" w14:paraId="67A4C030" w14:textId="77777777" w:rsidTr="007A28A0">
        <w:tc>
          <w:tcPr>
            <w:tcW w:w="625" w:type="dxa"/>
          </w:tcPr>
          <w:p w14:paraId="76E0241F" w14:textId="77777777" w:rsidR="0084697F" w:rsidRPr="00374BCE" w:rsidRDefault="0084697F" w:rsidP="0084697F">
            <w:pPr>
              <w:pStyle w:val="ListParagraph"/>
              <w:numPr>
                <w:ilvl w:val="0"/>
                <w:numId w:val="32"/>
              </w:numPr>
              <w:rPr>
                <w:sz w:val="20"/>
                <w:szCs w:val="20"/>
              </w:rPr>
            </w:pPr>
          </w:p>
        </w:tc>
        <w:tc>
          <w:tcPr>
            <w:tcW w:w="1170" w:type="dxa"/>
          </w:tcPr>
          <w:p w14:paraId="0FD6A1F1" w14:textId="77777777" w:rsidR="0084697F" w:rsidRPr="00374BCE" w:rsidRDefault="0084697F" w:rsidP="007A28A0">
            <w:pPr>
              <w:rPr>
                <w:sz w:val="20"/>
              </w:rPr>
            </w:pPr>
            <w:proofErr w:type="spellStart"/>
            <w:r>
              <w:rPr>
                <w:sz w:val="20"/>
              </w:rPr>
              <w:t>At</w:t>
            </w:r>
            <w:proofErr w:type="spellEnd"/>
            <w:r>
              <w:rPr>
                <w:sz w:val="20"/>
              </w:rPr>
              <w:t xml:space="preserve"> </w:t>
            </w:r>
            <w:proofErr w:type="spellStart"/>
            <w:r>
              <w:rPr>
                <w:sz w:val="20"/>
              </w:rPr>
              <w:t>Step</w:t>
            </w:r>
            <w:proofErr w:type="spellEnd"/>
            <w:r>
              <w:rPr>
                <w:sz w:val="20"/>
              </w:rPr>
              <w:t xml:space="preserve"> O</w:t>
            </w:r>
          </w:p>
        </w:tc>
        <w:tc>
          <w:tcPr>
            <w:tcW w:w="1620" w:type="dxa"/>
          </w:tcPr>
          <w:p w14:paraId="380F4496" w14:textId="77777777" w:rsidR="0084697F" w:rsidRPr="00374BCE" w:rsidRDefault="0084697F" w:rsidP="007A28A0">
            <w:pPr>
              <w:rPr>
                <w:sz w:val="20"/>
              </w:rPr>
            </w:pPr>
            <w:proofErr w:type="spellStart"/>
            <w:r>
              <w:rPr>
                <w:sz w:val="20"/>
              </w:rPr>
              <w:t>If</w:t>
            </w:r>
            <w:proofErr w:type="spellEnd"/>
            <w:r>
              <w:rPr>
                <w:sz w:val="20"/>
              </w:rPr>
              <w:t xml:space="preserve"> …</w:t>
            </w:r>
          </w:p>
        </w:tc>
        <w:tc>
          <w:tcPr>
            <w:tcW w:w="2700" w:type="dxa"/>
          </w:tcPr>
          <w:p w14:paraId="3CC70483" w14:textId="77777777" w:rsidR="0084697F" w:rsidRPr="00374BCE" w:rsidRDefault="0084697F" w:rsidP="0084697F">
            <w:pPr>
              <w:pStyle w:val="ListParagraph"/>
              <w:numPr>
                <w:ilvl w:val="0"/>
                <w:numId w:val="29"/>
              </w:numPr>
              <w:rPr>
                <w:sz w:val="20"/>
                <w:szCs w:val="20"/>
              </w:rPr>
            </w:pPr>
            <w:proofErr w:type="spellStart"/>
            <w:r>
              <w:rPr>
                <w:sz w:val="20"/>
                <w:szCs w:val="20"/>
              </w:rPr>
              <w:t>Action</w:t>
            </w:r>
            <w:proofErr w:type="spellEnd"/>
            <w:r>
              <w:rPr>
                <w:sz w:val="20"/>
                <w:szCs w:val="20"/>
              </w:rPr>
              <w:t xml:space="preserve"> 2</w:t>
            </w:r>
          </w:p>
        </w:tc>
        <w:tc>
          <w:tcPr>
            <w:tcW w:w="3235" w:type="dxa"/>
          </w:tcPr>
          <w:p w14:paraId="3A04DD26" w14:textId="77777777" w:rsidR="0084697F" w:rsidRPr="00374BCE" w:rsidRDefault="0084697F" w:rsidP="007A28A0">
            <w:pPr>
              <w:rPr>
                <w:sz w:val="20"/>
              </w:rPr>
            </w:pPr>
            <w:proofErr w:type="spellStart"/>
            <w:r>
              <w:rPr>
                <w:sz w:val="20"/>
              </w:rPr>
              <w:t>Use</w:t>
            </w:r>
            <w:proofErr w:type="spellEnd"/>
            <w:r>
              <w:rPr>
                <w:sz w:val="20"/>
              </w:rPr>
              <w:t xml:space="preserve"> </w:t>
            </w:r>
            <w:proofErr w:type="spellStart"/>
            <w:r>
              <w:rPr>
                <w:sz w:val="20"/>
              </w:rPr>
              <w:t>case</w:t>
            </w:r>
            <w:proofErr w:type="spellEnd"/>
            <w:r>
              <w:rPr>
                <w:sz w:val="20"/>
              </w:rPr>
              <w:t xml:space="preserve"> </w:t>
            </w:r>
            <w:proofErr w:type="spellStart"/>
            <w:r>
              <w:rPr>
                <w:sz w:val="20"/>
              </w:rPr>
              <w:t>ends</w:t>
            </w:r>
            <w:proofErr w:type="spellEnd"/>
          </w:p>
        </w:tc>
      </w:tr>
    </w:tbl>
    <w:p w14:paraId="366DD2EC" w14:textId="77777777" w:rsidR="0084697F" w:rsidRDefault="0084697F" w:rsidP="0084697F"/>
    <w:p w14:paraId="2E416746" w14:textId="77777777" w:rsidR="0084697F" w:rsidRDefault="0084697F" w:rsidP="0084697F"/>
    <w:p w14:paraId="1E23C378" w14:textId="77777777" w:rsidR="0084697F" w:rsidRPr="00A4065B" w:rsidRDefault="0084697F" w:rsidP="0084697F">
      <w:pPr>
        <w:pStyle w:val="ListParagraph"/>
        <w:numPr>
          <w:ilvl w:val="0"/>
          <w:numId w:val="33"/>
        </w:numPr>
        <w:rPr>
          <w:b/>
          <w:bCs/>
        </w:rPr>
      </w:pPr>
      <w:r w:rsidRPr="00A4065B">
        <w:rPr>
          <w:b/>
          <w:bCs/>
        </w:rPr>
        <w:t>Input data</w:t>
      </w:r>
    </w:p>
    <w:p w14:paraId="5D0EA0AB" w14:textId="77777777" w:rsidR="0084697F" w:rsidRDefault="0084697F" w:rsidP="0084697F">
      <w:pPr>
        <w:pStyle w:val="Caption"/>
        <w:keepNext/>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84697F" w:rsidRPr="00F0444F" w14:paraId="6AD040AD" w14:textId="77777777" w:rsidTr="007A28A0">
        <w:tc>
          <w:tcPr>
            <w:tcW w:w="535" w:type="dxa"/>
            <w:shd w:val="clear" w:color="auto" w:fill="FABF8F" w:themeFill="accent6" w:themeFillTint="99"/>
            <w:vAlign w:val="center"/>
          </w:tcPr>
          <w:p w14:paraId="1536A44E" w14:textId="77777777" w:rsidR="0084697F" w:rsidRPr="00374BCE" w:rsidRDefault="0084697F" w:rsidP="007A28A0">
            <w:pPr>
              <w:rPr>
                <w:b/>
                <w:bCs/>
                <w:sz w:val="20"/>
              </w:rPr>
            </w:pPr>
            <w:r w:rsidRPr="00374BCE">
              <w:rPr>
                <w:b/>
                <w:bCs/>
                <w:sz w:val="20"/>
              </w:rPr>
              <w:t>No</w:t>
            </w:r>
          </w:p>
        </w:tc>
        <w:tc>
          <w:tcPr>
            <w:tcW w:w="1350" w:type="dxa"/>
            <w:shd w:val="clear" w:color="auto" w:fill="FABF8F" w:themeFill="accent6" w:themeFillTint="99"/>
            <w:vAlign w:val="center"/>
          </w:tcPr>
          <w:p w14:paraId="6C49F231" w14:textId="77777777" w:rsidR="0084697F" w:rsidRPr="00374BCE" w:rsidRDefault="0084697F" w:rsidP="007A28A0">
            <w:pPr>
              <w:rPr>
                <w:b/>
                <w:bCs/>
                <w:sz w:val="20"/>
              </w:rPr>
            </w:pPr>
            <w:proofErr w:type="spellStart"/>
            <w:r w:rsidRPr="00374BCE">
              <w:rPr>
                <w:b/>
                <w:bCs/>
                <w:sz w:val="20"/>
              </w:rPr>
              <w:t>Data</w:t>
            </w:r>
            <w:proofErr w:type="spellEnd"/>
            <w:r w:rsidRPr="00374BCE">
              <w:rPr>
                <w:b/>
                <w:bCs/>
                <w:sz w:val="20"/>
              </w:rPr>
              <w:t xml:space="preserve"> </w:t>
            </w:r>
            <w:proofErr w:type="spellStart"/>
            <w:r w:rsidRPr="00374BCE">
              <w:rPr>
                <w:b/>
                <w:bCs/>
                <w:sz w:val="20"/>
              </w:rPr>
              <w:t>fields</w:t>
            </w:r>
            <w:proofErr w:type="spellEnd"/>
          </w:p>
        </w:tc>
        <w:tc>
          <w:tcPr>
            <w:tcW w:w="1440" w:type="dxa"/>
            <w:shd w:val="clear" w:color="auto" w:fill="FABF8F" w:themeFill="accent6" w:themeFillTint="99"/>
            <w:vAlign w:val="center"/>
          </w:tcPr>
          <w:p w14:paraId="6BDD21EE" w14:textId="77777777" w:rsidR="0084697F" w:rsidRPr="00374BCE" w:rsidRDefault="0084697F" w:rsidP="007A28A0">
            <w:pPr>
              <w:rPr>
                <w:b/>
                <w:bCs/>
                <w:sz w:val="20"/>
              </w:rPr>
            </w:pPr>
            <w:proofErr w:type="spellStart"/>
            <w:r w:rsidRPr="00374BCE">
              <w:rPr>
                <w:b/>
                <w:bCs/>
                <w:sz w:val="20"/>
              </w:rPr>
              <w:t>Description</w:t>
            </w:r>
            <w:proofErr w:type="spellEnd"/>
          </w:p>
        </w:tc>
        <w:tc>
          <w:tcPr>
            <w:tcW w:w="1350" w:type="dxa"/>
            <w:shd w:val="clear" w:color="auto" w:fill="FABF8F" w:themeFill="accent6" w:themeFillTint="99"/>
            <w:vAlign w:val="center"/>
          </w:tcPr>
          <w:p w14:paraId="1D6BA977" w14:textId="77777777" w:rsidR="0084697F" w:rsidRPr="00374BCE" w:rsidRDefault="0084697F" w:rsidP="007A28A0">
            <w:pPr>
              <w:rPr>
                <w:b/>
                <w:bCs/>
                <w:sz w:val="20"/>
              </w:rPr>
            </w:pPr>
            <w:proofErr w:type="spellStart"/>
            <w:r w:rsidRPr="00374BCE">
              <w:rPr>
                <w:b/>
                <w:bCs/>
                <w:sz w:val="20"/>
              </w:rPr>
              <w:t>Mandatory</w:t>
            </w:r>
            <w:proofErr w:type="spellEnd"/>
          </w:p>
        </w:tc>
        <w:tc>
          <w:tcPr>
            <w:tcW w:w="1980" w:type="dxa"/>
            <w:shd w:val="clear" w:color="auto" w:fill="FABF8F" w:themeFill="accent6" w:themeFillTint="99"/>
            <w:vAlign w:val="center"/>
          </w:tcPr>
          <w:p w14:paraId="4650F367" w14:textId="77777777" w:rsidR="0084697F" w:rsidRPr="00374BCE" w:rsidRDefault="0084697F" w:rsidP="007A28A0">
            <w:pPr>
              <w:rPr>
                <w:b/>
                <w:bCs/>
                <w:sz w:val="20"/>
              </w:rPr>
            </w:pPr>
            <w:proofErr w:type="spellStart"/>
            <w:r w:rsidRPr="00374BCE">
              <w:rPr>
                <w:b/>
                <w:bCs/>
                <w:sz w:val="20"/>
              </w:rPr>
              <w:t>Valid</w:t>
            </w:r>
            <w:proofErr w:type="spellEnd"/>
            <w:r w:rsidRPr="00374BCE">
              <w:rPr>
                <w:b/>
                <w:bCs/>
                <w:sz w:val="20"/>
              </w:rPr>
              <w:t xml:space="preserve"> </w:t>
            </w:r>
            <w:proofErr w:type="spellStart"/>
            <w:r w:rsidRPr="00374BCE">
              <w:rPr>
                <w:b/>
                <w:bCs/>
                <w:sz w:val="20"/>
              </w:rPr>
              <w:t>condition</w:t>
            </w:r>
            <w:proofErr w:type="spellEnd"/>
          </w:p>
        </w:tc>
        <w:tc>
          <w:tcPr>
            <w:tcW w:w="2430" w:type="dxa"/>
            <w:shd w:val="clear" w:color="auto" w:fill="FABF8F" w:themeFill="accent6" w:themeFillTint="99"/>
            <w:vAlign w:val="center"/>
          </w:tcPr>
          <w:p w14:paraId="2A968099" w14:textId="77777777" w:rsidR="0084697F" w:rsidRPr="00374BCE" w:rsidRDefault="0084697F" w:rsidP="007A28A0">
            <w:pPr>
              <w:rPr>
                <w:b/>
                <w:bCs/>
                <w:sz w:val="20"/>
              </w:rPr>
            </w:pPr>
            <w:proofErr w:type="spellStart"/>
            <w:r w:rsidRPr="00374BCE">
              <w:rPr>
                <w:b/>
                <w:bCs/>
                <w:sz w:val="20"/>
              </w:rPr>
              <w:t>Example</w:t>
            </w:r>
            <w:proofErr w:type="spellEnd"/>
          </w:p>
        </w:tc>
      </w:tr>
      <w:tr w:rsidR="0084697F" w:rsidRPr="00F0444F" w14:paraId="018D9231" w14:textId="77777777" w:rsidTr="007A28A0">
        <w:tc>
          <w:tcPr>
            <w:tcW w:w="535" w:type="dxa"/>
            <w:vAlign w:val="center"/>
          </w:tcPr>
          <w:p w14:paraId="524E178B" w14:textId="77777777" w:rsidR="0084697F" w:rsidRPr="00374BCE" w:rsidRDefault="0084697F" w:rsidP="0084697F">
            <w:pPr>
              <w:numPr>
                <w:ilvl w:val="0"/>
                <w:numId w:val="31"/>
              </w:numPr>
              <w:spacing w:after="120"/>
              <w:rPr>
                <w:sz w:val="20"/>
              </w:rPr>
            </w:pPr>
          </w:p>
        </w:tc>
        <w:tc>
          <w:tcPr>
            <w:tcW w:w="1350" w:type="dxa"/>
            <w:vAlign w:val="center"/>
          </w:tcPr>
          <w:p w14:paraId="18EA2284" w14:textId="77777777" w:rsidR="0084697F" w:rsidRPr="00374BCE" w:rsidRDefault="0084697F" w:rsidP="007A28A0">
            <w:pPr>
              <w:rPr>
                <w:sz w:val="20"/>
              </w:rPr>
            </w:pPr>
          </w:p>
        </w:tc>
        <w:tc>
          <w:tcPr>
            <w:tcW w:w="1440" w:type="dxa"/>
            <w:vAlign w:val="center"/>
          </w:tcPr>
          <w:p w14:paraId="693ACE75" w14:textId="77777777" w:rsidR="0084697F" w:rsidRPr="00374BCE" w:rsidRDefault="0084697F" w:rsidP="007A28A0">
            <w:pPr>
              <w:rPr>
                <w:sz w:val="20"/>
              </w:rPr>
            </w:pPr>
          </w:p>
        </w:tc>
        <w:tc>
          <w:tcPr>
            <w:tcW w:w="1350" w:type="dxa"/>
            <w:vAlign w:val="center"/>
          </w:tcPr>
          <w:p w14:paraId="100F5AAA" w14:textId="77777777" w:rsidR="0084697F" w:rsidRPr="00374BCE" w:rsidRDefault="0084697F" w:rsidP="007A28A0">
            <w:pPr>
              <w:rPr>
                <w:sz w:val="20"/>
              </w:rPr>
            </w:pPr>
          </w:p>
        </w:tc>
        <w:tc>
          <w:tcPr>
            <w:tcW w:w="1980" w:type="dxa"/>
            <w:vAlign w:val="center"/>
          </w:tcPr>
          <w:p w14:paraId="3815DE69" w14:textId="77777777" w:rsidR="0084697F" w:rsidRPr="00374BCE" w:rsidRDefault="0084697F" w:rsidP="007A28A0">
            <w:pPr>
              <w:rPr>
                <w:sz w:val="20"/>
              </w:rPr>
            </w:pPr>
          </w:p>
        </w:tc>
        <w:tc>
          <w:tcPr>
            <w:tcW w:w="2430" w:type="dxa"/>
            <w:vAlign w:val="center"/>
          </w:tcPr>
          <w:p w14:paraId="3A0233E4" w14:textId="77777777" w:rsidR="0084697F" w:rsidRPr="00374BCE" w:rsidRDefault="0084697F" w:rsidP="007A28A0">
            <w:pPr>
              <w:rPr>
                <w:sz w:val="20"/>
              </w:rPr>
            </w:pPr>
          </w:p>
        </w:tc>
      </w:tr>
    </w:tbl>
    <w:p w14:paraId="2F2E058B" w14:textId="77777777" w:rsidR="0084697F" w:rsidRDefault="0084697F" w:rsidP="0084697F"/>
    <w:p w14:paraId="139771A1" w14:textId="77777777" w:rsidR="0084697F" w:rsidRPr="00511FD0" w:rsidRDefault="0084697F" w:rsidP="0084697F">
      <w:pPr>
        <w:pStyle w:val="ListParagraph"/>
        <w:numPr>
          <w:ilvl w:val="0"/>
          <w:numId w:val="33"/>
        </w:numPr>
        <w:rPr>
          <w:b/>
          <w:bCs/>
        </w:rPr>
      </w:pPr>
      <w:r w:rsidRPr="00511FD0">
        <w:rPr>
          <w:b/>
          <w:bCs/>
        </w:rPr>
        <w:t>Output data</w:t>
      </w:r>
    </w:p>
    <w:p w14:paraId="33EEDB15" w14:textId="77777777" w:rsidR="0084697F" w:rsidRDefault="0084697F" w:rsidP="0084697F">
      <w:pPr>
        <w:pStyle w:val="Caption"/>
        <w:keepNext/>
      </w:pPr>
      <w:r>
        <w:lastRenderedPageBreak/>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84697F" w:rsidRPr="00FA3A30" w14:paraId="10583C8D" w14:textId="77777777" w:rsidTr="007A28A0">
        <w:tc>
          <w:tcPr>
            <w:tcW w:w="625" w:type="dxa"/>
            <w:shd w:val="clear" w:color="auto" w:fill="D99594" w:themeFill="accent2" w:themeFillTint="99"/>
            <w:vAlign w:val="center"/>
          </w:tcPr>
          <w:p w14:paraId="6D578F8D" w14:textId="77777777" w:rsidR="0084697F" w:rsidRPr="00374BCE" w:rsidRDefault="0084697F" w:rsidP="007A28A0">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532B1164" w14:textId="77777777" w:rsidR="0084697F" w:rsidRPr="00374BCE" w:rsidRDefault="0084697F" w:rsidP="007A28A0">
            <w:pPr>
              <w:widowControl w:val="0"/>
              <w:ind w:left="4"/>
              <w:jc w:val="center"/>
              <w:rPr>
                <w:b/>
                <w:bCs/>
                <w:sz w:val="20"/>
              </w:rPr>
            </w:pPr>
            <w:proofErr w:type="spellStart"/>
            <w:r w:rsidRPr="00374BCE">
              <w:rPr>
                <w:b/>
                <w:bCs/>
                <w:sz w:val="20"/>
              </w:rPr>
              <w:t>Data</w:t>
            </w:r>
            <w:proofErr w:type="spellEnd"/>
            <w:r w:rsidRPr="00374BCE">
              <w:rPr>
                <w:b/>
                <w:bCs/>
                <w:sz w:val="20"/>
              </w:rPr>
              <w:t xml:space="preserve"> </w:t>
            </w:r>
            <w:proofErr w:type="spellStart"/>
            <w:r w:rsidRPr="00374BCE">
              <w:rPr>
                <w:b/>
                <w:bCs/>
                <w:sz w:val="20"/>
              </w:rPr>
              <w:t>fields</w:t>
            </w:r>
            <w:proofErr w:type="spellEnd"/>
          </w:p>
        </w:tc>
        <w:tc>
          <w:tcPr>
            <w:tcW w:w="2250" w:type="dxa"/>
            <w:shd w:val="clear" w:color="auto" w:fill="D99594" w:themeFill="accent2" w:themeFillTint="99"/>
            <w:vAlign w:val="center"/>
          </w:tcPr>
          <w:p w14:paraId="3647009F" w14:textId="77777777" w:rsidR="0084697F" w:rsidRPr="00374BCE" w:rsidRDefault="0084697F" w:rsidP="007A28A0">
            <w:pPr>
              <w:widowControl w:val="0"/>
              <w:ind w:left="4"/>
              <w:jc w:val="center"/>
              <w:rPr>
                <w:b/>
                <w:bCs/>
                <w:sz w:val="20"/>
              </w:rPr>
            </w:pPr>
            <w:proofErr w:type="spellStart"/>
            <w:r w:rsidRPr="00374BCE">
              <w:rPr>
                <w:b/>
                <w:bCs/>
                <w:sz w:val="20"/>
              </w:rPr>
              <w:t>Description</w:t>
            </w:r>
            <w:proofErr w:type="spellEnd"/>
          </w:p>
        </w:tc>
        <w:tc>
          <w:tcPr>
            <w:tcW w:w="2700" w:type="dxa"/>
            <w:shd w:val="clear" w:color="auto" w:fill="D99594" w:themeFill="accent2" w:themeFillTint="99"/>
            <w:vAlign w:val="center"/>
          </w:tcPr>
          <w:p w14:paraId="5CEF9EB0" w14:textId="77777777" w:rsidR="0084697F" w:rsidRPr="00374BCE" w:rsidRDefault="0084697F" w:rsidP="007A28A0">
            <w:pPr>
              <w:widowControl w:val="0"/>
              <w:ind w:left="4"/>
              <w:jc w:val="center"/>
              <w:rPr>
                <w:b/>
                <w:bCs/>
                <w:sz w:val="20"/>
              </w:rPr>
            </w:pPr>
            <w:proofErr w:type="spellStart"/>
            <w:r w:rsidRPr="00374BCE">
              <w:rPr>
                <w:b/>
                <w:bCs/>
                <w:sz w:val="20"/>
              </w:rPr>
              <w:t>Display</w:t>
            </w:r>
            <w:proofErr w:type="spellEnd"/>
            <w:r w:rsidRPr="00374BCE">
              <w:rPr>
                <w:b/>
                <w:bCs/>
                <w:sz w:val="20"/>
              </w:rPr>
              <w:t xml:space="preserve"> </w:t>
            </w:r>
            <w:proofErr w:type="spellStart"/>
            <w:r w:rsidRPr="00374BCE">
              <w:rPr>
                <w:b/>
                <w:bCs/>
                <w:sz w:val="20"/>
              </w:rPr>
              <w:t>format</w:t>
            </w:r>
            <w:proofErr w:type="spellEnd"/>
          </w:p>
        </w:tc>
        <w:tc>
          <w:tcPr>
            <w:tcW w:w="2160" w:type="dxa"/>
            <w:shd w:val="clear" w:color="auto" w:fill="D99594" w:themeFill="accent2" w:themeFillTint="99"/>
            <w:vAlign w:val="center"/>
          </w:tcPr>
          <w:p w14:paraId="6FA7B85A" w14:textId="77777777" w:rsidR="0084697F" w:rsidRPr="00374BCE" w:rsidRDefault="0084697F" w:rsidP="007A28A0">
            <w:pPr>
              <w:widowControl w:val="0"/>
              <w:ind w:left="4"/>
              <w:jc w:val="center"/>
              <w:rPr>
                <w:b/>
                <w:bCs/>
                <w:sz w:val="20"/>
              </w:rPr>
            </w:pPr>
            <w:proofErr w:type="spellStart"/>
            <w:r w:rsidRPr="00374BCE">
              <w:rPr>
                <w:b/>
                <w:bCs/>
                <w:sz w:val="20"/>
              </w:rPr>
              <w:t>Example</w:t>
            </w:r>
            <w:proofErr w:type="spellEnd"/>
          </w:p>
        </w:tc>
      </w:tr>
      <w:tr w:rsidR="0084697F" w:rsidRPr="00FA3A30" w14:paraId="3C60C652" w14:textId="77777777" w:rsidTr="007A28A0">
        <w:tc>
          <w:tcPr>
            <w:tcW w:w="625" w:type="dxa"/>
            <w:vAlign w:val="center"/>
          </w:tcPr>
          <w:p w14:paraId="24179769" w14:textId="77777777" w:rsidR="0084697F" w:rsidRPr="00374BCE" w:rsidRDefault="0084697F"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381854BD" w14:textId="77777777" w:rsidR="0084697F" w:rsidRPr="00374BCE" w:rsidRDefault="0084697F" w:rsidP="007A28A0">
            <w:pPr>
              <w:rPr>
                <w:sz w:val="20"/>
              </w:rPr>
            </w:pPr>
          </w:p>
        </w:tc>
        <w:tc>
          <w:tcPr>
            <w:tcW w:w="2250" w:type="dxa"/>
            <w:vAlign w:val="center"/>
          </w:tcPr>
          <w:p w14:paraId="187795FA" w14:textId="77777777" w:rsidR="0084697F" w:rsidRPr="00374BCE" w:rsidRDefault="0084697F" w:rsidP="007A28A0">
            <w:pPr>
              <w:rPr>
                <w:sz w:val="20"/>
              </w:rPr>
            </w:pPr>
          </w:p>
        </w:tc>
        <w:tc>
          <w:tcPr>
            <w:tcW w:w="2700" w:type="dxa"/>
            <w:vAlign w:val="center"/>
          </w:tcPr>
          <w:p w14:paraId="3EC15DF4" w14:textId="77777777" w:rsidR="0084697F" w:rsidRPr="00374BCE" w:rsidRDefault="0084697F" w:rsidP="007A28A0">
            <w:pPr>
              <w:rPr>
                <w:sz w:val="20"/>
              </w:rPr>
            </w:pPr>
          </w:p>
        </w:tc>
        <w:tc>
          <w:tcPr>
            <w:tcW w:w="2160" w:type="dxa"/>
            <w:vAlign w:val="center"/>
          </w:tcPr>
          <w:p w14:paraId="1B3E3415" w14:textId="77777777" w:rsidR="0084697F" w:rsidRPr="00374BCE" w:rsidRDefault="0084697F" w:rsidP="007A28A0">
            <w:pPr>
              <w:rPr>
                <w:sz w:val="20"/>
              </w:rPr>
            </w:pPr>
          </w:p>
        </w:tc>
      </w:tr>
    </w:tbl>
    <w:p w14:paraId="67A51692" w14:textId="77777777" w:rsidR="0084697F" w:rsidRDefault="0084697F" w:rsidP="0084697F"/>
    <w:p w14:paraId="7AC18520" w14:textId="3E75E38A" w:rsidR="0084697F" w:rsidRPr="0084697F" w:rsidRDefault="0084697F" w:rsidP="0084697F">
      <w:pPr>
        <w:pStyle w:val="ListParagraph"/>
        <w:numPr>
          <w:ilvl w:val="0"/>
          <w:numId w:val="33"/>
        </w:numPr>
        <w:rPr>
          <w:b/>
          <w:bCs/>
        </w:rPr>
      </w:pPr>
      <w:r>
        <w:rPr>
          <w:b/>
          <w:bCs/>
        </w:rPr>
        <w:t>Postconditions</w:t>
      </w:r>
      <w:bookmarkStart w:id="18" w:name="_MON_1662905405"/>
      <w:bookmarkEnd w:id="18"/>
    </w:p>
    <w:p w14:paraId="2E1CA69E" w14:textId="4B3983CF" w:rsidR="007C4501" w:rsidRDefault="007B4A0A" w:rsidP="007C4501">
      <w:pPr>
        <w:pStyle w:val="Heading2"/>
      </w:pPr>
      <w:bookmarkStart w:id="19" w:name="_Toc147508441"/>
      <w:r>
        <w:t xml:space="preserve">Specification of </w:t>
      </w:r>
      <w:r w:rsidR="00517DB5">
        <w:t>U</w:t>
      </w:r>
      <w:r w:rsidR="007C4501">
        <w:t xml:space="preserve">se case </w:t>
      </w:r>
      <w:r w:rsidR="00C370EA">
        <w:t>UC002</w:t>
      </w:r>
      <w:r>
        <w:rPr>
          <w:lang w:val="vi-VN"/>
        </w:rPr>
        <w:t xml:space="preserve"> -</w:t>
      </w:r>
      <w:r w:rsidR="00C370EA">
        <w:t xml:space="preserve"> </w:t>
      </w:r>
      <w:r w:rsidR="00AA7A36">
        <w:t>“</w:t>
      </w:r>
      <w:r w:rsidR="0001063F">
        <w:rPr>
          <w:lang w:val="vi-VN"/>
        </w:rPr>
        <w:t>&lt;</w:t>
      </w:r>
      <w:proofErr w:type="spellStart"/>
      <w:r w:rsidR="0001063F">
        <w:rPr>
          <w:lang w:val="vi-VN"/>
        </w:rPr>
        <w:t>Use</w:t>
      </w:r>
      <w:proofErr w:type="spellEnd"/>
      <w:r w:rsidR="0001063F">
        <w:rPr>
          <w:lang w:val="vi-VN"/>
        </w:rPr>
        <w:t xml:space="preserve"> </w:t>
      </w:r>
      <w:proofErr w:type="spellStart"/>
      <w:r w:rsidR="0001063F">
        <w:rPr>
          <w:lang w:val="vi-VN"/>
        </w:rPr>
        <w:t>case</w:t>
      </w:r>
      <w:proofErr w:type="spellEnd"/>
      <w:r w:rsidR="0001063F">
        <w:rPr>
          <w:lang w:val="vi-VN"/>
        </w:rPr>
        <w:t xml:space="preserve"> 2 </w:t>
      </w:r>
      <w:proofErr w:type="spellStart"/>
      <w:r w:rsidR="0001063F">
        <w:rPr>
          <w:lang w:val="vi-VN"/>
        </w:rPr>
        <w:t>name</w:t>
      </w:r>
      <w:proofErr w:type="spellEnd"/>
      <w:r w:rsidR="0001063F">
        <w:rPr>
          <w:lang w:val="vi-VN"/>
        </w:rPr>
        <w:t>&gt;</w:t>
      </w:r>
      <w:r w:rsidR="00096098">
        <w:t>”</w:t>
      </w:r>
      <w:bookmarkEnd w:id="19"/>
    </w:p>
    <w:p w14:paraId="3EC0BD46" w14:textId="77777777" w:rsidR="00C45F61" w:rsidRDefault="00C45F61" w:rsidP="00C45F61">
      <w:pPr>
        <w:pStyle w:val="ListParagraph"/>
        <w:numPr>
          <w:ilvl w:val="0"/>
          <w:numId w:val="35"/>
        </w:numPr>
        <w:rPr>
          <w:b/>
          <w:bCs/>
          <w:sz w:val="28"/>
          <w:szCs w:val="28"/>
        </w:rPr>
      </w:pPr>
      <w:r w:rsidRPr="00A4065B">
        <w:rPr>
          <w:b/>
          <w:bCs/>
          <w:sz w:val="28"/>
          <w:szCs w:val="28"/>
        </w:rPr>
        <w:t xml:space="preserve">Use case </w:t>
      </w:r>
      <w:proofErr w:type="gramStart"/>
      <w:r w:rsidRPr="00A4065B">
        <w:rPr>
          <w:b/>
          <w:bCs/>
          <w:sz w:val="28"/>
          <w:szCs w:val="28"/>
        </w:rPr>
        <w:t>code</w:t>
      </w:r>
      <w:proofErr w:type="gramEnd"/>
    </w:p>
    <w:p w14:paraId="0329F0B0" w14:textId="1FDDCE7B" w:rsidR="00C45F61" w:rsidRPr="00F71381" w:rsidRDefault="00C45F61" w:rsidP="00C45F61">
      <w:pPr>
        <w:rPr>
          <w:lang w:val="vi-VN"/>
        </w:rPr>
      </w:pPr>
      <w:r w:rsidRPr="009A4BB7">
        <w:t>UC00</w:t>
      </w:r>
      <w:r>
        <w:rPr>
          <w:lang w:val="vi-VN"/>
        </w:rPr>
        <w:t>2</w:t>
      </w:r>
    </w:p>
    <w:p w14:paraId="7B0343A2" w14:textId="77777777" w:rsidR="00C45F61" w:rsidRDefault="00C45F61" w:rsidP="00C45F61">
      <w:pPr>
        <w:pStyle w:val="ListParagraph"/>
        <w:numPr>
          <w:ilvl w:val="0"/>
          <w:numId w:val="35"/>
        </w:numPr>
        <w:rPr>
          <w:b/>
          <w:bCs/>
          <w:sz w:val="28"/>
          <w:szCs w:val="28"/>
        </w:rPr>
      </w:pPr>
      <w:r w:rsidRPr="00A4065B">
        <w:rPr>
          <w:b/>
          <w:bCs/>
          <w:sz w:val="28"/>
          <w:szCs w:val="28"/>
        </w:rPr>
        <w:t>Brief Description</w:t>
      </w:r>
    </w:p>
    <w:p w14:paraId="4746AACB" w14:textId="77777777" w:rsidR="00C45F61" w:rsidRPr="004959D1" w:rsidRDefault="00C45F61" w:rsidP="00C45F61">
      <w:pPr>
        <w:rPr>
          <w:b/>
          <w:bCs/>
        </w:rPr>
      </w:pPr>
      <w:r w:rsidRPr="004959D1">
        <w:rPr>
          <w:szCs w:val="24"/>
        </w:rPr>
        <w:t>This use case describes the interaction between &lt;actor(s)&gt; and &lt;</w:t>
      </w:r>
      <w:proofErr w:type="spellStart"/>
      <w:r w:rsidRPr="004959D1">
        <w:rPr>
          <w:szCs w:val="24"/>
        </w:rPr>
        <w:t>name_of_the_system</w:t>
      </w:r>
      <w:proofErr w:type="spellEnd"/>
      <w:r w:rsidRPr="004959D1">
        <w:rPr>
          <w:szCs w:val="24"/>
        </w:rPr>
        <w:t>&gt; when &lt;actor(s)&gt; wish(es) to ...</w:t>
      </w:r>
    </w:p>
    <w:p w14:paraId="7D1311C6" w14:textId="77777777" w:rsidR="00C45F61" w:rsidRDefault="00C45F61" w:rsidP="00C45F61">
      <w:pPr>
        <w:pStyle w:val="ListParagraph"/>
        <w:numPr>
          <w:ilvl w:val="0"/>
          <w:numId w:val="35"/>
        </w:numPr>
        <w:rPr>
          <w:b/>
          <w:bCs/>
          <w:sz w:val="28"/>
          <w:szCs w:val="28"/>
        </w:rPr>
      </w:pPr>
      <w:r w:rsidRPr="00A4065B">
        <w:rPr>
          <w:b/>
          <w:bCs/>
          <w:sz w:val="28"/>
          <w:szCs w:val="28"/>
        </w:rPr>
        <w:t>Actors</w:t>
      </w:r>
    </w:p>
    <w:p w14:paraId="5F9DC593" w14:textId="77777777" w:rsidR="00C45F61" w:rsidRPr="00F5280C" w:rsidRDefault="00C45F61" w:rsidP="00C45F61">
      <w:pPr>
        <w:rPr>
          <w:lang w:val="vi-VN"/>
        </w:rPr>
      </w:pPr>
      <w:r>
        <w:rPr>
          <w:lang w:val="vi-VN"/>
        </w:rPr>
        <w:t>&lt;</w:t>
      </w:r>
      <w:proofErr w:type="spellStart"/>
      <w:r>
        <w:rPr>
          <w:lang w:val="vi-VN"/>
        </w:rPr>
        <w:t>List</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actors</w:t>
      </w:r>
      <w:proofErr w:type="spellEnd"/>
      <w:r>
        <w:rPr>
          <w:lang w:val="vi-VN"/>
        </w:rPr>
        <w:t xml:space="preserve"> </w:t>
      </w:r>
      <w:proofErr w:type="spellStart"/>
      <w:r>
        <w:rPr>
          <w:lang w:val="vi-VN"/>
        </w:rPr>
        <w:t>here</w:t>
      </w:r>
      <w:proofErr w:type="spellEnd"/>
      <w:r>
        <w:rPr>
          <w:lang w:val="vi-VN"/>
        </w:rPr>
        <w:t>&gt;</w:t>
      </w:r>
    </w:p>
    <w:p w14:paraId="42B180ED" w14:textId="77777777" w:rsidR="00C45F61" w:rsidRPr="00A4065B" w:rsidRDefault="00C45F61" w:rsidP="00C45F61">
      <w:pPr>
        <w:pStyle w:val="ListParagraph"/>
        <w:numPr>
          <w:ilvl w:val="0"/>
          <w:numId w:val="35"/>
        </w:numPr>
        <w:rPr>
          <w:b/>
          <w:bCs/>
          <w:sz w:val="28"/>
          <w:szCs w:val="28"/>
        </w:rPr>
      </w:pPr>
      <w:r w:rsidRPr="00A4065B">
        <w:rPr>
          <w:b/>
          <w:bCs/>
          <w:sz w:val="28"/>
          <w:szCs w:val="28"/>
        </w:rPr>
        <w:t>Preconditions</w:t>
      </w:r>
    </w:p>
    <w:p w14:paraId="2EABECD9" w14:textId="77777777" w:rsidR="00C45F61" w:rsidRPr="00A4065B" w:rsidRDefault="00C45F61" w:rsidP="00C45F61">
      <w:pPr>
        <w:pStyle w:val="ListParagraph"/>
        <w:numPr>
          <w:ilvl w:val="0"/>
          <w:numId w:val="35"/>
        </w:numPr>
        <w:rPr>
          <w:b/>
          <w:bCs/>
          <w:sz w:val="28"/>
          <w:szCs w:val="28"/>
        </w:rPr>
      </w:pPr>
      <w:r>
        <w:rPr>
          <w:b/>
          <w:bCs/>
          <w:sz w:val="28"/>
          <w:szCs w:val="28"/>
        </w:rPr>
        <w:t>Basic Flow of Events</w:t>
      </w:r>
    </w:p>
    <w:p w14:paraId="14AA1820" w14:textId="77777777" w:rsidR="00C45F61" w:rsidRPr="000125A2" w:rsidRDefault="00C45F61" w:rsidP="00C45F61">
      <w:pPr>
        <w:pStyle w:val="ListParagraph"/>
        <w:numPr>
          <w:ilvl w:val="0"/>
          <w:numId w:val="34"/>
        </w:numPr>
        <w:rPr>
          <w:sz w:val="24"/>
          <w:szCs w:val="24"/>
        </w:rPr>
      </w:pPr>
      <w:r w:rsidRPr="000125A2">
        <w:rPr>
          <w:sz w:val="24"/>
          <w:szCs w:val="24"/>
        </w:rPr>
        <w:t>The actor(s) …</w:t>
      </w:r>
    </w:p>
    <w:p w14:paraId="5C6C4E8D" w14:textId="77777777" w:rsidR="00C45F61" w:rsidRPr="000125A2" w:rsidRDefault="00C45F61" w:rsidP="00C45F61">
      <w:pPr>
        <w:ind w:left="1080"/>
        <w:rPr>
          <w:szCs w:val="24"/>
        </w:rPr>
      </w:pPr>
      <w:proofErr w:type="spellStart"/>
      <w:r w:rsidRPr="000125A2">
        <w:rPr>
          <w:szCs w:val="24"/>
        </w:rPr>
        <w:t>i</w:t>
      </w:r>
      <w:proofErr w:type="spellEnd"/>
      <w:r w:rsidRPr="000125A2">
        <w:rPr>
          <w:szCs w:val="24"/>
        </w:rPr>
        <w:t>.    The software displays … (see Table T).</w:t>
      </w:r>
    </w:p>
    <w:p w14:paraId="420E69A3" w14:textId="77777777" w:rsidR="00C45F61" w:rsidRPr="00A4065B" w:rsidRDefault="00C45F61" w:rsidP="00C45F61">
      <w:pPr>
        <w:pStyle w:val="ListParagraph"/>
        <w:numPr>
          <w:ilvl w:val="0"/>
          <w:numId w:val="35"/>
        </w:numPr>
        <w:rPr>
          <w:b/>
          <w:bCs/>
        </w:rPr>
      </w:pPr>
      <w:r>
        <w:rPr>
          <w:b/>
          <w:bCs/>
        </w:rPr>
        <w:t xml:space="preserve">Alternative </w:t>
      </w:r>
      <w:r w:rsidRPr="00A4065B">
        <w:rPr>
          <w:b/>
          <w:bCs/>
        </w:rPr>
        <w:t>flows</w:t>
      </w:r>
    </w:p>
    <w:p w14:paraId="3DF77A11" w14:textId="77777777" w:rsidR="00C45F61" w:rsidRDefault="00C45F61" w:rsidP="00C45F61">
      <w:pPr>
        <w:pStyle w:val="Caption"/>
        <w:keepNext/>
      </w:pPr>
      <w:r>
        <w:t>Table N-Alternative flows of events for UC Place order</w:t>
      </w:r>
    </w:p>
    <w:tbl>
      <w:tblPr>
        <w:tblStyle w:val="TableGrid"/>
        <w:tblW w:w="0" w:type="auto"/>
        <w:tblLook w:val="04A0" w:firstRow="1" w:lastRow="0" w:firstColumn="1" w:lastColumn="0" w:noHBand="0" w:noVBand="1"/>
      </w:tblPr>
      <w:tblGrid>
        <w:gridCol w:w="607"/>
        <w:gridCol w:w="1150"/>
        <w:gridCol w:w="1563"/>
        <w:gridCol w:w="2538"/>
        <w:gridCol w:w="2998"/>
      </w:tblGrid>
      <w:tr w:rsidR="00C45F61" w14:paraId="743C124F" w14:textId="77777777" w:rsidTr="007A28A0">
        <w:tc>
          <w:tcPr>
            <w:tcW w:w="625" w:type="dxa"/>
            <w:shd w:val="clear" w:color="auto" w:fill="92CDDC" w:themeFill="accent5" w:themeFillTint="99"/>
          </w:tcPr>
          <w:p w14:paraId="5A12AE93" w14:textId="77777777" w:rsidR="00C45F61" w:rsidRPr="00374BCE" w:rsidRDefault="00C45F61" w:rsidP="007A28A0">
            <w:pPr>
              <w:jc w:val="center"/>
              <w:rPr>
                <w:b/>
                <w:bCs/>
                <w:sz w:val="20"/>
              </w:rPr>
            </w:pPr>
            <w:r w:rsidRPr="00374BCE">
              <w:rPr>
                <w:b/>
                <w:bCs/>
                <w:sz w:val="20"/>
              </w:rPr>
              <w:t>No</w:t>
            </w:r>
          </w:p>
        </w:tc>
        <w:tc>
          <w:tcPr>
            <w:tcW w:w="1170" w:type="dxa"/>
            <w:shd w:val="clear" w:color="auto" w:fill="92CDDC" w:themeFill="accent5" w:themeFillTint="99"/>
          </w:tcPr>
          <w:p w14:paraId="19C0136C" w14:textId="77777777" w:rsidR="00C45F61" w:rsidRPr="00374BCE" w:rsidRDefault="00C45F61" w:rsidP="007A28A0">
            <w:pPr>
              <w:jc w:val="center"/>
              <w:rPr>
                <w:b/>
                <w:bCs/>
                <w:sz w:val="20"/>
              </w:rPr>
            </w:pPr>
            <w:proofErr w:type="spellStart"/>
            <w:r w:rsidRPr="00374BCE">
              <w:rPr>
                <w:b/>
                <w:bCs/>
                <w:sz w:val="20"/>
              </w:rPr>
              <w:t>Location</w:t>
            </w:r>
            <w:proofErr w:type="spellEnd"/>
          </w:p>
        </w:tc>
        <w:tc>
          <w:tcPr>
            <w:tcW w:w="1620" w:type="dxa"/>
            <w:shd w:val="clear" w:color="auto" w:fill="92CDDC" w:themeFill="accent5" w:themeFillTint="99"/>
          </w:tcPr>
          <w:p w14:paraId="78B5DDCA" w14:textId="77777777" w:rsidR="00C45F61" w:rsidRPr="00374BCE" w:rsidRDefault="00C45F61" w:rsidP="007A28A0">
            <w:pPr>
              <w:jc w:val="center"/>
              <w:rPr>
                <w:b/>
                <w:bCs/>
                <w:sz w:val="20"/>
              </w:rPr>
            </w:pPr>
            <w:proofErr w:type="spellStart"/>
            <w:r w:rsidRPr="00374BCE">
              <w:rPr>
                <w:b/>
                <w:bCs/>
                <w:sz w:val="20"/>
              </w:rPr>
              <w:t>Condition</w:t>
            </w:r>
            <w:proofErr w:type="spellEnd"/>
          </w:p>
        </w:tc>
        <w:tc>
          <w:tcPr>
            <w:tcW w:w="2700" w:type="dxa"/>
            <w:shd w:val="clear" w:color="auto" w:fill="92CDDC" w:themeFill="accent5" w:themeFillTint="99"/>
          </w:tcPr>
          <w:p w14:paraId="740A7A20" w14:textId="77777777" w:rsidR="00C45F61" w:rsidRPr="00374BCE" w:rsidRDefault="00C45F61" w:rsidP="007A28A0">
            <w:pPr>
              <w:jc w:val="center"/>
              <w:rPr>
                <w:b/>
                <w:bCs/>
                <w:sz w:val="20"/>
              </w:rPr>
            </w:pPr>
            <w:proofErr w:type="spellStart"/>
            <w:r w:rsidRPr="00374BCE">
              <w:rPr>
                <w:b/>
                <w:bCs/>
                <w:sz w:val="20"/>
              </w:rPr>
              <w:t>Action</w:t>
            </w:r>
            <w:proofErr w:type="spellEnd"/>
          </w:p>
        </w:tc>
        <w:tc>
          <w:tcPr>
            <w:tcW w:w="3235" w:type="dxa"/>
            <w:shd w:val="clear" w:color="auto" w:fill="92CDDC" w:themeFill="accent5" w:themeFillTint="99"/>
          </w:tcPr>
          <w:p w14:paraId="50FC259F" w14:textId="77777777" w:rsidR="00C45F61" w:rsidRPr="00374BCE" w:rsidRDefault="00C45F61" w:rsidP="007A28A0">
            <w:pPr>
              <w:jc w:val="center"/>
              <w:rPr>
                <w:b/>
                <w:bCs/>
                <w:sz w:val="20"/>
              </w:rPr>
            </w:pPr>
            <w:proofErr w:type="spellStart"/>
            <w:r w:rsidRPr="00374BCE">
              <w:rPr>
                <w:b/>
                <w:bCs/>
                <w:sz w:val="20"/>
              </w:rPr>
              <w:t>Resume</w:t>
            </w:r>
            <w:proofErr w:type="spellEnd"/>
            <w:r w:rsidRPr="00374BCE">
              <w:rPr>
                <w:b/>
                <w:bCs/>
                <w:sz w:val="20"/>
              </w:rPr>
              <w:t xml:space="preserve"> </w:t>
            </w:r>
            <w:proofErr w:type="spellStart"/>
            <w:r w:rsidRPr="00374BCE">
              <w:rPr>
                <w:b/>
                <w:bCs/>
                <w:sz w:val="20"/>
              </w:rPr>
              <w:t>location</w:t>
            </w:r>
            <w:proofErr w:type="spellEnd"/>
          </w:p>
        </w:tc>
      </w:tr>
      <w:tr w:rsidR="00C45F61" w14:paraId="3087BAB1" w14:textId="77777777" w:rsidTr="007A28A0">
        <w:tc>
          <w:tcPr>
            <w:tcW w:w="625" w:type="dxa"/>
          </w:tcPr>
          <w:p w14:paraId="3F9760D4" w14:textId="77777777" w:rsidR="00C45F61" w:rsidRPr="00374BCE" w:rsidRDefault="00C45F61" w:rsidP="007A28A0">
            <w:pPr>
              <w:pStyle w:val="ListParagraph"/>
              <w:numPr>
                <w:ilvl w:val="0"/>
                <w:numId w:val="32"/>
              </w:numPr>
              <w:rPr>
                <w:sz w:val="20"/>
                <w:szCs w:val="20"/>
              </w:rPr>
            </w:pPr>
          </w:p>
        </w:tc>
        <w:tc>
          <w:tcPr>
            <w:tcW w:w="1170" w:type="dxa"/>
          </w:tcPr>
          <w:p w14:paraId="2D6A6FDF" w14:textId="77777777" w:rsidR="00C45F61" w:rsidRPr="00374BCE" w:rsidRDefault="00C45F61" w:rsidP="007A28A0">
            <w:pPr>
              <w:rPr>
                <w:sz w:val="20"/>
              </w:rPr>
            </w:pPr>
            <w:proofErr w:type="spellStart"/>
            <w:r w:rsidRPr="00374BCE">
              <w:rPr>
                <w:sz w:val="20"/>
              </w:rPr>
              <w:t>At</w:t>
            </w:r>
            <w:proofErr w:type="spellEnd"/>
            <w:r w:rsidRPr="00374BCE">
              <w:rPr>
                <w:sz w:val="20"/>
              </w:rPr>
              <w:t xml:space="preserve"> </w:t>
            </w:r>
            <w:proofErr w:type="spellStart"/>
            <w:r w:rsidRPr="00374BCE">
              <w:rPr>
                <w:sz w:val="20"/>
              </w:rPr>
              <w:t>Step</w:t>
            </w:r>
            <w:proofErr w:type="spellEnd"/>
            <w:r w:rsidRPr="00374BCE">
              <w:rPr>
                <w:sz w:val="20"/>
              </w:rPr>
              <w:t xml:space="preserve"> S</w:t>
            </w:r>
          </w:p>
        </w:tc>
        <w:tc>
          <w:tcPr>
            <w:tcW w:w="1620" w:type="dxa"/>
          </w:tcPr>
          <w:p w14:paraId="67528318" w14:textId="77777777" w:rsidR="00C45F61" w:rsidRPr="00374BCE" w:rsidRDefault="00C45F61" w:rsidP="007A28A0">
            <w:pPr>
              <w:rPr>
                <w:sz w:val="20"/>
              </w:rPr>
            </w:pPr>
            <w:proofErr w:type="spellStart"/>
            <w:r w:rsidRPr="00374BCE">
              <w:rPr>
                <w:sz w:val="20"/>
              </w:rPr>
              <w:t>If</w:t>
            </w:r>
            <w:proofErr w:type="spellEnd"/>
            <w:r w:rsidRPr="00374BCE">
              <w:rPr>
                <w:sz w:val="20"/>
              </w:rPr>
              <w:t xml:space="preserve"> …</w:t>
            </w:r>
          </w:p>
        </w:tc>
        <w:tc>
          <w:tcPr>
            <w:tcW w:w="2700" w:type="dxa"/>
          </w:tcPr>
          <w:p w14:paraId="637C1BB0" w14:textId="77777777" w:rsidR="00C45F61" w:rsidRPr="00374BCE" w:rsidRDefault="00C45F61" w:rsidP="007A28A0">
            <w:pPr>
              <w:pStyle w:val="ListParagraph"/>
              <w:numPr>
                <w:ilvl w:val="0"/>
                <w:numId w:val="29"/>
              </w:numPr>
              <w:rPr>
                <w:sz w:val="20"/>
                <w:szCs w:val="20"/>
              </w:rPr>
            </w:pPr>
            <w:proofErr w:type="spellStart"/>
            <w:r w:rsidRPr="00374BCE">
              <w:rPr>
                <w:sz w:val="20"/>
                <w:szCs w:val="20"/>
              </w:rPr>
              <w:t>Action</w:t>
            </w:r>
            <w:proofErr w:type="spellEnd"/>
            <w:r w:rsidRPr="00374BCE">
              <w:rPr>
                <w:sz w:val="20"/>
                <w:szCs w:val="20"/>
              </w:rPr>
              <w:t xml:space="preserve"> 1</w:t>
            </w:r>
          </w:p>
        </w:tc>
        <w:tc>
          <w:tcPr>
            <w:tcW w:w="3235" w:type="dxa"/>
          </w:tcPr>
          <w:p w14:paraId="2B3F2553" w14:textId="77777777" w:rsidR="00C45F61" w:rsidRPr="00374BCE" w:rsidRDefault="00C45F61" w:rsidP="007A28A0">
            <w:pPr>
              <w:rPr>
                <w:sz w:val="20"/>
              </w:rPr>
            </w:pPr>
            <w:proofErr w:type="spellStart"/>
            <w:r w:rsidRPr="00374BCE">
              <w:rPr>
                <w:sz w:val="20"/>
              </w:rPr>
              <w:t>Resumes</w:t>
            </w:r>
            <w:proofErr w:type="spellEnd"/>
            <w:r w:rsidRPr="00374BCE">
              <w:rPr>
                <w:sz w:val="20"/>
              </w:rPr>
              <w:t xml:space="preserve"> </w:t>
            </w:r>
            <w:proofErr w:type="spellStart"/>
            <w:r w:rsidRPr="00374BCE">
              <w:rPr>
                <w:sz w:val="20"/>
              </w:rPr>
              <w:t>at</w:t>
            </w:r>
            <w:proofErr w:type="spellEnd"/>
            <w:r w:rsidRPr="00374BCE">
              <w:rPr>
                <w:sz w:val="20"/>
              </w:rPr>
              <w:t xml:space="preserve"> </w:t>
            </w:r>
            <w:proofErr w:type="spellStart"/>
            <w:r w:rsidRPr="00374BCE">
              <w:rPr>
                <w:sz w:val="20"/>
              </w:rPr>
              <w:t>Step</w:t>
            </w:r>
            <w:proofErr w:type="spellEnd"/>
            <w:r w:rsidRPr="00374BCE">
              <w:rPr>
                <w:sz w:val="20"/>
              </w:rPr>
              <w:t xml:space="preserve"> Q</w:t>
            </w:r>
          </w:p>
        </w:tc>
      </w:tr>
      <w:tr w:rsidR="00C45F61" w14:paraId="52A5AA95" w14:textId="77777777" w:rsidTr="007A28A0">
        <w:tc>
          <w:tcPr>
            <w:tcW w:w="625" w:type="dxa"/>
          </w:tcPr>
          <w:p w14:paraId="6211F476" w14:textId="77777777" w:rsidR="00C45F61" w:rsidRPr="00374BCE" w:rsidRDefault="00C45F61" w:rsidP="007A28A0">
            <w:pPr>
              <w:pStyle w:val="ListParagraph"/>
              <w:numPr>
                <w:ilvl w:val="0"/>
                <w:numId w:val="32"/>
              </w:numPr>
              <w:rPr>
                <w:sz w:val="20"/>
                <w:szCs w:val="20"/>
              </w:rPr>
            </w:pPr>
          </w:p>
        </w:tc>
        <w:tc>
          <w:tcPr>
            <w:tcW w:w="1170" w:type="dxa"/>
          </w:tcPr>
          <w:p w14:paraId="65DC3CBD" w14:textId="77777777" w:rsidR="00C45F61" w:rsidRPr="00374BCE" w:rsidRDefault="00C45F61" w:rsidP="007A28A0">
            <w:pPr>
              <w:rPr>
                <w:sz w:val="20"/>
              </w:rPr>
            </w:pPr>
            <w:proofErr w:type="spellStart"/>
            <w:r>
              <w:rPr>
                <w:sz w:val="20"/>
              </w:rPr>
              <w:t>At</w:t>
            </w:r>
            <w:proofErr w:type="spellEnd"/>
            <w:r>
              <w:rPr>
                <w:sz w:val="20"/>
              </w:rPr>
              <w:t xml:space="preserve"> </w:t>
            </w:r>
            <w:proofErr w:type="spellStart"/>
            <w:r>
              <w:rPr>
                <w:sz w:val="20"/>
              </w:rPr>
              <w:t>Step</w:t>
            </w:r>
            <w:proofErr w:type="spellEnd"/>
            <w:r>
              <w:rPr>
                <w:sz w:val="20"/>
              </w:rPr>
              <w:t xml:space="preserve"> O</w:t>
            </w:r>
          </w:p>
        </w:tc>
        <w:tc>
          <w:tcPr>
            <w:tcW w:w="1620" w:type="dxa"/>
          </w:tcPr>
          <w:p w14:paraId="4D1311C0" w14:textId="77777777" w:rsidR="00C45F61" w:rsidRPr="00374BCE" w:rsidRDefault="00C45F61" w:rsidP="007A28A0">
            <w:pPr>
              <w:rPr>
                <w:sz w:val="20"/>
              </w:rPr>
            </w:pPr>
            <w:proofErr w:type="spellStart"/>
            <w:r>
              <w:rPr>
                <w:sz w:val="20"/>
              </w:rPr>
              <w:t>If</w:t>
            </w:r>
            <w:proofErr w:type="spellEnd"/>
            <w:r>
              <w:rPr>
                <w:sz w:val="20"/>
              </w:rPr>
              <w:t xml:space="preserve"> …</w:t>
            </w:r>
          </w:p>
        </w:tc>
        <w:tc>
          <w:tcPr>
            <w:tcW w:w="2700" w:type="dxa"/>
          </w:tcPr>
          <w:p w14:paraId="6F9CCC96" w14:textId="77777777" w:rsidR="00C45F61" w:rsidRPr="00374BCE" w:rsidRDefault="00C45F61" w:rsidP="007A28A0">
            <w:pPr>
              <w:pStyle w:val="ListParagraph"/>
              <w:numPr>
                <w:ilvl w:val="0"/>
                <w:numId w:val="29"/>
              </w:numPr>
              <w:rPr>
                <w:sz w:val="20"/>
                <w:szCs w:val="20"/>
              </w:rPr>
            </w:pPr>
            <w:proofErr w:type="spellStart"/>
            <w:r>
              <w:rPr>
                <w:sz w:val="20"/>
                <w:szCs w:val="20"/>
              </w:rPr>
              <w:t>Action</w:t>
            </w:r>
            <w:proofErr w:type="spellEnd"/>
            <w:r>
              <w:rPr>
                <w:sz w:val="20"/>
                <w:szCs w:val="20"/>
              </w:rPr>
              <w:t xml:space="preserve"> 2</w:t>
            </w:r>
          </w:p>
        </w:tc>
        <w:tc>
          <w:tcPr>
            <w:tcW w:w="3235" w:type="dxa"/>
          </w:tcPr>
          <w:p w14:paraId="6D618E86" w14:textId="77777777" w:rsidR="00C45F61" w:rsidRPr="00374BCE" w:rsidRDefault="00C45F61" w:rsidP="007A28A0">
            <w:pPr>
              <w:rPr>
                <w:sz w:val="20"/>
              </w:rPr>
            </w:pPr>
            <w:proofErr w:type="spellStart"/>
            <w:r>
              <w:rPr>
                <w:sz w:val="20"/>
              </w:rPr>
              <w:t>Use</w:t>
            </w:r>
            <w:proofErr w:type="spellEnd"/>
            <w:r>
              <w:rPr>
                <w:sz w:val="20"/>
              </w:rPr>
              <w:t xml:space="preserve"> </w:t>
            </w:r>
            <w:proofErr w:type="spellStart"/>
            <w:r>
              <w:rPr>
                <w:sz w:val="20"/>
              </w:rPr>
              <w:t>case</w:t>
            </w:r>
            <w:proofErr w:type="spellEnd"/>
            <w:r>
              <w:rPr>
                <w:sz w:val="20"/>
              </w:rPr>
              <w:t xml:space="preserve"> </w:t>
            </w:r>
            <w:proofErr w:type="spellStart"/>
            <w:r>
              <w:rPr>
                <w:sz w:val="20"/>
              </w:rPr>
              <w:t>ends</w:t>
            </w:r>
            <w:proofErr w:type="spellEnd"/>
          </w:p>
        </w:tc>
      </w:tr>
    </w:tbl>
    <w:p w14:paraId="388DF25E" w14:textId="77777777" w:rsidR="00C45F61" w:rsidRDefault="00C45F61" w:rsidP="00C45F61"/>
    <w:p w14:paraId="3897CAA1" w14:textId="77777777" w:rsidR="00C45F61" w:rsidRDefault="00C45F61" w:rsidP="00C45F61"/>
    <w:p w14:paraId="32454B18" w14:textId="77777777" w:rsidR="00C45F61" w:rsidRPr="00A4065B" w:rsidRDefault="00C45F61" w:rsidP="00C45F61">
      <w:pPr>
        <w:pStyle w:val="ListParagraph"/>
        <w:numPr>
          <w:ilvl w:val="0"/>
          <w:numId w:val="35"/>
        </w:numPr>
        <w:rPr>
          <w:b/>
          <w:bCs/>
        </w:rPr>
      </w:pPr>
      <w:r w:rsidRPr="00A4065B">
        <w:rPr>
          <w:b/>
          <w:bCs/>
        </w:rPr>
        <w:t>Input data</w:t>
      </w:r>
    </w:p>
    <w:p w14:paraId="275EB1EF" w14:textId="77777777" w:rsidR="00C45F61" w:rsidRDefault="00C45F61" w:rsidP="00C45F61">
      <w:pPr>
        <w:pStyle w:val="Caption"/>
        <w:keepNext/>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C45F61" w:rsidRPr="00F0444F" w14:paraId="008FEE7E" w14:textId="77777777" w:rsidTr="007A28A0">
        <w:tc>
          <w:tcPr>
            <w:tcW w:w="535" w:type="dxa"/>
            <w:shd w:val="clear" w:color="auto" w:fill="FABF8F" w:themeFill="accent6" w:themeFillTint="99"/>
            <w:vAlign w:val="center"/>
          </w:tcPr>
          <w:p w14:paraId="76DCEBF9" w14:textId="77777777" w:rsidR="00C45F61" w:rsidRPr="00374BCE" w:rsidRDefault="00C45F61" w:rsidP="007A28A0">
            <w:pPr>
              <w:rPr>
                <w:b/>
                <w:bCs/>
                <w:sz w:val="20"/>
              </w:rPr>
            </w:pPr>
            <w:r w:rsidRPr="00374BCE">
              <w:rPr>
                <w:b/>
                <w:bCs/>
                <w:sz w:val="20"/>
              </w:rPr>
              <w:t>No</w:t>
            </w:r>
          </w:p>
        </w:tc>
        <w:tc>
          <w:tcPr>
            <w:tcW w:w="1350" w:type="dxa"/>
            <w:shd w:val="clear" w:color="auto" w:fill="FABF8F" w:themeFill="accent6" w:themeFillTint="99"/>
            <w:vAlign w:val="center"/>
          </w:tcPr>
          <w:p w14:paraId="14559A9C" w14:textId="77777777" w:rsidR="00C45F61" w:rsidRPr="00374BCE" w:rsidRDefault="00C45F61" w:rsidP="007A28A0">
            <w:pPr>
              <w:rPr>
                <w:b/>
                <w:bCs/>
                <w:sz w:val="20"/>
              </w:rPr>
            </w:pPr>
            <w:proofErr w:type="spellStart"/>
            <w:r w:rsidRPr="00374BCE">
              <w:rPr>
                <w:b/>
                <w:bCs/>
                <w:sz w:val="20"/>
              </w:rPr>
              <w:t>Data</w:t>
            </w:r>
            <w:proofErr w:type="spellEnd"/>
            <w:r w:rsidRPr="00374BCE">
              <w:rPr>
                <w:b/>
                <w:bCs/>
                <w:sz w:val="20"/>
              </w:rPr>
              <w:t xml:space="preserve"> </w:t>
            </w:r>
            <w:proofErr w:type="spellStart"/>
            <w:r w:rsidRPr="00374BCE">
              <w:rPr>
                <w:b/>
                <w:bCs/>
                <w:sz w:val="20"/>
              </w:rPr>
              <w:t>fields</w:t>
            </w:r>
            <w:proofErr w:type="spellEnd"/>
          </w:p>
        </w:tc>
        <w:tc>
          <w:tcPr>
            <w:tcW w:w="1440" w:type="dxa"/>
            <w:shd w:val="clear" w:color="auto" w:fill="FABF8F" w:themeFill="accent6" w:themeFillTint="99"/>
            <w:vAlign w:val="center"/>
          </w:tcPr>
          <w:p w14:paraId="3318FC8F" w14:textId="77777777" w:rsidR="00C45F61" w:rsidRPr="00374BCE" w:rsidRDefault="00C45F61" w:rsidP="007A28A0">
            <w:pPr>
              <w:rPr>
                <w:b/>
                <w:bCs/>
                <w:sz w:val="20"/>
              </w:rPr>
            </w:pPr>
            <w:proofErr w:type="spellStart"/>
            <w:r w:rsidRPr="00374BCE">
              <w:rPr>
                <w:b/>
                <w:bCs/>
                <w:sz w:val="20"/>
              </w:rPr>
              <w:t>Description</w:t>
            </w:r>
            <w:proofErr w:type="spellEnd"/>
          </w:p>
        </w:tc>
        <w:tc>
          <w:tcPr>
            <w:tcW w:w="1350" w:type="dxa"/>
            <w:shd w:val="clear" w:color="auto" w:fill="FABF8F" w:themeFill="accent6" w:themeFillTint="99"/>
            <w:vAlign w:val="center"/>
          </w:tcPr>
          <w:p w14:paraId="609DC207" w14:textId="77777777" w:rsidR="00C45F61" w:rsidRPr="00374BCE" w:rsidRDefault="00C45F61" w:rsidP="007A28A0">
            <w:pPr>
              <w:rPr>
                <w:b/>
                <w:bCs/>
                <w:sz w:val="20"/>
              </w:rPr>
            </w:pPr>
            <w:proofErr w:type="spellStart"/>
            <w:r w:rsidRPr="00374BCE">
              <w:rPr>
                <w:b/>
                <w:bCs/>
                <w:sz w:val="20"/>
              </w:rPr>
              <w:t>Mandatory</w:t>
            </w:r>
            <w:proofErr w:type="spellEnd"/>
          </w:p>
        </w:tc>
        <w:tc>
          <w:tcPr>
            <w:tcW w:w="1980" w:type="dxa"/>
            <w:shd w:val="clear" w:color="auto" w:fill="FABF8F" w:themeFill="accent6" w:themeFillTint="99"/>
            <w:vAlign w:val="center"/>
          </w:tcPr>
          <w:p w14:paraId="1F297CB5" w14:textId="77777777" w:rsidR="00C45F61" w:rsidRPr="00374BCE" w:rsidRDefault="00C45F61" w:rsidP="007A28A0">
            <w:pPr>
              <w:rPr>
                <w:b/>
                <w:bCs/>
                <w:sz w:val="20"/>
              </w:rPr>
            </w:pPr>
            <w:proofErr w:type="spellStart"/>
            <w:r w:rsidRPr="00374BCE">
              <w:rPr>
                <w:b/>
                <w:bCs/>
                <w:sz w:val="20"/>
              </w:rPr>
              <w:t>Valid</w:t>
            </w:r>
            <w:proofErr w:type="spellEnd"/>
            <w:r w:rsidRPr="00374BCE">
              <w:rPr>
                <w:b/>
                <w:bCs/>
                <w:sz w:val="20"/>
              </w:rPr>
              <w:t xml:space="preserve"> </w:t>
            </w:r>
            <w:proofErr w:type="spellStart"/>
            <w:r w:rsidRPr="00374BCE">
              <w:rPr>
                <w:b/>
                <w:bCs/>
                <w:sz w:val="20"/>
              </w:rPr>
              <w:t>condition</w:t>
            </w:r>
            <w:proofErr w:type="spellEnd"/>
          </w:p>
        </w:tc>
        <w:tc>
          <w:tcPr>
            <w:tcW w:w="2430" w:type="dxa"/>
            <w:shd w:val="clear" w:color="auto" w:fill="FABF8F" w:themeFill="accent6" w:themeFillTint="99"/>
            <w:vAlign w:val="center"/>
          </w:tcPr>
          <w:p w14:paraId="15A1F064" w14:textId="77777777" w:rsidR="00C45F61" w:rsidRPr="00374BCE" w:rsidRDefault="00C45F61" w:rsidP="007A28A0">
            <w:pPr>
              <w:rPr>
                <w:b/>
                <w:bCs/>
                <w:sz w:val="20"/>
              </w:rPr>
            </w:pPr>
            <w:proofErr w:type="spellStart"/>
            <w:r w:rsidRPr="00374BCE">
              <w:rPr>
                <w:b/>
                <w:bCs/>
                <w:sz w:val="20"/>
              </w:rPr>
              <w:t>Example</w:t>
            </w:r>
            <w:proofErr w:type="spellEnd"/>
          </w:p>
        </w:tc>
      </w:tr>
      <w:tr w:rsidR="00C45F61" w:rsidRPr="00F0444F" w14:paraId="63E5CB79" w14:textId="77777777" w:rsidTr="007A28A0">
        <w:tc>
          <w:tcPr>
            <w:tcW w:w="535" w:type="dxa"/>
            <w:vAlign w:val="center"/>
          </w:tcPr>
          <w:p w14:paraId="2CBD1A29" w14:textId="77777777" w:rsidR="00C45F61" w:rsidRPr="00374BCE" w:rsidRDefault="00C45F61" w:rsidP="007A28A0">
            <w:pPr>
              <w:numPr>
                <w:ilvl w:val="0"/>
                <w:numId w:val="31"/>
              </w:numPr>
              <w:spacing w:after="120"/>
              <w:rPr>
                <w:sz w:val="20"/>
              </w:rPr>
            </w:pPr>
          </w:p>
        </w:tc>
        <w:tc>
          <w:tcPr>
            <w:tcW w:w="1350" w:type="dxa"/>
            <w:vAlign w:val="center"/>
          </w:tcPr>
          <w:p w14:paraId="6DA16E2F" w14:textId="77777777" w:rsidR="00C45F61" w:rsidRPr="00374BCE" w:rsidRDefault="00C45F61" w:rsidP="007A28A0">
            <w:pPr>
              <w:rPr>
                <w:sz w:val="20"/>
              </w:rPr>
            </w:pPr>
          </w:p>
        </w:tc>
        <w:tc>
          <w:tcPr>
            <w:tcW w:w="1440" w:type="dxa"/>
            <w:vAlign w:val="center"/>
          </w:tcPr>
          <w:p w14:paraId="650CFDDE" w14:textId="77777777" w:rsidR="00C45F61" w:rsidRPr="00374BCE" w:rsidRDefault="00C45F61" w:rsidP="007A28A0">
            <w:pPr>
              <w:rPr>
                <w:sz w:val="20"/>
              </w:rPr>
            </w:pPr>
          </w:p>
        </w:tc>
        <w:tc>
          <w:tcPr>
            <w:tcW w:w="1350" w:type="dxa"/>
            <w:vAlign w:val="center"/>
          </w:tcPr>
          <w:p w14:paraId="3E740863" w14:textId="77777777" w:rsidR="00C45F61" w:rsidRPr="00374BCE" w:rsidRDefault="00C45F61" w:rsidP="007A28A0">
            <w:pPr>
              <w:rPr>
                <w:sz w:val="20"/>
              </w:rPr>
            </w:pPr>
          </w:p>
        </w:tc>
        <w:tc>
          <w:tcPr>
            <w:tcW w:w="1980" w:type="dxa"/>
            <w:vAlign w:val="center"/>
          </w:tcPr>
          <w:p w14:paraId="04729689" w14:textId="77777777" w:rsidR="00C45F61" w:rsidRPr="00374BCE" w:rsidRDefault="00C45F61" w:rsidP="007A28A0">
            <w:pPr>
              <w:rPr>
                <w:sz w:val="20"/>
              </w:rPr>
            </w:pPr>
          </w:p>
        </w:tc>
        <w:tc>
          <w:tcPr>
            <w:tcW w:w="2430" w:type="dxa"/>
            <w:vAlign w:val="center"/>
          </w:tcPr>
          <w:p w14:paraId="3B05ADB5" w14:textId="77777777" w:rsidR="00C45F61" w:rsidRPr="00374BCE" w:rsidRDefault="00C45F61" w:rsidP="007A28A0">
            <w:pPr>
              <w:rPr>
                <w:sz w:val="20"/>
              </w:rPr>
            </w:pPr>
          </w:p>
        </w:tc>
      </w:tr>
    </w:tbl>
    <w:p w14:paraId="01BBCF2E" w14:textId="77777777" w:rsidR="00C45F61" w:rsidRDefault="00C45F61" w:rsidP="00C45F61"/>
    <w:p w14:paraId="1D07D29B" w14:textId="77777777" w:rsidR="00C45F61" w:rsidRPr="00511FD0" w:rsidRDefault="00C45F61" w:rsidP="00C45F61">
      <w:pPr>
        <w:pStyle w:val="ListParagraph"/>
        <w:numPr>
          <w:ilvl w:val="0"/>
          <w:numId w:val="35"/>
        </w:numPr>
        <w:rPr>
          <w:b/>
          <w:bCs/>
        </w:rPr>
      </w:pPr>
      <w:r w:rsidRPr="00511FD0">
        <w:rPr>
          <w:b/>
          <w:bCs/>
        </w:rPr>
        <w:t>Output data</w:t>
      </w:r>
    </w:p>
    <w:p w14:paraId="5027554F" w14:textId="77777777" w:rsidR="00C45F61" w:rsidRDefault="00C45F61" w:rsidP="00C45F61">
      <w:pPr>
        <w:pStyle w:val="Caption"/>
        <w:keepNext/>
      </w:pPr>
      <w:r>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C45F61" w:rsidRPr="00FA3A30" w14:paraId="46B19039" w14:textId="77777777" w:rsidTr="007A28A0">
        <w:tc>
          <w:tcPr>
            <w:tcW w:w="625" w:type="dxa"/>
            <w:shd w:val="clear" w:color="auto" w:fill="D99594" w:themeFill="accent2" w:themeFillTint="99"/>
            <w:vAlign w:val="center"/>
          </w:tcPr>
          <w:p w14:paraId="10008FBE" w14:textId="77777777" w:rsidR="00C45F61" w:rsidRPr="00374BCE" w:rsidRDefault="00C45F61" w:rsidP="007A28A0">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00972FEA" w14:textId="77777777" w:rsidR="00C45F61" w:rsidRPr="00374BCE" w:rsidRDefault="00C45F61" w:rsidP="007A28A0">
            <w:pPr>
              <w:widowControl w:val="0"/>
              <w:ind w:left="4"/>
              <w:jc w:val="center"/>
              <w:rPr>
                <w:b/>
                <w:bCs/>
                <w:sz w:val="20"/>
              </w:rPr>
            </w:pPr>
            <w:proofErr w:type="spellStart"/>
            <w:r w:rsidRPr="00374BCE">
              <w:rPr>
                <w:b/>
                <w:bCs/>
                <w:sz w:val="20"/>
              </w:rPr>
              <w:t>Data</w:t>
            </w:r>
            <w:proofErr w:type="spellEnd"/>
            <w:r w:rsidRPr="00374BCE">
              <w:rPr>
                <w:b/>
                <w:bCs/>
                <w:sz w:val="20"/>
              </w:rPr>
              <w:t xml:space="preserve"> </w:t>
            </w:r>
            <w:proofErr w:type="spellStart"/>
            <w:r w:rsidRPr="00374BCE">
              <w:rPr>
                <w:b/>
                <w:bCs/>
                <w:sz w:val="20"/>
              </w:rPr>
              <w:t>fields</w:t>
            </w:r>
            <w:proofErr w:type="spellEnd"/>
          </w:p>
        </w:tc>
        <w:tc>
          <w:tcPr>
            <w:tcW w:w="2250" w:type="dxa"/>
            <w:shd w:val="clear" w:color="auto" w:fill="D99594" w:themeFill="accent2" w:themeFillTint="99"/>
            <w:vAlign w:val="center"/>
          </w:tcPr>
          <w:p w14:paraId="4315C6DA" w14:textId="77777777" w:rsidR="00C45F61" w:rsidRPr="00374BCE" w:rsidRDefault="00C45F61" w:rsidP="007A28A0">
            <w:pPr>
              <w:widowControl w:val="0"/>
              <w:ind w:left="4"/>
              <w:jc w:val="center"/>
              <w:rPr>
                <w:b/>
                <w:bCs/>
                <w:sz w:val="20"/>
              </w:rPr>
            </w:pPr>
            <w:proofErr w:type="spellStart"/>
            <w:r w:rsidRPr="00374BCE">
              <w:rPr>
                <w:b/>
                <w:bCs/>
                <w:sz w:val="20"/>
              </w:rPr>
              <w:t>Description</w:t>
            </w:r>
            <w:proofErr w:type="spellEnd"/>
          </w:p>
        </w:tc>
        <w:tc>
          <w:tcPr>
            <w:tcW w:w="2700" w:type="dxa"/>
            <w:shd w:val="clear" w:color="auto" w:fill="D99594" w:themeFill="accent2" w:themeFillTint="99"/>
            <w:vAlign w:val="center"/>
          </w:tcPr>
          <w:p w14:paraId="357A5E6E" w14:textId="77777777" w:rsidR="00C45F61" w:rsidRPr="00374BCE" w:rsidRDefault="00C45F61" w:rsidP="007A28A0">
            <w:pPr>
              <w:widowControl w:val="0"/>
              <w:ind w:left="4"/>
              <w:jc w:val="center"/>
              <w:rPr>
                <w:b/>
                <w:bCs/>
                <w:sz w:val="20"/>
              </w:rPr>
            </w:pPr>
            <w:proofErr w:type="spellStart"/>
            <w:r w:rsidRPr="00374BCE">
              <w:rPr>
                <w:b/>
                <w:bCs/>
                <w:sz w:val="20"/>
              </w:rPr>
              <w:t>Display</w:t>
            </w:r>
            <w:proofErr w:type="spellEnd"/>
            <w:r w:rsidRPr="00374BCE">
              <w:rPr>
                <w:b/>
                <w:bCs/>
                <w:sz w:val="20"/>
              </w:rPr>
              <w:t xml:space="preserve"> </w:t>
            </w:r>
            <w:proofErr w:type="spellStart"/>
            <w:r w:rsidRPr="00374BCE">
              <w:rPr>
                <w:b/>
                <w:bCs/>
                <w:sz w:val="20"/>
              </w:rPr>
              <w:t>format</w:t>
            </w:r>
            <w:proofErr w:type="spellEnd"/>
          </w:p>
        </w:tc>
        <w:tc>
          <w:tcPr>
            <w:tcW w:w="2160" w:type="dxa"/>
            <w:shd w:val="clear" w:color="auto" w:fill="D99594" w:themeFill="accent2" w:themeFillTint="99"/>
            <w:vAlign w:val="center"/>
          </w:tcPr>
          <w:p w14:paraId="328580F9" w14:textId="77777777" w:rsidR="00C45F61" w:rsidRPr="00374BCE" w:rsidRDefault="00C45F61" w:rsidP="007A28A0">
            <w:pPr>
              <w:widowControl w:val="0"/>
              <w:ind w:left="4"/>
              <w:jc w:val="center"/>
              <w:rPr>
                <w:b/>
                <w:bCs/>
                <w:sz w:val="20"/>
              </w:rPr>
            </w:pPr>
            <w:proofErr w:type="spellStart"/>
            <w:r w:rsidRPr="00374BCE">
              <w:rPr>
                <w:b/>
                <w:bCs/>
                <w:sz w:val="20"/>
              </w:rPr>
              <w:t>Example</w:t>
            </w:r>
            <w:proofErr w:type="spellEnd"/>
          </w:p>
        </w:tc>
      </w:tr>
      <w:tr w:rsidR="00C45F61" w:rsidRPr="00FA3A30" w14:paraId="26D413CA" w14:textId="77777777" w:rsidTr="007A28A0">
        <w:tc>
          <w:tcPr>
            <w:tcW w:w="625" w:type="dxa"/>
            <w:vAlign w:val="center"/>
          </w:tcPr>
          <w:p w14:paraId="24F6A44A" w14:textId="77777777" w:rsidR="00C45F61" w:rsidRPr="00374BCE" w:rsidRDefault="00C45F61" w:rsidP="007A28A0">
            <w:pPr>
              <w:pStyle w:val="ListParagraph"/>
              <w:numPr>
                <w:ilvl w:val="0"/>
                <w:numId w:val="30"/>
              </w:numPr>
              <w:autoSpaceDE/>
              <w:autoSpaceDN/>
              <w:spacing w:before="60" w:after="0" w:line="240" w:lineRule="auto"/>
              <w:jc w:val="center"/>
              <w:rPr>
                <w:sz w:val="20"/>
                <w:szCs w:val="20"/>
              </w:rPr>
            </w:pPr>
          </w:p>
        </w:tc>
        <w:tc>
          <w:tcPr>
            <w:tcW w:w="1350" w:type="dxa"/>
            <w:vAlign w:val="center"/>
          </w:tcPr>
          <w:p w14:paraId="25096C99" w14:textId="77777777" w:rsidR="00C45F61" w:rsidRPr="00374BCE" w:rsidRDefault="00C45F61" w:rsidP="007A28A0">
            <w:pPr>
              <w:rPr>
                <w:sz w:val="20"/>
              </w:rPr>
            </w:pPr>
          </w:p>
        </w:tc>
        <w:tc>
          <w:tcPr>
            <w:tcW w:w="2250" w:type="dxa"/>
            <w:vAlign w:val="center"/>
          </w:tcPr>
          <w:p w14:paraId="7597E885" w14:textId="77777777" w:rsidR="00C45F61" w:rsidRPr="00374BCE" w:rsidRDefault="00C45F61" w:rsidP="007A28A0">
            <w:pPr>
              <w:rPr>
                <w:sz w:val="20"/>
              </w:rPr>
            </w:pPr>
          </w:p>
        </w:tc>
        <w:tc>
          <w:tcPr>
            <w:tcW w:w="2700" w:type="dxa"/>
            <w:vAlign w:val="center"/>
          </w:tcPr>
          <w:p w14:paraId="5FC02655" w14:textId="77777777" w:rsidR="00C45F61" w:rsidRPr="00374BCE" w:rsidRDefault="00C45F61" w:rsidP="007A28A0">
            <w:pPr>
              <w:rPr>
                <w:sz w:val="20"/>
              </w:rPr>
            </w:pPr>
          </w:p>
        </w:tc>
        <w:tc>
          <w:tcPr>
            <w:tcW w:w="2160" w:type="dxa"/>
            <w:vAlign w:val="center"/>
          </w:tcPr>
          <w:p w14:paraId="698B79FF" w14:textId="77777777" w:rsidR="00C45F61" w:rsidRPr="00374BCE" w:rsidRDefault="00C45F61" w:rsidP="007A28A0">
            <w:pPr>
              <w:rPr>
                <w:sz w:val="20"/>
              </w:rPr>
            </w:pPr>
          </w:p>
        </w:tc>
      </w:tr>
    </w:tbl>
    <w:p w14:paraId="3107F24B" w14:textId="77777777" w:rsidR="00C45F61" w:rsidRDefault="00C45F61" w:rsidP="00C45F61"/>
    <w:p w14:paraId="18E6ECC8" w14:textId="77777777" w:rsidR="00C45F61" w:rsidRPr="0084697F" w:rsidRDefault="00C45F61" w:rsidP="00C45F61">
      <w:pPr>
        <w:pStyle w:val="ListParagraph"/>
        <w:numPr>
          <w:ilvl w:val="0"/>
          <w:numId w:val="35"/>
        </w:numPr>
        <w:rPr>
          <w:b/>
          <w:bCs/>
        </w:rPr>
      </w:pPr>
      <w:r>
        <w:rPr>
          <w:b/>
          <w:bCs/>
        </w:rPr>
        <w:t>Postconditions</w:t>
      </w:r>
    </w:p>
    <w:p w14:paraId="78826DF1" w14:textId="77777777" w:rsidR="00C45F61" w:rsidRPr="00C45F61" w:rsidRDefault="00C45F61" w:rsidP="00C45F61"/>
    <w:p w14:paraId="4A48C29C" w14:textId="0EF3362D" w:rsidR="007C4501" w:rsidRDefault="0059110E" w:rsidP="007C4501">
      <w:pPr>
        <w:pStyle w:val="Heading1"/>
      </w:pPr>
      <w:bookmarkStart w:id="20" w:name="_Toc147508442"/>
      <w:r>
        <w:lastRenderedPageBreak/>
        <w:t>Supplementary specification</w:t>
      </w:r>
      <w:bookmarkEnd w:id="20"/>
    </w:p>
    <w:p w14:paraId="645EB170" w14:textId="1B10319F" w:rsidR="0059686B" w:rsidRPr="00B43D4A" w:rsidRDefault="004B62F4" w:rsidP="004B62F4">
      <w:pPr>
        <w:rPr>
          <w:i/>
        </w:rPr>
      </w:pPr>
      <w:r w:rsidRPr="00B43D4A">
        <w:rPr>
          <w:i/>
        </w:rPr>
        <w:t>&lt;</w:t>
      </w:r>
      <w:r w:rsidR="0059110E" w:rsidRPr="00B43D4A">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21" w:name="_Toc147508443"/>
      <w:r>
        <w:t>Functionality</w:t>
      </w:r>
      <w:bookmarkEnd w:id="21"/>
    </w:p>
    <w:p w14:paraId="2DCD41D9" w14:textId="7091847A" w:rsidR="00B27AA3" w:rsidRPr="00AA605D" w:rsidRDefault="00DE3E59" w:rsidP="00AA605D">
      <w:pPr>
        <w:rPr>
          <w:lang w:val="vi-VN"/>
        </w:rPr>
      </w:pPr>
      <w:r>
        <w:rPr>
          <w:lang w:val="vi-VN"/>
        </w:rPr>
        <w:t>&lt;</w:t>
      </w:r>
      <w:r w:rsidRPr="00DE3E59">
        <w:t>List of the functional requirements that are general to many use cases</w:t>
      </w:r>
      <w:r w:rsidR="00AA605D">
        <w:rPr>
          <w:lang w:val="vi-VN"/>
        </w:rPr>
        <w:t xml:space="preserve">. </w:t>
      </w:r>
      <w:proofErr w:type="spellStart"/>
      <w:r w:rsidR="00AA605D">
        <w:rPr>
          <w:lang w:val="vi-VN"/>
        </w:rPr>
        <w:t>E.g</w:t>
      </w:r>
      <w:proofErr w:type="spellEnd"/>
      <w:r w:rsidR="00AA605D">
        <w:rPr>
          <w:lang w:val="vi-VN"/>
        </w:rPr>
        <w:t xml:space="preserve">. </w:t>
      </w:r>
      <w:r w:rsidR="00440924">
        <w:t xml:space="preserve">Among the flow of events of use case, in all the steps that interacts with the database system, if there are errors in the connection or operation processes, there need to be a </w:t>
      </w:r>
      <w:proofErr w:type="gramStart"/>
      <w:r w:rsidR="00440924">
        <w:t>corresponding error notifications</w:t>
      </w:r>
      <w:proofErr w:type="gramEnd"/>
      <w:r w:rsidR="00440924">
        <w:t xml:space="preserve"> so that the actor knows that the error is related to the database system rather than the user</w:t>
      </w:r>
      <w:r w:rsidR="00AA605D">
        <w:rPr>
          <w:lang w:val="vi-VN"/>
        </w:rPr>
        <w:t>&gt;</w:t>
      </w:r>
    </w:p>
    <w:p w14:paraId="78626C50" w14:textId="37F3D3F0" w:rsidR="0059686B" w:rsidRDefault="002068F0" w:rsidP="0059686B">
      <w:pPr>
        <w:pStyle w:val="Heading2"/>
      </w:pPr>
      <w:bookmarkStart w:id="22" w:name="_Toc147508444"/>
      <w:r>
        <w:t>Usability</w:t>
      </w:r>
      <w:bookmarkEnd w:id="22"/>
    </w:p>
    <w:p w14:paraId="47F8C1AA" w14:textId="6C40081D" w:rsidR="00A6379F" w:rsidRPr="00A6379F" w:rsidRDefault="00A6379F" w:rsidP="0059686B">
      <w:pPr>
        <w:rPr>
          <w:lang w:val="vi-VN"/>
        </w:rPr>
      </w:pPr>
      <w:r>
        <w:rPr>
          <w:lang w:val="vi-VN"/>
        </w:rPr>
        <w:t>&lt;</w:t>
      </w:r>
      <w:r w:rsidRPr="00A6379F">
        <w:t>Requirements that relate to, or affect, the usability of the software. Examples include ease-of-use requirements or training requirements that specify how readily the software can be used by its actors</w:t>
      </w:r>
      <w:r>
        <w:rPr>
          <w:lang w:val="vi-VN"/>
        </w:rPr>
        <w:t>&gt;</w:t>
      </w:r>
    </w:p>
    <w:p w14:paraId="55096419" w14:textId="77777777" w:rsidR="00A317E9" w:rsidRDefault="00A317E9" w:rsidP="00A317E9">
      <w:pPr>
        <w:pStyle w:val="Heading2"/>
      </w:pPr>
      <w:bookmarkStart w:id="23" w:name="_Toc147508445"/>
      <w:r>
        <w:t>Reliability</w:t>
      </w:r>
      <w:bookmarkEnd w:id="23"/>
    </w:p>
    <w:p w14:paraId="6452080B" w14:textId="77777777" w:rsidR="00A317E9" w:rsidRPr="00564EED" w:rsidRDefault="00A317E9" w:rsidP="00A317E9">
      <w:pPr>
        <w:rPr>
          <w:lang w:val="vi-VN"/>
        </w:rPr>
      </w:pPr>
      <w:r>
        <w:rPr>
          <w:lang w:val="vi-VN"/>
        </w:rPr>
        <w:t>&lt;</w:t>
      </w:r>
      <w:r w:rsidRPr="00564EED">
        <w:t>Any requirements concerning the reliability of the software. Quantitative measures such as mean time between failure or defects per thousand lines of code should be stated</w:t>
      </w:r>
      <w:r>
        <w:rPr>
          <w:lang w:val="vi-VN"/>
        </w:rPr>
        <w:t>&gt;</w:t>
      </w:r>
    </w:p>
    <w:p w14:paraId="24874499" w14:textId="48085879" w:rsidR="00D106D5" w:rsidRDefault="00A317E9" w:rsidP="00FF127E">
      <w:pPr>
        <w:pStyle w:val="Heading2"/>
      </w:pPr>
      <w:bookmarkStart w:id="24" w:name="_Toc147508446"/>
      <w:r>
        <w:t>Performance</w:t>
      </w:r>
      <w:bookmarkEnd w:id="24"/>
    </w:p>
    <w:p w14:paraId="137C26B0" w14:textId="4CF97BD0" w:rsidR="0036136A" w:rsidRPr="00763D76" w:rsidRDefault="00534C1A" w:rsidP="0036136A">
      <w:pPr>
        <w:rPr>
          <w:lang w:val="vi-VN"/>
        </w:rPr>
      </w:pPr>
      <w:r>
        <w:rPr>
          <w:lang w:val="vi-VN"/>
        </w:rPr>
        <w:t>&lt;</w:t>
      </w:r>
      <w:r w:rsidR="00763D76" w:rsidRPr="00763D76">
        <w:t>The performance characteristics of the software.  Include specific response times.  Reference related use cases by name</w:t>
      </w:r>
      <w:r w:rsidR="00763D76">
        <w:rPr>
          <w:lang w:val="vi-VN"/>
        </w:rPr>
        <w:t>&gt;</w:t>
      </w:r>
    </w:p>
    <w:p w14:paraId="671D4D2E" w14:textId="6A2DE00D" w:rsidR="0013292C" w:rsidRDefault="0013292C" w:rsidP="00FF127E">
      <w:pPr>
        <w:pStyle w:val="Heading2"/>
      </w:pPr>
      <w:bookmarkStart w:id="25" w:name="_Toc147508447"/>
      <w:r w:rsidRPr="00803F67">
        <w:t>Maintainability</w:t>
      </w:r>
      <w:bookmarkEnd w:id="25"/>
    </w:p>
    <w:p w14:paraId="7CF93E78" w14:textId="4DB9F4CE" w:rsidR="00AE0171" w:rsidRPr="00AE0171" w:rsidRDefault="00AE0171" w:rsidP="00AE0171">
      <w:pPr>
        <w:rPr>
          <w:lang w:val="vi-VN"/>
        </w:rPr>
      </w:pPr>
      <w:r>
        <w:rPr>
          <w:lang w:val="vi-VN"/>
        </w:rPr>
        <w:t>&lt;</w:t>
      </w:r>
      <w:r w:rsidRPr="00AE0171">
        <w:t>Any requirements that will enhance the supportability or maintainability of the software being built</w:t>
      </w:r>
      <w:r>
        <w:rPr>
          <w:lang w:val="vi-VN"/>
        </w:rPr>
        <w:t>&gt;</w:t>
      </w:r>
    </w:p>
    <w:p w14:paraId="2F7768B5" w14:textId="4CB931B0" w:rsidR="00FF127E" w:rsidRDefault="008B0F9B" w:rsidP="00FF127E">
      <w:pPr>
        <w:pStyle w:val="Heading2"/>
        <w:rPr>
          <w:bCs/>
        </w:rPr>
      </w:pPr>
      <w:bookmarkStart w:id="26" w:name="_Toc147508448"/>
      <w:r w:rsidRPr="008B0F9B">
        <w:rPr>
          <w:bCs/>
        </w:rPr>
        <w:t>Design Constraints</w:t>
      </w:r>
      <w:bookmarkEnd w:id="26"/>
    </w:p>
    <w:p w14:paraId="77B3F9E3" w14:textId="57C69892" w:rsidR="008B0F9B" w:rsidRPr="0027356A" w:rsidRDefault="0027356A" w:rsidP="008B0F9B">
      <w:pPr>
        <w:rPr>
          <w:lang w:val="vi-VN"/>
        </w:rPr>
      </w:pPr>
      <w:r>
        <w:rPr>
          <w:lang w:val="vi-VN"/>
        </w:rPr>
        <w:t>&lt;</w:t>
      </w:r>
      <w:r w:rsidR="00A96AC0" w:rsidRPr="00A96AC0">
        <w:t>Any design constraints on the software being built</w:t>
      </w:r>
      <w:r>
        <w:rPr>
          <w:lang w:val="vi-VN"/>
        </w:rPr>
        <w:t>&gt;</w:t>
      </w:r>
    </w:p>
    <w:sectPr w:rsidR="008B0F9B" w:rsidRPr="0027356A">
      <w:headerReference w:type="default" r:id="rId14"/>
      <w:footerReference w:type="default" r:id="rId15"/>
      <w:pgSz w:w="12240" w:h="15840" w:code="1"/>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Nguyen Khanh An 20200003" w:date="2023-10-15T23:45:00Z" w:initials="S">
    <w:p w14:paraId="65153022" w14:textId="77777777" w:rsidR="00BB4A23" w:rsidRDefault="00BB4A23" w:rsidP="00875635">
      <w:pPr>
        <w:pStyle w:val="CommentText"/>
        <w:jc w:val="left"/>
      </w:pPr>
      <w:r>
        <w:rPr>
          <w:rStyle w:val="CommentReference"/>
        </w:rPr>
        <w:annotationRef/>
      </w:r>
      <w:r>
        <w:t>Sửa thành hình thức mới + thêm phần quản trị product vào trước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530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33D17E" w16cex:dateUtc="2023-10-15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53022" w16cid:durableId="3033D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5923" w14:textId="77777777" w:rsidR="00285F14" w:rsidRDefault="00285F14">
      <w:r>
        <w:separator/>
      </w:r>
    </w:p>
  </w:endnote>
  <w:endnote w:type="continuationSeparator" w:id="0">
    <w:p w14:paraId="2F96CA0E" w14:textId="77777777" w:rsidR="00285F14" w:rsidRDefault="0028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3F118" w14:textId="77777777" w:rsidR="00285F14" w:rsidRDefault="00285F14">
      <w:r>
        <w:separator/>
      </w:r>
    </w:p>
  </w:footnote>
  <w:footnote w:type="continuationSeparator" w:id="0">
    <w:p w14:paraId="43704946" w14:textId="77777777" w:rsidR="00285F14" w:rsidRDefault="00285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0040">
    <w:abstractNumId w:val="7"/>
  </w:num>
  <w:num w:numId="2" w16cid:durableId="707873768">
    <w:abstractNumId w:val="28"/>
  </w:num>
  <w:num w:numId="3" w16cid:durableId="1624730291">
    <w:abstractNumId w:val="18"/>
  </w:num>
  <w:num w:numId="4" w16cid:durableId="1291471755">
    <w:abstractNumId w:val="16"/>
  </w:num>
  <w:num w:numId="5" w16cid:durableId="838812404">
    <w:abstractNumId w:val="15"/>
  </w:num>
  <w:num w:numId="6" w16cid:durableId="694428401">
    <w:abstractNumId w:val="0"/>
  </w:num>
  <w:num w:numId="7" w16cid:durableId="818695963">
    <w:abstractNumId w:val="12"/>
  </w:num>
  <w:num w:numId="8" w16cid:durableId="381949188">
    <w:abstractNumId w:val="3"/>
  </w:num>
  <w:num w:numId="9" w16cid:durableId="881207514">
    <w:abstractNumId w:val="32"/>
  </w:num>
  <w:num w:numId="10" w16cid:durableId="621881197">
    <w:abstractNumId w:val="13"/>
  </w:num>
  <w:num w:numId="11" w16cid:durableId="1630626923">
    <w:abstractNumId w:val="34"/>
  </w:num>
  <w:num w:numId="12" w16cid:durableId="1467626795">
    <w:abstractNumId w:val="20"/>
  </w:num>
  <w:num w:numId="13" w16cid:durableId="509564757">
    <w:abstractNumId w:val="6"/>
  </w:num>
  <w:num w:numId="14" w16cid:durableId="1768884014">
    <w:abstractNumId w:val="24"/>
  </w:num>
  <w:num w:numId="15" w16cid:durableId="933705959">
    <w:abstractNumId w:val="26"/>
  </w:num>
  <w:num w:numId="16" w16cid:durableId="3754751">
    <w:abstractNumId w:val="19"/>
  </w:num>
  <w:num w:numId="17" w16cid:durableId="2103915144">
    <w:abstractNumId w:val="27"/>
  </w:num>
  <w:num w:numId="18" w16cid:durableId="399063989">
    <w:abstractNumId w:val="33"/>
  </w:num>
  <w:num w:numId="19" w16cid:durableId="251012139">
    <w:abstractNumId w:val="1"/>
  </w:num>
  <w:num w:numId="20" w16cid:durableId="1704356969">
    <w:abstractNumId w:val="31"/>
  </w:num>
  <w:num w:numId="21" w16cid:durableId="1004824556">
    <w:abstractNumId w:val="10"/>
  </w:num>
  <w:num w:numId="22" w16cid:durableId="809857692">
    <w:abstractNumId w:val="22"/>
  </w:num>
  <w:num w:numId="23" w16cid:durableId="399400153">
    <w:abstractNumId w:val="21"/>
  </w:num>
  <w:num w:numId="24" w16cid:durableId="2073313809">
    <w:abstractNumId w:val="9"/>
  </w:num>
  <w:num w:numId="25" w16cid:durableId="114914255">
    <w:abstractNumId w:val="11"/>
  </w:num>
  <w:num w:numId="26" w16cid:durableId="714502290">
    <w:abstractNumId w:val="25"/>
  </w:num>
  <w:num w:numId="27" w16cid:durableId="1663460570">
    <w:abstractNumId w:val="4"/>
  </w:num>
  <w:num w:numId="28" w16cid:durableId="1478300332">
    <w:abstractNumId w:val="29"/>
  </w:num>
  <w:num w:numId="29" w16cid:durableId="175002086">
    <w:abstractNumId w:val="2"/>
  </w:num>
  <w:num w:numId="30" w16cid:durableId="1283658799">
    <w:abstractNumId w:val="8"/>
  </w:num>
  <w:num w:numId="31" w16cid:durableId="1820805803">
    <w:abstractNumId w:val="17"/>
  </w:num>
  <w:num w:numId="32" w16cid:durableId="1910310873">
    <w:abstractNumId w:val="14"/>
  </w:num>
  <w:num w:numId="33" w16cid:durableId="1937903138">
    <w:abstractNumId w:val="23"/>
  </w:num>
  <w:num w:numId="34" w16cid:durableId="1438253419">
    <w:abstractNumId w:val="5"/>
  </w:num>
  <w:num w:numId="35" w16cid:durableId="73073343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Khanh An 20200003">
    <w15:presenceInfo w15:providerId="AD" w15:userId="S::An.NK200003@sis.hust.edu.vn::ad7a2fcb-e4ae-40d4-a031-f66e27cb69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1"/>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85F14"/>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4A26"/>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4B56"/>
    <w:rsid w:val="008B64F5"/>
    <w:rsid w:val="008B66AB"/>
    <w:rsid w:val="008C2B18"/>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379F"/>
    <w:rsid w:val="00A645A9"/>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A23"/>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BB4A23"/>
    <w:rPr>
      <w:sz w:val="16"/>
      <w:szCs w:val="16"/>
    </w:rPr>
  </w:style>
  <w:style w:type="paragraph" w:styleId="CommentText">
    <w:name w:val="annotation text"/>
    <w:basedOn w:val="Normal"/>
    <w:link w:val="CommentTextChar"/>
    <w:uiPriority w:val="99"/>
    <w:unhideWhenUsed/>
    <w:rsid w:val="00BB4A23"/>
    <w:pPr>
      <w:spacing w:line="240" w:lineRule="auto"/>
    </w:pPr>
    <w:rPr>
      <w:sz w:val="20"/>
    </w:rPr>
  </w:style>
  <w:style w:type="character" w:customStyle="1" w:styleId="CommentTextChar">
    <w:name w:val="Comment Text Char"/>
    <w:basedOn w:val="DefaultParagraphFont"/>
    <w:link w:val="CommentText"/>
    <w:uiPriority w:val="99"/>
    <w:rsid w:val="00BB4A23"/>
  </w:style>
  <w:style w:type="paragraph" w:styleId="CommentSubject">
    <w:name w:val="annotation subject"/>
    <w:basedOn w:val="CommentText"/>
    <w:next w:val="CommentText"/>
    <w:link w:val="CommentSubjectChar"/>
    <w:uiPriority w:val="99"/>
    <w:semiHidden/>
    <w:unhideWhenUsed/>
    <w:rsid w:val="00BB4A23"/>
    <w:rPr>
      <w:b/>
      <w:bCs/>
    </w:rPr>
  </w:style>
  <w:style w:type="character" w:customStyle="1" w:styleId="CommentSubjectChar">
    <w:name w:val="Comment Subject Char"/>
    <w:basedOn w:val="CommentTextChar"/>
    <w:link w:val="CommentSubject"/>
    <w:uiPriority w:val="99"/>
    <w:semiHidden/>
    <w:rsid w:val="00BB4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2396</TotalTime>
  <Pages>11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7455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Khanh An 20200003</cp:lastModifiedBy>
  <cp:revision>179</cp:revision>
  <cp:lastPrinted>2016-05-07T17:04:00Z</cp:lastPrinted>
  <dcterms:created xsi:type="dcterms:W3CDTF">2016-05-07T17:06:00Z</dcterms:created>
  <dcterms:modified xsi:type="dcterms:W3CDTF">2023-10-15T16:45:00Z</dcterms:modified>
</cp:coreProperties>
</file>