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84.png" ContentType="image/png"/>
  <Override PartName="/word/media/rId9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Reproducibility</w:t>
      </w:r>
      <w:r>
        <w:t xml:space="preserve"> </w:t>
      </w:r>
      <w:r>
        <w:t xml:space="preserve">in</w:t>
      </w:r>
      <w:r>
        <w:t xml:space="preserve"> </w:t>
      </w:r>
      <w:r>
        <w:t xml:space="preserve">life</w:t>
      </w:r>
      <w:r>
        <w:t xml:space="preserve"> </w:t>
      </w:r>
      <w:r>
        <w:t xml:space="preserve">science</w:t>
      </w:r>
    </w:p>
    <w:p>
      <w:pPr>
        <w:pStyle w:val="Authors"/>
      </w:pPr>
      <w:r>
        <w:t xml:space="preserve">Giusi</w:t>
      </w:r>
      <w:r>
        <w:t xml:space="preserve"> </w:t>
      </w:r>
      <w:r>
        <w:t xml:space="preserve">Moffa</w:t>
      </w:r>
    </w:p>
    <w:bookmarkStart w:id="21" w:name="casting-doubt-upon-scientific-findings"/>
    <w:p>
      <w:pPr>
        <w:pStyle w:val="Heading2"/>
      </w:pPr>
      <w:r>
        <w:t xml:space="preserve">Casting doubt upon scientific findings</w:t>
      </w:r>
    </w:p>
    <w:bookmarkEnd w:id="21"/>
    <w:p>
      <w:pPr>
        <w:pStyle w:val="Compact"/>
        <w:numPr>
          <w:numId w:val="2"/>
          <w:ilvl w:val="0"/>
        </w:numPr>
      </w:pPr>
      <w:r>
        <w:rPr>
          <w:i/>
        </w:rPr>
        <w:t xml:space="preserve">"It ain't so much the things we don't know that get us into trouble. It's the things we know that just ain't so."</w:t>
      </w:r>
      <w:r>
        <w:t xml:space="preserve"> </w:t>
      </w:r>
      <w:r>
        <w:t xml:space="preserve">Uncertain source.</w:t>
      </w:r>
    </w:p>
    <w:p>
      <w:hyperlink r:id="rId22"/>
      <w:r>
        <w:br w:type="textWrapping"/>
      </w:r>
      <w:r>
        <w:t xml:space="preserve">Plos Medicine, 2005</w:t>
      </w:r>
      <w:r>
        <w:br w:type="textWrapping"/>
      </w:r>
      <w:hyperlink r:id="rId23">
        <w:r>
          <w:rPr>
            <w:rStyle w:val="Link"/>
          </w:rPr>
          <w:t xml:space="preserve">Some links to its media coverage</w:t>
        </w:r>
      </w:hyperlink>
    </w:p>
    <w:p>
      <w:pPr>
        <w:pStyle w:val="Compact"/>
        <w:numPr>
          <w:numId w:val="3"/>
          <w:ilvl w:val="0"/>
        </w:numPr>
      </w:pPr>
      <w:r>
        <w:rPr>
          <w:i/>
        </w:rPr>
        <w:t xml:space="preserve">"Basic research is like shooting an arrow in the air and , where it lands, painting a target."</w:t>
      </w:r>
      <w:r>
        <w:t xml:space="preserve"> </w:t>
      </w:r>
      <w:r>
        <w:t xml:space="preserve">Homer Adkins</w:t>
      </w:r>
    </w:p>
    <w:p>
      <w:hyperlink r:id="rId24">
        <w:r>
          <w:rPr>
            <w:rStyle w:val="Link"/>
          </w:rPr>
          <w:t xml:space="preserve">This I believe in genetics: discovery can be a nuisance, replication is science, implementation matters</w:t>
        </w:r>
      </w:hyperlink>
      <w:r>
        <w:br w:type="textWrapping"/>
      </w:r>
      <w:r>
        <w:t xml:space="preserve">John P. A. Ioannidis, 2013, frontiers in Genetics</w:t>
      </w:r>
    </w:p>
    <w:p>
      <w:r>
        <w:t xml:space="preserve">--- .class #id</w:t>
      </w:r>
    </w:p>
    <w:bookmarkStart w:id="25" w:name="reproducibility-in-recent-scientific-publications"/>
    <w:p>
      <w:pPr>
        <w:pStyle w:val="Heading2"/>
      </w:pPr>
      <w:r>
        <w:t xml:space="preserve">Reproducibility in recent scientific publications</w:t>
      </w:r>
    </w:p>
    <w:bookmarkEnd w:id="25"/>
    <w:p>
      <w:hyperlink r:id="rId26"/>
    </w:p>
    <w:p>
      <w:r>
        <w:t xml:space="preserve">Science, December 2011</w:t>
      </w:r>
      <w:r>
        <w:br w:type="textWrapping"/>
      </w:r>
      <w:r>
        <w:t xml:space="preserve">Barbara R. Jasny, Gilbert Chin, Lisa Chong, Sacha Vignieri</w:t>
      </w:r>
    </w:p>
    <w:p>
      <w:hyperlink r:id="rId27"/>
      <w:r>
        <w:t xml:space="preserve"> </w:t>
      </w:r>
    </w:p>
    <w:p>
      <w:r>
        <w:pict>
          <v:rect style="width:0;height:1.5pt" o:hralign="center" o:hrstd="t" o:hr="t"/>
        </w:pict>
      </w:r>
    </w:p>
    <w:bookmarkStart w:id="28" w:name="science-again-and-again-and-again..."/>
    <w:p>
      <w:pPr>
        <w:pStyle w:val="Heading2"/>
      </w:pPr>
      <w:r>
        <w:t xml:space="preserve">Science: again, and again, and again...</w:t>
      </w:r>
    </w:p>
    <w:bookmarkEnd w:id="28"/>
    <w:p>
      <w:r>
        <w:t xml:space="preserve">How do we promote the publication of replicable data?</w:t>
      </w:r>
    </w:p>
    <w:bookmarkStart w:id="29" w:name="scientific-gold-standard"/>
    <w:p>
      <w:pPr>
        <w:pStyle w:val="Heading3"/>
      </w:pPr>
      <w:r>
        <w:t xml:space="preserve">Scientific gold standard</w:t>
      </w:r>
    </w:p>
    <w:bookmarkEnd w:id="29"/>
    <w:p>
      <w:r>
        <w:rPr>
          <w:i/>
        </w:rPr>
        <w:t xml:space="preserve">Replication:</w:t>
      </w:r>
      <w:r>
        <w:t xml:space="preserve"> </w:t>
      </w:r>
      <w:r>
        <w:t xml:space="preserve">the confirmation of results and conclusions from one study obtained independently in another.</w:t>
      </w:r>
    </w:p>
    <w:bookmarkStart w:id="30" w:name="difficulties"/>
    <w:p>
      <w:pPr>
        <w:pStyle w:val="Heading3"/>
      </w:pPr>
      <w:r>
        <w:t xml:space="preserve">Difficulties</w:t>
      </w:r>
    </w:p>
    <w:bookmarkEnd w:id="30"/>
    <w:p>
      <w:pPr>
        <w:pStyle w:val="Compact"/>
        <w:numPr>
          <w:numId w:val="4"/>
          <w:ilvl w:val="0"/>
        </w:numPr>
      </w:pPr>
      <w:r>
        <w:t xml:space="preserve">New tools and technologies</w:t>
      </w:r>
    </w:p>
    <w:p>
      <w:pPr>
        <w:pStyle w:val="Compact"/>
        <w:numPr>
          <w:numId w:val="4"/>
          <w:ilvl w:val="0"/>
        </w:numPr>
      </w:pPr>
      <w:r>
        <w:t xml:space="preserve">Massive amounts of data</w:t>
      </w:r>
    </w:p>
    <w:p>
      <w:pPr>
        <w:pStyle w:val="Compact"/>
        <w:numPr>
          <w:numId w:val="4"/>
          <w:ilvl w:val="0"/>
        </w:numPr>
      </w:pPr>
      <w:r>
        <w:t xml:space="preserve">Long-term studies</w:t>
      </w:r>
    </w:p>
    <w:p>
      <w:pPr>
        <w:pStyle w:val="Compact"/>
        <w:numPr>
          <w:numId w:val="4"/>
          <w:ilvl w:val="0"/>
        </w:numPr>
      </w:pPr>
      <w:r>
        <w:t xml:space="preserve">Interdisciplinary approaches</w:t>
      </w:r>
    </w:p>
    <w:p>
      <w:pPr>
        <w:pStyle w:val="Compact"/>
        <w:numPr>
          <w:numId w:val="4"/>
          <w:ilvl w:val="0"/>
        </w:numPr>
      </w:pPr>
      <w:r>
        <w:t xml:space="preserve">Complex questions</w:t>
      </w:r>
    </w:p>
    <w:bookmarkStart w:id="31" w:name="attempts-to-replicate-reveal-scientific-uncertainties"/>
    <w:p>
      <w:pPr>
        <w:pStyle w:val="Heading3"/>
      </w:pPr>
      <w:r>
        <w:t xml:space="preserve">Attempts to replicate reveal scientific uncertainties</w:t>
      </w:r>
    </w:p>
    <w:bookmarkEnd w:id="31"/>
    <w:p>
      <w:r>
        <w:pict>
          <v:rect style="width:0;height:1.5pt" o:hralign="center" o:hrstd="t" o:hr="t"/>
        </w:pict>
      </w:r>
    </w:p>
    <w:bookmarkStart w:id="32" w:name="nature-announces-revised-standards..."/>
    <w:p>
      <w:pPr>
        <w:pStyle w:val="Heading2"/>
      </w:pPr>
      <w:r>
        <w:t xml:space="preserve">Nature announces revised standards...</w:t>
      </w:r>
    </w:p>
    <w:bookmarkEnd w:id="32"/>
    <w:p>
      <w:hyperlink r:id="rId33"/>
      <w:r>
        <w:t xml:space="preserve"> </w:t>
      </w:r>
      <w:r>
        <w:t xml:space="preserve">Special collection, April 2013</w:t>
      </w:r>
    </w:p>
    <w:p>
      <w:r>
        <w:pict>
          <v:rect style="width:0;height:1.5pt" o:hralign="center" o:hrstd="t" o:hr="t"/>
        </w:pict>
      </w:r>
    </w:p>
    <w:bookmarkStart w:id="34" w:name="and-some-picks-from-the-nature-collection"/>
    <w:p>
      <w:pPr>
        <w:pStyle w:val="Heading2"/>
      </w:pPr>
      <w:r>
        <w:t xml:space="preserve">...and some picks from the Nature collection</w:t>
      </w:r>
    </w:p>
    <w:bookmarkEnd w:id="34"/>
    <w:p>
      <w:pPr>
        <w:numPr>
          <w:numId w:val="5"/>
          <w:ilvl w:val="0"/>
        </w:numPr>
      </w:pPr>
      <w:hyperlink r:id="rId35">
        <w:r>
          <w:rPr>
            <w:rStyle w:val="Link"/>
          </w:rPr>
          <w:t xml:space="preserve">Error prone</w:t>
        </w:r>
      </w:hyperlink>
      <w:r>
        <w:br w:type="textWrapping"/>
      </w:r>
      <w:r>
        <w:t xml:space="preserve">Biologists must realize the pitfalls of work on massive amounts of data.</w:t>
      </w:r>
      <w:r>
        <w:br w:type="textWrapping"/>
      </w:r>
      <w:r>
        <w:t xml:space="preserve">Nature 487, 406 ( 26 July 2012 )</w:t>
      </w:r>
    </w:p>
    <w:p>
      <w:pPr>
        <w:numPr>
          <w:numId w:val="5"/>
          <w:ilvl w:val="0"/>
        </w:numPr>
      </w:pPr>
      <w:hyperlink r:id="rId36">
        <w:r>
          <w:rPr>
            <w:rStyle w:val="Link"/>
          </w:rPr>
          <w:t xml:space="preserve">Must try harder</w:t>
        </w:r>
      </w:hyperlink>
      <w:r>
        <w:br w:type="textWrapping"/>
      </w:r>
      <w:r>
        <w:t xml:space="preserve">Too many sloppy mistakes are creeping into scientific papers. Lab heads must look more rigorously at the data — and at themselves.</w:t>
      </w:r>
      <w:r>
        <w:br w:type="textWrapping"/>
      </w:r>
      <w:r>
        <w:t xml:space="preserve">Nature 483, 509 ( 29 March 2012 )</w:t>
      </w:r>
    </w:p>
    <w:p>
      <w:pPr>
        <w:numPr>
          <w:numId w:val="5"/>
          <w:ilvl w:val="0"/>
        </w:numPr>
      </w:pPr>
      <w:hyperlink r:id="rId37">
        <w:r>
          <w:rPr>
            <w:rStyle w:val="Link"/>
          </w:rPr>
          <w:t xml:space="preserve">If a job is worth doing, it is worth doing twice</w:t>
        </w:r>
      </w:hyperlink>
      <w:r>
        <w:br w:type="textWrapping"/>
      </w:r>
      <w:r>
        <w:t xml:space="preserve">Researchers and funding agencies need to put a premium on ensuring that results are reproducible.</w:t>
      </w:r>
      <w:r>
        <w:br w:type="textWrapping"/>
      </w:r>
      <w:r>
        <w:t xml:space="preserve">Jonathan F. Russell</w:t>
      </w:r>
      <w:r>
        <w:br w:type="textWrapping"/>
      </w:r>
      <w:r>
        <w:t xml:space="preserve">Nature 496, 7 ( 04 April 2013 )</w:t>
      </w:r>
    </w:p>
    <w:p>
      <w:pPr>
        <w:numPr>
          <w:numId w:val="5"/>
          <w:ilvl w:val="0"/>
        </w:numPr>
      </w:pPr>
      <w:hyperlink r:id="rId38">
        <w:r>
          <w:rPr>
            <w:rStyle w:val="Link"/>
          </w:rPr>
          <w:t xml:space="preserve">Repeatability of published microarray gene expression analyses</w:t>
        </w:r>
      </w:hyperlink>
      <w:r>
        <w:br w:type="textWrapping"/>
      </w:r>
      <w:r>
        <w:t xml:space="preserve">John P A Ioannidis et al,</w:t>
      </w:r>
      <w:r>
        <w:br w:type="textWrapping"/>
      </w:r>
      <w:r>
        <w:t xml:space="preserve">Nature Genetics 41, 2009</w:t>
      </w:r>
    </w:p>
    <w:p>
      <w:r>
        <w:pict>
          <v:rect style="width:0;height:1.5pt" o:hralign="center" o:hrstd="t" o:hr="t"/>
        </w:pict>
      </w:r>
    </w:p>
    <w:bookmarkStart w:id="39" w:name="more-picks-from-nature"/>
    <w:p>
      <w:pPr>
        <w:pStyle w:val="Heading2"/>
      </w:pPr>
      <w:r>
        <w:t xml:space="preserve">...more picks from Nature</w:t>
      </w:r>
    </w:p>
    <w:bookmarkEnd w:id="39"/>
    <w:p>
      <w:hyperlink r:id="rId40">
        <w:r>
          <w:rPr>
            <w:rStyle w:val="Link"/>
          </w:rPr>
          <w:t xml:space="preserve">Reproducibility: Six red flags for suspect work</w:t>
        </w:r>
      </w:hyperlink>
      <w:r>
        <w:br w:type="textWrapping"/>
      </w:r>
      <w:r>
        <w:t xml:space="preserve">C. Glenn Begley explains how to recognize the preclinical papers in which the data won't stand up. Nature (23 May 2013)</w:t>
      </w:r>
    </w:p>
    <w:p>
      <w:hyperlink r:id="rId41">
        <w:r>
          <w:rPr>
            <w:rStyle w:val="Link"/>
          </w:rPr>
          <w:t xml:space="preserve">Reproducibility: The risks of the replication drive</w:t>
        </w:r>
      </w:hyperlink>
      <w:r>
        <w:br w:type="textWrapping"/>
      </w:r>
      <w:r>
        <w:t xml:space="preserve">The push to replicate findings could shelve promising research and unfairly damage the reputations of careful, meticulous scientists, says Mina Bissell. Nature (20 November 2013)</w:t>
      </w:r>
    </w:p>
    <w:p>
      <w:r>
        <w:t xml:space="preserve"> </w:t>
      </w:r>
    </w:p>
    <w:p>
      <w:r>
        <w:pict>
          <v:rect style="width:0;height:1.5pt" o:hralign="center" o:hrstd="t" o:hr="t"/>
        </w:pict>
      </w:r>
    </w:p>
    <w:bookmarkStart w:id="42" w:name="the-economist-kicks-in..."/>
    <w:p>
      <w:pPr>
        <w:pStyle w:val="Heading2"/>
      </w:pPr>
      <w:r>
        <w:t xml:space="preserve">The economist kicks in...</w:t>
      </w:r>
    </w:p>
    <w:bookmarkEnd w:id="42"/>
    <w:bookmarkStart w:id="43" w:name="problems-with-scientific-research"/>
    <w:p>
      <w:pPr>
        <w:pStyle w:val="Heading3"/>
      </w:pPr>
      <w:r>
        <w:t xml:space="preserve">Problems with scientific research</w:t>
      </w:r>
    </w:p>
    <w:bookmarkEnd w:id="43"/>
    <w:p>
      <w:hyperlink r:id="rId44">
        <w:r>
          <w:rPr>
            <w:rStyle w:val="Link"/>
          </w:rPr>
          <w:t xml:space="preserve">How science goes wrong</w:t>
        </w:r>
      </w:hyperlink>
      <w:r>
        <w:br w:type="textWrapping"/>
      </w:r>
      <w:r>
        <w:t xml:space="preserve">Scientific research has changed the world. Now it needs to change itself</w:t>
      </w:r>
      <w:r>
        <w:br w:type="textWrapping"/>
      </w:r>
      <w:hyperlink r:id="rId45">
        <w:r>
          <w:rPr>
            <w:rStyle w:val="Link"/>
          </w:rPr>
          <w:t xml:space="preserve">Trouble at the lab</w:t>
        </w:r>
      </w:hyperlink>
      <w:r>
        <w:br w:type="textWrapping"/>
      </w:r>
      <w:r>
        <w:t xml:space="preserve">Scientists like to think of science as self-correcting. To an alarming degree, it is not</w:t>
      </w:r>
      <w:r>
        <w:br w:type="textWrapping"/>
      </w:r>
      <w:r>
        <w:t xml:space="preserve">Oct 19th 2013</w:t>
      </w:r>
    </w:p>
    <w:p>
      <w:r>
        <w:t xml:space="preserve"> </w:t>
      </w:r>
    </w:p>
    <w:p>
      <w:r>
        <w:pict>
          <v:rect style="width:0;height:1.5pt" o:hralign="center" o:hrstd="t" o:hr="t"/>
        </w:pict>
      </w:r>
    </w:p>
    <w:bookmarkStart w:id="46" w:name="and-the-new-york-times"/>
    <w:p>
      <w:pPr>
        <w:pStyle w:val="Heading2"/>
      </w:pPr>
      <w:r>
        <w:t xml:space="preserve">...and the New York Times</w:t>
      </w:r>
    </w:p>
    <w:bookmarkEnd w:id="46"/>
    <w:p>
      <w:hyperlink r:id="rId47">
        <w:r>
          <w:rPr>
            <w:rStyle w:val="Link"/>
          </w:rPr>
          <w:t xml:space="preserve">New Truths That Only One Can See.</w:t>
        </w:r>
      </w:hyperlink>
      <w:r>
        <w:t xml:space="preserve"> </w:t>
      </w:r>
      <w:r>
        <w:t xml:space="preserve">George Johnson, JAN. 20, 2014</w:t>
      </w:r>
      <w:r>
        <w:br w:type="textWrapping"/>
      </w:r>
    </w:p>
    <w:p>
      <w:hyperlink r:id="rId48">
        <w:r>
          <w:rPr>
            <w:rStyle w:val="Link"/>
          </w:rPr>
          <w:t xml:space="preserve">The Duke saga:</w:t>
        </w:r>
      </w:hyperlink>
      <w:r>
        <w:t xml:space="preserve"> </w:t>
      </w:r>
      <w:hyperlink r:id="rId49">
        <w:r>
          <w:rPr>
            <w:rStyle w:val="Link"/>
          </w:rPr>
          <w:t xml:space="preserve">Deriving chemosensitivity from cell lines: Forensic bioinformatics and reproducible research in high-throughput biology</w:t>
        </w:r>
      </w:hyperlink>
      <w:r>
        <w:br w:type="textWrapping"/>
      </w:r>
      <w:r>
        <w:t xml:space="preserve">Ann. Appl. Stat., Volume 3, Number 4 (2009), 1309-1334.</w:t>
      </w:r>
      <w:r>
        <w:br w:type="textWrapping"/>
      </w:r>
      <w:r>
        <w:t xml:space="preserve">Keith A. Baggerly and Kevin R. Coombes.</w:t>
      </w:r>
      <w:r>
        <w:t xml:space="preserve"> </w:t>
      </w:r>
      <w:hyperlink r:id="rId50">
        <w:r>
          <w:rPr>
            <w:rStyle w:val="Link"/>
          </w:rPr>
          <w:t xml:space="preserve">A starter set,</w:t>
        </w:r>
      </w:hyperlink>
      <w:r>
        <w:t xml:space="preserve"> </w:t>
      </w:r>
      <w:hyperlink r:id="rId51">
        <w:r>
          <w:rPr>
            <w:rStyle w:val="Link"/>
          </w:rPr>
          <w:t xml:space="preserve">Video lecture,</w:t>
        </w:r>
      </w:hyperlink>
      <w:r>
        <w:t xml:space="preserve"> </w:t>
      </w:r>
      <w:hyperlink r:id="rId52">
        <w:r>
          <w:rPr>
            <w:rStyle w:val="Link"/>
          </w:rPr>
          <w:t xml:space="preserve">60 Minutes</w:t>
        </w:r>
      </w:hyperlink>
    </w:p>
    <w:p>
      <w:r>
        <w:pict>
          <v:rect style="width:0;height:1.5pt" o:hralign="center" o:hrstd="t" o:hr="t"/>
        </w:pict>
      </w:r>
    </w:p>
    <w:bookmarkStart w:id="53" w:name="the-statistics-take..."/>
    <w:p>
      <w:pPr>
        <w:pStyle w:val="Heading2"/>
      </w:pPr>
      <w:r>
        <w:t xml:space="preserve">The statistics take...</w:t>
      </w:r>
    </w:p>
    <w:bookmarkEnd w:id="53"/>
    <w:p>
      <w:hyperlink r:id="rId54">
        <w:r>
          <w:rPr>
            <w:rStyle w:val="Link"/>
          </w:rPr>
          <w:t xml:space="preserve">Reproducible research and Biostatistics</w:t>
        </w:r>
      </w:hyperlink>
      <w:r>
        <w:br w:type="textWrapping"/>
      </w:r>
      <w:r>
        <w:t xml:space="preserve">Editorial 2009, Roger Peng</w:t>
      </w:r>
    </w:p>
    <w:p>
      <w:hyperlink r:id="rId55">
        <w:r>
          <w:rPr>
            <w:rStyle w:val="Link"/>
          </w:rPr>
          <w:t xml:space="preserve">An estimate of the science-wise false discovery rate and application to the top medical literature</w:t>
        </w:r>
      </w:hyperlink>
      <w:r>
        <w:br w:type="textWrapping"/>
      </w:r>
      <w:r>
        <w:t xml:space="preserve">Leah R. Jager and Jeffrey T. Leek Biostatistics (2014)</w:t>
      </w:r>
      <w:r>
        <w:br w:type="textWrapping"/>
      </w:r>
      <w:r>
        <w:t xml:space="preserve">with mixed discussions by top-class statisticians (including Yoav Benjamini, David R. Cox, Andrew Gelman, John P. A. Ioannidis)</w:t>
      </w:r>
    </w:p>
    <w:p>
      <w:pPr>
        <w:numPr>
          <w:numId w:val="6"/>
          <w:ilvl w:val="0"/>
        </w:numPr>
      </w:pPr>
      <w:hyperlink r:id="rId56">
        <w:r>
          <w:rPr>
            <w:rStyle w:val="Link"/>
          </w:rPr>
          <w:t xml:space="preserve">Do differences between biology and statistics explain some of our diverging attitudes regarding criticism and replication of scientific claims?</w:t>
        </w:r>
      </w:hyperlink>
    </w:p>
    <w:p>
      <w:pPr>
        <w:numPr>
          <w:numId w:val="6"/>
          <w:ilvl w:val="0"/>
        </w:numPr>
      </w:pPr>
      <w:hyperlink r:id="rId57">
        <w:r>
          <w:rPr>
            <w:rStyle w:val="Link"/>
          </w:rPr>
          <w:t xml:space="preserve">A summary of the evidence that most published research is wrong.</w:t>
        </w:r>
      </w:hyperlink>
    </w:p>
    <w:p>
      <w:r>
        <w:pict>
          <v:rect style="width:0;height:1.5pt" o:hralign="center" o:hrstd="t" o:hr="t"/>
        </w:pict>
      </w:r>
    </w:p>
    <w:bookmarkStart w:id="58" w:name="some-tools-for-reproducible-research"/>
    <w:p>
      <w:pPr>
        <w:pStyle w:val="Heading2"/>
      </w:pPr>
      <w:r>
        <w:t xml:space="preserve">Some tools for reproducible research</w:t>
      </w:r>
    </w:p>
    <w:bookmarkEnd w:id="58"/>
    <w:p>
      <w:pPr>
        <w:pStyle w:val="Compact"/>
        <w:numPr>
          <w:numId w:val="7"/>
          <w:ilvl w:val="0"/>
        </w:numPr>
      </w:pPr>
      <w:r>
        <w:t xml:space="preserve">"</w:t>
      </w:r>
      <w:r>
        <w:rPr>
          <w:i/>
        </w:rPr>
        <w:t xml:space="preserve">Reproducibility is not an afterthought</w:t>
      </w:r>
      <w:r>
        <w:t xml:space="preserve">"</w:t>
      </w:r>
      <w:r>
        <w:t xml:space="preserve"> </w:t>
      </w:r>
      <w:hyperlink r:id="rId59">
        <w:r>
          <w:rPr>
            <w:rStyle w:val="Link"/>
          </w:rPr>
          <w:t xml:space="preserve">(Donohue, 2010)</w:t>
        </w:r>
      </w:hyperlink>
    </w:p>
    <w:p>
      <w:pPr>
        <w:pStyle w:val="Compact"/>
        <w:numPr>
          <w:numId w:val="7"/>
          <w:ilvl w:val="0"/>
        </w:numPr>
      </w:pPr>
      <w:r>
        <w:t xml:space="preserve">plan it as soon you start a new project</w:t>
      </w:r>
    </w:p>
    <w:p>
      <w:pPr>
        <w:pStyle w:val="Compact"/>
        <w:numPr>
          <w:numId w:val="7"/>
          <w:ilvl w:val="0"/>
        </w:numPr>
      </w:pPr>
      <w:r>
        <w:t xml:space="preserve">Golden rule: document everything! scripting your analysis, writing</w:t>
      </w:r>
      <w:r>
        <w:t xml:space="preserve"> </w:t>
      </w:r>
      <w:r>
        <w:rPr>
          <w:i/>
        </w:rPr>
        <w:t xml:space="preserve">"everything"</w:t>
      </w:r>
      <w:r>
        <w:t xml:space="preserve"> </w:t>
      </w:r>
      <w:r>
        <w:t xml:space="preserve">down (Roger Peng's analogy: scores of a symphony),</w:t>
      </w:r>
    </w:p>
    <w:p>
      <w:pPr>
        <w:pStyle w:val="Compact"/>
        <w:numPr>
          <w:numId w:val="7"/>
          <w:ilvl w:val="0"/>
        </w:numPr>
      </w:pPr>
      <w:r>
        <w:t xml:space="preserve">in a text file (</w:t>
      </w:r>
      <w:r>
        <w:rPr>
          <w:i/>
        </w:rPr>
        <w:t xml:space="preserve">"future proof"</w:t>
      </w:r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a human readable format</w:t>
      </w:r>
    </w:p>
    <w:p>
      <w:pPr>
        <w:pStyle w:val="Compact"/>
        <w:numPr>
          <w:numId w:val="7"/>
          <w:ilvl w:val="0"/>
        </w:numPr>
      </w:pPr>
      <w:r>
        <w:t xml:space="preserve">Literate programming (Donald Knuth), a stream of text + code chunks (e.g.</w:t>
      </w:r>
      <w:r>
        <w:t xml:space="preserve"> </w:t>
      </w:r>
      <w:hyperlink r:id="rId60">
        <w:r>
          <w:rPr>
            <w:rStyle w:val="VerbatimChar"/>
            <w:rStyle w:val="Link"/>
          </w:rPr>
          <w:t xml:space="preserve">knitr</w:t>
        </w:r>
      </w:hyperlink>
      <w:r>
        <w:t xml:space="preserve">), which can be</w:t>
      </w:r>
      <w:r>
        <w:t xml:space="preserve"> </w:t>
      </w:r>
      <w:r>
        <w:rPr>
          <w:rStyle w:val="VerbatimChar"/>
        </w:rPr>
        <w:t xml:space="preserve">weaved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tangled</w:t>
      </w:r>
    </w:p>
    <w:p>
      <w:pPr>
        <w:pStyle w:val="Compact"/>
        <w:numPr>
          <w:numId w:val="7"/>
          <w:ilvl w:val="0"/>
        </w:numPr>
      </w:pPr>
      <w:r>
        <w:t xml:space="preserve">documentation language (human readable)</w:t>
      </w:r>
    </w:p>
    <w:p>
      <w:pPr>
        <w:pStyle w:val="Compact"/>
        <w:numPr>
          <w:numId w:val="7"/>
          <w:ilvl w:val="0"/>
        </w:numPr>
      </w:pPr>
      <w:r>
        <w:t xml:space="preserve">programming language (machine readable)</w:t>
      </w:r>
    </w:p>
    <w:p>
      <w:r>
        <w:pict>
          <v:rect style="width:0;height:1.5pt" o:hralign="center" o:hrstd="t" o:hr="t"/>
        </w:pict>
      </w:r>
    </w:p>
    <w:bookmarkStart w:id="61" w:name="some-tools-for-reproducible-research-1"/>
    <w:p>
      <w:pPr>
        <w:pStyle w:val="Heading2"/>
      </w:pPr>
      <w:r>
        <w:t xml:space="preserve">Some tools for reproducible research</w:t>
      </w:r>
    </w:p>
    <w:bookmarkEnd w:id="61"/>
    <w:p>
      <w:pPr>
        <w:pStyle w:val="Compact"/>
        <w:numPr>
          <w:numId w:val="8"/>
          <w:ilvl w:val="0"/>
        </w:numPr>
      </w:pPr>
      <w:r>
        <w:t xml:space="preserve">Markup languages (</w:t>
      </w:r>
      <w:r>
        <w:t xml:space="preserve">${\rm \LaTeX}$</w:t>
      </w:r>
      <w:r>
        <w:t xml:space="preserve">, Markdown, Html)</w:t>
      </w:r>
    </w:p>
    <w:p>
      <w:pPr>
        <w:pStyle w:val="Compact"/>
        <w:numPr>
          <w:numId w:val="8"/>
          <w:ilvl w:val="0"/>
        </w:numPr>
      </w:pPr>
      <w:r>
        <w:t xml:space="preserve">Integrated development environment</w:t>
      </w:r>
      <w:r>
        <w:t xml:space="preserve"> </w:t>
      </w:r>
      <w:hyperlink r:id="rId62">
        <w:r>
          <w:rPr>
            <w:rStyle w:val="Link"/>
          </w:rPr>
          <w:t xml:space="preserve">(</w:t>
        </w:r>
        <w:r>
          <w:rPr>
            <w:rStyle w:val="VerbatimChar"/>
            <w:rStyle w:val="Link"/>
          </w:rPr>
          <w:t xml:space="preserve">RStudio</w:t>
        </w:r>
        <w:r>
          <w:rPr>
            <w:rStyle w:val="Link"/>
          </w:rPr>
          <w:t xml:space="preserve">)</w:t>
        </w:r>
      </w:hyperlink>
    </w:p>
    <w:p>
      <w:pPr>
        <w:pStyle w:val="Compact"/>
        <w:numPr>
          <w:numId w:val="8"/>
          <w:ilvl w:val="0"/>
        </w:numPr>
      </w:pPr>
      <w:r>
        <w:t xml:space="preserve">Cloud storage and version control, for storing and sharing</w:t>
      </w:r>
    </w:p>
    <w:p>
      <w:pPr>
        <w:pStyle w:val="Compact"/>
        <w:numPr>
          <w:numId w:val="8"/>
          <w:ilvl w:val="0"/>
        </w:numPr>
      </w:pPr>
      <w:r>
        <w:t xml:space="preserve">Unix-like shell programs</w:t>
      </w:r>
    </w:p>
    <w:p>
      <w:pPr>
        <w:pStyle w:val="Compact"/>
        <w:numPr>
          <w:numId w:val="8"/>
          <w:ilvl w:val="0"/>
        </w:numPr>
      </w:pPr>
      <w:r>
        <w:t xml:space="preserve">Save data in non-proprietary formats (again</w:t>
      </w:r>
      <w:r>
        <w:t xml:space="preserve"> </w:t>
      </w:r>
      <w:r>
        <w:rPr>
          <w:i/>
        </w:rPr>
        <w:t xml:space="preserve">"future proof"</w:t>
      </w:r>
      <w:r>
        <w:t xml:space="preserve">)</w:t>
      </w:r>
    </w:p>
    <w:p>
      <w:pPr>
        <w:pStyle w:val="Compact"/>
        <w:numPr>
          <w:numId w:val="8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analytic data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source code</w:t>
      </w:r>
      <w:r>
        <w:t xml:space="preserve"> </w:t>
      </w:r>
      <w:r>
        <w:t xml:space="preserve">should be made available</w:t>
      </w:r>
    </w:p>
    <w:p>
      <w:r>
        <w:pict>
          <v:rect style="width:0;height:1.5pt" o:hralign="center" o:hrstd="t" o:hr="t"/>
        </w:pict>
      </w:r>
    </w:p>
    <w:bookmarkStart w:id="63" w:name="dos-and-dont-by-roger-peng"/>
    <w:p>
      <w:pPr>
        <w:pStyle w:val="Heading2"/>
      </w:pPr>
      <w:r>
        <w:t xml:space="preserve">DOs and DON'T (by Roger Peng)</w:t>
      </w:r>
    </w:p>
    <w:bookmarkEnd w:id="63"/>
    <w:p>
      <w:pPr>
        <w:pStyle w:val="Compact"/>
        <w:numPr>
          <w:numId w:val="9"/>
          <w:ilvl w:val="0"/>
        </w:numPr>
      </w:pPr>
      <w:r>
        <w:t xml:space="preserve">No! Graphical user interface (GUI) programs</w:t>
      </w:r>
    </w:p>
    <w:p>
      <w:pPr>
        <w:pStyle w:val="Compact"/>
        <w:numPr>
          <w:numId w:val="9"/>
          <w:ilvl w:val="0"/>
        </w:numPr>
      </w:pPr>
      <w:r>
        <w:t xml:space="preserve">No! Data cleaning by hands</w:t>
      </w:r>
    </w:p>
    <w:p>
      <w:pPr>
        <w:pStyle w:val="Compact"/>
        <w:numPr>
          <w:numId w:val="9"/>
          <w:ilvl w:val="0"/>
        </w:numPr>
      </w:pPr>
      <w:r>
        <w:t xml:space="preserve">No! Data download by clicking on links (you can teach the computer!</w:t>
      </w:r>
      <w:r>
        <w:t xml:space="preserve"> </w:t>
      </w:r>
      <w:r>
        <w:rPr>
          <w:rStyle w:val="VerbatimChar"/>
        </w:rPr>
        <w:t xml:space="preserve">download.file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)</w:t>
      </w:r>
    </w:p>
    <w:p>
      <w:pPr>
        <w:pStyle w:val="Compact"/>
        <w:numPr>
          <w:numId w:val="9"/>
          <w:ilvl w:val="0"/>
        </w:numPr>
      </w:pPr>
      <w:r>
        <w:t xml:space="preserve">No! Point and click in the analysis</w:t>
      </w:r>
    </w:p>
    <w:p>
      <w:pPr>
        <w:pStyle w:val="Compact"/>
        <w:numPr>
          <w:numId w:val="9"/>
          <w:ilvl w:val="0"/>
        </w:numPr>
      </w:pPr>
      <w:r>
        <w:t xml:space="preserve">No! saving output, rather the steps of the analysis (e.g. preprocessing)</w:t>
      </w:r>
    </w:p>
    <w:p>
      <w:r>
        <w:t xml:space="preserve"> </w:t>
      </w:r>
      <w:r>
        <w:t xml:space="preserve">* Yes! Teach a computer * Yes! Version control * Yes! Keep track of the software environment (Computer architecture, OS, softwares and packages, ...) * Yes! Set your seed (but with caution!) * Yes! Think of the entire pipeline (Raw data → processed data → analysis → report)</w:t>
      </w:r>
    </w:p>
    <w:p>
      <w:r>
        <w:pict>
          <v:rect style="width:0;height:1.5pt" o:hralign="center" o:hrstd="t" o:hr="t"/>
        </w:pict>
      </w:r>
    </w:p>
    <w:bookmarkStart w:id="64" w:name="writing-a-reproducible-report-for-getting-in-the-news"/>
    <w:p>
      <w:pPr>
        <w:pStyle w:val="Heading2"/>
      </w:pPr>
      <w:r>
        <w:t xml:space="preserve">Writing a reproducible report for getting in the news</w:t>
      </w:r>
    </w:p>
    <w:bookmarkEnd w:id="64"/>
    <w:p>
      <w:r>
        <w:t xml:space="preserve">So let's look at how we can get a dynamic and reproducible report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, for getting in the news.</w:t>
      </w:r>
    </w:p>
    <w:bookmarkStart w:id="65" w:name="the-knitr-process-of-an-evolving-document"/>
    <w:p>
      <w:pPr>
        <w:pStyle w:val="Heading3"/>
      </w:pPr>
      <w:r>
        <w:t xml:space="preserve">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process of an evolving document</w:t>
      </w:r>
    </w:p>
    <w:bookmarkEnd w:id="65"/>
    <w:p>
      <w:r>
        <w:t xml:space="preserve">knittable document (Markup + code chunks)</w:t>
      </w:r>
      <w:r>
        <w:t xml:space="preserve"> </w:t>
      </w:r>
      <m:oMath>
        <m:r>
          <m:rPr/>
          <m:t>→</m:t>
        </m:r>
      </m:oMath>
      <w:r>
        <w:t xml:space="preserve"> </w:t>
      </w:r>
      <w:r>
        <w:t xml:space="preserve">Markup only</w:t>
      </w:r>
      <w:r>
        <w:t xml:space="preserve"> </w:t>
      </w:r>
      <m:oMath>
        <m:r>
          <m:rPr/>
          <m:t>→</m:t>
        </m:r>
      </m:oMath>
      <w:r>
        <w:t xml:space="preserve"> </w:t>
      </w:r>
      <w:r>
        <w:t xml:space="preserve">Presentation</w:t>
      </w:r>
    </w:p>
    <w:bookmarkStart w:id="66" w:name="markdown-example"/>
    <w:p>
      <w:pPr>
        <w:pStyle w:val="Heading3"/>
      </w:pPr>
      <w:r>
        <w:t xml:space="preserve">Markdown example</w:t>
      </w:r>
    </w:p>
    <w:bookmarkEnd w:id="66"/>
    <w:p>
      <w:r>
        <w:rPr>
          <w:rStyle w:val="VerbatimChar"/>
        </w:rPr>
        <w:t xml:space="preserve">gettingTheNews.Rmd</w:t>
      </w:r>
      <w:r>
        <w:t xml:space="preserve"> </w:t>
      </w:r>
      <m:oMath>
        <m:r>
          <m:rPr/>
          <m:t>→</m:t>
        </m:r>
      </m:oMath>
      <w:r>
        <w:t xml:space="preserve"> </w:t>
      </w:r>
      <w:r>
        <w:rPr>
          <w:rStyle w:val="VerbatimChar"/>
        </w:rPr>
        <w:t xml:space="preserve">gettingTheNews.md</w:t>
      </w:r>
      <w:r>
        <w:t xml:space="preserve"> </w:t>
      </w:r>
      <m:oMath>
        <m:r>
          <m:rPr/>
          <m:t>→</m:t>
        </m:r>
      </m:oMath>
      <w:r>
        <w:t xml:space="preserve"> </w:t>
      </w:r>
      <w:r>
        <w:rPr>
          <w:rStyle w:val="VerbatimChar"/>
        </w:rPr>
        <w:t xml:space="preserve">gettingTheNews.html</w:t>
      </w:r>
    </w:p>
    <w:bookmarkStart w:id="67" w:name="rm-latex-example"/>
    <w:p>
      <w:pPr>
        <w:pStyle w:val="Heading3"/>
      </w:pPr>
      <w:r>
        <w:t xml:space="preserve">${\rm \LaTeX}$</w:t>
      </w:r>
      <w:r>
        <w:t xml:space="preserve"> </w:t>
      </w:r>
      <w:r>
        <w:t xml:space="preserve">example</w:t>
      </w:r>
    </w:p>
    <w:bookmarkEnd w:id="67"/>
    <w:p>
      <w:r>
        <w:rPr>
          <w:rStyle w:val="VerbatimChar"/>
        </w:rPr>
        <w:t xml:space="preserve">gettingTheNews.Rnw</w:t>
      </w:r>
      <w:r>
        <w:t xml:space="preserve"> </w:t>
      </w:r>
      <m:oMath>
        <m:r>
          <m:rPr/>
          <m:t>→</m:t>
        </m:r>
      </m:oMath>
      <w:r>
        <w:t xml:space="preserve"> </w:t>
      </w:r>
      <w:r>
        <w:rPr>
          <w:rStyle w:val="VerbatimChar"/>
        </w:rPr>
        <w:t xml:space="preserve">gettingTheNews.tex</w:t>
      </w:r>
      <w:r>
        <w:t xml:space="preserve"> </w:t>
      </w:r>
      <m:oMath>
        <m:r>
          <m:rPr/>
          <m:t>→</m:t>
        </m:r>
      </m:oMath>
      <w:r>
        <w:t xml:space="preserve"> </w:t>
      </w:r>
      <w:r>
        <w:rPr>
          <w:rStyle w:val="VerbatimChar"/>
        </w:rPr>
        <w:t xml:space="preserve">gettingTheNews.pdf</w:t>
      </w:r>
    </w:p>
    <w:p>
      <w:r>
        <w:t xml:space="preserve">Only ever edit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.Rnw</w:t>
      </w:r>
      <w:r>
        <w:t xml:space="preserve"> </w:t>
      </w:r>
      <w:r>
        <w:t xml:space="preserve">files (intermediate changes will be lost when reprocessing them)</w:t>
      </w:r>
    </w:p>
    <w:p>
      <w:r>
        <w:rPr>
          <w:rStyle w:val="VerbatimChar"/>
          <w:b/>
        </w:rPr>
        <w:t xml:space="preserve">!!!</w:t>
      </w:r>
      <w:r>
        <w:rPr>
          <w:b/>
        </w:rPr>
        <w:t xml:space="preserve"> </w:t>
      </w:r>
      <w:r>
        <w:rPr>
          <w:b/>
        </w:rPr>
        <w:t xml:space="preserve">The code needs to work for the document to be produced!</w:t>
      </w:r>
    </w:p>
    <w:p>
      <w:r>
        <w:pict>
          <v:rect style="width:0;height:1.5pt" o:hralign="center" o:hrstd="t" o:hr="t"/>
        </w:pict>
      </w:r>
    </w:p>
    <w:bookmarkStart w:id="68" w:name="markdown-essentials"/>
    <w:p>
      <w:pPr>
        <w:pStyle w:val="Heading2"/>
      </w:pPr>
      <w:r>
        <w:t xml:space="preserve">Markdown essentials</w:t>
      </w:r>
    </w:p>
    <w:bookmarkEnd w:id="68"/>
    <w:bookmarkStart w:id="69" w:name="headings"/>
    <w:p>
      <w:pPr>
        <w:pStyle w:val="Heading3"/>
      </w:pPr>
      <w:r>
        <w:t xml:space="preserve">Headings</w:t>
      </w:r>
    </w:p>
    <w:bookmarkEnd w:id="69"/>
    <w:p>
      <w:pPr>
        <w:pStyle w:val="SourceCode"/>
      </w:pPr>
      <w:r>
        <w:rPr>
          <w:rStyle w:val="VerbatimChar"/>
        </w:rPr>
        <w:t xml:space="preserve">## I am a big header... </w:t>
      </w:r>
      <w:r>
        <w:br w:type="textWrapping"/>
      </w:r>
      <w:r>
        <w:rPr>
          <w:rStyle w:val="VerbatimChar"/>
        </w:rPr>
        <w:t xml:space="preserve">### and I am a smaller one</w:t>
      </w:r>
    </w:p>
    <w:bookmarkStart w:id="70" w:name="i-am-a-big-header..."/>
    <w:p>
      <w:pPr>
        <w:pStyle w:val="Heading2"/>
      </w:pPr>
      <w:r>
        <w:t xml:space="preserve">I am a big header...</w:t>
      </w:r>
    </w:p>
    <w:bookmarkEnd w:id="70"/>
    <w:bookmarkStart w:id="71" w:name="and-i-am-a-smaller-one"/>
    <w:p>
      <w:pPr>
        <w:pStyle w:val="Heading3"/>
      </w:pPr>
      <w:r>
        <w:t xml:space="preserve">and I am a smaller one</w:t>
      </w:r>
    </w:p>
    <w:bookmarkEnd w:id="71"/>
    <w:bookmarkStart w:id="72" w:name="italics-and-bold"/>
    <w:p>
      <w:pPr>
        <w:pStyle w:val="Heading3"/>
      </w:pPr>
      <w:r>
        <w:t xml:space="preserve">Italics and bold</w:t>
      </w:r>
    </w:p>
    <w:bookmarkEnd w:id="72"/>
    <w:p>
      <w:pPr>
        <w:pStyle w:val="SourceCode"/>
      </w:pPr>
      <w:r>
        <w:rPr>
          <w:rStyle w:val="VerbatimChar"/>
        </w:rPr>
        <w:t xml:space="preserve">*We are italic* and _We are italic_</w:t>
      </w:r>
      <w:r>
        <w:br w:type="textWrapping"/>
      </w:r>
      <w:r>
        <w:rPr>
          <w:rStyle w:val="VerbatimChar"/>
        </w:rPr>
        <w:t xml:space="preserve">**We are bold** and __We are bold__</w:t>
      </w:r>
    </w:p>
    <w:p>
      <w:r>
        <w:rPr>
          <w:i/>
        </w:rPr>
        <w:t xml:space="preserve">We are italic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We are italic</w:t>
      </w:r>
      <w:r>
        <w:br w:type="textWrapping"/>
      </w:r>
      <w:r>
        <w:rPr>
          <w:b/>
        </w:rPr>
        <w:t xml:space="preserve">We are bold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 are bold</w:t>
      </w:r>
    </w:p>
    <w:p>
      <w:r>
        <w:rPr>
          <w:rStyle w:val="VerbatimChar"/>
        </w:rPr>
        <w:t xml:space="preserve">Enter two spaces to go to a new line</w:t>
      </w:r>
    </w:p>
    <w:p>
      <w:r>
        <w:pict>
          <v:rect style="width:0;height:1.5pt" o:hralign="center" o:hrstd="t" o:hr="t"/>
        </w:pict>
      </w:r>
    </w:p>
    <w:bookmarkStart w:id="73" w:name="markdown-essentials-1"/>
    <w:p>
      <w:pPr>
        <w:pStyle w:val="Heading2"/>
      </w:pPr>
      <w:r>
        <w:t xml:space="preserve">Markdown essentials</w:t>
      </w:r>
    </w:p>
    <w:bookmarkEnd w:id="73"/>
    <w:bookmarkStart w:id="74" w:name="unordered-lists"/>
    <w:p>
      <w:pPr>
        <w:pStyle w:val="Heading3"/>
      </w:pPr>
      <w:r>
        <w:t xml:space="preserve">Unordered lists</w:t>
      </w:r>
    </w:p>
    <w:bookmarkEnd w:id="74"/>
    <w:p>
      <w:pPr>
        <w:pStyle w:val="SourceCode"/>
      </w:pPr>
      <w:r>
        <w:rPr>
          <w:rStyle w:val="VerbatimChar"/>
        </w:rPr>
        <w:t xml:space="preserve">Unordered List</w:t>
      </w:r>
      <w:r>
        <w:br w:type="textWrapping"/>
      </w:r>
      <w:r>
        <w:rPr>
          <w:rStyle w:val="VerbatimChar"/>
        </w:rPr>
        <w:t xml:space="preserve">* Things not to forget</w:t>
      </w:r>
      <w:r>
        <w:br w:type="textWrapping"/>
      </w:r>
      <w:r>
        <w:rPr>
          <w:rStyle w:val="VerbatimChar"/>
        </w:rPr>
        <w:t xml:space="preserve">* in no particular order</w:t>
      </w:r>
      <w:r>
        <w:br w:type="textWrapping"/>
      </w:r>
      <w:r>
        <w:rPr>
          <w:rStyle w:val="VerbatimChar"/>
        </w:rPr>
        <w:t xml:space="preserve">  * not me</w:t>
      </w:r>
      <w:r>
        <w:br w:type="textWrapping"/>
      </w:r>
      <w:r>
        <w:rPr>
          <w:rStyle w:val="VerbatimChar"/>
        </w:rPr>
        <w:t xml:space="preserve">  * and me</w:t>
      </w:r>
    </w:p>
    <w:p>
      <w:pPr>
        <w:pStyle w:val="Compact"/>
        <w:numPr>
          <w:numId w:val="10"/>
          <w:ilvl w:val="0"/>
        </w:numPr>
      </w:pPr>
      <w:r>
        <w:t xml:space="preserve">Things not to forget</w:t>
      </w:r>
    </w:p>
    <w:p>
      <w:pPr>
        <w:pStyle w:val="Compact"/>
        <w:numPr>
          <w:numId w:val="10"/>
          <w:ilvl w:val="0"/>
        </w:numPr>
      </w:pPr>
      <w:r>
        <w:t xml:space="preserve">in no particular order</w:t>
      </w:r>
    </w:p>
    <w:p>
      <w:pPr>
        <w:pStyle w:val="Compact"/>
        <w:numPr>
          <w:numId w:val="10"/>
          <w:ilvl w:val="0"/>
        </w:numPr>
      </w:pPr>
      <w:r>
        <w:t xml:space="preserve">not me</w:t>
      </w:r>
    </w:p>
    <w:p>
      <w:pPr>
        <w:pStyle w:val="Compact"/>
        <w:numPr>
          <w:numId w:val="10"/>
          <w:ilvl w:val="0"/>
        </w:numPr>
      </w:pPr>
      <w:r>
        <w:t xml:space="preserve">and me</w:t>
      </w:r>
    </w:p>
    <w:p>
      <w:r>
        <w:pict>
          <v:rect style="width:0;height:1.5pt" o:hralign="center" o:hrstd="t" o:hr="t"/>
        </w:pict>
      </w:r>
    </w:p>
    <w:bookmarkStart w:id="75" w:name="markdown-essentials-2"/>
    <w:p>
      <w:pPr>
        <w:pStyle w:val="Heading2"/>
      </w:pPr>
      <w:r>
        <w:t xml:space="preserve">Markdown essentials</w:t>
      </w:r>
    </w:p>
    <w:bookmarkEnd w:id="75"/>
    <w:bookmarkStart w:id="76" w:name="ordered-list"/>
    <w:p>
      <w:pPr>
        <w:pStyle w:val="Heading3"/>
      </w:pPr>
      <w:r>
        <w:t xml:space="preserve">Ordered List</w:t>
      </w:r>
    </w:p>
    <w:bookmarkEnd w:id="76"/>
    <w:p>
      <w:pPr>
        <w:pStyle w:val="SourceCode"/>
      </w:pPr>
      <w:r>
        <w:rPr>
          <w:rStyle w:val="VerbatimChar"/>
        </w:rPr>
        <w:t xml:space="preserve">1. I am the most important</w:t>
      </w:r>
      <w:r>
        <w:br w:type="textWrapping"/>
      </w:r>
      <w:r>
        <w:rPr>
          <w:rStyle w:val="VerbatimChar"/>
        </w:rPr>
        <w:t xml:space="preserve">2. Maybe I will be top soon</w:t>
      </w:r>
      <w:r>
        <w:br w:type="textWrapping"/>
      </w:r>
      <w:r>
        <w:rPr>
          <w:rStyle w:val="VerbatimChar"/>
        </w:rPr>
        <w:t xml:space="preserve">3. Running for the second</w:t>
      </w:r>
      <w:r>
        <w:br w:type="textWrapping"/>
      </w:r>
      <w:r>
        <w:rPr>
          <w:rStyle w:val="VerbatimChar"/>
        </w:rPr>
        <w:t xml:space="preserve">   * Won't be last</w:t>
      </w:r>
      <w:r>
        <w:br w:type="textWrapping"/>
      </w:r>
      <w:r>
        <w:rPr>
          <w:rStyle w:val="VerbatimChar"/>
        </w:rPr>
        <w:t xml:space="preserve">   * Anybody down there?</w:t>
      </w:r>
    </w:p>
    <w:p>
      <w:pPr>
        <w:pStyle w:val="Compact"/>
        <w:numPr>
          <w:numId w:val="11"/>
          <w:ilvl w:val="0"/>
        </w:numPr>
      </w:pPr>
      <w:r>
        <w:t xml:space="preserve">I am the most important</w:t>
      </w:r>
    </w:p>
    <w:p>
      <w:pPr>
        <w:pStyle w:val="Compact"/>
        <w:numPr>
          <w:numId w:val="11"/>
          <w:ilvl w:val="0"/>
        </w:numPr>
      </w:pPr>
      <w:r>
        <w:t xml:space="preserve">Maybe I will be top soon</w:t>
      </w:r>
    </w:p>
    <w:p>
      <w:pPr>
        <w:pStyle w:val="Compact"/>
        <w:numPr>
          <w:numId w:val="11"/>
          <w:ilvl w:val="0"/>
        </w:numPr>
      </w:pPr>
      <w:r>
        <w:t xml:space="preserve">Running for the second</w:t>
      </w:r>
    </w:p>
    <w:p>
      <w:pPr>
        <w:pStyle w:val="Compact"/>
        <w:numPr>
          <w:numId w:val="12"/>
          <w:ilvl w:val="0"/>
        </w:numPr>
      </w:pPr>
      <w:r>
        <w:t xml:space="preserve">Won't be last</w:t>
      </w:r>
    </w:p>
    <w:p>
      <w:pPr>
        <w:pStyle w:val="Compact"/>
        <w:numPr>
          <w:numId w:val="12"/>
          <w:ilvl w:val="0"/>
        </w:numPr>
      </w:pPr>
      <w:r>
        <w:t xml:space="preserve">Anybody down there?</w:t>
      </w:r>
    </w:p>
    <w:p>
      <w:r>
        <w:pict>
          <v:rect style="width:0;height:1.5pt" o:hralign="center" o:hrstd="t" o:hr="t"/>
        </w:pict>
      </w:r>
    </w:p>
    <w:bookmarkStart w:id="77" w:name="markdown-essentials-3"/>
    <w:p>
      <w:pPr>
        <w:pStyle w:val="Heading2"/>
      </w:pPr>
      <w:r>
        <w:t xml:space="preserve">Markdown essentials</w:t>
      </w:r>
    </w:p>
    <w:bookmarkEnd w:id="77"/>
    <w:bookmarkStart w:id="78" w:name="links"/>
    <w:p>
      <w:pPr>
        <w:pStyle w:val="Heading3"/>
      </w:pPr>
      <w:r>
        <w:t xml:space="preserve">Links</w:t>
      </w:r>
    </w:p>
    <w:bookmarkEnd w:id="78"/>
    <w:p>
      <w:pPr>
        <w:pStyle w:val="SourceCode"/>
      </w:pPr>
      <w:r>
        <w:rPr>
          <w:rStyle w:val="VerbatimChar"/>
        </w:rPr>
        <w:t xml:space="preserve">[The Markdown webpage](http://daringfireball.net/projects/markdown/)  </w:t>
      </w:r>
      <w:r>
        <w:br w:type="textWrapping"/>
      </w:r>
      <w:r>
        <w:rPr>
          <w:rStyle w:val="VerbatimChar"/>
        </w:rPr>
        <w:t xml:space="preserve">[The Github's Markdown guide](https://help.github.com/articles/github-flavored-markdown)</w:t>
      </w:r>
    </w:p>
    <w:p>
      <w:hyperlink r:id="rId79">
        <w:r>
          <w:rPr>
            <w:rStyle w:val="Link"/>
          </w:rPr>
          <w:t xml:space="preserve">The Markdown webpage</w:t>
        </w:r>
      </w:hyperlink>
      <w:r>
        <w:br w:type="textWrapping"/>
      </w:r>
      <w:hyperlink r:id="rId80">
        <w:r>
          <w:rPr>
            <w:rStyle w:val="Link"/>
          </w:rPr>
          <w:t xml:space="preserve">The Github's Markdown guide</w:t>
        </w:r>
      </w:hyperlink>
    </w:p>
    <w:bookmarkStart w:id="81" w:name="code-chunks"/>
    <w:p>
      <w:pPr>
        <w:pStyle w:val="Heading3"/>
      </w:pPr>
      <w:r>
        <w:t xml:space="preserve">Code chunks</w:t>
      </w:r>
    </w:p>
    <w:bookmarkEnd w:id="81"/>
    <w:p>
      <w:pPr>
        <w:pStyle w:val="SourceCode"/>
      </w:pPr>
      <w:r>
        <w:rPr>
          <w:rStyle w:val="VerbatimChar"/>
        </w:rPr>
        <w:t xml:space="preserve">```{r mdLabel}</w:t>
      </w:r>
      <w:r>
        <w:br w:type="textWrapping"/>
      </w:r>
      <w:r>
        <w:rPr>
          <w:rStyle w:val="VerbatimChar"/>
        </w:rPr>
        <w:t xml:space="preserve">rnorm(10)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##  [1] -0.4320  1.2128 -2.9645  0.3809 -1.3907  0.2491  1.8181  0.4357</w:t>
      </w:r>
      <w:r>
        <w:br w:type="textWrapping"/>
      </w:r>
      <w:r>
        <w:rPr>
          <w:rStyle w:val="VerbatimChar"/>
        </w:rPr>
        <w:t xml:space="preserve">##  [9]  0.2000 -0.3335</w:t>
      </w:r>
    </w:p>
    <w:p>
      <w:r>
        <w:pict>
          <v:rect style="width:0;height:1.5pt" o:hralign="center" o:hrstd="t" o:hr="t"/>
        </w:pict>
      </w:r>
    </w:p>
    <w:bookmarkStart w:id="82" w:name="markdown-essentials-4"/>
    <w:p>
      <w:pPr>
        <w:pStyle w:val="Heading2"/>
      </w:pPr>
      <w:r>
        <w:t xml:space="preserve">Markdown essentials</w:t>
      </w:r>
    </w:p>
    <w:bookmarkEnd w:id="82"/>
    <w:bookmarkStart w:id="83" w:name="rm-latex-equations-and-plots"/>
    <w:p>
      <w:pPr>
        <w:pStyle w:val="Heading3"/>
      </w:pPr>
      <w:r>
        <w:t xml:space="preserve">${\rm \LaTeX}$</w:t>
      </w:r>
      <w:r>
        <w:t xml:space="preserve"> </w:t>
      </w:r>
      <w:r>
        <w:t xml:space="preserve">equations and plots</w:t>
      </w:r>
    </w:p>
    <w:bookmarkEnd w:id="83"/>
    <w:p>
      <w:r>
        <w:rPr>
          <w:rStyle w:val="VerbatimChar"/>
        </w:rPr>
        <w:t xml:space="preserve">$\frac{1}{\sqrt{2\pi}\sigma}\exp(-\frac{(x-\mu)^2}{2\sigma^2})$</w:t>
      </w:r>
      <w:r>
        <w:t xml:space="preserve"> </w:t>
      </w:r>
      <m:oMath>
        <m:f>
          <m:fPr>
            <m:type m:val="bar"/>
          </m:fPr>
          <m:num>
            <m:r>
              <m:rPr/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rPr/>
                  <m:t>2</m:t>
                </m:r>
                <m:r>
                  <m:rPr/>
                  <m:t>π</m:t>
                </m:r>
              </m:e>
            </m:rad>
            <m:r>
              <m:rPr/>
              <m:t>σ</m:t>
            </m:r>
          </m:den>
        </m:f>
        <m:r>
          <m:rPr>
            <m:sty m:val="p"/>
          </m:rPr>
          <m:t>exp</m:t>
        </m:r>
        <m:r>
          <m:rPr/>
          <m:t>(</m:t>
        </m:r>
        <m:r>
          <m:rPr/>
          <m:t>−</m:t>
        </m:r>
        <m:f>
          <m:fPr>
            <m:type m:val="bar"/>
          </m:fPr>
          <m:num>
            <m:r>
              <m:rPr/>
              <m:t>(</m:t>
            </m:r>
            <m:r>
              <m:rPr/>
              <m:t>x</m:t>
            </m:r>
            <m:r>
              <m:rPr/>
              <m:t>−</m:t>
            </m:r>
            <m:r>
              <m:rPr/>
              <m:t>μ</m:t>
            </m:r>
            <m:sSup>
              <m:e>
                <m:r>
                  <m:rPr/>
                  <m:t>)</m:t>
                </m:r>
              </m:e>
              <m:sup>
                <m:r>
                  <m:rPr/>
                  <m:t>2</m:t>
                </m:r>
              </m:sup>
            </m:sSup>
          </m:num>
          <m:den>
            <m:r>
              <m:rPr/>
              <m:t>2</m:t>
            </m:r>
            <m:sSup>
              <m:e>
                <m:r>
                  <m:rPr/>
                  <m:t>σ</m:t>
                </m:r>
              </m:e>
              <m:sup>
                <m:r>
                  <m:rPr/>
                  <m:t>2</m:t>
                </m:r>
              </m:sup>
            </m:sSup>
          </m:den>
        </m:f>
        <m:r>
          <m:rPr/>
          <m:t>)</m:t>
        </m:r>
      </m:oMath>
    </w:p>
    <w:p>
      <w:pPr>
        <w:pStyle w:val="SourceCode"/>
      </w:pPr>
      <w:r>
        <w:rPr>
          <w:rStyle w:val="NormalTok"/>
        </w:rPr>
        <w:t xml:space="preserve">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:nS), </w:t>
      </w:r>
      <w:r>
        <w:rPr>
          <w:rStyle w:val="DataTypeTok"/>
        </w:rPr>
        <w:t xml:space="preserve">normS=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(nS))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normS))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joran,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"#FFFF66"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"Kernel density estimation"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dnorm,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jpurp,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r>
        <w:drawing>
          <wp:inline>
            <wp:extent cx="6096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dex_files/figure-docx/Nor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Start w:id="85" w:name="markdown-essentials-5"/>
    <w:p>
      <w:pPr>
        <w:pStyle w:val="Heading2"/>
      </w:pPr>
      <w:r>
        <w:t xml:space="preserve">Markdown essentials</w:t>
      </w:r>
    </w:p>
    <w:bookmarkEnd w:id="85"/>
    <w:bookmarkStart w:id="86" w:name="syntax-for-including-local-images"/>
    <w:p>
      <w:pPr>
        <w:pStyle w:val="Heading3"/>
      </w:pPr>
      <w:r>
        <w:t xml:space="preserve">Syntax for including local images</w:t>
      </w:r>
    </w:p>
    <w:bookmarkEnd w:id="86"/>
    <w:p>
      <w:r>
        <w:rPr>
          <w:b/>
        </w:rPr>
        <w:t xml:space="preserve">Markdown:</w:t>
      </w:r>
      <w:r>
        <w:t xml:space="preserve"> </w:t>
      </w:r>
      <w:r>
        <w:rPr>
          <w:rStyle w:val="VerbatimChar"/>
        </w:rPr>
        <w:t xml:space="preserve">![title](path/to/image)</w:t>
      </w:r>
      <w:r>
        <w:t xml:space="preserve">,</w:t>
      </w:r>
      <w:r>
        <w:t xml:space="preserve"> </w:t>
      </w:r>
      <w:r>
        <w:rPr>
          <w:b/>
        </w:rPr>
        <w:t xml:space="preserve">HTML:</w:t>
      </w:r>
      <w:r>
        <w:t xml:space="preserve"> </w:t>
      </w:r>
      <w:r>
        <w:rPr>
          <w:rStyle w:val="VerbatimChar"/>
        </w:rPr>
        <w:t xml:space="preserve">&lt;img src="path/to/image" /&gt;</w:t>
      </w:r>
    </w:p>
    <w:p>
      <w:r>
        <w:t xml:space="preserve">Writing a</w:t>
      </w:r>
      <w:r>
        <w:t xml:space="preserve"> </w:t>
      </w:r>
      <w:hyperlink r:id="rId87">
        <w:r>
          <w:rPr>
            <w:rStyle w:val="Link"/>
          </w:rPr>
          <w:t xml:space="preserve">cool story</w:t>
        </w:r>
      </w:hyperlink>
    </w:p>
    <w:p>
      <w:pPr>
        <w:pStyle w:val="SourceCode"/>
      </w:pPr>
      <w:r>
        <w:rPr>
          <w:rStyle w:val="VerbatimChar"/>
        </w:rPr>
        <w:t xml:space="preserve">&lt;img src="figure/snoobybanner.jpg" height="250px"" /&gt;</w:t>
      </w:r>
    </w:p>
    <w:p/>
    <w:p>
      <w:r>
        <w:rPr>
          <w:b/>
        </w:rPr>
        <w:t xml:space="preserve">Essential</w:t>
      </w:r>
      <w:r>
        <w:t xml:space="preserve">, but sufficient in most situations... and pretty amazing for drafting!</w:t>
      </w:r>
    </w:p>
    <w:p>
      <w:r>
        <w:pict>
          <v:rect style="width:0;height:1.5pt" o:hralign="center" o:hrstd="t" o:hr="t"/>
        </w:pict>
      </w:r>
    </w:p>
    <w:bookmarkStart w:id="88" w:name="the-markdown-news-document"/>
    <w:p>
      <w:pPr>
        <w:pStyle w:val="Heading2"/>
      </w:pPr>
      <w:r>
        <w:t xml:space="preserve">The Markdown news document</w:t>
      </w:r>
    </w:p>
    <w:bookmarkEnd w:id="88"/>
    <w:p>
      <w:r>
        <w:t xml:space="preserve">Make a new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file, here</w:t>
      </w:r>
      <w:r>
        <w:t xml:space="preserve"> </w:t>
      </w:r>
      <w:r>
        <w:rPr>
          <w:rStyle w:val="VerbatimChar"/>
        </w:rPr>
        <w:t xml:space="preserve">gettingTheNews.Rmd</w:t>
      </w:r>
      <w:r>
        <w:t xml:space="preserve">, the beginning of which looks like this:</w:t>
      </w:r>
    </w:p>
    <w:p>
      <w:pPr>
        <w:pStyle w:val="SourceCode"/>
      </w:pPr>
      <w:r>
        <w:rPr>
          <w:rStyle w:val="VerbatimChar"/>
        </w:rPr>
        <w:t xml:space="preserve">**Giusi Moffa**  </w:t>
      </w:r>
      <w:r>
        <w:br w:type="textWrapping"/>
      </w:r>
      <w:r>
        <w:rPr>
          <w:rStyle w:val="VerbatimChar"/>
        </w:rPr>
        <w:t xml:space="preserve">**Statistical bioinformatics, University of Regensburg**  </w:t>
      </w:r>
      <w:r>
        <w:br w:type="textWrapping"/>
      </w:r>
      <w:r>
        <w:rPr>
          <w:rStyle w:val="VerbatimChar"/>
        </w:rPr>
        <w:t xml:space="preserve">**Practical bioinformatics, 27 May 2014**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p-values, one big topic for reproducible findings</w:t>
      </w:r>
      <w:r>
        <w:br w:type="textWrapping"/>
      </w:r>
      <w:r>
        <w:rPr>
          <w:rStyle w:val="VerbatimChar"/>
        </w:rPr>
        <w:t xml:space="preserve">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 let's look at how we can get a dynamic and reproducible </w:t>
      </w:r>
      <w:r>
        <w:br w:type="textWrapping"/>
      </w:r>
      <w:r>
        <w:rPr>
          <w:rStyle w:val="VerbatimChar"/>
        </w:rPr>
        <w:t xml:space="preserve">report with `knitr`, for getting in the news.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Recording the $R$ session</w:t>
      </w:r>
      <w:r>
        <w:br w:type="textWrapping"/>
      </w:r>
      <w:r>
        <w:rPr>
          <w:rStyle w:val="VerbatimChar"/>
        </w:rPr>
        <w:t xml:space="preserve">It may be useful since different versions in general will not produce identical results.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```{r}</w:t>
      </w:r>
      <w:r>
        <w:br w:type="textWrapping"/>
      </w:r>
      <w:r>
        <w:rPr>
          <w:rStyle w:val="VerbatimChar"/>
        </w:rPr>
        <w:t xml:space="preserve">    # Print R session info</w:t>
      </w:r>
      <w:r>
        <w:br w:type="textWrapping"/>
      </w:r>
      <w:r>
        <w:rPr>
          <w:rStyle w:val="VerbatimChar"/>
        </w:rPr>
        <w:t xml:space="preserve">    sessionInfo()</w:t>
      </w:r>
      <w:r>
        <w:br w:type="textWrapping"/>
      </w:r>
      <w:r>
        <w:rPr>
          <w:rStyle w:val="VerbatimChar"/>
        </w:rPr>
        <w:t xml:space="preserve">    ```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It is a good habit also to set your working directory and check whether you are </w:t>
      </w:r>
      <w:r>
        <w:br w:type="textWrapping"/>
      </w:r>
      <w:r>
        <w:rPr>
          <w:rStyle w:val="VerbatimChar"/>
        </w:rPr>
        <w:t xml:space="preserve">in the right place.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```{r}</w:t>
      </w:r>
      <w:r>
        <w:br w:type="textWrapping"/>
      </w:r>
      <w:r>
        <w:rPr>
          <w:rStyle w:val="VerbatimChar"/>
        </w:rPr>
        <w:t xml:space="preserve">    setwd("~/juicy/BioStatWork2012/mytex/journalClub/Reproducibility/repBioInfo")</w:t>
      </w:r>
      <w:r>
        <w:br w:type="textWrapping"/>
      </w:r>
      <w:r>
        <w:rPr>
          <w:rStyle w:val="VerbatimChar"/>
        </w:rPr>
        <w:t xml:space="preserve">    getwd() ## obtain the working directory</w:t>
      </w:r>
      <w:r>
        <w:br w:type="textWrapping"/>
      </w:r>
      <w:r>
        <w:rPr>
          <w:rStyle w:val="VerbatimChar"/>
        </w:rPr>
        <w:t xml:space="preserve">    ``` 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![Jelly Beans](figure/significant.png)    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One old trick for getting in the news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Under the null-hypothesis p-values are expected to be uniformly distributed </w:t>
      </w:r>
      <w:r>
        <w:br w:type="textWrapping"/>
      </w:r>
      <w:r>
        <w:rPr>
          <w:rStyle w:val="VerbatimChar"/>
        </w:rPr>
        <w:t xml:space="preserve">between 0 and 1. So if we have hundreds of crazy hypotheses we can try </w:t>
      </w:r>
      <w:r>
        <w:br w:type="textWrapping"/>
      </w:r>
      <w:r>
        <w:rPr>
          <w:rStyle w:val="VerbatimChar"/>
        </w:rPr>
        <w:t xml:space="preserve">a fishing expedition for significance by testing all of them. </w:t>
      </w:r>
      <w:r>
        <w:br w:type="textWrapping"/>
      </w:r>
      <w:r>
        <w:rPr>
          <w:rStyle w:val="VerbatimChar"/>
        </w:rPr>
        <w:t xml:space="preserve">On average 5% will come up as significant.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```{r, fig.height=3}</w:t>
      </w:r>
      <w:r>
        <w:br w:type="textWrapping"/>
      </w:r>
      <w:r>
        <w:rPr>
          <w:rStyle w:val="VerbatimChar"/>
        </w:rPr>
        <w:t xml:space="preserve">    set.seed(31)</w:t>
      </w:r>
      <w:r>
        <w:br w:type="textWrapping"/>
      </w:r>
      <w:r>
        <w:rPr>
          <w:rStyle w:val="VerbatimChar"/>
        </w:rPr>
        <w:t xml:space="preserve">    nColors &lt;- 200</w:t>
      </w:r>
      <w:r>
        <w:br w:type="textWrapping"/>
      </w:r>
      <w:r>
        <w:rPr>
          <w:rStyle w:val="VerbatimChar"/>
        </w:rPr>
        <w:t xml:space="preserve">    nObs &lt;- 100</w:t>
      </w:r>
      <w:r>
        <w:br w:type="textWrapping"/>
      </w:r>
      <w:r>
        <w:rPr>
          <w:rStyle w:val="VerbatimChar"/>
        </w:rPr>
        <w:t xml:space="preserve">    jellyBeans &lt;- matrix(rnorm(nObs*nColors), ncol=nColors)</w:t>
      </w:r>
      <w:r>
        <w:br w:type="textWrapping"/>
      </w:r>
      <w:r>
        <w:rPr>
          <w:rStyle w:val="VerbatimChar"/>
        </w:rPr>
        <w:t xml:space="preserve">    fishing4News &lt;- apply(jellyBeans, 2, function(x) t.test(x)$p.value)</w:t>
      </w:r>
      <w:r>
        <w:br w:type="textWrapping"/>
      </w:r>
      <w:r>
        <w:rPr>
          <w:rStyle w:val="VerbatimChar"/>
        </w:rPr>
        <w:t xml:space="preserve">    hist(fishing4News, col=4, freq=FALSE, main="Distribution of p-values", </w:t>
      </w:r>
      <w:r>
        <w:br w:type="textWrapping"/>
      </w:r>
      <w:r>
        <w:rPr>
          <w:rStyle w:val="VerbatimChar"/>
        </w:rPr>
        <w:t xml:space="preserve">        xlab="p-values")</w:t>
      </w:r>
      <w:r>
        <w:br w:type="textWrapping"/>
      </w:r>
      <w:r>
        <w:rPr>
          <w:rStyle w:val="VerbatimChar"/>
        </w:rPr>
        <w:t xml:space="preserve">    lines(density(fishing4News), col=2, lwd=2)    </w:t>
      </w:r>
      <w:r>
        <w:br w:type="textWrapping"/>
      </w:r>
      <w:r>
        <w:rPr>
          <w:rStyle w:val="VerbatimChar"/>
        </w:rPr>
        <w:t xml:space="preserve">    ```</w:t>
      </w:r>
    </w:p>
    <w:p>
      <w:r>
        <w:pict>
          <v:rect style="width:0;height:1.5pt" o:hralign="center" o:hrstd="t" o:hr="t"/>
        </w:pict>
      </w:r>
    </w:p>
    <w:bookmarkStart w:id="89" w:name="create-html-and-r-files-from-rmd"/>
    <w:p>
      <w:pPr>
        <w:pStyle w:val="Heading2"/>
      </w:pPr>
      <w:r>
        <w:t xml:space="preserve">Create HTML and R files from Rmd</w:t>
      </w:r>
    </w:p>
    <w:bookmarkEnd w:id="89"/>
    <w:p>
      <w:r>
        <w:t xml:space="preserve">Compile a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file with</w:t>
      </w:r>
      <w:r>
        <w:t xml:space="preserve"> </w:t>
      </w:r>
      <w:r>
        <w:rPr>
          <w:rStyle w:val="VerbatimChar"/>
        </w:rPr>
        <w:t xml:space="preserve">knit2html("gettingTheNews.Rmd")</w:t>
      </w:r>
    </w:p>
    <w:p>
      <w:r>
        <w:t xml:space="preserve">Equivalent to</w:t>
      </w:r>
    </w:p>
    <w:p>
      <w:pPr>
        <w:pStyle w:val="SourceCode"/>
      </w:pPr>
      <w:r>
        <w:rPr>
          <w:rStyle w:val="VerbatimChar"/>
        </w:rPr>
        <w:t xml:space="preserve">knit("gettingTheNews.Rmd")</w:t>
      </w:r>
      <w:r>
        <w:br w:type="textWrapping"/>
      </w:r>
      <w:r>
        <w:rPr>
          <w:rStyle w:val="VerbatimChar"/>
        </w:rPr>
        <w:t xml:space="preserve">markdownToHTML("gettingTheNews.md")</w:t>
      </w:r>
    </w:p>
    <w:p>
      <w:r>
        <w:t xml:space="preserve">The output will be</w:t>
      </w:r>
      <w:r>
        <w:t xml:space="preserve"> </w:t>
      </w:r>
      <w:r>
        <w:rPr>
          <w:rStyle w:val="VerbatimChar"/>
        </w:rPr>
        <w:t xml:space="preserve">gettingTheNews.html</w:t>
      </w:r>
    </w:p>
    <w:p>
      <w:r>
        <w:t xml:space="preserve">You can try to get 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from your markdown file with</w:t>
      </w:r>
      <w:r>
        <w:t xml:space="preserve"> </w:t>
      </w:r>
      <w:hyperlink r:id="rId90">
        <w:r>
          <w:rPr>
            <w:rStyle w:val="Link"/>
          </w:rPr>
          <w:t xml:space="preserve">pandoc</w:t>
        </w:r>
      </w:hyperlink>
    </w:p>
    <w:p>
      <w:r>
        <w:t xml:space="preserve">Extract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as before with</w:t>
      </w:r>
      <w:r>
        <w:t xml:space="preserve"> </w:t>
      </w:r>
      <w:r>
        <w:rPr>
          <w:rStyle w:val="VerbatimChar"/>
        </w:rPr>
        <w:t xml:space="preserve">purl</w:t>
      </w:r>
    </w:p>
    <w:p>
      <w:pPr>
        <w:pStyle w:val="SourceCode"/>
      </w:pPr>
      <w:r>
        <w:rPr>
          <w:rStyle w:val="VerbatimChar"/>
        </w:rPr>
        <w:t xml:space="preserve">purl("gettingTheNews.Rmd")</w:t>
      </w:r>
    </w:p>
    <w:p>
      <w:r>
        <w:t xml:space="preserve">The output file will be</w:t>
      </w:r>
      <w:r>
        <w:t xml:space="preserve"> </w:t>
      </w:r>
      <w:r>
        <w:rPr>
          <w:rStyle w:val="VerbatimChar"/>
        </w:rPr>
        <w:t xml:space="preserve">gettingTheNews.R</w:t>
      </w:r>
    </w:p>
    <w:p>
      <w:r>
        <w:pict>
          <v:rect style="width:0;height:1.5pt" o:hralign="center" o:hrstd="t" o:hr="t"/>
        </w:pict>
      </w:r>
    </w:p>
    <w:bookmarkStart w:id="91" w:name="back-to-the-news-via-markdown"/>
    <w:p>
      <w:pPr>
        <w:pStyle w:val="Heading2"/>
      </w:pPr>
      <w:r>
        <w:t xml:space="preserve">Back to the news via Markdown</w:t>
      </w:r>
    </w:p>
    <w:bookmarkEnd w:id="91"/>
    <w:p>
      <w:r>
        <w:t xml:space="preserve"> </w:t>
      </w:r>
      <w:r>
        <w:t xml:space="preserve">### Recording the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session</w:t>
      </w:r>
    </w:p>
    <w:p>
      <w:r>
        <w:t xml:space="preserve">It may be useful since different versions in general will not produce identical results.</w:t>
      </w:r>
    </w:p>
    <w:p/>
    <w:p>
      <w:r>
        <w:t xml:space="preserve">To be continued...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Print R session info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3.0.3 (2014-03-06)</w:t>
      </w:r>
      <w:r>
        <w:br w:type="textWrapping"/>
      </w:r>
      <w:r>
        <w:rPr>
          <w:rStyle w:val="VerbatimChar"/>
        </w:rPr>
        <w:t xml:space="preserve">## Platform: x86_64-apple-darwin10.8.0 (64-bit)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en_GB.UTF-8/en_GB.UTF-8/en_GB.UTF-8/C/en_GB.UTF-8/en_GB.UTF-8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ggplot2_1.0.0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colorspace_1.2-4 digest_0.6.4     evaluate_0.5.5   formatR_0.10    </w:t>
      </w:r>
      <w:r>
        <w:br w:type="textWrapping"/>
      </w:r>
      <w:r>
        <w:rPr>
          <w:rStyle w:val="VerbatimChar"/>
        </w:rPr>
        <w:t xml:space="preserve">##  [5] grid_3.0.3       gtable_0.1.2     htmltools_0.2.4  knitr_1.6       </w:t>
      </w:r>
      <w:r>
        <w:br w:type="textWrapping"/>
      </w:r>
      <w:r>
        <w:rPr>
          <w:rStyle w:val="VerbatimChar"/>
        </w:rPr>
        <w:t xml:space="preserve">##  [9] labeling_0.2     MASS_7.3-33      munsell_0.4.2    plyr_1.8.1      </w:t>
      </w:r>
      <w:r>
        <w:br w:type="textWrapping"/>
      </w:r>
      <w:r>
        <w:rPr>
          <w:rStyle w:val="VerbatimChar"/>
        </w:rPr>
        <w:t xml:space="preserve">## [13] proto_0.3-10     Rcpp_0.11.2      reshape2_1.4     rmarkdown_0.2.49</w:t>
      </w:r>
      <w:r>
        <w:br w:type="textWrapping"/>
      </w:r>
      <w:r>
        <w:rPr>
          <w:rStyle w:val="VerbatimChar"/>
        </w:rPr>
        <w:t xml:space="preserve">## [17] scales_0.2.4     stringr_0.6.2    tools_3.0.3      yaml_2.1.13</w:t>
      </w:r>
    </w:p>
    <w:p>
      <w:r>
        <w:pict>
          <v:rect style="width:0;height:1.5pt" o:hralign="center" o:hrstd="t" o:hr="t"/>
        </w:pict>
      </w:r>
    </w:p>
    <w:bookmarkStart w:id="92" w:name="the-news-document"/>
    <w:p>
      <w:pPr>
        <w:pStyle w:val="Heading2"/>
      </w:pPr>
      <w:r>
        <w:t xml:space="preserve">The news document</w:t>
      </w:r>
    </w:p>
    <w:bookmarkEnd w:id="92"/>
    <w:p>
      <w:r>
        <w:t xml:space="preserve">It is a good habit also to set your working directory and check whether you are in the right place.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"~/juicy/BioStatWork2012/mytex/journalClub/Reproducibility/repBioInfo"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 ## obtain the working directory</w:t>
      </w:r>
    </w:p>
    <w:p>
      <w:pPr>
        <w:pStyle w:val="SourceCode"/>
      </w:pPr>
      <w:r>
        <w:rPr>
          <w:rStyle w:val="VerbatimChar"/>
        </w:rPr>
        <w:t xml:space="preserve">## [1] "/Users/giusimoffa/juicy/BioStatWork2012/mytex/journalClub/Reproducibility/repBioInfo"</w:t>
      </w:r>
    </w:p>
    <w:p>
      <w:r>
        <w:pict>
          <v:rect style="width:0;height:1.5pt" o:hralign="center" o:hrstd="t" o:hr="t"/>
        </w:pict>
      </w:r>
    </w:p>
    <w:bookmarkStart w:id="93" w:name="p-values-one-big-topic-for-reproducible-findings"/>
    <w:p>
      <w:pPr>
        <w:pStyle w:val="Heading2"/>
      </w:pPr>
      <w:r>
        <w:t xml:space="preserve">p-values, one big topic for reproducible findings</w:t>
      </w:r>
    </w:p>
    <w:bookmarkEnd w:id="93"/>
    <w:p>
      <w:r>
        <w:t xml:space="preserve">Under the null-hypothesis p-values are expected to be uniformly distributed between 0 and 1. So if we have hundreds of crazy hypotheses we can try a fishing expedition for significance by testing all of them. On average 5% will come up as significant.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); nColors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; nObs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jellyBeans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(nObs*nColors),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nColors)</w:t>
      </w:r>
      <w:r>
        <w:br w:type="textWrapping"/>
      </w:r>
      <w:r>
        <w:rPr>
          <w:rStyle w:val="NormalTok"/>
        </w:rPr>
        <w:t xml:space="preserve">fishing4News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(jellyBeans,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(x)$p.value)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(fishing4News,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p-values"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"p-values"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(fishing4News),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60960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ndex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t xml:space="preserve">This way we get 7 significant results. This problem is well known in genomics and adressed by a plethora of methods for multiple correction. Transparency however is not always necessarily guaranteed, especially in in fields such as social science, and the issue is still a very much debated hot topic</w:t>
      </w:r>
    </w:p>
    <w:p>
      <w:pPr>
        <w:pStyle w:val="Compact"/>
        <w:numPr>
          <w:numId w:val="13"/>
          <w:ilvl w:val="0"/>
        </w:numPr>
      </w:pPr>
      <w:hyperlink r:id="rId95">
        <w:r>
          <w:rPr>
            <w:rStyle w:val="Link"/>
          </w:rPr>
          <w:t xml:space="preserve">The garden of forking paths: Why multiple comparisons can be a problem, even when there is no</w:t>
        </w:r>
        <w:r>
          <w:rPr>
            <w:rStyle w:val="Link"/>
          </w:rPr>
          <w:t xml:space="preserve"> </w:t>
        </w:r>
        <w:r>
          <w:rPr>
            <w:i/>
            <w:rStyle w:val="Link"/>
          </w:rPr>
          <w:t xml:space="preserve">"fishing expedition"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or</w:t>
        </w:r>
        <w:r>
          <w:rPr>
            <w:rStyle w:val="Link"/>
          </w:rPr>
          <w:t xml:space="preserve"> </w:t>
        </w:r>
        <w:r>
          <w:rPr>
            <w:i/>
            <w:rStyle w:val="Link"/>
          </w:rPr>
          <w:t xml:space="preserve">"</w:t>
        </w:r>
        <m:oMath>
          <m:r>
            <m:rPr/>
            <m:t>p</m:t>
          </m:r>
        </m:oMath>
        <w:r>
          <w:rPr>
            <w:i/>
            <w:rStyle w:val="Link"/>
          </w:rPr>
          <w:t xml:space="preserve">-hacking"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and the research hypothesis was posited ahead of time</w:t>
        </w:r>
      </w:hyperlink>
      <w:r>
        <w:t xml:space="preserve"> </w:t>
      </w:r>
      <w:r>
        <w:t xml:space="preserve">(Gelman and Loken, 2013).</w:t>
      </w:r>
    </w:p>
    <w:p>
      <w:pPr>
        <w:pStyle w:val="Compact"/>
        <w:numPr>
          <w:numId w:val="13"/>
          <w:ilvl w:val="0"/>
        </w:numPr>
      </w:pPr>
      <w:hyperlink r:id="rId96">
        <w:r>
          <w:rPr>
            <w:rStyle w:val="Link"/>
          </w:rPr>
          <w:t xml:space="preserve">Why we (usually) don't need to worry about multiple comparisons</w:t>
        </w:r>
      </w:hyperlink>
      <w:r>
        <w:t xml:space="preserve"> </w:t>
      </w:r>
      <w:r>
        <w:t xml:space="preserve">(Gelman et al, 2012).</w:t>
      </w:r>
    </w:p>
    <w:p>
      <w:r>
        <w:pict>
          <v:rect style="width:0;height:1.5pt" o:hralign="center" o:hrstd="t" o:hr="t"/>
        </w:pict>
      </w:r>
    </w:p>
    <w:bookmarkStart w:id="97" w:name="correction-for-multiple-testing"/>
    <w:p>
      <w:pPr>
        <w:pStyle w:val="Heading3"/>
      </w:pPr>
      <w:r>
        <w:t xml:space="preserve">Correction for multiple testing</w:t>
      </w:r>
    </w:p>
    <w:bookmarkEnd w:id="97"/>
    <w:p>
      <w:r>
        <w:t xml:space="preserve">One way to account for multiple testing is by adopting the Benjamini-Hochberg correction. However if we are</w:t>
      </w:r>
      <w:r>
        <w:t xml:space="preserve"> </w:t>
      </w:r>
      <w:r>
        <w:rPr>
          <w:i/>
        </w:rPr>
        <w:t xml:space="preserve">"lucky"</w:t>
      </w:r>
      <w:r>
        <w:t xml:space="preserve"> </w:t>
      </w:r>
      <w:r>
        <w:t xml:space="preserve">we can still get in the news even if we correct for multiple testing.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nColors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nObs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jellyBeans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(nObs*nColors),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nColors)</w:t>
      </w:r>
      <w:r>
        <w:br w:type="textWrapping"/>
      </w:r>
      <w:r>
        <w:rPr>
          <w:rStyle w:val="NormalTok"/>
        </w:rPr>
        <w:t xml:space="preserve">fishing4News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(jellyBeans,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(x)$p.value)</w:t>
      </w:r>
      <w:r>
        <w:br w:type="textWrapping"/>
      </w:r>
      <w:r>
        <w:rPr>
          <w:rStyle w:val="NormalTok"/>
        </w:rPr>
        <w:t xml:space="preserve">BHfishing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(fishing4News,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(BHfishing)</w:t>
      </w:r>
    </w:p>
    <w:p>
      <w:pPr>
        <w:pStyle w:val="SourceCode"/>
      </w:pPr>
      <w:r>
        <w:rPr>
          <w:rStyle w:val="VerbatimChar"/>
        </w:rPr>
        <w:t xml:space="preserve">## [1] 0.01483</w:t>
      </w:r>
    </w:p>
    <w:p>
      <w:r>
        <w:pict>
          <v:rect style="width:0;height:1.5pt" o:hralign="center" o:hrstd="t" o:hr="t"/>
        </w:pict>
      </w:r>
    </w:p>
    <w:p>
      <w:r>
        <w:t xml:space="preserve">And if you really feel you need to, you can also save (and load) your entire workspace</w:t>
      </w:r>
    </w:p>
    <w:p>
      <w:pPr>
        <w:pStyle w:val="SourceCode"/>
      </w:pPr>
      <w:r>
        <w:rPr>
          <w:rStyle w:val="VerbatimChar"/>
        </w:rPr>
        <w:t xml:space="preserve">save.image(file="fishing.RData")</w:t>
      </w:r>
      <w:r>
        <w:br w:type="textWrapping"/>
      </w:r>
      <w:r>
        <w:rPr>
          <w:rStyle w:val="VerbatimChar"/>
        </w:rPr>
        <w:t xml:space="preserve">load(file="fishing.RData")</w:t>
      </w:r>
    </w:p>
    <w:bookmarkStart w:id="98" w:name="disclaimer"/>
    <w:p>
      <w:pPr>
        <w:pStyle w:val="Heading3"/>
      </w:pPr>
      <w:r>
        <w:t xml:space="preserve">Disclaimer</w:t>
      </w:r>
    </w:p>
    <w:bookmarkEnd w:id="98"/>
    <w:p>
      <w:r>
        <w:t xml:space="preserve">This report is freely available for the benefit of</w:t>
      </w:r>
      <w:r>
        <w:t xml:space="preserve"> </w:t>
      </w:r>
      <w:r>
        <w:rPr>
          <w:b/>
        </w:rPr>
        <w:t xml:space="preserve">science</w:t>
      </w:r>
      <w:r>
        <w:t xml:space="preserve">, so that our steps on the way to the news can be checked by anybody who wishes to do so.</w:t>
      </w:r>
    </w:p>
    <w:p>
      <w:r>
        <w:pict>
          <v:rect style="width:0;height:1.5pt" o:hralign="center" o:hrstd="t" o:hr="t"/>
        </w:pict>
      </w:r>
    </w:p>
    <w:bookmarkStart w:id="99" w:name="reproducing-this-presentation"/>
    <w:p>
      <w:pPr>
        <w:pStyle w:val="Heading2"/>
      </w:pPr>
      <w:r>
        <w:t xml:space="preserve">Reproducing this presentation</w:t>
      </w:r>
    </w:p>
    <w:bookmarkEnd w:id="99"/>
    <w:bookmarkStart w:id="100" w:name="installing-and-loading-packages"/>
    <w:p>
      <w:pPr>
        <w:pStyle w:val="Heading3"/>
      </w:pPr>
      <w:r>
        <w:t xml:space="preserve">Installing and loading packages</w:t>
      </w:r>
    </w:p>
    <w:bookmarkEnd w:id="100"/>
    <w:p>
      <w:r>
        <w:t xml:space="preserve">Install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(</w:t>
      </w:r>
      <w:r>
        <w:rPr>
          <w:rStyle w:val="VerbatimChar"/>
        </w:rPr>
        <w:t xml:space="preserve">markdown</w:t>
      </w:r>
      <w:r>
        <w:t xml:space="preserve"> </w:t>
      </w:r>
      <w:r>
        <w:t xml:space="preserve">should be installed by default) as usual, and</w:t>
      </w:r>
      <w:r>
        <w:t xml:space="preserve"> </w:t>
      </w:r>
      <w:r>
        <w:rPr>
          <w:rStyle w:val="VerbatimChar"/>
        </w:rPr>
        <w:t xml:space="preserve">slidify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VerbatimChar"/>
        </w:rPr>
        <w:t xml:space="preserve">install.packages("knitr")</w:t>
      </w:r>
    </w:p>
    <w:p>
      <w:pPr>
        <w:pStyle w:val="SourceCode"/>
      </w:pPr>
      <w:r>
        <w:rPr>
          <w:rStyle w:val="VerbatimChar"/>
        </w:rPr>
        <w:t xml:space="preserve">install.packages('devtools')</w:t>
      </w:r>
      <w:r>
        <w:br w:type="textWrapping"/>
      </w:r>
      <w:r>
        <w:rPr>
          <w:rStyle w:val="VerbatimChar"/>
        </w:rPr>
        <w:t xml:space="preserve">require(devtools)</w:t>
      </w:r>
      <w:r>
        <w:br w:type="textWrapping"/>
      </w:r>
      <w:r>
        <w:rPr>
          <w:rStyle w:val="VerbatimChar"/>
        </w:rPr>
        <w:t xml:space="preserve">pkgs &lt;- c("slidify", "slidifyLibraries", "rCharts")</w:t>
      </w:r>
      <w:r>
        <w:br w:type="textWrapping"/>
      </w:r>
      <w:r>
        <w:rPr>
          <w:rStyle w:val="VerbatimChar"/>
        </w:rPr>
        <w:t xml:space="preserve">install_github(pkgs, 'ramnathv', ref = 'dev')</w:t>
      </w:r>
    </w:p>
    <w:p>
      <w:r>
        <w:t xml:space="preserve">Load packages and compile slides</w:t>
      </w:r>
    </w:p>
    <w:p>
      <w:pPr>
        <w:pStyle w:val="SourceCode"/>
      </w:pPr>
      <w:r>
        <w:rPr>
          <w:rStyle w:val="VerbatimChar"/>
        </w:rPr>
        <w:t xml:space="preserve">library('knitr'); library('slidify')</w:t>
      </w:r>
      <w:r>
        <w:br w:type="textWrapping"/>
      </w:r>
      <w:r>
        <w:rPr>
          <w:rStyle w:val="VerbatimChar"/>
        </w:rPr>
        <w:t xml:space="preserve">setwd("~/path/to/repBioInfo") # edit ~/path/to/repBioInfo/index.Rmd</w:t>
      </w:r>
      <w:r>
        <w:br w:type="textWrapping"/>
      </w:r>
      <w:r>
        <w:rPr>
          <w:rStyle w:val="VerbatimChar"/>
        </w:rPr>
        <w:t xml:space="preserve">slidify("index.Rmd")</w:t>
      </w:r>
    </w:p>
    <w:p>
      <w:r>
        <w:pict>
          <v:rect style="width:0;height:1.5pt" o:hralign="center" o:hrstd="t" o:hr="t"/>
        </w:pict>
      </w:r>
    </w:p>
    <w:bookmarkStart w:id="101" w:name="making-your-own-slidified-presentation"/>
    <w:p>
      <w:pPr>
        <w:pStyle w:val="Heading2"/>
      </w:pPr>
      <w:r>
        <w:t xml:space="preserve">Making your own slidified presentation</w:t>
      </w:r>
    </w:p>
    <w:bookmarkEnd w:id="101"/>
    <w:bookmarkStart w:id="102" w:name="knitting-and-slidifying"/>
    <w:p>
      <w:pPr>
        <w:pStyle w:val="Heading3"/>
      </w:pPr>
      <w:r>
        <w:t xml:space="preserve">Knitting and slidifying</w:t>
      </w:r>
    </w:p>
    <w:bookmarkEnd w:id="102"/>
    <w:p>
      <w:pPr>
        <w:pStyle w:val="Compact"/>
        <w:numPr>
          <w:numId w:val="14"/>
          <w:ilvl w:val="0"/>
        </w:numPr>
      </w:pPr>
      <w:r>
        <w:t xml:space="preserve">Write using R Markdown</w:t>
      </w:r>
    </w:p>
    <w:p>
      <w:pPr>
        <w:pStyle w:val="Compact"/>
        <w:numPr>
          <w:numId w:val="14"/>
          <w:ilvl w:val="0"/>
        </w:numPr>
      </w:pPr>
      <w:r>
        <w:t xml:space="preserve">Use an empty line followed by three dashes to separate slides!</w:t>
      </w:r>
    </w:p>
    <w:bookmarkStart w:id="103" w:name="making-your-own-deck"/>
    <w:p>
      <w:pPr>
        <w:pStyle w:val="Heading3"/>
      </w:pPr>
      <w:r>
        <w:t xml:space="preserve">Making your own deck</w:t>
      </w:r>
    </w:p>
    <w:bookmarkEnd w:id="103"/>
    <w:p>
      <w:pPr>
        <w:pStyle w:val="SourceCode"/>
      </w:pPr>
      <w:r>
        <w:rPr>
          <w:rStyle w:val="VerbatimChar"/>
        </w:rPr>
        <w:t xml:space="preserve">slidify("index.Rmd")</w:t>
      </w:r>
      <w:r>
        <w:br w:type="textWrapping"/>
      </w:r>
      <w:r>
        <w:rPr>
          <w:rStyle w:val="VerbatimChar"/>
        </w:rPr>
        <w:t xml:space="preserve">browseURL("index.html")</w:t>
      </w:r>
      <w:r>
        <w:br w:type="textWrapping"/>
      </w:r>
      <w:r>
        <w:rPr>
          <w:rStyle w:val="VerbatimChar"/>
        </w:rPr>
        <w:t xml:space="preserve">author("mydeck")</w:t>
      </w:r>
      <w:r>
        <w:br w:type="textWrapping"/>
      </w:r>
      <w:r>
        <w:rPr>
          <w:rStyle w:val="VerbatimChar"/>
        </w:rPr>
        <w:t xml:space="preserve"># edit ~/path/to/mydeck/index.Rmd</w:t>
      </w:r>
    </w:p>
    <w:p>
      <w:r>
        <w:t xml:space="preserve">It can be easily shared with the</w:t>
      </w:r>
      <w:r>
        <w:t xml:space="preserve"> </w:t>
      </w:r>
      <w:r>
        <w:rPr>
          <w:rStyle w:val="VerbatimChar"/>
        </w:rPr>
        <w:t xml:space="preserve">publish</w:t>
      </w:r>
      <w:r>
        <w:t xml:space="preserve"> </w:t>
      </w:r>
      <w:r>
        <w:t xml:space="preserve">command to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,</w:t>
      </w:r>
      <w:r>
        <w:t xml:space="preserve"> </w:t>
      </w:r>
      <w:r>
        <w:rPr>
          <w:rStyle w:val="VerbatimChar"/>
        </w:rPr>
        <w:t xml:space="preserve">dropbox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Rpubs</w:t>
      </w:r>
    </w:p>
    <w:p>
      <w:pPr>
        <w:pStyle w:val="SourceCode"/>
      </w:pPr>
      <w:r>
        <w:rPr>
          <w:rStyle w:val="VerbatimChar"/>
        </w:rPr>
        <w:t xml:space="preserve">publish('myDeck', host = "dropbox")</w:t>
      </w:r>
    </w:p>
    <w:bookmarkStart w:id="104" w:name="more-sophisticated-documents"/>
    <w:p>
      <w:pPr>
        <w:pStyle w:val="Heading2"/>
      </w:pPr>
      <w:r>
        <w:t xml:space="preserve">More sophisticated documents</w:t>
      </w:r>
    </w:p>
    <w:bookmarkEnd w:id="104"/>
    <w:bookmarkStart w:id="105" w:name="rm-latex-knitr-longrightarrow-rnw-files-here-gettingthenews.rnw"/>
    <w:p>
      <w:pPr>
        <w:pStyle w:val="Heading3"/>
      </w:pPr>
      <w:r>
        <w:t xml:space="preserve">${\rm \LaTeX}$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m:oMath>
        <m:r>
          <m:rPr/>
          <m:t>→</m:t>
        </m:r>
      </m:oMath>
      <w:r>
        <w:t xml:space="preserve"> </w:t>
      </w:r>
      <w:r>
        <w:rPr>
          <w:rStyle w:val="VerbatimChar"/>
        </w:rPr>
        <w:t xml:space="preserve">Rnw</w:t>
      </w:r>
      <w:r>
        <w:t xml:space="preserve"> </w:t>
      </w:r>
      <w:r>
        <w:t xml:space="preserve">files, here</w:t>
      </w:r>
      <w:r>
        <w:t xml:space="preserve"> </w:t>
      </w:r>
      <w:r>
        <w:rPr>
          <w:rStyle w:val="VerbatimChar"/>
        </w:rPr>
        <w:t xml:space="preserve">gettingTheNews.Rnw</w:t>
      </w:r>
    </w:p>
    <w:bookmarkEnd w:id="105"/>
    <w:p>
      <w:r>
        <w:t xml:space="preserve">The equivalent of the markdown file will look as follows</w:t>
      </w:r>
    </w:p>
    <w:p>
      <w:pPr>
        <w:pStyle w:val="SourceCode"/>
      </w:pPr>
      <w:r>
        <w:rPr>
          <w:rStyle w:val="VerbatimChar"/>
        </w:rPr>
        <w:t xml:space="preserve">\documentclass{article}</w:t>
      </w:r>
      <w:r>
        <w:br w:type="textWrapping"/>
      </w:r>
      <w:r>
        <w:rPr>
          <w:rStyle w:val="VerbatimChar"/>
        </w:rPr>
        <w:t xml:space="preserve">\usepackage{hyperref}</w:t>
      </w:r>
      <w:r>
        <w:br w:type="textWrapping"/>
      </w:r>
      <w:r>
        <w:rPr>
          <w:rStyle w:val="VerbatimChar"/>
        </w:rPr>
        <w:t xml:space="preserve">\hypersetup{colorlinks,% </w:t>
      </w:r>
      <w:r>
        <w:br w:type="textWrapping"/>
      </w:r>
      <w:r>
        <w:rPr>
          <w:rStyle w:val="VerbatimChar"/>
        </w:rPr>
        <w:t xml:space="preserve">                 urlcolor=blue}</w:t>
      </w:r>
      <w:r>
        <w:br w:type="textWrapping"/>
      </w:r>
      <w:r>
        <w:rPr>
          <w:rStyle w:val="VerbatimChar"/>
        </w:rPr>
        <w:t xml:space="preserve">\author{Giusi Moffa \\[2ex] Statistical bioinformatics, University of Regensburg\\[4ex]}</w:t>
      </w:r>
      <w:r>
        <w:br w:type="textWrapping"/>
      </w:r>
      <w:r>
        <w:rPr>
          <w:rStyle w:val="VerbatimChar"/>
        </w:rPr>
        <w:t xml:space="preserve">\title{A \texttt{knitr} + \LaTeX~ dynamic report.\\[4ex]}</w:t>
      </w:r>
      <w:r>
        <w:br w:type="textWrapping"/>
      </w:r>
      <w:r>
        <w:rPr>
          <w:rStyle w:val="VerbatimChar"/>
        </w:rPr>
        <w:t xml:space="preserve">\date{27 May 2014 \\[4ex] Practical bioinformatics}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\begin{document}</w:t>
      </w:r>
      <w:r>
        <w:br w:type="textWrapping"/>
      </w:r>
      <w:r>
        <w:rPr>
          <w:rStyle w:val="VerbatimChar"/>
        </w:rPr>
        <w:t xml:space="preserve">\maketitle</w:t>
      </w:r>
      <w:r>
        <w:br w:type="textWrapping"/>
      </w:r>
      <w:r>
        <w:rPr>
          <w:rStyle w:val="VerbatimChar"/>
        </w:rPr>
        <w:t xml:space="preserve">\section*{p-values, one big topic for reproducible findings}</w:t>
      </w:r>
      <w:r>
        <w:br w:type="textWrapping"/>
      </w:r>
      <w:r>
        <w:rPr>
          <w:rStyle w:val="VerbatimChar"/>
        </w:rPr>
        <w:t xml:space="preserve">So let's look at how we can get a dynamic and reproducible report with `knitr`, </w:t>
      </w:r>
      <w:r>
        <w:br w:type="textWrapping"/>
      </w:r>
      <w:r>
        <w:rPr>
          <w:rStyle w:val="VerbatimChar"/>
        </w:rPr>
        <w:t xml:space="preserve">for getting in the news.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\subsubsection*{Recording the $R$ session.}</w:t>
      </w:r>
      <w:r>
        <w:br w:type="textWrapping"/>
      </w:r>
      <w:r>
        <w:rPr>
          <w:rStyle w:val="VerbatimChar"/>
        </w:rPr>
        <w:t xml:space="preserve">It may be useful since different versions in general will not produce identical results.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&lt;&lt;rInfo, results='asis'&gt;&gt;=</w:t>
      </w:r>
      <w:r>
        <w:br w:type="textWrapping"/>
      </w:r>
      <w:r>
        <w:rPr>
          <w:rStyle w:val="VerbatimChar"/>
        </w:rPr>
        <w:t xml:space="preserve"># Print R session info</w:t>
      </w:r>
      <w:r>
        <w:br w:type="textWrapping"/>
      </w:r>
      <w:r>
        <w:rPr>
          <w:rStyle w:val="VerbatimChar"/>
        </w:rPr>
        <w:t xml:space="preserve">toLatex(sessionInfo())</w:t>
      </w:r>
      <w:r>
        <w:br w:type="textWrapping"/>
      </w:r>
      <w:r>
        <w:rPr>
          <w:rStyle w:val="VerbatimChar"/>
        </w:rPr>
        <w:t xml:space="preserve">@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It is a good habit also to set your working directory and check whether you are </w:t>
      </w:r>
      <w:r>
        <w:br w:type="textWrapping"/>
      </w:r>
      <w:r>
        <w:rPr>
          <w:rStyle w:val="VerbatimChar"/>
        </w:rPr>
        <w:t xml:space="preserve">in the right place.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&lt;&lt;rWD&gt;&gt;=</w:t>
      </w:r>
      <w:r>
        <w:br w:type="textWrapping"/>
      </w:r>
      <w:r>
        <w:rPr>
          <w:rStyle w:val="VerbatimChar"/>
        </w:rPr>
        <w:t xml:space="preserve">setwd("~/juicy/BioStatWork2012/mytex/journalClub/Reproducibility/repBioInfo")</w:t>
      </w:r>
      <w:r>
        <w:br w:type="textWrapping"/>
      </w:r>
      <w:r>
        <w:rPr>
          <w:rStyle w:val="VerbatimChar"/>
        </w:rPr>
        <w:t xml:space="preserve">getwd() ## obtain the working directory</w:t>
      </w:r>
      <w:r>
        <w:br w:type="textWrapping"/>
      </w:r>
      <w:r>
        <w:rPr>
          <w:rStyle w:val="VerbatimChar"/>
        </w:rPr>
        <w:t xml:space="preserve">@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\subsubsection*{One old trick for getting in the news}</w:t>
      </w:r>
      <w:r>
        <w:br w:type="textWrapping"/>
      </w:r>
      <w:r>
        <w:rPr>
          <w:rStyle w:val="VerbatimChar"/>
        </w:rPr>
        <w:t xml:space="preserve">\includegraphics[width=.6\textwidth]{figure/significant.png}</w:t>
      </w:r>
      <w:r>
        <w:br w:type="textWrapping"/>
      </w:r>
      <w:r>
        <w:rPr>
          <w:rStyle w:val="VerbatimChar"/>
        </w:rPr>
        <w:t xml:space="preserve">%\clearpage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Under the null-hypothesis p-values are expected to be uniformly distributed </w:t>
      </w:r>
      <w:r>
        <w:br w:type="textWrapping"/>
      </w:r>
      <w:r>
        <w:rPr>
          <w:rStyle w:val="VerbatimChar"/>
        </w:rPr>
        <w:t xml:space="preserve">between 0 and 1. So if we have hundreds of crazy hypotheses we can try a </w:t>
      </w:r>
      <w:r>
        <w:br w:type="textWrapping"/>
      </w:r>
      <w:r>
        <w:rPr>
          <w:rStyle w:val="VerbatimChar"/>
        </w:rPr>
        <w:t xml:space="preserve">fishing expedition for significance by testing all of them. </w:t>
      </w:r>
      <w:r>
        <w:br w:type="textWrapping"/>
      </w:r>
      <w:r>
        <w:rPr>
          <w:rStyle w:val="VerbatimChar"/>
        </w:rPr>
        <w:t xml:space="preserve">On average 5% will come up as significant.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&lt;&lt;rSimul, fig.height=3&gt;&gt;=</w:t>
      </w:r>
      <w:r>
        <w:br w:type="textWrapping"/>
      </w:r>
      <w:r>
        <w:rPr>
          <w:rStyle w:val="VerbatimChar"/>
        </w:rPr>
        <w:t xml:space="preserve">set.seed(31)</w:t>
      </w:r>
      <w:r>
        <w:br w:type="textWrapping"/>
      </w:r>
      <w:r>
        <w:rPr>
          <w:rStyle w:val="VerbatimChar"/>
        </w:rPr>
        <w:t xml:space="preserve">nColors &lt;- 200</w:t>
      </w:r>
      <w:r>
        <w:br w:type="textWrapping"/>
      </w:r>
      <w:r>
        <w:rPr>
          <w:rStyle w:val="VerbatimChar"/>
        </w:rPr>
        <w:t xml:space="preserve">nObs &lt;- 100</w:t>
      </w:r>
      <w:r>
        <w:br w:type="textWrapping"/>
      </w:r>
      <w:r>
        <w:rPr>
          <w:rStyle w:val="VerbatimChar"/>
        </w:rPr>
        <w:t xml:space="preserve">jellyBeans &lt;- matrix(rnorm(nObs*nColors), ncol=nColors)</w:t>
      </w:r>
      <w:r>
        <w:br w:type="textWrapping"/>
      </w:r>
      <w:r>
        <w:rPr>
          <w:rStyle w:val="VerbatimChar"/>
        </w:rPr>
        <w:t xml:space="preserve">fishing4News &lt;- apply(jellyBeans, 2, function(x) t.test(x)$p.value)</w:t>
      </w:r>
      <w:r>
        <w:br w:type="textWrapping"/>
      </w:r>
      <w:r>
        <w:rPr>
          <w:rStyle w:val="VerbatimChar"/>
        </w:rPr>
        <w:t xml:space="preserve">@</w:t>
      </w:r>
    </w:p>
    <w:p>
      <w:r>
        <w:pict>
          <v:rect style="width:0;height:1.5pt" o:hralign="center" o:hrstd="t" o:hr="t"/>
        </w:pict>
      </w:r>
    </w:p>
    <w:bookmarkStart w:id="106" w:name="create-pdf-and-r-files-from-rnw"/>
    <w:p>
      <w:pPr>
        <w:pStyle w:val="Heading2"/>
      </w:pPr>
      <w:r>
        <w:t xml:space="preserve">Create pdf and R files from Rnw</w:t>
      </w:r>
    </w:p>
    <w:bookmarkEnd w:id="106"/>
    <w:p>
      <w:r>
        <w:t xml:space="preserve">Compile 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file with</w:t>
      </w:r>
      <w:r>
        <w:t xml:space="preserve"> </w:t>
      </w:r>
      <w:r>
        <w:rPr>
          <w:rStyle w:val="VerbatimChar"/>
        </w:rPr>
        <w:t xml:space="preserve">knit2pdf("gettingTheNews.Rnw")</w:t>
      </w:r>
    </w:p>
    <w:p>
      <w:r>
        <w:t xml:space="preserve">Equivalent to</w:t>
      </w:r>
    </w:p>
    <w:p>
      <w:pPr>
        <w:pStyle w:val="SourceCode"/>
      </w:pPr>
      <w:r>
        <w:rPr>
          <w:rStyle w:val="VerbatimChar"/>
        </w:rPr>
        <w:t xml:space="preserve">knit("gettingTheNews.Rnw")</w:t>
      </w:r>
      <w:r>
        <w:br w:type="textWrapping"/>
      </w:r>
      <w:r>
        <w:rPr>
          <w:rStyle w:val="VerbatimChar"/>
        </w:rPr>
        <w:t xml:space="preserve">library(tools)</w:t>
      </w:r>
      <w:r>
        <w:br w:type="textWrapping"/>
      </w:r>
      <w:r>
        <w:rPr>
          <w:rStyle w:val="VerbatimChar"/>
        </w:rPr>
        <w:t xml:space="preserve">texi2pdf("gettingTheNews.tex")</w:t>
      </w:r>
    </w:p>
    <w:p>
      <w:r>
        <w:t xml:space="preserve">The output will be</w:t>
      </w:r>
      <w:r>
        <w:t xml:space="preserve"> </w:t>
      </w:r>
      <w:r>
        <w:rPr>
          <w:rStyle w:val="VerbatimChar"/>
        </w:rPr>
        <w:t xml:space="preserve">gettingTheNews.pdf</w:t>
      </w:r>
    </w:p>
    <w:p>
      <w:r>
        <w:t xml:space="preserve">Extract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code with</w:t>
      </w:r>
      <w:r>
        <w:t xml:space="preserve"> </w:t>
      </w:r>
      <w:r>
        <w:rPr>
          <w:rStyle w:val="VerbatimChar"/>
        </w:rPr>
        <w:t xml:space="preserve">purl</w:t>
      </w:r>
    </w:p>
    <w:p>
      <w:pPr>
        <w:pStyle w:val="SourceCode"/>
      </w:pPr>
      <w:r>
        <w:rPr>
          <w:rStyle w:val="VerbatimChar"/>
        </w:rPr>
        <w:t xml:space="preserve">purl("gettingTheNews.Rnw")</w:t>
      </w:r>
    </w:p>
    <w:p>
      <w:r>
        <w:t xml:space="preserve">The output file will be</w:t>
      </w:r>
      <w:r>
        <w:t xml:space="preserve"> </w:t>
      </w:r>
      <w:r>
        <w:rPr>
          <w:rStyle w:val="VerbatimChar"/>
        </w:rPr>
        <w:t xml:space="preserve">gettingTheNews.R</w:t>
      </w:r>
    </w:p>
    <w:p>
      <w:r>
        <w:pict>
          <v:rect style="width:0;height:1.5pt" o:hralign="center" o:hrstd="t" o:hr="t"/>
        </w:pict>
      </w:r>
    </w:p>
    <w:bookmarkStart w:id="107" w:name="more-knitr-basics"/>
    <w:p>
      <w:pPr>
        <w:pStyle w:val="Heading2"/>
      </w:pPr>
      <w:r>
        <w:t xml:space="preserve">More knitr basics</w:t>
      </w:r>
    </w:p>
    <w:bookmarkEnd w:id="107"/>
    <w:bookmarkStart w:id="108" w:name="rm-latex-code-chunks"/>
    <w:p>
      <w:pPr>
        <w:pStyle w:val="Heading3"/>
      </w:pPr>
      <w:r>
        <w:t xml:space="preserve">${\rm \LaTeX}$</w:t>
      </w:r>
      <w:r>
        <w:t xml:space="preserve"> </w:t>
      </w:r>
      <w:r>
        <w:t xml:space="preserve">code chunks</w:t>
      </w:r>
    </w:p>
    <w:bookmarkEnd w:id="108"/>
    <w:p>
      <w:r>
        <w:t xml:space="preserve">Started with &lt;&lt; &gt;&gt;= and ended with @</w:t>
      </w:r>
    </w:p>
    <w:p>
      <w:pPr>
        <w:pStyle w:val="SourceCode"/>
      </w:pPr>
      <w:r>
        <w:rPr>
          <w:rStyle w:val="VerbatimChar"/>
        </w:rPr>
        <w:t xml:space="preserve">&lt;&lt;rLabel, eval=FALSE&gt;&gt;=</w:t>
      </w:r>
      <w:r>
        <w:br w:type="textWrapping"/>
      </w:r>
      <w:r>
        <w:rPr>
          <w:rStyle w:val="VerbatimChar"/>
        </w:rPr>
        <w:t xml:space="preserve">  y &lt;- rnorm(1000)</w:t>
      </w:r>
      <w:r>
        <w:br w:type="textWrapping"/>
      </w:r>
      <w:r>
        <w:rPr>
          <w:rStyle w:val="VerbatimChar"/>
        </w:rPr>
        <w:t xml:space="preserve">  library(ggplot2)</w:t>
      </w:r>
      <w:r>
        <w:br w:type="textWrapping"/>
      </w:r>
      <w:r>
        <w:rPr>
          <w:rStyle w:val="VerbatimChar"/>
        </w:rPr>
        <w:t xml:space="preserve">  joran &lt;- rgb(.8,.4,0)</w:t>
      </w:r>
      <w:r>
        <w:br w:type="textWrapping"/>
      </w:r>
      <w:r>
        <w:rPr>
          <w:rStyle w:val="VerbatimChar"/>
        </w:rPr>
        <w:t xml:space="preserve">  jpurp &lt;- rgb(.5,0,1)</w:t>
      </w:r>
      <w:r>
        <w:br w:type="textWrapping"/>
      </w:r>
      <w:r>
        <w:rPr>
          <w:rStyle w:val="VerbatimChar"/>
        </w:rPr>
        <w:t xml:space="preserve">  hist(y, col=4)</w:t>
      </w:r>
      <w:r>
        <w:br w:type="textWrapping"/>
      </w:r>
      <w:r>
        <w:rPr>
          <w:rStyle w:val="VerbatimChar"/>
        </w:rPr>
        <w:t xml:space="preserve">@</w:t>
      </w:r>
    </w:p>
    <w:p>
      <w:pPr>
        <w:pStyle w:val="Compact"/>
        <w:numPr>
          <w:numId w:val="15"/>
          <w:ilvl w:val="0"/>
        </w:numPr>
      </w:pPr>
      <w:r>
        <w:t xml:space="preserve">Inline code is inserted with</w:t>
      </w:r>
      <w:r>
        <w:t xml:space="preserve"> </w:t>
      </w:r>
      <w:r>
        <w:rPr>
          <w:rStyle w:val="VerbatimChar"/>
        </w:rPr>
        <w:t xml:space="preserve">Sexpr{}</w:t>
      </w:r>
    </w:p>
    <w:p>
      <w:hyperlink r:id="rId109">
        <w:r>
          <w:rPr>
            <w:rStyle w:val="Link"/>
          </w:rPr>
          <w:t xml:space="preserve">knitr quick reference</w:t>
        </w:r>
      </w:hyperlink>
    </w:p>
    <w:p>
      <w:r>
        <w:pict>
          <v:rect style="width:0;height:1.5pt" o:hralign="center" o:hrstd="t" o:hr="t"/>
        </w:pict>
      </w:r>
    </w:p>
    <w:bookmarkStart w:id="110" w:name="a-selection-of-chunk-options"/>
    <w:p>
      <w:pPr>
        <w:pStyle w:val="Heading2"/>
      </w:pPr>
      <w:r>
        <w:t xml:space="preserve">A selection of chunk options</w:t>
      </w:r>
    </w:p>
    <w:bookmarkEnd w:id="110"/>
    <w:p>
      <w:pPr>
        <w:pStyle w:val="Compact"/>
        <w:numPr>
          <w:numId w:val="16"/>
          <w:ilvl w:val="0"/>
        </w:numPr>
      </w:pPr>
      <w:r>
        <w:t xml:space="preserve">eval -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no evaluation</w:t>
      </w:r>
    </w:p>
    <w:p>
      <w:pPr>
        <w:pStyle w:val="Compact"/>
        <w:numPr>
          <w:numId w:val="16"/>
          <w:ilvl w:val="0"/>
        </w:numPr>
      </w:pPr>
      <w:r>
        <w:t xml:space="preserve">echo -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not showing the code</w:t>
      </w:r>
    </w:p>
    <w:p>
      <w:pPr>
        <w:pStyle w:val="Compact"/>
        <w:numPr>
          <w:numId w:val="16"/>
          <w:ilvl w:val="0"/>
        </w:numPr>
      </w:pPr>
      <w:r>
        <w:t xml:space="preserve">results -</w:t>
      </w:r>
      <w:r>
        <w:t xml:space="preserve"> </w:t>
      </w:r>
      <w:r>
        <w:rPr>
          <w:rStyle w:val="VerbatimChar"/>
        </w:rPr>
        <w:t xml:space="preserve">hide</w:t>
      </w:r>
      <w:r>
        <w:t xml:space="preserve"> </w:t>
      </w:r>
      <w:r>
        <w:t xml:space="preserve">for suppressing the output</w:t>
      </w:r>
    </w:p>
    <w:p>
      <w:pPr>
        <w:pStyle w:val="Compact"/>
        <w:numPr>
          <w:numId w:val="16"/>
          <w:ilvl w:val="0"/>
        </w:numPr>
      </w:pPr>
      <w:r>
        <w:t xml:space="preserve">include -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evaluating a chunk without including the output</w:t>
      </w:r>
    </w:p>
    <w:p>
      <w:pPr>
        <w:pStyle w:val="Compact"/>
        <w:numPr>
          <w:numId w:val="16"/>
          <w:ilvl w:val="0"/>
        </w:numPr>
      </w:pPr>
      <w:r>
        <w:t xml:space="preserve">tidy -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for disabling formatting (useful if the code is not wrapping properly)</w:t>
      </w:r>
    </w:p>
    <w:p>
      <w:pPr>
        <w:pStyle w:val="Compact"/>
        <w:numPr>
          <w:numId w:val="16"/>
          <w:ilvl w:val="0"/>
        </w:numPr>
      </w:pPr>
      <w:r>
        <w:t xml:space="preserve">fig.height - to set the height of a figure</w:t>
      </w:r>
    </w:p>
    <w:p>
      <w:pPr>
        <w:pStyle w:val="Compact"/>
        <w:numPr>
          <w:numId w:val="16"/>
          <w:ilvl w:val="0"/>
        </w:numPr>
      </w:pPr>
      <w:r>
        <w:t xml:space="preserve">fig.width - to set the width of a figure</w:t>
      </w:r>
    </w:p>
    <w:p>
      <w:pPr>
        <w:pStyle w:val="Compact"/>
        <w:numPr>
          <w:numId w:val="16"/>
          <w:ilvl w:val="0"/>
        </w:numPr>
      </w:pPr>
      <w:r>
        <w:t xml:space="preserve">cache -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for storing long calculations</w:t>
      </w:r>
    </w:p>
    <w:p>
      <w:pPr>
        <w:pStyle w:val="Compact"/>
        <w:numPr>
          <w:numId w:val="16"/>
          <w:ilvl w:val="0"/>
        </w:numPr>
      </w:pPr>
      <w:r>
        <w:t xml:space="preserve">any change, however small, will result in the chunk being re-evaluated</w:t>
      </w:r>
    </w:p>
    <w:p>
      <w:pPr>
        <w:pStyle w:val="Compact"/>
        <w:numPr>
          <w:numId w:val="16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dependson</w:t>
      </w:r>
      <w:r>
        <w:t xml:space="preserve"> </w:t>
      </w:r>
      <w:r>
        <w:t xml:space="preserve">to set dependencies</w:t>
      </w:r>
    </w:p>
    <w:p>
      <w:pPr>
        <w:pStyle w:val="Compact"/>
        <w:numPr>
          <w:numId w:val="16"/>
          <w:ilvl w:val="0"/>
        </w:numPr>
      </w:pPr>
      <w:hyperlink r:id="rId111">
        <w:r>
          <w:rPr>
            <w:rStyle w:val="Link"/>
          </w:rPr>
          <w:t xml:space="preserve">more options</w:t>
        </w:r>
      </w:hyperlink>
      <w:r>
        <w:br w:type="textWrapping"/>
      </w:r>
    </w:p>
    <w:p>
      <w:pPr>
        <w:pStyle w:val="Compact"/>
        <w:numPr>
          <w:numId w:val="16"/>
          <w:ilvl w:val="0"/>
        </w:numPr>
      </w:pPr>
      <w:hyperlink r:id="rId112">
        <w:r>
          <w:rPr>
            <w:rStyle w:val="VerbatimChar"/>
            <w:rStyle w:val="Link"/>
          </w:rPr>
          <w:t xml:space="preserve">hooks</w:t>
        </w:r>
      </w:hyperlink>
      <w:r>
        <w:t xml:space="preserve"> </w:t>
      </w:r>
      <w:r>
        <w:t xml:space="preserve">allow for more customization</w:t>
      </w:r>
    </w:p>
    <w:p>
      <w:r>
        <w:pict>
          <v:rect style="width:0;height:1.5pt" o:hralign="center" o:hrstd="t" o:hr="t"/>
        </w:pict>
      </w:r>
    </w:p>
    <w:bookmarkStart w:id="113" w:name="references-and-credits"/>
    <w:p>
      <w:pPr>
        <w:pStyle w:val="Heading2"/>
      </w:pPr>
      <w:r>
        <w:t xml:space="preserve">References and credits</w:t>
      </w:r>
    </w:p>
    <w:bookmarkEnd w:id="113"/>
    <w:p>
      <w:hyperlink r:id="rId60">
        <w:r>
          <w:rPr>
            <w:rStyle w:val="Link"/>
          </w:rPr>
          <w:t xml:space="preserve">knitr</w:t>
        </w:r>
      </w:hyperlink>
    </w:p>
    <w:p>
      <w:hyperlink r:id="rId114">
        <w:r>
          <w:rPr>
            <w:rStyle w:val="Link"/>
          </w:rPr>
          <w:t xml:space="preserve">slidify</w:t>
        </w:r>
      </w:hyperlink>
    </w:p>
    <w:p>
      <w:hyperlink r:id="rId115"/>
      <w:r>
        <w:t xml:space="preserve"> </w:t>
      </w:r>
      <w:hyperlink r:id="rId116"/>
      <w:r>
        <w:t xml:space="preserve"> </w:t>
      </w:r>
      <w:hyperlink r:id="rId117"/>
    </w:p>
    <w:p>
      <w:hyperlink r:id="rId118">
        <w:r>
          <w:rPr>
            <w:rStyle w:val="Link"/>
          </w:rPr>
          <w:t xml:space="preserve">Statistical Analyses and Reproducible Research</w:t>
        </w:r>
      </w:hyperlink>
      <w:r>
        <w:t xml:space="preserve"> </w:t>
      </w:r>
      <w:r>
        <w:t xml:space="preserve">(Gentleman and Lang, 2004)</w:t>
      </w:r>
    </w:p>
    <w:p>
      <w:r>
        <w:pict>
          <v:rect style="width:0;height:1.5pt" o:hralign="center" o:hrstd="t" o:hr="t"/>
        </w:pict>
      </w:r>
    </w:p>
    <w:bookmarkStart w:id="119" w:name="further-blog-readings"/>
    <w:p>
      <w:pPr>
        <w:pStyle w:val="Heading2"/>
      </w:pPr>
      <w:r>
        <w:t xml:space="preserve">Further (blog) readings</w:t>
      </w:r>
    </w:p>
    <w:bookmarkEnd w:id="119"/>
    <w:p>
      <w:hyperlink r:id="rId120">
        <w:r>
          <w:rPr>
            <w:rStyle w:val="Link"/>
          </w:rPr>
          <w:t xml:space="preserve">Reproducible Research</w:t>
        </w:r>
      </w:hyperlink>
    </w:p>
    <w:p>
      <w:r>
        <w:t xml:space="preserve">Evidence-based Data Analysis: Treading a New Path for Reproducible Research:</w:t>
      </w:r>
      <w:r>
        <w:br w:type="textWrapping"/>
      </w:r>
      <w:hyperlink r:id="rId121">
        <w:r>
          <w:rPr>
            <w:rStyle w:val="Link"/>
          </w:rPr>
          <w:t xml:space="preserve">Part 1,</w:t>
        </w:r>
      </w:hyperlink>
      <w:r>
        <w:t xml:space="preserve"> </w:t>
      </w:r>
      <w:hyperlink r:id="rId122">
        <w:r>
          <w:rPr>
            <w:rStyle w:val="Link"/>
          </w:rPr>
          <w:t xml:space="preserve">Part 2,</w:t>
        </w:r>
      </w:hyperlink>
      <w:r>
        <w:t xml:space="preserve"> </w:t>
      </w:r>
      <w:hyperlink r:id="rId123">
        <w:r>
          <w:rPr>
            <w:rStyle w:val="Link"/>
          </w:rPr>
          <w:t xml:space="preserve">Part 3</w:t>
        </w:r>
      </w:hyperlink>
    </w:p>
    <w:p>
      <w:hyperlink r:id="rId124">
        <w:r>
          <w:rPr>
            <w:rStyle w:val="Link"/>
          </w:rPr>
          <w:t xml:space="preserve">Reproducible research: Notes from the field</w:t>
        </w:r>
      </w:hyperlink>
    </w:p>
    <w:p>
      <w:hyperlink r:id="rId125">
        <w:r>
          <w:rPr>
            <w:rStyle w:val="Link"/>
          </w:rPr>
          <w:t xml:space="preserve">Replication and validation in -omics studies - just as important as reproducibility</w:t>
        </w:r>
      </w:hyperlink>
    </w:p>
    <w:p>
      <w:hyperlink r:id="rId126">
        <w:r>
          <w:rPr>
            <w:rStyle w:val="Link"/>
          </w:rPr>
          <w:t xml:space="preserve">Tools for Reproducible Research, by Karl Broman</w:t>
        </w:r>
      </w:hyperlink>
    </w:p>
    <w:p>
      <w:hyperlink r:id="rId127">
        <w:r>
          <w:rPr>
            <w:rStyle w:val="Link"/>
          </w:rPr>
          <w:t xml:space="preserve">Resources and further reading</w:t>
        </w:r>
      </w:hyperlink>
      <w:r>
        <w:br w:type="textWrapping"/>
      </w:r>
      <w:hyperlink r:id="rId128">
        <w:r>
          <w:rPr>
            <w:rStyle w:val="Link"/>
          </w:rPr>
          <w:t xml:space="preserve">Top Ten Reasons To Not Share Your Code</w:t>
        </w:r>
      </w:hyperlink>
      <w:r>
        <w:t xml:space="preserve">, and why you should anyway. Randall J. LeVeque (Siam news, April 1, 2013)</w:t>
      </w:r>
    </w:p>
    <w:p>
      <w:hyperlink r:id="rId129">
        <w:r>
          <w:rPr>
            <w:rStyle w:val="Link"/>
          </w:rPr>
          <w:t xml:space="preserve">Publish your computer code: it is good enough</w:t>
        </w:r>
      </w:hyperlink>
      <w:r>
        <w:t xml:space="preserve">. Nick Barnes (Nature, 13 October 2010)</w:t>
      </w:r>
    </w:p>
    <w:p>
      <w:r>
        <w:pict>
          <v:rect style="width:0;height:1.5pt" o:hralign="center" o:hrstd="t" o:hr="t"/>
        </w:pict>
      </w:r>
    </w:p>
    <w:bookmarkStart w:id="130" w:name="from-science-to-anecdotes...-and-viceversa"/>
    <w:p>
      <w:pPr>
        <w:pStyle w:val="Heading2"/>
      </w:pPr>
      <w:r>
        <w:t xml:space="preserve">From science to anecdotes... and viceversa</w:t>
      </w:r>
    </w:p>
    <w:bookmarkEnd w:id="130"/>
    <w:p>
      <w:r>
        <w:t xml:space="preserve">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8d169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489c4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2ce250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f16a89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2"/>
  </w:num>
  <w:num w:numId="13">
    <w:abstractNumId w:val="2"/>
  </w:num>
  <w:num w:numId="1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84" Target="media/rId84.png" /><Relationship Type="http://schemas.openxmlformats.org/officeDocument/2006/relationships/image" Id="rId94" Target="media/rId94.png" /><Relationship Type="http://schemas.openxmlformats.org/officeDocument/2006/relationships/hyperlink" Id="rId56" Target="http://andrewgelman.com/2014/02/20/differences-biology-statistics-explain-diverging-attitudes-regarding-criticism-replication-scientific-claims/" TargetMode="External" /><Relationship Type="http://schemas.openxmlformats.org/officeDocument/2006/relationships/hyperlink" Id="rId50" Target="http://bioinformatics.mdanderson.org/Supplements/ReproRsch-All/Modified/" TargetMode="External" /><Relationship Type="http://schemas.openxmlformats.org/officeDocument/2006/relationships/hyperlink" Id="rId54" Target="http://biostatistics.oxfordjournals.org/content/10/3/405.full" TargetMode="External" /><Relationship Type="http://schemas.openxmlformats.org/officeDocument/2006/relationships/hyperlink" Id="rId59" Target="http://biostatistics.oxfordjournals.org/content/11/3/385.full" TargetMode="External" /><Relationship Type="http://schemas.openxmlformats.org/officeDocument/2006/relationships/hyperlink" Id="rId55" Target="http://biostatistics.oxfordjournals.org/content/15/1/1.full" TargetMode="External" /><Relationship Type="http://schemas.openxmlformats.org/officeDocument/2006/relationships/hyperlink" Id="rId118" Target="http://biostats.bepress.com/bioconductor/paper2/" TargetMode="External" /><Relationship Type="http://schemas.openxmlformats.org/officeDocument/2006/relationships/hyperlink" Id="rId109" Target="http://cran.r-project.org/web/packages/knitr/vignettes/knitr-refcard.pdf" TargetMode="External" /><Relationship Type="http://schemas.openxmlformats.org/officeDocument/2006/relationships/hyperlink" Id="rId79" Target="http://daringfireball.net/projects/markdown/" TargetMode="External" /><Relationship Type="http://schemas.openxmlformats.org/officeDocument/2006/relationships/hyperlink" Id="rId90" Target="http://johnmacfarlane.net/pandoc/" TargetMode="External" /><Relationship Type="http://schemas.openxmlformats.org/officeDocument/2006/relationships/hyperlink" Id="rId126" Target="http://kbroman.github.io/Tools4RR/" TargetMode="External" /><Relationship Type="http://schemas.openxmlformats.org/officeDocument/2006/relationships/hyperlink" Id="rId127" Target="http://kbroman.github.io/Tools4RR/pages/resources.html" TargetMode="External" /><Relationship Type="http://schemas.openxmlformats.org/officeDocument/2006/relationships/hyperlink" Id="rId120" Target="http://magazine.amstat.org/blog/2011/01/01/scipolicyjan11/" TargetMode="External" /><Relationship Type="http://schemas.openxmlformats.org/officeDocument/2006/relationships/hyperlink" Id="rId49" Target="http://projecteuclid.org/DPubS?service=UI&amp;version=1.0&amp;verb=Display&amp;handle=euclid.aoas/1267453942" TargetMode="External" /><Relationship Type="http://schemas.openxmlformats.org/officeDocument/2006/relationships/hyperlink" Id="rId124" Target="http://simplystatistics.org/2011/11/06/reproducible-research-notes-from-the-field/" TargetMode="External" /><Relationship Type="http://schemas.openxmlformats.org/officeDocument/2006/relationships/hyperlink" Id="rId125" Target="http://simplystatistics.org/2012/07/03/replication-and-validation-in-omics-studies-just-as/" TargetMode="External" /><Relationship Type="http://schemas.openxmlformats.org/officeDocument/2006/relationships/hyperlink" Id="rId121" Target="http://simplystatistics.org/2013/08/21/treading-a-new-path-for-reproducible-research-part-1/" TargetMode="External" /><Relationship Type="http://schemas.openxmlformats.org/officeDocument/2006/relationships/hyperlink" Id="rId122" Target="http://simplystatistics.org/2013/08/28/evidence-based-data-analysis-treading-a-new-path-for-reproducible-research-part-2/" TargetMode="External" /><Relationship Type="http://schemas.openxmlformats.org/officeDocument/2006/relationships/hyperlink" Id="rId123" Target="http://simplystatistics.org/2013/09/05/implementing-evidence-based-data-analysis-treading-a-new-path-for-reproducible-research-part-3/" TargetMode="External" /><Relationship Type="http://schemas.openxmlformats.org/officeDocument/2006/relationships/hyperlink" Id="rId57" Target="http://simplystatistics.org/2013/12/16/a-summary-of-the-evidence-that-most-published-research-is-false/" TargetMode="External" /><Relationship Type="http://schemas.openxmlformats.org/officeDocument/2006/relationships/hyperlink" Id="rId114" Target="http://slidify.org/" TargetMode="External" /><Relationship Type="http://schemas.openxmlformats.org/officeDocument/2006/relationships/hyperlink" Id="rId51" Target="http://videolectures.net/cancerbioinformatics2010_baggerly_irrh/" TargetMode="External" /><Relationship Type="http://schemas.openxmlformats.org/officeDocument/2006/relationships/hyperlink" Id="rId52" Target="http://www.cbsnews.com/news/deception-at-duke-fraud-in-cancer-care/" TargetMode="External" /><Relationship Type="http://schemas.openxmlformats.org/officeDocument/2006/relationships/hyperlink" Id="rId117" Target="http://www.crcpress.com/product/isbn/9781466561595" TargetMode="External" /><Relationship Type="http://schemas.openxmlformats.org/officeDocument/2006/relationships/hyperlink" Id="rId116" Target="http://www.crcpress.com/product/isbn/9781466572843" TargetMode="External" /><Relationship Type="http://schemas.openxmlformats.org/officeDocument/2006/relationships/hyperlink" Id="rId115" Target="http://www.crcpress.com/product/isbn/9781482203530?source=igodigital" TargetMode="External" /><Relationship Type="http://schemas.openxmlformats.org/officeDocument/2006/relationships/hyperlink" Id="rId45" Target="http://www.economist.com/news/briefing/21588057-scientists-think-science-self-correcting-alarming-degree-it-not-trouble" TargetMode="External" /><Relationship Type="http://schemas.openxmlformats.org/officeDocument/2006/relationships/hyperlink" Id="rId44" Target="http://www.economist.com/news/leaders/21588069-scientific-research-has-changed-world-now-it-needs-change-itself-how-science-goes-wrong" TargetMode="External" /><Relationship Type="http://schemas.openxmlformats.org/officeDocument/2006/relationships/hyperlink" Id="rId48" Target="http://www.economist.com/node/21528593" TargetMode="External" /><Relationship Type="http://schemas.openxmlformats.org/officeDocument/2006/relationships/hyperlink" Id="rId33" Target="http://www.nature.com/nature/focus/reproducibility/" TargetMode="External" /><Relationship Type="http://schemas.openxmlformats.org/officeDocument/2006/relationships/hyperlink" Id="rId36" Target="http://www.nature.com/nature/journal/v483/n7391/full/483509a.html" TargetMode="External" /><Relationship Type="http://schemas.openxmlformats.org/officeDocument/2006/relationships/hyperlink" Id="rId35" Target="http://www.nature.com/nature/journal/v487/n7408/full/487406a.html" TargetMode="External" /><Relationship Type="http://schemas.openxmlformats.org/officeDocument/2006/relationships/hyperlink" Id="rId40" Target="http://www.nature.com/nature/journal/v497/n7450/full/497433a.html" TargetMode="External" /><Relationship Type="http://schemas.openxmlformats.org/officeDocument/2006/relationships/hyperlink" Id="rId129" Target="http://www.nature.com/news/2010/101013/full/467753a.html" TargetMode="External" /><Relationship Type="http://schemas.openxmlformats.org/officeDocument/2006/relationships/hyperlink" Id="rId37" Target="http://www.nature.com/news/if-a-job-is-worth-doing-it-is-worth-doing-twice-1.12727" TargetMode="External" /><Relationship Type="http://schemas.openxmlformats.org/officeDocument/2006/relationships/hyperlink" Id="rId41" Target="http://www.nature.com/news/reproducibility-the-risks-of-the-replication-drive-1.14184" TargetMode="External" /><Relationship Type="http://schemas.openxmlformats.org/officeDocument/2006/relationships/hyperlink" Id="rId38" Target="http://www.nature.com/ng/journal/v41/n2/full/ng.295.html" TargetMode="External" /><Relationship Type="http://schemas.openxmlformats.org/officeDocument/2006/relationships/hyperlink" Id="rId24" Target="http://www.ncbi.nlm.nih.gov/pmc/articles/PMC3596761/" TargetMode="External" /><Relationship Type="http://schemas.openxmlformats.org/officeDocument/2006/relationships/hyperlink" Id="rId47" Target="http://www.nytimes.com/2014/01/21/science/new-truths-that-only-one-can-see.html" TargetMode="External" /><Relationship Type="http://schemas.openxmlformats.org/officeDocument/2006/relationships/hyperlink" Id="rId22" Target="http://www.plosmedicine.org/article/info%3Adoi%2F10.1371%2Fjournal.pmed.0020124" TargetMode="External" /><Relationship Type="http://schemas.openxmlformats.org/officeDocument/2006/relationships/hyperlink" Id="rId23" Target="http://www.plosmedicine.org/article/related/info%3Adoi%2F10.1371%2Fjournal.pmed.0020124" TargetMode="External" /><Relationship Type="http://schemas.openxmlformats.org/officeDocument/2006/relationships/hyperlink" Id="rId26" Target="http://www.sciencemag.org/content/334/6060/1225" TargetMode="External" /><Relationship Type="http://schemas.openxmlformats.org/officeDocument/2006/relationships/hyperlink" Id="rId27" Target="http://www.sciencemag.org/site/special/data-rep/" TargetMode="External" /><Relationship Type="http://schemas.openxmlformats.org/officeDocument/2006/relationships/hyperlink" Id="rId128" Target="http://www.siam.org/news/news.php?id=2064" TargetMode="External" /><Relationship Type="http://schemas.openxmlformats.org/officeDocument/2006/relationships/hyperlink" Id="rId96" Target="http://www.stat.columbia.edu/~gelman/research/published/multiple2f.pdf" TargetMode="External" /><Relationship Type="http://schemas.openxmlformats.org/officeDocument/2006/relationships/hyperlink" Id="rId95" Target="http://www.stat.columbia.edu/~gelman/research/unpublished/p_hacking.pdf" TargetMode="External" /><Relationship Type="http://schemas.openxmlformats.org/officeDocument/2006/relationships/hyperlink" Id="rId87" Target="http://www.theatlantic.com/entertainment/archive/2012/06/6-rules-for-a-great-story-inspired-by-snoopy/258413/" TargetMode="External" /><Relationship Type="http://schemas.openxmlformats.org/officeDocument/2006/relationships/hyperlink" Id="rId60" Target="http://yihui.name/knitr/" TargetMode="External" /><Relationship Type="http://schemas.openxmlformats.org/officeDocument/2006/relationships/hyperlink" Id="rId112" Target="http://yihui.name/knitr/hooks" TargetMode="External" /><Relationship Type="http://schemas.openxmlformats.org/officeDocument/2006/relationships/hyperlink" Id="rId111" Target="http://yihui.name/knitr/options" TargetMode="External" /><Relationship Type="http://schemas.openxmlformats.org/officeDocument/2006/relationships/hyperlink" Id="rId80" Target="https://help.github.com/articles/github-flavored-markdown" TargetMode="External" /><Relationship Type="http://schemas.openxmlformats.org/officeDocument/2006/relationships/hyperlink" Id="rId62" Target="https://www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ndrewgelman.com/2014/02/20/differences-biology-statistics-explain-diverging-attitudes-regarding-criticism-replication-scientific-claims/" TargetMode="External" /><Relationship Type="http://schemas.openxmlformats.org/officeDocument/2006/relationships/hyperlink" Id="rId50" Target="http://bioinformatics.mdanderson.org/Supplements/ReproRsch-All/Modified/" TargetMode="External" /><Relationship Type="http://schemas.openxmlformats.org/officeDocument/2006/relationships/hyperlink" Id="rId54" Target="http://biostatistics.oxfordjournals.org/content/10/3/405.full" TargetMode="External" /><Relationship Type="http://schemas.openxmlformats.org/officeDocument/2006/relationships/hyperlink" Id="rId59" Target="http://biostatistics.oxfordjournals.org/content/11/3/385.full" TargetMode="External" /><Relationship Type="http://schemas.openxmlformats.org/officeDocument/2006/relationships/hyperlink" Id="rId55" Target="http://biostatistics.oxfordjournals.org/content/15/1/1.full" TargetMode="External" /><Relationship Type="http://schemas.openxmlformats.org/officeDocument/2006/relationships/hyperlink" Id="rId118" Target="http://biostats.bepress.com/bioconductor/paper2/" TargetMode="External" /><Relationship Type="http://schemas.openxmlformats.org/officeDocument/2006/relationships/hyperlink" Id="rId109" Target="http://cran.r-project.org/web/packages/knitr/vignettes/knitr-refcard.pdf" TargetMode="External" /><Relationship Type="http://schemas.openxmlformats.org/officeDocument/2006/relationships/hyperlink" Id="rId79" Target="http://daringfireball.net/projects/markdown/" TargetMode="External" /><Relationship Type="http://schemas.openxmlformats.org/officeDocument/2006/relationships/hyperlink" Id="rId90" Target="http://johnmacfarlane.net/pandoc/" TargetMode="External" /><Relationship Type="http://schemas.openxmlformats.org/officeDocument/2006/relationships/hyperlink" Id="rId126" Target="http://kbroman.github.io/Tools4RR/" TargetMode="External" /><Relationship Type="http://schemas.openxmlformats.org/officeDocument/2006/relationships/hyperlink" Id="rId127" Target="http://kbroman.github.io/Tools4RR/pages/resources.html" TargetMode="External" /><Relationship Type="http://schemas.openxmlformats.org/officeDocument/2006/relationships/hyperlink" Id="rId120" Target="http://magazine.amstat.org/blog/2011/01/01/scipolicyjan11/" TargetMode="External" /><Relationship Type="http://schemas.openxmlformats.org/officeDocument/2006/relationships/hyperlink" Id="rId49" Target="http://projecteuclid.org/DPubS?service=UI&amp;version=1.0&amp;verb=Display&amp;handle=euclid.aoas/1267453942" TargetMode="External" /><Relationship Type="http://schemas.openxmlformats.org/officeDocument/2006/relationships/hyperlink" Id="rId124" Target="http://simplystatistics.org/2011/11/06/reproducible-research-notes-from-the-field/" TargetMode="External" /><Relationship Type="http://schemas.openxmlformats.org/officeDocument/2006/relationships/hyperlink" Id="rId125" Target="http://simplystatistics.org/2012/07/03/replication-and-validation-in-omics-studies-just-as/" TargetMode="External" /><Relationship Type="http://schemas.openxmlformats.org/officeDocument/2006/relationships/hyperlink" Id="rId121" Target="http://simplystatistics.org/2013/08/21/treading-a-new-path-for-reproducible-research-part-1/" TargetMode="External" /><Relationship Type="http://schemas.openxmlformats.org/officeDocument/2006/relationships/hyperlink" Id="rId122" Target="http://simplystatistics.org/2013/08/28/evidence-based-data-analysis-treading-a-new-path-for-reproducible-research-part-2/" TargetMode="External" /><Relationship Type="http://schemas.openxmlformats.org/officeDocument/2006/relationships/hyperlink" Id="rId123" Target="http://simplystatistics.org/2013/09/05/implementing-evidence-based-data-analysis-treading-a-new-path-for-reproducible-research-part-3/" TargetMode="External" /><Relationship Type="http://schemas.openxmlformats.org/officeDocument/2006/relationships/hyperlink" Id="rId57" Target="http://simplystatistics.org/2013/12/16/a-summary-of-the-evidence-that-most-published-research-is-false/" TargetMode="External" /><Relationship Type="http://schemas.openxmlformats.org/officeDocument/2006/relationships/hyperlink" Id="rId114" Target="http://slidify.org/" TargetMode="External" /><Relationship Type="http://schemas.openxmlformats.org/officeDocument/2006/relationships/hyperlink" Id="rId51" Target="http://videolectures.net/cancerbioinformatics2010_baggerly_irrh/" TargetMode="External" /><Relationship Type="http://schemas.openxmlformats.org/officeDocument/2006/relationships/hyperlink" Id="rId52" Target="http://www.cbsnews.com/news/deception-at-duke-fraud-in-cancer-care/" TargetMode="External" /><Relationship Type="http://schemas.openxmlformats.org/officeDocument/2006/relationships/hyperlink" Id="rId117" Target="http://www.crcpress.com/product/isbn/9781466561595" TargetMode="External" /><Relationship Type="http://schemas.openxmlformats.org/officeDocument/2006/relationships/hyperlink" Id="rId116" Target="http://www.crcpress.com/product/isbn/9781466572843" TargetMode="External" /><Relationship Type="http://schemas.openxmlformats.org/officeDocument/2006/relationships/hyperlink" Id="rId115" Target="http://www.crcpress.com/product/isbn/9781482203530?source=igodigital" TargetMode="External" /><Relationship Type="http://schemas.openxmlformats.org/officeDocument/2006/relationships/hyperlink" Id="rId45" Target="http://www.economist.com/news/briefing/21588057-scientists-think-science-self-correcting-alarming-degree-it-not-trouble" TargetMode="External" /><Relationship Type="http://schemas.openxmlformats.org/officeDocument/2006/relationships/hyperlink" Id="rId44" Target="http://www.economist.com/news/leaders/21588069-scientific-research-has-changed-world-now-it-needs-change-itself-how-science-goes-wrong" TargetMode="External" /><Relationship Type="http://schemas.openxmlformats.org/officeDocument/2006/relationships/hyperlink" Id="rId48" Target="http://www.economist.com/node/21528593" TargetMode="External" /><Relationship Type="http://schemas.openxmlformats.org/officeDocument/2006/relationships/hyperlink" Id="rId33" Target="http://www.nature.com/nature/focus/reproducibility/" TargetMode="External" /><Relationship Type="http://schemas.openxmlformats.org/officeDocument/2006/relationships/hyperlink" Id="rId36" Target="http://www.nature.com/nature/journal/v483/n7391/full/483509a.html" TargetMode="External" /><Relationship Type="http://schemas.openxmlformats.org/officeDocument/2006/relationships/hyperlink" Id="rId35" Target="http://www.nature.com/nature/journal/v487/n7408/full/487406a.html" TargetMode="External" /><Relationship Type="http://schemas.openxmlformats.org/officeDocument/2006/relationships/hyperlink" Id="rId40" Target="http://www.nature.com/nature/journal/v497/n7450/full/497433a.html" TargetMode="External" /><Relationship Type="http://schemas.openxmlformats.org/officeDocument/2006/relationships/hyperlink" Id="rId129" Target="http://www.nature.com/news/2010/101013/full/467753a.html" TargetMode="External" /><Relationship Type="http://schemas.openxmlformats.org/officeDocument/2006/relationships/hyperlink" Id="rId37" Target="http://www.nature.com/news/if-a-job-is-worth-doing-it-is-worth-doing-twice-1.12727" TargetMode="External" /><Relationship Type="http://schemas.openxmlformats.org/officeDocument/2006/relationships/hyperlink" Id="rId41" Target="http://www.nature.com/news/reproducibility-the-risks-of-the-replication-drive-1.14184" TargetMode="External" /><Relationship Type="http://schemas.openxmlformats.org/officeDocument/2006/relationships/hyperlink" Id="rId38" Target="http://www.nature.com/ng/journal/v41/n2/full/ng.295.html" TargetMode="External" /><Relationship Type="http://schemas.openxmlformats.org/officeDocument/2006/relationships/hyperlink" Id="rId24" Target="http://www.ncbi.nlm.nih.gov/pmc/articles/PMC3596761/" TargetMode="External" /><Relationship Type="http://schemas.openxmlformats.org/officeDocument/2006/relationships/hyperlink" Id="rId47" Target="http://www.nytimes.com/2014/01/21/science/new-truths-that-only-one-can-see.html" TargetMode="External" /><Relationship Type="http://schemas.openxmlformats.org/officeDocument/2006/relationships/hyperlink" Id="rId22" Target="http://www.plosmedicine.org/article/info%3Adoi%2F10.1371%2Fjournal.pmed.0020124" TargetMode="External" /><Relationship Type="http://schemas.openxmlformats.org/officeDocument/2006/relationships/hyperlink" Id="rId23" Target="http://www.plosmedicine.org/article/related/info%3Adoi%2F10.1371%2Fjournal.pmed.0020124" TargetMode="External" /><Relationship Type="http://schemas.openxmlformats.org/officeDocument/2006/relationships/hyperlink" Id="rId26" Target="http://www.sciencemag.org/content/334/6060/1225" TargetMode="External" /><Relationship Type="http://schemas.openxmlformats.org/officeDocument/2006/relationships/hyperlink" Id="rId27" Target="http://www.sciencemag.org/site/special/data-rep/" TargetMode="External" /><Relationship Type="http://schemas.openxmlformats.org/officeDocument/2006/relationships/hyperlink" Id="rId128" Target="http://www.siam.org/news/news.php?id=2064" TargetMode="External" /><Relationship Type="http://schemas.openxmlformats.org/officeDocument/2006/relationships/hyperlink" Id="rId96" Target="http://www.stat.columbia.edu/~gelman/research/published/multiple2f.pdf" TargetMode="External" /><Relationship Type="http://schemas.openxmlformats.org/officeDocument/2006/relationships/hyperlink" Id="rId95" Target="http://www.stat.columbia.edu/~gelman/research/unpublished/p_hacking.pdf" TargetMode="External" /><Relationship Type="http://schemas.openxmlformats.org/officeDocument/2006/relationships/hyperlink" Id="rId87" Target="http://www.theatlantic.com/entertainment/archive/2012/06/6-rules-for-a-great-story-inspired-by-snoopy/258413/" TargetMode="External" /><Relationship Type="http://schemas.openxmlformats.org/officeDocument/2006/relationships/hyperlink" Id="rId60" Target="http://yihui.name/knitr/" TargetMode="External" /><Relationship Type="http://schemas.openxmlformats.org/officeDocument/2006/relationships/hyperlink" Id="rId112" Target="http://yihui.name/knitr/hooks" TargetMode="External" /><Relationship Type="http://schemas.openxmlformats.org/officeDocument/2006/relationships/hyperlink" Id="rId111" Target="http://yihui.name/knitr/options" TargetMode="External" /><Relationship Type="http://schemas.openxmlformats.org/officeDocument/2006/relationships/hyperlink" Id="rId80" Target="https://help.github.com/articles/github-flavored-markdown" TargetMode="External" /><Relationship Type="http://schemas.openxmlformats.org/officeDocument/2006/relationships/hyperlink" Id="rId62" Target="https://www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Reproducibility in life science</dc:title>
  <dc:creator>Giusi Moffa</dc:creator>
</cp:coreProperties>
</file>