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B2E64" w14:textId="599A3D2E" w:rsidR="00972961" w:rsidRDefault="00ED0596" w:rsidP="00ED0596">
      <w:pPr>
        <w:pStyle w:val="Heading1"/>
        <w:rPr>
          <w:sz w:val="52"/>
          <w:szCs w:val="52"/>
        </w:rPr>
      </w:pPr>
      <w:proofErr w:type="spellStart"/>
      <w:r w:rsidRPr="00ED0596">
        <w:rPr>
          <w:sz w:val="52"/>
          <w:szCs w:val="52"/>
        </w:rPr>
        <w:t>AccelDoc</w:t>
      </w:r>
      <w:proofErr w:type="spellEnd"/>
      <w:r w:rsidRPr="00ED0596">
        <w:rPr>
          <w:sz w:val="52"/>
          <w:szCs w:val="52"/>
        </w:rPr>
        <w:t xml:space="preserve"> </w:t>
      </w:r>
      <w:r>
        <w:rPr>
          <w:sz w:val="52"/>
          <w:szCs w:val="52"/>
        </w:rPr>
        <w:t>L</w:t>
      </w:r>
      <w:r w:rsidRPr="00ED0596">
        <w:rPr>
          <w:sz w:val="52"/>
          <w:szCs w:val="52"/>
        </w:rPr>
        <w:t>td</w:t>
      </w:r>
    </w:p>
    <w:p w14:paraId="598D553B" w14:textId="15630A9A" w:rsidR="00ED0596" w:rsidRPr="00ED0596" w:rsidRDefault="00ED0596" w:rsidP="00ED0596">
      <w:pPr>
        <w:pStyle w:val="Heading1"/>
        <w:rPr>
          <w:sz w:val="52"/>
          <w:szCs w:val="52"/>
        </w:rPr>
      </w:pPr>
      <w:r>
        <w:rPr>
          <w:color w:val="46545D"/>
          <w:sz w:val="16"/>
          <w:szCs w:val="16"/>
          <w:shd w:val="clear" w:color="auto" w:fill="FFFFFF"/>
        </w:rPr>
        <w:t xml:space="preserve">Registered Co No   </w:t>
      </w:r>
      <w:r>
        <w:rPr>
          <w:color w:val="46545D"/>
          <w:sz w:val="16"/>
          <w:szCs w:val="16"/>
          <w:shd w:val="clear" w:color="auto" w:fill="FFFFFF"/>
        </w:rPr>
        <w:t>355927</w:t>
      </w:r>
    </w:p>
    <w:p w14:paraId="49752E2F" w14:textId="77777777" w:rsidR="00972961" w:rsidRPr="00AD5BA5" w:rsidRDefault="00972961" w:rsidP="00AD5BA5">
      <w:pPr>
        <w:pStyle w:val="BodyText"/>
        <w:spacing w:before="1"/>
        <w:ind w:right="7996"/>
        <w:rPr>
          <w:rFonts w:asciiTheme="minorHAnsi" w:hAnsiTheme="minorHAnsi" w:cstheme="minorHAnsi"/>
        </w:rPr>
      </w:pPr>
    </w:p>
    <w:p w14:paraId="66DFB8B0" w14:textId="77777777" w:rsidR="00972961" w:rsidRDefault="00972961">
      <w:pPr>
        <w:pStyle w:val="BodyText"/>
        <w:spacing w:before="1"/>
        <w:ind w:left="119" w:right="7996"/>
        <w:rPr>
          <w:rFonts w:asciiTheme="minorHAnsi" w:hAnsiTheme="minorHAnsi" w:cstheme="minorHAnsi"/>
        </w:rPr>
      </w:pPr>
    </w:p>
    <w:p w14:paraId="3021E800" w14:textId="77777777" w:rsidR="00ED0596" w:rsidRDefault="00ED0596">
      <w:pPr>
        <w:pStyle w:val="BodyText"/>
        <w:spacing w:before="1"/>
        <w:ind w:left="119" w:right="7996"/>
        <w:rPr>
          <w:rFonts w:asciiTheme="minorHAnsi" w:hAnsiTheme="minorHAnsi" w:cstheme="minorHAnsi"/>
        </w:rPr>
      </w:pPr>
    </w:p>
    <w:p w14:paraId="1FCE1FAB" w14:textId="77777777" w:rsidR="00ED0596" w:rsidRPr="00AD5BA5" w:rsidRDefault="00ED0596">
      <w:pPr>
        <w:pStyle w:val="BodyText"/>
        <w:spacing w:before="1"/>
        <w:ind w:left="119" w:right="7996"/>
        <w:rPr>
          <w:rFonts w:asciiTheme="minorHAnsi" w:hAnsiTheme="minorHAnsi" w:cstheme="minorHAnsi"/>
        </w:rPr>
      </w:pPr>
    </w:p>
    <w:p w14:paraId="05345BE3" w14:textId="77777777" w:rsidR="00972961" w:rsidRPr="00AD5BA5" w:rsidRDefault="00972961">
      <w:pPr>
        <w:pStyle w:val="BodyText"/>
        <w:spacing w:before="1"/>
        <w:ind w:left="119" w:right="7996"/>
      </w:pPr>
    </w:p>
    <w:p w14:paraId="75ACE4FB" w14:textId="77777777" w:rsidR="00AD5BA5" w:rsidRPr="00AD5BA5" w:rsidRDefault="005E01EE" w:rsidP="00AD5BA5">
      <w:r w:rsidRPr="00AD5BA5">
        <w:t xml:space="preserve">Mr </w:t>
      </w:r>
      <w:r w:rsidR="004C3449" w:rsidRPr="00AD5BA5">
        <w:t>Ken O'Gorman</w:t>
      </w:r>
      <w:r w:rsidRPr="00AD5BA5">
        <w:t xml:space="preserve"> </w:t>
      </w:r>
      <w:bookmarkStart w:id="0" w:name="_GoBack"/>
      <w:bookmarkEnd w:id="0"/>
    </w:p>
    <w:p w14:paraId="18D6FF41" w14:textId="06490AE4" w:rsidR="003D67EC" w:rsidRPr="00AD5BA5" w:rsidRDefault="004C3449" w:rsidP="00AD5BA5">
      <w:r w:rsidRPr="00AD5BA5">
        <w:t>One Quote</w:t>
      </w:r>
      <w:r w:rsidR="00AD5BA5" w:rsidRPr="00AD5BA5">
        <w:t xml:space="preserve"> Financial Brokers</w:t>
      </w:r>
      <w:r w:rsidRPr="00AD5BA5">
        <w:t xml:space="preserve"> </w:t>
      </w:r>
    </w:p>
    <w:p w14:paraId="0B0B1990" w14:textId="518D0FAF" w:rsidR="003D67EC" w:rsidRPr="00AD5BA5" w:rsidRDefault="00AD5BA5" w:rsidP="00AD5BA5">
      <w:r w:rsidRPr="00AD5BA5">
        <w:t>1</w:t>
      </w:r>
      <w:r w:rsidR="004C3449" w:rsidRPr="00AD5BA5">
        <w:t xml:space="preserve">1 James’s </w:t>
      </w:r>
      <w:r w:rsidRPr="00AD5BA5">
        <w:t>Terrace</w:t>
      </w:r>
    </w:p>
    <w:p w14:paraId="1B579FF7" w14:textId="6C010605" w:rsidR="004C3449" w:rsidRPr="00AD5BA5" w:rsidRDefault="004C3449" w:rsidP="00AD5BA5">
      <w:r w:rsidRPr="00AD5BA5">
        <w:t>Malahide</w:t>
      </w:r>
    </w:p>
    <w:p w14:paraId="1763A45B" w14:textId="534663ED" w:rsidR="00AD5BA5" w:rsidRPr="00AD5BA5" w:rsidRDefault="004C3449" w:rsidP="00AD5BA5">
      <w:r w:rsidRPr="00AD5BA5">
        <w:t>Co Dublin</w:t>
      </w:r>
    </w:p>
    <w:p w14:paraId="4E745BE8" w14:textId="60F6A0D5" w:rsidR="00AD5BA5" w:rsidRPr="00AD5BA5" w:rsidRDefault="00AD5BA5" w:rsidP="00AD5BA5"/>
    <w:p w14:paraId="7084E524" w14:textId="77777777" w:rsidR="00AD5BA5" w:rsidRPr="00AD5BA5" w:rsidRDefault="00AD5BA5" w:rsidP="00AD5BA5"/>
    <w:p w14:paraId="48CE76DA" w14:textId="2DC5C6AD" w:rsidR="003D67EC" w:rsidRPr="00AD5BA5" w:rsidRDefault="004C3449" w:rsidP="00AD5BA5">
      <w:r w:rsidRPr="00AD5BA5">
        <w:t>19</w:t>
      </w:r>
      <w:r w:rsidR="005E01EE" w:rsidRPr="00AD5BA5">
        <w:rPr>
          <w:position w:val="7"/>
        </w:rPr>
        <w:t xml:space="preserve">th </w:t>
      </w:r>
      <w:r w:rsidR="005E01EE" w:rsidRPr="00AD5BA5">
        <w:t>December 2018</w:t>
      </w:r>
    </w:p>
    <w:p w14:paraId="33B2606A" w14:textId="77777777" w:rsidR="003D67EC" w:rsidRPr="00AD5BA5" w:rsidRDefault="003D67EC" w:rsidP="00AD5BA5"/>
    <w:p w14:paraId="1D1879C5" w14:textId="77777777" w:rsidR="003D67EC" w:rsidRPr="00AD5BA5" w:rsidRDefault="003D67EC" w:rsidP="00AD5BA5"/>
    <w:p w14:paraId="4F043BAE" w14:textId="42EF628A" w:rsidR="003D67EC" w:rsidRPr="00AD5BA5" w:rsidRDefault="005E01EE" w:rsidP="00AD5BA5">
      <w:r w:rsidRPr="00AD5BA5">
        <w:t xml:space="preserve">Dear </w:t>
      </w:r>
      <w:r w:rsidR="00972961" w:rsidRPr="00AD5BA5">
        <w:t>Ken</w:t>
      </w:r>
      <w:r w:rsidR="00477CBD" w:rsidRPr="00AD5BA5">
        <w:t>,</w:t>
      </w:r>
    </w:p>
    <w:p w14:paraId="70725621" w14:textId="77777777" w:rsidR="003D67EC" w:rsidRPr="00AD5BA5" w:rsidRDefault="003D67EC" w:rsidP="00AD5BA5"/>
    <w:p w14:paraId="6D5F1A9C" w14:textId="5FAF5725" w:rsidR="003D67EC" w:rsidRPr="00AD5BA5" w:rsidRDefault="00477CBD" w:rsidP="00AD5BA5">
      <w:pPr>
        <w:rPr>
          <w:b/>
        </w:rPr>
      </w:pPr>
      <w:r w:rsidRPr="00AD5BA5">
        <w:rPr>
          <w:b/>
        </w:rPr>
        <w:t>Fund Switch Instructions</w:t>
      </w:r>
    </w:p>
    <w:p w14:paraId="64AF01ED" w14:textId="28E9D8FC" w:rsidR="00AD5BA5" w:rsidRPr="00AD5BA5" w:rsidRDefault="00AD5BA5" w:rsidP="00AD5BA5">
      <w:pPr>
        <w:rPr>
          <w:b/>
        </w:rPr>
      </w:pPr>
    </w:p>
    <w:p w14:paraId="6868BCE8" w14:textId="77777777" w:rsidR="00D9653C" w:rsidRDefault="00AD5BA5" w:rsidP="00AD5BA5">
      <w:r w:rsidRPr="00AD5BA5">
        <w:t xml:space="preserve">Please forward this letter of </w:t>
      </w:r>
      <w:r w:rsidR="00F669AA">
        <w:t xml:space="preserve">switch </w:t>
      </w:r>
      <w:r w:rsidRPr="00AD5BA5">
        <w:t>instruction to both New Ireland &amp; Zurich Life</w:t>
      </w:r>
      <w:r w:rsidR="007E11CF">
        <w:t>,</w:t>
      </w:r>
    </w:p>
    <w:p w14:paraId="2E360700" w14:textId="152400C0" w:rsidR="00AD5BA5" w:rsidRDefault="007E11CF" w:rsidP="00AD5BA5">
      <w:r>
        <w:t xml:space="preserve"> </w:t>
      </w:r>
      <w:proofErr w:type="gramStart"/>
      <w:r>
        <w:t>to</w:t>
      </w:r>
      <w:proofErr w:type="gramEnd"/>
      <w:r>
        <w:t xml:space="preserve"> make </w:t>
      </w:r>
      <w:r w:rsidR="00E25ACA">
        <w:t xml:space="preserve">immediate </w:t>
      </w:r>
      <w:r>
        <w:t>fund switches as I have detailed below:</w:t>
      </w:r>
    </w:p>
    <w:p w14:paraId="4FCFBDC5" w14:textId="6FB018BD" w:rsidR="007E11CF" w:rsidRDefault="007E11CF" w:rsidP="00AD5BA5"/>
    <w:p w14:paraId="206E144A" w14:textId="089D5FB0" w:rsidR="004759F7" w:rsidRDefault="004759F7" w:rsidP="004759F7">
      <w:pPr>
        <w:rPr>
          <w:b/>
        </w:rPr>
      </w:pPr>
      <w:r w:rsidRPr="004759F7">
        <w:rPr>
          <w:b/>
        </w:rPr>
        <w:t>Zurich Pension no:</w:t>
      </w:r>
      <w:r w:rsidR="00B63CF3">
        <w:rPr>
          <w:b/>
        </w:rPr>
        <w:t xml:space="preserve"> </w:t>
      </w:r>
      <w:r w:rsidR="00B63CF3" w:rsidRPr="00B63CF3">
        <w:rPr>
          <w:b/>
        </w:rPr>
        <w:t>19814611</w:t>
      </w:r>
    </w:p>
    <w:p w14:paraId="213D91E1" w14:textId="77777777" w:rsidR="00D9653C" w:rsidRDefault="004759F7" w:rsidP="004759F7">
      <w:r w:rsidRPr="004759F7">
        <w:t xml:space="preserve">Please </w:t>
      </w:r>
      <w:r>
        <w:t>transfer all current funds and ongoing contributions from PRISMA 4 to PRISMA 3,</w:t>
      </w:r>
    </w:p>
    <w:p w14:paraId="3A0D1986" w14:textId="52122D31" w:rsidR="004759F7" w:rsidRDefault="004759F7" w:rsidP="004759F7">
      <w:r>
        <w:t xml:space="preserve"> </w:t>
      </w:r>
      <w:proofErr w:type="gramStart"/>
      <w:r>
        <w:t>until</w:t>
      </w:r>
      <w:proofErr w:type="gramEnd"/>
      <w:r>
        <w:t xml:space="preserve"> further instruction</w:t>
      </w:r>
      <w:r w:rsidR="009A1024">
        <w:t>.</w:t>
      </w:r>
    </w:p>
    <w:p w14:paraId="2398FDD4" w14:textId="77777777" w:rsidR="004759F7" w:rsidRDefault="004759F7" w:rsidP="004759F7"/>
    <w:p w14:paraId="3F4E60D1" w14:textId="0A8419B1" w:rsidR="004759F7" w:rsidRDefault="004759F7" w:rsidP="004759F7">
      <w:pPr>
        <w:rPr>
          <w:b/>
        </w:rPr>
      </w:pPr>
      <w:r w:rsidRPr="00907EAD">
        <w:rPr>
          <w:b/>
        </w:rPr>
        <w:t>New Ireland Retirement Bond</w:t>
      </w:r>
      <w:r w:rsidR="00907EAD">
        <w:rPr>
          <w:b/>
        </w:rPr>
        <w:t xml:space="preserve"> no:</w:t>
      </w:r>
      <w:r w:rsidR="00843AD3">
        <w:rPr>
          <w:b/>
        </w:rPr>
        <w:t xml:space="preserve"> </w:t>
      </w:r>
      <w:r w:rsidR="00843AD3" w:rsidRPr="00843AD3">
        <w:rPr>
          <w:b/>
        </w:rPr>
        <w:t>70698478</w:t>
      </w:r>
    </w:p>
    <w:p w14:paraId="43448071" w14:textId="707DEEDA" w:rsidR="00A9168D" w:rsidRDefault="00A9168D" w:rsidP="00A9168D">
      <w:r w:rsidRPr="004759F7">
        <w:t xml:space="preserve">Please </w:t>
      </w:r>
      <w:r>
        <w:t xml:space="preserve">transfer all </w:t>
      </w:r>
      <w:r w:rsidR="005E01EE">
        <w:t>existing</w:t>
      </w:r>
      <w:r>
        <w:t xml:space="preserve"> funds from PRISMA 4 to PRISMA 3, until further instruction.</w:t>
      </w:r>
    </w:p>
    <w:p w14:paraId="459FB17D" w14:textId="1A68E9D2" w:rsidR="00A9168D" w:rsidRDefault="00A9168D" w:rsidP="00A9168D"/>
    <w:p w14:paraId="45DED5DC" w14:textId="1254F019" w:rsidR="00A9168D" w:rsidRDefault="00A9168D" w:rsidP="00A9168D"/>
    <w:p w14:paraId="5F8BB60A" w14:textId="671925A6" w:rsidR="00706E73" w:rsidRDefault="00706E73" w:rsidP="00A9168D">
      <w:r>
        <w:t>Yours sincerely,</w:t>
      </w:r>
    </w:p>
    <w:p w14:paraId="4AC62CF1" w14:textId="2FB6F903" w:rsidR="00706E73" w:rsidRDefault="00706E73" w:rsidP="00A9168D"/>
    <w:p w14:paraId="197BAB4E" w14:textId="38678031" w:rsidR="00706E73" w:rsidRDefault="00706E73" w:rsidP="00A9168D"/>
    <w:p w14:paraId="75AD9BC2" w14:textId="203D5804" w:rsidR="00706E73" w:rsidRDefault="00706E73" w:rsidP="00A9168D"/>
    <w:p w14:paraId="6C6652B7" w14:textId="1C6786CB" w:rsidR="00706E73" w:rsidRDefault="00706E73" w:rsidP="00A9168D">
      <w:r>
        <w:t>_____________</w:t>
      </w:r>
    </w:p>
    <w:p w14:paraId="49327DC6" w14:textId="38BAEE41" w:rsidR="00706E73" w:rsidRDefault="00706E73" w:rsidP="00A9168D">
      <w:pPr>
        <w:rPr>
          <w:b/>
        </w:rPr>
      </w:pPr>
      <w:r w:rsidRPr="00706E73">
        <w:rPr>
          <w:b/>
        </w:rPr>
        <w:t>Ann Mc Donald</w:t>
      </w:r>
    </w:p>
    <w:p w14:paraId="0D2A0227" w14:textId="1FA14FFC" w:rsidR="00ED0596" w:rsidRPr="00706E73" w:rsidRDefault="00ED0596" w:rsidP="00A9168D">
      <w:pPr>
        <w:rPr>
          <w:b/>
        </w:rPr>
      </w:pPr>
      <w:r>
        <w:rPr>
          <w:b/>
        </w:rPr>
        <w:t>086 0807501</w:t>
      </w:r>
    </w:p>
    <w:p w14:paraId="0D60525D" w14:textId="77777777" w:rsidR="00A9168D" w:rsidRPr="00907EAD" w:rsidRDefault="00A9168D" w:rsidP="004759F7">
      <w:pPr>
        <w:rPr>
          <w:b/>
        </w:rPr>
      </w:pPr>
    </w:p>
    <w:p w14:paraId="3D3296A3" w14:textId="74A41A40" w:rsidR="003D67EC" w:rsidRPr="00AD5BA5" w:rsidRDefault="003D67EC">
      <w:pPr>
        <w:pStyle w:val="BodyText"/>
        <w:spacing w:before="3"/>
        <w:ind w:left="690" w:right="1125"/>
        <w:jc w:val="center"/>
        <w:rPr>
          <w:rFonts w:asciiTheme="minorHAnsi" w:hAnsiTheme="minorHAnsi" w:cstheme="minorHAnsi"/>
          <w:sz w:val="22"/>
          <w:szCs w:val="22"/>
        </w:rPr>
      </w:pPr>
    </w:p>
    <w:sectPr w:rsidR="003D67EC" w:rsidRPr="00AD5BA5">
      <w:pgSz w:w="12240" w:h="20160"/>
      <w:pgMar w:top="1320" w:right="8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EC"/>
    <w:rsid w:val="000A1CBD"/>
    <w:rsid w:val="000B4FF4"/>
    <w:rsid w:val="00132B69"/>
    <w:rsid w:val="003D67EC"/>
    <w:rsid w:val="004759F7"/>
    <w:rsid w:val="00477CBD"/>
    <w:rsid w:val="004C3449"/>
    <w:rsid w:val="005E01EE"/>
    <w:rsid w:val="00634F44"/>
    <w:rsid w:val="00706E73"/>
    <w:rsid w:val="007E11CF"/>
    <w:rsid w:val="00843AD3"/>
    <w:rsid w:val="00907EAD"/>
    <w:rsid w:val="00972961"/>
    <w:rsid w:val="00977871"/>
    <w:rsid w:val="009A1024"/>
    <w:rsid w:val="00A9168D"/>
    <w:rsid w:val="00AD5BA5"/>
    <w:rsid w:val="00B63CF3"/>
    <w:rsid w:val="00D9653C"/>
    <w:rsid w:val="00E25ACA"/>
    <w:rsid w:val="00ED0596"/>
    <w:rsid w:val="00F65B5E"/>
    <w:rsid w:val="00F6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D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3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3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Royal London - MP - Product Suitability - No Conversion</vt:lpstr>
    </vt:vector>
  </TitlesOfParts>
  <Company>Technician Services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Royal London - MP - Product Suitability - No Conversion</dc:title>
  <dc:creator>Ken</dc:creator>
  <cp:lastModifiedBy>McDonald, Ann</cp:lastModifiedBy>
  <cp:revision>3</cp:revision>
  <cp:lastPrinted>2018-12-20T09:41:00Z</cp:lastPrinted>
  <dcterms:created xsi:type="dcterms:W3CDTF">2018-12-20T09:01:00Z</dcterms:created>
  <dcterms:modified xsi:type="dcterms:W3CDTF">2018-12-20T09:41:00Z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2018-12-19T00:00:00Z</vt:filetime>
  </property>
</Properties>
</file>