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271" w:rsidRDefault="00B82271" w:rsidP="00B8227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E"/>
        </w:rPr>
      </w:pPr>
      <w:r w:rsidRPr="002C5AD2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E"/>
        </w:rPr>
        <w:t>Desired Knowledge / Experience / Skills</w:t>
      </w:r>
      <w:r w:rsidRPr="002C5AD2">
        <w:rPr>
          <w:rFonts w:ascii="Helvetica" w:eastAsia="Times New Roman" w:hAnsi="Helvetica" w:cs="Helvetica"/>
          <w:color w:val="000000"/>
          <w:sz w:val="24"/>
          <w:szCs w:val="24"/>
          <w:lang w:eastAsia="en-IE"/>
        </w:rPr>
        <w:t xml:space="preserve"> </w:t>
      </w:r>
    </w:p>
    <w:p w:rsidR="00B82271" w:rsidRDefault="00B82271" w:rsidP="00B8227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E"/>
        </w:rPr>
      </w:pPr>
    </w:p>
    <w:p w:rsidR="00B82271" w:rsidRPr="002C5AD2" w:rsidRDefault="00B82271" w:rsidP="00B8227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E"/>
        </w:rPr>
      </w:pPr>
    </w:p>
    <w:p w:rsidR="00B82271" w:rsidRDefault="00B82271" w:rsidP="00B82271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  <w:r w:rsidRPr="00B82271">
        <w:rPr>
          <w:rFonts w:ascii="Helvetica" w:eastAsia="Times New Roman" w:hAnsi="Helvetica" w:cs="Helvetica"/>
          <w:b/>
          <w:color w:val="000000"/>
          <w:sz w:val="20"/>
          <w:szCs w:val="20"/>
          <w:lang w:eastAsia="en-IE"/>
        </w:rPr>
        <w:t>A proactive self-starter who is able to develop and maintain effective working relationships with program managers and consultants, and the wider business, becoming a respected point of contact for the PMO</w:t>
      </w:r>
      <w:r w:rsidRPr="002C5AD2"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 xml:space="preserve"> </w:t>
      </w:r>
    </w:p>
    <w:p w:rsidR="00B82271" w:rsidRDefault="00B82271" w:rsidP="00B82271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</w:p>
    <w:p w:rsidR="00B82271" w:rsidRDefault="00B82271" w:rsidP="00B82271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>I work well both on my own and within a team environment. I like to think that I am very level headed and can keep calm in difficult situations. Over the years I have worked in environments which were constantly changing and enjoy the challenge of same.</w:t>
      </w:r>
    </w:p>
    <w:p w:rsidR="00B82271" w:rsidRDefault="00B82271" w:rsidP="00B82271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</w:p>
    <w:p w:rsidR="00B82271" w:rsidRDefault="00B82271" w:rsidP="00B82271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>I like to build relationships from the outset with those I liaise with. I am very approachable and easy to work with, which is very important as my role would very much be a point of contact for those within the PMO.</w:t>
      </w:r>
    </w:p>
    <w:p w:rsidR="00B82271" w:rsidRDefault="00B82271" w:rsidP="00B82271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</w:p>
    <w:p w:rsidR="00B82271" w:rsidRDefault="00B82271" w:rsidP="00B82271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</w:p>
    <w:p w:rsidR="00B82271" w:rsidRPr="002C5AD2" w:rsidRDefault="00B82271" w:rsidP="00B82271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</w:p>
    <w:p w:rsidR="00B82271" w:rsidRPr="00C579AB" w:rsidRDefault="00B82271" w:rsidP="00B82271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b/>
          <w:color w:val="000000"/>
          <w:sz w:val="20"/>
          <w:szCs w:val="20"/>
          <w:lang w:eastAsia="en-IE"/>
        </w:rPr>
      </w:pPr>
      <w:r w:rsidRPr="00C579AB">
        <w:rPr>
          <w:rFonts w:ascii="Helvetica" w:eastAsia="Times New Roman" w:hAnsi="Helvetica" w:cs="Helvetica"/>
          <w:b/>
          <w:color w:val="000000"/>
          <w:sz w:val="20"/>
          <w:szCs w:val="20"/>
          <w:lang w:eastAsia="en-IE"/>
        </w:rPr>
        <w:t xml:space="preserve">Experience providing Project Management Office (PMO) services on a program or project including; </w:t>
      </w:r>
    </w:p>
    <w:p w:rsidR="00B82271" w:rsidRDefault="00B82271" w:rsidP="00B82271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</w:p>
    <w:p w:rsidR="00B82271" w:rsidRDefault="00B82271" w:rsidP="00B82271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 xml:space="preserve">At </w:t>
      </w:r>
      <w:proofErr w:type="spellStart"/>
      <w:r w:rsidR="00C579AB"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>W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>incore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 xml:space="preserve"> we had a light PMO, by that I mean very well defined reporting processes by which all managers had to conform to. For example status reports on project implementations had to be produced in the same manner. </w:t>
      </w:r>
    </w:p>
    <w:p w:rsidR="00B82271" w:rsidRDefault="00B83CD8" w:rsidP="00B82271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>There</w:t>
      </w:r>
      <w:r w:rsidR="00C579AB"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 xml:space="preserve"> </w:t>
      </w:r>
      <w:proofErr w:type="gramStart"/>
      <w:r w:rsidR="00B82271"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>was</w:t>
      </w:r>
      <w:proofErr w:type="gramEnd"/>
      <w:r w:rsidR="00B82271"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 xml:space="preserve"> clear criteria by wh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>ich issues were categorised. The risk register was open to all to update, but I was responsible for ensuring that items were actioned and that the status in the spreadsheet was current and up to date.</w:t>
      </w:r>
      <w:r w:rsidR="00C579AB"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 xml:space="preserve"> </w:t>
      </w:r>
    </w:p>
    <w:p w:rsidR="00C579AB" w:rsidRDefault="00C579AB" w:rsidP="00B82271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 xml:space="preserve">I was also responsible for ensuring that the client received information that was required in </w:t>
      </w:r>
      <w:proofErr w:type="gramStart"/>
      <w:r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>a consistent format which were</w:t>
      </w:r>
      <w:proofErr w:type="gramEnd"/>
      <w:r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 xml:space="preserve"> spreadsheets.</w:t>
      </w:r>
    </w:p>
    <w:p w:rsidR="00B83CD8" w:rsidRDefault="00C579AB" w:rsidP="00B82271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 xml:space="preserve">A key part of my role was to ensure that everyone was kept up to date with the current state of the project. I did this through a status report in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>Sharepoint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 xml:space="preserve"> and communicated same weekly via email.</w:t>
      </w:r>
    </w:p>
    <w:p w:rsidR="00C579AB" w:rsidRDefault="00C579AB" w:rsidP="00B82271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</w:p>
    <w:p w:rsidR="00B82271" w:rsidRPr="002C5AD2" w:rsidRDefault="00B82271" w:rsidP="00B82271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</w:p>
    <w:p w:rsidR="00B82271" w:rsidRPr="00C579AB" w:rsidRDefault="00B82271" w:rsidP="00B82271">
      <w:pPr>
        <w:numPr>
          <w:ilvl w:val="1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b/>
          <w:color w:val="000000"/>
          <w:sz w:val="20"/>
          <w:szCs w:val="20"/>
          <w:lang w:eastAsia="en-IE"/>
        </w:rPr>
      </w:pPr>
      <w:r w:rsidRPr="00C579AB">
        <w:rPr>
          <w:rFonts w:ascii="Helvetica" w:eastAsia="Times New Roman" w:hAnsi="Helvetica" w:cs="Helvetica"/>
          <w:b/>
          <w:color w:val="000000"/>
          <w:sz w:val="20"/>
          <w:szCs w:val="20"/>
          <w:lang w:eastAsia="en-IE"/>
        </w:rPr>
        <w:t xml:space="preserve">Project planning </w:t>
      </w:r>
    </w:p>
    <w:p w:rsidR="00B83CD8" w:rsidRDefault="00B83CD8" w:rsidP="00B83CD8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</w:p>
    <w:p w:rsidR="00C579AB" w:rsidRDefault="00C579AB" w:rsidP="00B83CD8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 xml:space="preserve">Most of my experience with project planning has been with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>Wincore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>, We worked to very tight margins and deadlines. Our project planning was very much templating covering all of the stages that a project would go through</w:t>
      </w:r>
    </w:p>
    <w:p w:rsidR="00B83CD8" w:rsidRPr="00C579AB" w:rsidRDefault="00C579AB" w:rsidP="00B83CD8">
      <w:pPr>
        <w:spacing w:after="0" w:line="240" w:lineRule="auto"/>
        <w:rPr>
          <w:rFonts w:ascii="Helvetica" w:eastAsia="Times New Roman" w:hAnsi="Helvetica" w:cs="Helvetica"/>
          <w:i/>
          <w:color w:val="000000"/>
          <w:sz w:val="20"/>
          <w:szCs w:val="20"/>
          <w:lang w:eastAsia="en-IE"/>
        </w:rPr>
      </w:pPr>
      <w:proofErr w:type="gramStart"/>
      <w:r w:rsidRPr="00C579AB">
        <w:rPr>
          <w:rFonts w:ascii="Helvetica" w:eastAsia="Times New Roman" w:hAnsi="Helvetica" w:cs="Helvetica"/>
          <w:i/>
          <w:color w:val="000000"/>
          <w:sz w:val="20"/>
          <w:szCs w:val="20"/>
          <w:lang w:eastAsia="en-IE"/>
        </w:rPr>
        <w:t>including</w:t>
      </w:r>
      <w:proofErr w:type="gramEnd"/>
      <w:r w:rsidRPr="00C579AB">
        <w:rPr>
          <w:rFonts w:ascii="Helvetica" w:eastAsia="Times New Roman" w:hAnsi="Helvetica" w:cs="Helvetica"/>
          <w:i/>
          <w:color w:val="000000"/>
          <w:sz w:val="20"/>
          <w:szCs w:val="20"/>
          <w:lang w:eastAsia="en-IE"/>
        </w:rPr>
        <w:t xml:space="preserve"> requirements</w:t>
      </w:r>
      <w:r>
        <w:rPr>
          <w:rFonts w:ascii="Helvetica" w:eastAsia="Times New Roman" w:hAnsi="Helvetica" w:cs="Helvetica"/>
          <w:i/>
          <w:color w:val="000000"/>
          <w:sz w:val="20"/>
          <w:szCs w:val="20"/>
          <w:lang w:eastAsia="en-IE"/>
        </w:rPr>
        <w:t xml:space="preserve"> </w:t>
      </w:r>
      <w:r w:rsidRPr="00C579AB">
        <w:rPr>
          <w:rFonts w:ascii="Helvetica" w:eastAsia="Times New Roman" w:hAnsi="Helvetica" w:cs="Helvetica"/>
          <w:i/>
          <w:color w:val="000000"/>
          <w:sz w:val="20"/>
          <w:szCs w:val="20"/>
          <w:lang w:eastAsia="en-IE"/>
        </w:rPr>
        <w:t>gathering</w:t>
      </w:r>
    </w:p>
    <w:p w:rsidR="00C579AB" w:rsidRDefault="00C579AB" w:rsidP="00B83CD8">
      <w:pPr>
        <w:spacing w:after="0" w:line="240" w:lineRule="auto"/>
        <w:rPr>
          <w:rFonts w:ascii="Helvetica" w:eastAsia="Times New Roman" w:hAnsi="Helvetica" w:cs="Helvetica"/>
          <w:i/>
          <w:color w:val="000000"/>
          <w:sz w:val="20"/>
          <w:szCs w:val="20"/>
          <w:lang w:eastAsia="en-IE"/>
        </w:rPr>
      </w:pPr>
      <w:proofErr w:type="gramStart"/>
      <w:r w:rsidRPr="00C579AB">
        <w:rPr>
          <w:rFonts w:ascii="Helvetica" w:eastAsia="Times New Roman" w:hAnsi="Helvetica" w:cs="Helvetica"/>
          <w:i/>
          <w:color w:val="000000"/>
          <w:sz w:val="20"/>
          <w:szCs w:val="20"/>
          <w:lang w:eastAsia="en-IE"/>
        </w:rPr>
        <w:t>third</w:t>
      </w:r>
      <w:proofErr w:type="gramEnd"/>
      <w:r w:rsidRPr="00C579AB">
        <w:rPr>
          <w:rFonts w:ascii="Helvetica" w:eastAsia="Times New Roman" w:hAnsi="Helvetica" w:cs="Helvetica"/>
          <w:i/>
          <w:color w:val="000000"/>
          <w:sz w:val="20"/>
          <w:szCs w:val="20"/>
          <w:lang w:eastAsia="en-IE"/>
        </w:rPr>
        <w:t xml:space="preserve"> party on-boarding</w:t>
      </w:r>
    </w:p>
    <w:p w:rsidR="00C579AB" w:rsidRDefault="00C579AB" w:rsidP="00B83CD8">
      <w:pPr>
        <w:spacing w:after="0" w:line="240" w:lineRule="auto"/>
        <w:rPr>
          <w:rFonts w:ascii="Helvetica" w:eastAsia="Times New Roman" w:hAnsi="Helvetica" w:cs="Helvetica"/>
          <w:i/>
          <w:color w:val="000000"/>
          <w:sz w:val="20"/>
          <w:szCs w:val="20"/>
          <w:lang w:eastAsia="en-IE"/>
        </w:rPr>
      </w:pPr>
      <w:proofErr w:type="gramStart"/>
      <w:r>
        <w:rPr>
          <w:rFonts w:ascii="Helvetica" w:eastAsia="Times New Roman" w:hAnsi="Helvetica" w:cs="Helvetica"/>
          <w:i/>
          <w:color w:val="000000"/>
          <w:sz w:val="20"/>
          <w:szCs w:val="20"/>
          <w:lang w:eastAsia="en-IE"/>
        </w:rPr>
        <w:t>scheduling</w:t>
      </w:r>
      <w:proofErr w:type="gramEnd"/>
      <w:r>
        <w:rPr>
          <w:rFonts w:ascii="Helvetica" w:eastAsia="Times New Roman" w:hAnsi="Helvetica" w:cs="Helvetica"/>
          <w:i/>
          <w:color w:val="000000"/>
          <w:sz w:val="20"/>
          <w:szCs w:val="20"/>
          <w:lang w:eastAsia="en-IE"/>
        </w:rPr>
        <w:t xml:space="preserve"> of implementation and </w:t>
      </w:r>
      <w:proofErr w:type="spellStart"/>
      <w:r>
        <w:rPr>
          <w:rFonts w:ascii="Helvetica" w:eastAsia="Times New Roman" w:hAnsi="Helvetica" w:cs="Helvetica"/>
          <w:i/>
          <w:color w:val="000000"/>
          <w:sz w:val="20"/>
          <w:szCs w:val="20"/>
          <w:lang w:eastAsia="en-IE"/>
        </w:rPr>
        <w:t>co ordination</w:t>
      </w:r>
      <w:proofErr w:type="spellEnd"/>
      <w:r>
        <w:rPr>
          <w:rFonts w:ascii="Helvetica" w:eastAsia="Times New Roman" w:hAnsi="Helvetica" w:cs="Helvetica"/>
          <w:i/>
          <w:color w:val="000000"/>
          <w:sz w:val="20"/>
          <w:szCs w:val="20"/>
          <w:lang w:eastAsia="en-IE"/>
        </w:rPr>
        <w:t xml:space="preserve"> of an implementation with other suppliers</w:t>
      </w:r>
    </w:p>
    <w:p w:rsidR="00C579AB" w:rsidRDefault="00C579AB" w:rsidP="00B83CD8">
      <w:pPr>
        <w:spacing w:after="0" w:line="240" w:lineRule="auto"/>
        <w:rPr>
          <w:rFonts w:ascii="Helvetica" w:eastAsia="Times New Roman" w:hAnsi="Helvetica" w:cs="Helvetica"/>
          <w:i/>
          <w:color w:val="000000"/>
          <w:sz w:val="20"/>
          <w:szCs w:val="20"/>
          <w:lang w:eastAsia="en-IE"/>
        </w:rPr>
      </w:pPr>
      <w:proofErr w:type="gramStart"/>
      <w:r>
        <w:rPr>
          <w:rFonts w:ascii="Helvetica" w:eastAsia="Times New Roman" w:hAnsi="Helvetica" w:cs="Helvetica"/>
          <w:i/>
          <w:color w:val="000000"/>
          <w:sz w:val="20"/>
          <w:szCs w:val="20"/>
          <w:lang w:eastAsia="en-IE"/>
        </w:rPr>
        <w:t>scheduling</w:t>
      </w:r>
      <w:proofErr w:type="gramEnd"/>
      <w:r>
        <w:rPr>
          <w:rFonts w:ascii="Helvetica" w:eastAsia="Times New Roman" w:hAnsi="Helvetica" w:cs="Helvetica"/>
          <w:i/>
          <w:color w:val="000000"/>
          <w:sz w:val="20"/>
          <w:szCs w:val="20"/>
          <w:lang w:eastAsia="en-IE"/>
        </w:rPr>
        <w:t xml:space="preserve"> software upgrades</w:t>
      </w:r>
    </w:p>
    <w:p w:rsidR="00C579AB" w:rsidRDefault="00C579AB" w:rsidP="00B83CD8">
      <w:pPr>
        <w:spacing w:after="0" w:line="240" w:lineRule="auto"/>
        <w:rPr>
          <w:rFonts w:ascii="Helvetica" w:eastAsia="Times New Roman" w:hAnsi="Helvetica" w:cs="Helvetica"/>
          <w:i/>
          <w:color w:val="000000"/>
          <w:sz w:val="20"/>
          <w:szCs w:val="20"/>
          <w:lang w:eastAsia="en-IE"/>
        </w:rPr>
      </w:pPr>
      <w:r>
        <w:rPr>
          <w:rFonts w:ascii="Helvetica" w:eastAsia="Times New Roman" w:hAnsi="Helvetica" w:cs="Helvetica"/>
          <w:i/>
          <w:color w:val="000000"/>
          <w:sz w:val="20"/>
          <w:szCs w:val="20"/>
          <w:lang w:eastAsia="en-IE"/>
        </w:rPr>
        <w:t xml:space="preserve">Dealing with customer queries </w:t>
      </w:r>
    </w:p>
    <w:p w:rsidR="00C579AB" w:rsidRDefault="00C579AB" w:rsidP="00B83CD8">
      <w:pPr>
        <w:spacing w:after="0" w:line="240" w:lineRule="auto"/>
        <w:rPr>
          <w:rFonts w:ascii="Helvetica" w:eastAsia="Times New Roman" w:hAnsi="Helvetica" w:cs="Helvetica"/>
          <w:i/>
          <w:color w:val="000000"/>
          <w:sz w:val="20"/>
          <w:szCs w:val="20"/>
          <w:lang w:eastAsia="en-IE"/>
        </w:rPr>
      </w:pPr>
    </w:p>
    <w:p w:rsidR="00C579AB" w:rsidRPr="00C579AB" w:rsidRDefault="00C579AB" w:rsidP="00B83CD8">
      <w:pPr>
        <w:spacing w:after="0" w:line="240" w:lineRule="auto"/>
        <w:rPr>
          <w:rFonts w:ascii="Helvetica" w:eastAsia="Times New Roman" w:hAnsi="Helvetica" w:cs="Helvetica"/>
          <w:i/>
          <w:color w:val="000000"/>
          <w:sz w:val="20"/>
          <w:szCs w:val="20"/>
          <w:lang w:eastAsia="en-IE"/>
        </w:rPr>
      </w:pPr>
    </w:p>
    <w:p w:rsidR="00B83CD8" w:rsidRDefault="00B83CD8" w:rsidP="00B83CD8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</w:p>
    <w:p w:rsidR="00B83CD8" w:rsidRPr="002C5AD2" w:rsidRDefault="00B83CD8" w:rsidP="00B83CD8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</w:p>
    <w:p w:rsidR="00B82271" w:rsidRDefault="00B82271" w:rsidP="00B82271">
      <w:pPr>
        <w:numPr>
          <w:ilvl w:val="1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  <w:r w:rsidRPr="002C5AD2"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 xml:space="preserve">RAID management </w:t>
      </w:r>
    </w:p>
    <w:p w:rsidR="00C579AB" w:rsidRDefault="00C579AB" w:rsidP="00C579AB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</w:p>
    <w:p w:rsidR="00C579AB" w:rsidRDefault="00C579AB" w:rsidP="00C579AB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 xml:space="preserve">I’ve used a spreadsheet to manage risks and maintained it under change control in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>sharepoint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>. Only project resources could access the spreadsheet, which gave a full audit trail.</w:t>
      </w:r>
    </w:p>
    <w:p w:rsidR="00C579AB" w:rsidRPr="002C5AD2" w:rsidRDefault="00C579AB" w:rsidP="00C579AB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</w:p>
    <w:p w:rsidR="00B82271" w:rsidRDefault="00B82271" w:rsidP="00B82271">
      <w:pPr>
        <w:numPr>
          <w:ilvl w:val="1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  <w:r w:rsidRPr="002C5AD2"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 xml:space="preserve">Governance processes including Project Board/ Steering Group support </w:t>
      </w:r>
    </w:p>
    <w:p w:rsidR="00C579AB" w:rsidRDefault="00C579AB" w:rsidP="00C579AB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</w:p>
    <w:p w:rsidR="00C579AB" w:rsidRPr="002C5AD2" w:rsidRDefault="00C579AB" w:rsidP="00C579AB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</w:p>
    <w:p w:rsidR="00B82271" w:rsidRDefault="00B82271" w:rsidP="00B82271">
      <w:pPr>
        <w:numPr>
          <w:ilvl w:val="1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  <w:r w:rsidRPr="002C5AD2"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 xml:space="preserve">Project status and reporting </w:t>
      </w:r>
    </w:p>
    <w:p w:rsidR="003F63D6" w:rsidRPr="002C5AD2" w:rsidRDefault="003F63D6" w:rsidP="003F63D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</w:p>
    <w:p w:rsidR="00B82271" w:rsidRDefault="00B82271" w:rsidP="00B82271">
      <w:pPr>
        <w:numPr>
          <w:ilvl w:val="1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  <w:r w:rsidRPr="002C5AD2"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>Change control management</w:t>
      </w:r>
    </w:p>
    <w:p w:rsidR="003F63D6" w:rsidRPr="002C5AD2" w:rsidRDefault="003F63D6" w:rsidP="003F63D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</w:p>
    <w:p w:rsidR="00B82271" w:rsidRPr="00C579AB" w:rsidRDefault="00B82271" w:rsidP="00B82271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b/>
          <w:color w:val="000000"/>
          <w:sz w:val="20"/>
          <w:szCs w:val="20"/>
          <w:lang w:eastAsia="en-IE"/>
        </w:rPr>
      </w:pPr>
      <w:r w:rsidRPr="00C579AB">
        <w:rPr>
          <w:rFonts w:ascii="Helvetica" w:eastAsia="Times New Roman" w:hAnsi="Helvetica" w:cs="Helvetica"/>
          <w:b/>
          <w:color w:val="000000"/>
          <w:sz w:val="20"/>
          <w:szCs w:val="20"/>
          <w:lang w:eastAsia="en-IE"/>
        </w:rPr>
        <w:t>Experience in developing materials for PMO governance processes</w:t>
      </w:r>
    </w:p>
    <w:p w:rsidR="00C579AB" w:rsidRDefault="00C579AB" w:rsidP="00C579AB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lastRenderedPageBreak/>
        <w:t xml:space="preserve">At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>wincore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 xml:space="preserve">, we had consistent reports which all had the same look and feel and section headings. We used Microsoft word to generate reports from </w:t>
      </w:r>
      <w:r w:rsidR="003F63D6"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 xml:space="preserve">pre-defined 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>templates. Likewise metrics produced from our spreadsheet data all had the same look and feel.</w:t>
      </w:r>
    </w:p>
    <w:p w:rsidR="00C579AB" w:rsidRDefault="00C579AB" w:rsidP="00C579AB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</w:p>
    <w:p w:rsidR="00C579AB" w:rsidRDefault="00C579AB" w:rsidP="00C579AB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 xml:space="preserve">More recently at Vodafone and </w:t>
      </w:r>
      <w:proofErr w:type="spellStart"/>
      <w:r w:rsidR="003F63D6"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>Aerlingus</w:t>
      </w:r>
      <w:proofErr w:type="spellEnd"/>
      <w:r w:rsidR="003F63D6"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>, I used confluence to keep the teams abreast of changes in relation to procedures and processes around</w:t>
      </w:r>
    </w:p>
    <w:p w:rsidR="003F63D6" w:rsidRPr="003F63D6" w:rsidRDefault="003F63D6" w:rsidP="003F63D6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  <w:r w:rsidRPr="003F63D6"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>Time sheets</w:t>
      </w:r>
    </w:p>
    <w:p w:rsidR="003F63D6" w:rsidRDefault="003F63D6" w:rsidP="003F63D6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  <w:r w:rsidRPr="003F63D6"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>Town Hall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 xml:space="preserve"> meetings</w:t>
      </w:r>
    </w:p>
    <w:p w:rsidR="003F63D6" w:rsidRDefault="003F63D6" w:rsidP="003F63D6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>Event Management and resources for meetings</w:t>
      </w:r>
    </w:p>
    <w:p w:rsidR="003F63D6" w:rsidRDefault="003F63D6" w:rsidP="003F63D6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 xml:space="preserve">Key updates in relation to the project from Senior Management such as </w:t>
      </w:r>
    </w:p>
    <w:p w:rsidR="003F63D6" w:rsidRDefault="003F63D6" w:rsidP="003F63D6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>Information in relation to new releases</w:t>
      </w:r>
    </w:p>
    <w:p w:rsidR="003F63D6" w:rsidRPr="003F63D6" w:rsidRDefault="003F63D6" w:rsidP="003F63D6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>Bug reports</w:t>
      </w:r>
    </w:p>
    <w:p w:rsidR="003F63D6" w:rsidRDefault="003F63D6" w:rsidP="00C579AB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</w:p>
    <w:p w:rsidR="00C579AB" w:rsidRDefault="00C579AB" w:rsidP="00C579AB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</w:p>
    <w:p w:rsidR="00C579AB" w:rsidRPr="002C5AD2" w:rsidRDefault="00C579AB" w:rsidP="00C579AB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</w:p>
    <w:p w:rsidR="00B82271" w:rsidRDefault="00B82271" w:rsidP="00B82271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  <w:r w:rsidRPr="002C5AD2"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>The ability to record accurate and concise minutes and actions, and RAID log items</w:t>
      </w:r>
    </w:p>
    <w:p w:rsidR="003F63D6" w:rsidRDefault="003F63D6" w:rsidP="003F63D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</w:p>
    <w:p w:rsidR="003F63D6" w:rsidRPr="002C5AD2" w:rsidRDefault="003F63D6" w:rsidP="003F63D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</w:p>
    <w:p w:rsidR="00B82271" w:rsidRPr="002C5AD2" w:rsidRDefault="00B82271" w:rsidP="00B82271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  <w:r w:rsidRPr="002C5AD2"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>Experience of working collaboratively across project and organisational boundaries to achieve shared goals</w:t>
      </w:r>
    </w:p>
    <w:p w:rsidR="00B82271" w:rsidRPr="002C5AD2" w:rsidRDefault="00B82271" w:rsidP="00B82271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</w:pPr>
      <w:r w:rsidRPr="002C5AD2">
        <w:rPr>
          <w:rFonts w:ascii="Helvetica" w:eastAsia="Times New Roman" w:hAnsi="Helvetica" w:cs="Helvetica"/>
          <w:color w:val="000000"/>
          <w:sz w:val="20"/>
          <w:szCs w:val="20"/>
          <w:lang w:eastAsia="en-IE"/>
        </w:rPr>
        <w:t>Good organisational skills and the ability to manage a diverse workload and prioritise amid conflicting demands and busy work periods</w:t>
      </w:r>
      <w:bookmarkStart w:id="0" w:name="_GoBack"/>
      <w:bookmarkEnd w:id="0"/>
    </w:p>
    <w:p w:rsidR="00517B03" w:rsidRDefault="003F63D6"/>
    <w:sectPr w:rsidR="00517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47B94"/>
    <w:multiLevelType w:val="hybridMultilevel"/>
    <w:tmpl w:val="67C09FC8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7D824A78"/>
    <w:multiLevelType w:val="multilevel"/>
    <w:tmpl w:val="5084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305B3D"/>
    <w:multiLevelType w:val="hybridMultilevel"/>
    <w:tmpl w:val="EE887D1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271"/>
    <w:rsid w:val="003F63D6"/>
    <w:rsid w:val="005B5832"/>
    <w:rsid w:val="00603032"/>
    <w:rsid w:val="006F7451"/>
    <w:rsid w:val="00B82271"/>
    <w:rsid w:val="00B83CD8"/>
    <w:rsid w:val="00C579AB"/>
    <w:rsid w:val="00EA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3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 Services</Company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McDonald, Ann</dc:creator>
  <cp:lastModifiedBy>McDonald, Ann</cp:lastModifiedBy>
  <cp:revision>1</cp:revision>
  <dcterms:created xsi:type="dcterms:W3CDTF">2019-09-26T13:47:00Z</dcterms:created>
  <dcterms:modified xsi:type="dcterms:W3CDTF">2019-09-26T15:07:00Z</dcterms:modified>
</cp:coreProperties>
</file>