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16" w:rsidRDefault="00A85E16" w:rsidP="00A85E16">
      <w:pPr>
        <w:pStyle w:val="NormalWeb"/>
        <w:rPr>
          <w:rStyle w:val="Strong"/>
          <w:color w:val="008000"/>
        </w:rPr>
      </w:pPr>
      <w:r>
        <w:rPr>
          <w:rStyle w:val="Strong"/>
          <w:color w:val="006600"/>
        </w:rPr>
        <w:t>FIRST READING</w:t>
      </w:r>
      <w:r>
        <w:rPr>
          <w:b/>
          <w:bCs/>
          <w:i/>
          <w:iCs/>
          <w:color w:val="006600"/>
        </w:rPr>
        <w:br/>
      </w:r>
      <w:r>
        <w:rPr>
          <w:color w:val="006600"/>
        </w:rPr>
        <w:br/>
      </w:r>
      <w:r>
        <w:rPr>
          <w:color w:val="000000"/>
        </w:rPr>
        <w:t xml:space="preserve">A reading from the book of the </w:t>
      </w:r>
      <w:proofErr w:type="gramStart"/>
      <w:r>
        <w:rPr>
          <w:color w:val="000000"/>
        </w:rPr>
        <w:t>Prophet  Nehemiah</w:t>
      </w:r>
      <w:proofErr w:type="gramEnd"/>
      <w:r>
        <w:rPr>
          <w:color w:val="000000"/>
        </w:rPr>
        <w:t xml:space="preserve">  </w:t>
      </w:r>
      <w:r>
        <w:rPr>
          <w:rStyle w:val="Emphasis"/>
          <w:color w:val="000000"/>
        </w:rPr>
        <w:t>    6. 8-10</w:t>
      </w:r>
      <w:r>
        <w:rPr>
          <w:i/>
          <w:iCs/>
          <w:color w:val="006600"/>
        </w:rPr>
        <w:br/>
      </w:r>
      <w:r>
        <w:rPr>
          <w:rStyle w:val="Emphasis"/>
          <w:color w:val="808080"/>
        </w:rPr>
        <w:t>Ezra read from the Law of God and the people understood what was read.</w:t>
      </w:r>
      <w:r>
        <w:rPr>
          <w:i/>
          <w:iCs/>
          <w:color w:val="006600"/>
        </w:rPr>
        <w:br/>
      </w:r>
    </w:p>
    <w:p w:rsidR="00A85E16" w:rsidRDefault="00A85E16" w:rsidP="00A85E16">
      <w:pPr>
        <w:pStyle w:val="NormalWeb"/>
        <w:rPr>
          <w:color w:val="000000"/>
          <w:sz w:val="28"/>
          <w:szCs w:val="28"/>
        </w:rPr>
      </w:pPr>
      <w:r w:rsidRPr="00A85E16">
        <w:rPr>
          <w:rStyle w:val="Strong"/>
          <w:color w:val="008000"/>
          <w:sz w:val="28"/>
          <w:szCs w:val="28"/>
        </w:rPr>
        <w:t>E</w:t>
      </w:r>
      <w:r w:rsidRPr="00A85E16">
        <w:rPr>
          <w:sz w:val="28"/>
          <w:szCs w:val="28"/>
        </w:rPr>
        <w:t>z</w:t>
      </w:r>
      <w:r w:rsidRPr="00A85E16">
        <w:rPr>
          <w:color w:val="000000"/>
          <w:sz w:val="28"/>
          <w:szCs w:val="28"/>
        </w:rPr>
        <w:t xml:space="preserve">ra the priest brought the Law before the assembly, consisting of men, women, and children old enough to understand. </w:t>
      </w:r>
    </w:p>
    <w:p w:rsidR="00A85E16" w:rsidRPr="00A85E16" w:rsidRDefault="00A85E16" w:rsidP="00A85E16">
      <w:pPr>
        <w:pStyle w:val="NormalWeb"/>
        <w:rPr>
          <w:sz w:val="28"/>
          <w:szCs w:val="28"/>
        </w:rPr>
      </w:pPr>
      <w:r w:rsidRPr="00A85E16">
        <w:rPr>
          <w:color w:val="000000"/>
          <w:sz w:val="28"/>
          <w:szCs w:val="28"/>
        </w:rPr>
        <w:t>This was the first day of the seventh month. On the square before the Water Gate, in the presence of the men and women, and children old enough to understand, he read from the book from early morning till noon; all the people listened attentively to the Book of the Law.</w:t>
      </w:r>
    </w:p>
    <w:p w:rsidR="00A85E16" w:rsidRDefault="00A85E16" w:rsidP="00A85E16">
      <w:pPr>
        <w:pStyle w:val="NormalWeb"/>
        <w:rPr>
          <w:color w:val="000000"/>
          <w:sz w:val="28"/>
          <w:szCs w:val="28"/>
        </w:rPr>
      </w:pPr>
      <w:r w:rsidRPr="00A85E16">
        <w:rPr>
          <w:color w:val="000000"/>
          <w:sz w:val="28"/>
          <w:szCs w:val="28"/>
        </w:rPr>
        <w:t xml:space="preserve">Ezra the scribe stood on a wooden dais erected for the purpose; </w:t>
      </w:r>
      <w:proofErr w:type="gramStart"/>
      <w:r w:rsidRPr="00A85E16">
        <w:rPr>
          <w:color w:val="000000"/>
          <w:sz w:val="28"/>
          <w:szCs w:val="28"/>
        </w:rPr>
        <w:t>In</w:t>
      </w:r>
      <w:proofErr w:type="gramEnd"/>
      <w:r w:rsidRPr="00A85E16">
        <w:rPr>
          <w:color w:val="000000"/>
          <w:sz w:val="28"/>
          <w:szCs w:val="28"/>
        </w:rPr>
        <w:t xml:space="preserve"> full view of all the people-since he stood higher than all the people-Ezra opened the book; </w:t>
      </w:r>
    </w:p>
    <w:p w:rsidR="00A85E16" w:rsidRDefault="00A85E16" w:rsidP="00A85E16">
      <w:pPr>
        <w:pStyle w:val="NormalWeb"/>
        <w:rPr>
          <w:color w:val="000000"/>
          <w:sz w:val="28"/>
          <w:szCs w:val="28"/>
        </w:rPr>
      </w:pPr>
      <w:proofErr w:type="gramStart"/>
      <w:r w:rsidRPr="00A85E16">
        <w:rPr>
          <w:color w:val="000000"/>
          <w:sz w:val="28"/>
          <w:szCs w:val="28"/>
        </w:rPr>
        <w:t>and</w:t>
      </w:r>
      <w:proofErr w:type="gramEnd"/>
      <w:r w:rsidRPr="00A85E16">
        <w:rPr>
          <w:color w:val="000000"/>
          <w:sz w:val="28"/>
          <w:szCs w:val="28"/>
        </w:rPr>
        <w:t xml:space="preserve"> when he opened it all the people stood up. </w:t>
      </w:r>
    </w:p>
    <w:p w:rsidR="00A85E16" w:rsidRPr="00A85E16" w:rsidRDefault="00A85E16" w:rsidP="00A85E16">
      <w:pPr>
        <w:pStyle w:val="NormalWeb"/>
        <w:rPr>
          <w:sz w:val="28"/>
          <w:szCs w:val="28"/>
        </w:rPr>
      </w:pPr>
      <w:r w:rsidRPr="00A85E16">
        <w:rPr>
          <w:color w:val="000000"/>
          <w:sz w:val="28"/>
          <w:szCs w:val="28"/>
        </w:rPr>
        <w:t>Then Ezra blessed the Lord, the great God, and all the people raised their hands and answered, ‘Amen! Amen!</w:t>
      </w:r>
      <w:proofErr w:type="gramStart"/>
      <w:r w:rsidRPr="00A85E16">
        <w:rPr>
          <w:color w:val="000000"/>
          <w:sz w:val="28"/>
          <w:szCs w:val="28"/>
        </w:rPr>
        <w:t>’;</w:t>
      </w:r>
      <w:proofErr w:type="gramEnd"/>
      <w:r w:rsidRPr="00A85E16">
        <w:rPr>
          <w:color w:val="000000"/>
          <w:sz w:val="28"/>
          <w:szCs w:val="28"/>
        </w:rPr>
        <w:t xml:space="preserve"> then they bowed down and, face to the ground, prostrated themselves before the Lord. And Ezra read from the Law of God, translating and giving the sense, so that the people understood what was read.</w:t>
      </w:r>
    </w:p>
    <w:p w:rsidR="00A85E16" w:rsidRDefault="00A85E16" w:rsidP="00A85E16">
      <w:pPr>
        <w:pStyle w:val="NormalWeb"/>
        <w:rPr>
          <w:color w:val="000000"/>
          <w:sz w:val="28"/>
          <w:szCs w:val="28"/>
        </w:rPr>
      </w:pPr>
      <w:r w:rsidRPr="00A85E16">
        <w:rPr>
          <w:color w:val="000000"/>
          <w:sz w:val="28"/>
          <w:szCs w:val="28"/>
        </w:rPr>
        <w:t xml:space="preserve">Then (Nehemiah-His Excellency-and) Ezra, priest and scribe (and the Levites who were instructing the people) said to all the people, </w:t>
      </w:r>
    </w:p>
    <w:p w:rsidR="00A85E16" w:rsidRPr="00A85E16" w:rsidRDefault="00A85E16" w:rsidP="00A85E16">
      <w:pPr>
        <w:pStyle w:val="NormalWeb"/>
        <w:rPr>
          <w:sz w:val="28"/>
          <w:szCs w:val="28"/>
        </w:rPr>
      </w:pPr>
      <w:r w:rsidRPr="00A85E16">
        <w:rPr>
          <w:color w:val="000000"/>
          <w:sz w:val="28"/>
          <w:szCs w:val="28"/>
        </w:rPr>
        <w:t xml:space="preserve">‘This day is sacred to Yahweh your God. Do not be mournful, do not weep.’ </w:t>
      </w:r>
      <w:proofErr w:type="gramStart"/>
      <w:r w:rsidRPr="00A85E16">
        <w:rPr>
          <w:color w:val="000000"/>
          <w:sz w:val="28"/>
          <w:szCs w:val="28"/>
        </w:rPr>
        <w:t>For the people were all in tears as they listened to the words of the Law.</w:t>
      </w:r>
      <w:proofErr w:type="gramEnd"/>
    </w:p>
    <w:p w:rsidR="00A85E16" w:rsidRPr="00A85E16" w:rsidRDefault="00A85E16" w:rsidP="00A85E16">
      <w:pPr>
        <w:pStyle w:val="NormalWeb"/>
        <w:rPr>
          <w:sz w:val="28"/>
          <w:szCs w:val="28"/>
        </w:rPr>
      </w:pPr>
      <w:r w:rsidRPr="00A85E16">
        <w:rPr>
          <w:color w:val="000000"/>
          <w:sz w:val="28"/>
          <w:szCs w:val="28"/>
        </w:rPr>
        <w:t>He then said, ‘Go, eat the fat, drink the sweet wine, and send a portion to the man who has nothing prepared ready. For this day is sacred to our Lord. Do not be sad: the joy of the Lord is your stronghold.</w:t>
      </w:r>
    </w:p>
    <w:p w:rsidR="00A85E16" w:rsidRDefault="00A85E16" w:rsidP="00A85E16">
      <w:pPr>
        <w:pStyle w:val="NormalWeb"/>
        <w:rPr>
          <w:color w:val="000000"/>
        </w:rPr>
      </w:pPr>
      <w:r>
        <w:rPr>
          <w:color w:val="000000"/>
        </w:rPr>
        <w:t>The Word of the Lord</w:t>
      </w:r>
    </w:p>
    <w:p w:rsidR="00A85E16" w:rsidRDefault="00A85E16" w:rsidP="00A85E16">
      <w:pPr>
        <w:pStyle w:val="NormalWeb"/>
        <w:rPr>
          <w:color w:val="000000"/>
        </w:rPr>
      </w:pPr>
    </w:p>
    <w:p w:rsidR="00A85E16" w:rsidRDefault="00A85E16" w:rsidP="00A85E16">
      <w:pPr>
        <w:pStyle w:val="NormalWeb"/>
        <w:rPr>
          <w:color w:val="000000"/>
        </w:rPr>
      </w:pPr>
    </w:p>
    <w:p w:rsidR="00A85E16" w:rsidRDefault="00A85E16" w:rsidP="00A85E16">
      <w:pPr>
        <w:pStyle w:val="NormalWeb"/>
        <w:rPr>
          <w:color w:val="000000"/>
        </w:rPr>
      </w:pPr>
    </w:p>
    <w:p w:rsidR="00A85E16" w:rsidRDefault="00A85E16" w:rsidP="00A85E16">
      <w:pPr>
        <w:pStyle w:val="NormalWeb"/>
        <w:rPr>
          <w:color w:val="000000"/>
        </w:rPr>
      </w:pPr>
    </w:p>
    <w:p w:rsidR="00A85E16" w:rsidRDefault="00A85E16" w:rsidP="00A85E16">
      <w:pPr>
        <w:pStyle w:val="NormalWeb"/>
      </w:pPr>
    </w:p>
    <w:p w:rsidR="00A85E16" w:rsidRPr="00A85E16" w:rsidRDefault="00A85E16" w:rsidP="00A85E16">
      <w:pPr>
        <w:pStyle w:val="NormalWeb"/>
        <w:rPr>
          <w:sz w:val="28"/>
          <w:szCs w:val="28"/>
        </w:rPr>
      </w:pPr>
      <w:r w:rsidRPr="00A85E16">
        <w:rPr>
          <w:rStyle w:val="Strong"/>
          <w:color w:val="006600"/>
          <w:sz w:val="28"/>
          <w:szCs w:val="28"/>
        </w:rPr>
        <w:lastRenderedPageBreak/>
        <w:t>Responsorial Psalm     </w:t>
      </w:r>
      <w:r w:rsidRPr="00A85E16">
        <w:rPr>
          <w:rStyle w:val="Emphasis"/>
          <w:color w:val="006600"/>
          <w:sz w:val="28"/>
          <w:szCs w:val="28"/>
        </w:rPr>
        <w:t>Ps 18</w:t>
      </w:r>
      <w:r w:rsidRPr="00A85E16">
        <w:rPr>
          <w:i/>
          <w:iCs/>
          <w:color w:val="006600"/>
          <w:sz w:val="28"/>
          <w:szCs w:val="28"/>
        </w:rPr>
        <w:br/>
      </w:r>
      <w:r w:rsidRPr="00A85E16">
        <w:rPr>
          <w:rStyle w:val="Strong"/>
          <w:color w:val="006600"/>
          <w:sz w:val="28"/>
          <w:szCs w:val="28"/>
        </w:rPr>
        <w:t>Response             </w:t>
      </w:r>
      <w:proofErr w:type="gramStart"/>
      <w:r w:rsidRPr="00A85E16">
        <w:rPr>
          <w:rStyle w:val="Emphasis"/>
          <w:color w:val="006600"/>
          <w:sz w:val="28"/>
          <w:szCs w:val="28"/>
        </w:rPr>
        <w:t>Your</w:t>
      </w:r>
      <w:proofErr w:type="gramEnd"/>
      <w:r w:rsidRPr="00A85E16">
        <w:rPr>
          <w:rStyle w:val="Emphasis"/>
          <w:color w:val="006600"/>
          <w:sz w:val="28"/>
          <w:szCs w:val="28"/>
        </w:rPr>
        <w:t xml:space="preserve"> words are spirit, Lord, and they are life.</w:t>
      </w:r>
    </w:p>
    <w:p w:rsidR="00A85E16" w:rsidRPr="00A85E16" w:rsidRDefault="00A85E16" w:rsidP="00A85E16">
      <w:pPr>
        <w:pStyle w:val="NormalWeb"/>
        <w:rPr>
          <w:sz w:val="28"/>
          <w:szCs w:val="28"/>
        </w:rPr>
      </w:pPr>
      <w:r w:rsidRPr="00A85E16">
        <w:rPr>
          <w:sz w:val="28"/>
          <w:szCs w:val="28"/>
        </w:rPr>
        <w:t>1. The law of the Lord is perfect</w:t>
      </w:r>
      <w:proofErr w:type="gramStart"/>
      <w:r w:rsidRPr="00A85E16">
        <w:rPr>
          <w:sz w:val="28"/>
          <w:szCs w:val="28"/>
        </w:rPr>
        <w:t>,</w:t>
      </w:r>
      <w:proofErr w:type="gramEnd"/>
      <w:r w:rsidRPr="00A85E16">
        <w:rPr>
          <w:sz w:val="28"/>
          <w:szCs w:val="28"/>
        </w:rPr>
        <w:br/>
        <w:t>it revives the soul.</w:t>
      </w:r>
      <w:r w:rsidRPr="00A85E16">
        <w:rPr>
          <w:sz w:val="28"/>
          <w:szCs w:val="28"/>
        </w:rPr>
        <w:br/>
        <w:t>The rule of the Lord is to be trusted</w:t>
      </w:r>
      <w:proofErr w:type="gramStart"/>
      <w:r w:rsidRPr="00A85E16">
        <w:rPr>
          <w:sz w:val="28"/>
          <w:szCs w:val="28"/>
        </w:rPr>
        <w:t>,</w:t>
      </w:r>
      <w:proofErr w:type="gramEnd"/>
      <w:r w:rsidRPr="00A85E16">
        <w:rPr>
          <w:sz w:val="28"/>
          <w:szCs w:val="28"/>
        </w:rPr>
        <w:br/>
        <w:t xml:space="preserve">it gives wisdom to the simple.       </w:t>
      </w:r>
      <w:r w:rsidRPr="00A85E16">
        <w:rPr>
          <w:rStyle w:val="Emphasis"/>
          <w:color w:val="006600"/>
          <w:sz w:val="28"/>
          <w:szCs w:val="28"/>
        </w:rPr>
        <w:t>Response</w:t>
      </w:r>
    </w:p>
    <w:p w:rsidR="00A85E16" w:rsidRPr="00A85E16" w:rsidRDefault="00A85E16" w:rsidP="00A85E16">
      <w:pPr>
        <w:pStyle w:val="NormalWeb"/>
        <w:rPr>
          <w:sz w:val="28"/>
          <w:szCs w:val="28"/>
        </w:rPr>
      </w:pPr>
      <w:proofErr w:type="gramStart"/>
      <w:r w:rsidRPr="00A85E16">
        <w:rPr>
          <w:sz w:val="28"/>
          <w:szCs w:val="28"/>
        </w:rPr>
        <w:t>2.The</w:t>
      </w:r>
      <w:proofErr w:type="gramEnd"/>
      <w:r w:rsidRPr="00A85E16">
        <w:rPr>
          <w:sz w:val="28"/>
          <w:szCs w:val="28"/>
        </w:rPr>
        <w:t xml:space="preserve"> precepts of the Lord are right,</w:t>
      </w:r>
      <w:r w:rsidRPr="00A85E16">
        <w:rPr>
          <w:sz w:val="28"/>
          <w:szCs w:val="28"/>
        </w:rPr>
        <w:br/>
        <w:t>they gladden the heart.</w:t>
      </w:r>
      <w:r w:rsidRPr="00A85E16">
        <w:rPr>
          <w:sz w:val="28"/>
          <w:szCs w:val="28"/>
        </w:rPr>
        <w:br/>
        <w:t>The command of the Lord is clear</w:t>
      </w:r>
      <w:proofErr w:type="gramStart"/>
      <w:r w:rsidRPr="00A85E16">
        <w:rPr>
          <w:sz w:val="28"/>
          <w:szCs w:val="28"/>
        </w:rPr>
        <w:t>,</w:t>
      </w:r>
      <w:proofErr w:type="gramEnd"/>
      <w:r w:rsidRPr="00A85E16">
        <w:rPr>
          <w:sz w:val="28"/>
          <w:szCs w:val="28"/>
        </w:rPr>
        <w:br/>
        <w:t xml:space="preserve">it gives light to the eyes.                 </w:t>
      </w:r>
      <w:r w:rsidRPr="00A85E16">
        <w:rPr>
          <w:rStyle w:val="Emphasis"/>
          <w:color w:val="006600"/>
          <w:sz w:val="28"/>
          <w:szCs w:val="28"/>
        </w:rPr>
        <w:t>Response</w:t>
      </w:r>
    </w:p>
    <w:p w:rsidR="00A85E16" w:rsidRPr="00A85E16" w:rsidRDefault="00A85E16" w:rsidP="00A85E16">
      <w:pPr>
        <w:pStyle w:val="NormalWeb"/>
        <w:rPr>
          <w:sz w:val="28"/>
          <w:szCs w:val="28"/>
        </w:rPr>
      </w:pPr>
      <w:proofErr w:type="gramStart"/>
      <w:r w:rsidRPr="00A85E16">
        <w:rPr>
          <w:sz w:val="28"/>
          <w:szCs w:val="28"/>
        </w:rPr>
        <w:t>3.The</w:t>
      </w:r>
      <w:proofErr w:type="gramEnd"/>
      <w:r w:rsidRPr="00A85E16">
        <w:rPr>
          <w:sz w:val="28"/>
          <w:szCs w:val="28"/>
        </w:rPr>
        <w:t xml:space="preserve"> fear of the Lord is holy,</w:t>
      </w:r>
      <w:r w:rsidRPr="00A85E16">
        <w:rPr>
          <w:sz w:val="28"/>
          <w:szCs w:val="28"/>
        </w:rPr>
        <w:br/>
        <w:t>abiding for ever.</w:t>
      </w:r>
      <w:r w:rsidRPr="00A85E16">
        <w:rPr>
          <w:sz w:val="28"/>
          <w:szCs w:val="28"/>
        </w:rPr>
        <w:br/>
        <w:t>The decrees of the Lord are truth</w:t>
      </w:r>
      <w:r w:rsidRPr="00A85E16">
        <w:rPr>
          <w:sz w:val="28"/>
          <w:szCs w:val="28"/>
        </w:rPr>
        <w:br/>
        <w:t xml:space="preserve">and all of them just.                        </w:t>
      </w:r>
      <w:r w:rsidRPr="00A85E16">
        <w:rPr>
          <w:rStyle w:val="Emphasis"/>
          <w:color w:val="006600"/>
          <w:sz w:val="28"/>
          <w:szCs w:val="28"/>
        </w:rPr>
        <w:t>Response</w:t>
      </w:r>
    </w:p>
    <w:p w:rsidR="00A85E16" w:rsidRDefault="00A85E16" w:rsidP="00A85E16">
      <w:pPr>
        <w:pStyle w:val="NormalWeb"/>
        <w:rPr>
          <w:rStyle w:val="Emphasis"/>
          <w:color w:val="008000"/>
          <w:sz w:val="28"/>
          <w:szCs w:val="28"/>
        </w:rPr>
      </w:pPr>
      <w:r w:rsidRPr="00A85E16">
        <w:rPr>
          <w:sz w:val="28"/>
          <w:szCs w:val="28"/>
        </w:rPr>
        <w:t>4. May the spoken words of my mouth</w:t>
      </w:r>
      <w:proofErr w:type="gramStart"/>
      <w:r w:rsidRPr="00A85E16">
        <w:rPr>
          <w:sz w:val="28"/>
          <w:szCs w:val="28"/>
        </w:rPr>
        <w:t>,</w:t>
      </w:r>
      <w:proofErr w:type="gramEnd"/>
      <w:r w:rsidRPr="00A85E16">
        <w:rPr>
          <w:sz w:val="28"/>
          <w:szCs w:val="28"/>
        </w:rPr>
        <w:br/>
        <w:t>the thoughts of my heart,</w:t>
      </w:r>
      <w:r w:rsidRPr="00A85E16">
        <w:rPr>
          <w:sz w:val="28"/>
          <w:szCs w:val="28"/>
        </w:rPr>
        <w:br/>
        <w:t>win favour in your sight, O Lord,</w:t>
      </w:r>
      <w:r w:rsidRPr="00A85E16">
        <w:rPr>
          <w:sz w:val="28"/>
          <w:szCs w:val="28"/>
        </w:rPr>
        <w:br/>
        <w:t>my rescuer, my rock!                     </w:t>
      </w:r>
      <w:r w:rsidRPr="00A85E16">
        <w:rPr>
          <w:rStyle w:val="Emphasis"/>
          <w:color w:val="008000"/>
          <w:sz w:val="28"/>
          <w:szCs w:val="28"/>
        </w:rPr>
        <w:t>Response</w:t>
      </w:r>
    </w:p>
    <w:p w:rsidR="00A85E16" w:rsidRDefault="00A85E16">
      <w:pPr>
        <w:rPr>
          <w:rStyle w:val="Emphasis"/>
          <w:rFonts w:ascii="Times New Roman" w:eastAsia="Times New Roman" w:hAnsi="Times New Roman" w:cs="Times New Roman"/>
          <w:color w:val="008000"/>
          <w:sz w:val="28"/>
          <w:szCs w:val="28"/>
          <w:lang w:eastAsia="en-IE"/>
        </w:rPr>
      </w:pPr>
      <w:r>
        <w:rPr>
          <w:rStyle w:val="Emphasis"/>
          <w:color w:val="008000"/>
          <w:sz w:val="28"/>
          <w:szCs w:val="28"/>
        </w:rPr>
        <w:br w:type="page"/>
      </w:r>
    </w:p>
    <w:p w:rsidR="00A85E16" w:rsidRDefault="00A85E16" w:rsidP="00A85E16">
      <w:pPr>
        <w:pStyle w:val="NormalWeb"/>
      </w:pPr>
      <w:r>
        <w:rPr>
          <w:rStyle w:val="Strong"/>
          <w:color w:val="006600"/>
        </w:rPr>
        <w:lastRenderedPageBreak/>
        <w:t>SECOND READING</w:t>
      </w:r>
      <w:r>
        <w:rPr>
          <w:color w:val="006600"/>
        </w:rPr>
        <w:t xml:space="preserve">      </w:t>
      </w:r>
    </w:p>
    <w:p w:rsidR="00A85E16" w:rsidRPr="00A85E16" w:rsidRDefault="00A85E16" w:rsidP="00A85E16">
      <w:pPr>
        <w:pStyle w:val="NormalWeb"/>
        <w:rPr>
          <w:sz w:val="28"/>
          <w:szCs w:val="28"/>
        </w:rPr>
      </w:pPr>
      <w:r w:rsidRPr="00A85E16">
        <w:rPr>
          <w:rStyle w:val="Emphasis"/>
          <w:color w:val="000000"/>
          <w:sz w:val="28"/>
          <w:szCs w:val="28"/>
        </w:rPr>
        <w:t>A</w:t>
      </w:r>
      <w:r w:rsidRPr="00A85E16">
        <w:rPr>
          <w:color w:val="000000"/>
          <w:sz w:val="28"/>
          <w:szCs w:val="28"/>
        </w:rPr>
        <w:t xml:space="preserve"> reading from the second letter of St Paul to the Corinthians</w:t>
      </w:r>
      <w:r w:rsidRPr="00A85E16">
        <w:rPr>
          <w:color w:val="006600"/>
          <w:sz w:val="28"/>
          <w:szCs w:val="28"/>
        </w:rPr>
        <w:t xml:space="preserve">      </w:t>
      </w:r>
      <w:r w:rsidRPr="00A85E16">
        <w:rPr>
          <w:rStyle w:val="Emphasis"/>
          <w:color w:val="006600"/>
          <w:sz w:val="28"/>
          <w:szCs w:val="28"/>
        </w:rPr>
        <w:t>12: 12-30</w:t>
      </w:r>
      <w:r w:rsidRPr="00A85E16">
        <w:rPr>
          <w:i/>
          <w:iCs/>
          <w:color w:val="006600"/>
          <w:sz w:val="28"/>
          <w:szCs w:val="28"/>
        </w:rPr>
        <w:br/>
      </w:r>
      <w:r w:rsidRPr="00A85E16">
        <w:rPr>
          <w:rStyle w:val="Emphasis"/>
          <w:color w:val="808080"/>
          <w:sz w:val="28"/>
          <w:szCs w:val="28"/>
        </w:rPr>
        <w:t>You together are Christ’s body; but each of you</w:t>
      </w:r>
      <w:proofErr w:type="gramStart"/>
      <w:r w:rsidRPr="00A85E16">
        <w:rPr>
          <w:color w:val="006600"/>
          <w:sz w:val="28"/>
          <w:szCs w:val="28"/>
        </w:rPr>
        <w:t> </w:t>
      </w:r>
      <w:r w:rsidRPr="00A85E16">
        <w:rPr>
          <w:rStyle w:val="Emphasis"/>
          <w:color w:val="808080"/>
          <w:sz w:val="28"/>
          <w:szCs w:val="28"/>
        </w:rPr>
        <w:t> is</w:t>
      </w:r>
      <w:proofErr w:type="gramEnd"/>
      <w:r w:rsidRPr="00A85E16">
        <w:rPr>
          <w:rStyle w:val="Emphasis"/>
          <w:color w:val="808080"/>
          <w:sz w:val="28"/>
          <w:szCs w:val="28"/>
        </w:rPr>
        <w:t xml:space="preserve"> a different part.</w:t>
      </w:r>
    </w:p>
    <w:p w:rsidR="00A85E16" w:rsidRDefault="00A85E16" w:rsidP="00A85E16">
      <w:pPr>
        <w:pStyle w:val="NormalWeb"/>
        <w:rPr>
          <w:color w:val="000000"/>
          <w:sz w:val="28"/>
          <w:szCs w:val="28"/>
        </w:rPr>
      </w:pPr>
      <w:r w:rsidRPr="00A85E16">
        <w:rPr>
          <w:rStyle w:val="Strong"/>
          <w:color w:val="008000"/>
          <w:sz w:val="28"/>
          <w:szCs w:val="28"/>
        </w:rPr>
        <w:t>J</w:t>
      </w:r>
      <w:r w:rsidRPr="00A85E16">
        <w:rPr>
          <w:color w:val="000000"/>
          <w:sz w:val="28"/>
          <w:szCs w:val="28"/>
        </w:rPr>
        <w:t xml:space="preserve">ust as a human body, though it is made up of many parts, is a single unit because all these parts, though many, make one body, so it is with Christ. </w:t>
      </w:r>
    </w:p>
    <w:p w:rsidR="00A85E16" w:rsidRPr="00A85E16" w:rsidRDefault="00A85E16" w:rsidP="00A85E16">
      <w:pPr>
        <w:pStyle w:val="NormalWeb"/>
        <w:rPr>
          <w:sz w:val="28"/>
          <w:szCs w:val="28"/>
        </w:rPr>
      </w:pPr>
      <w:r w:rsidRPr="00A85E16">
        <w:rPr>
          <w:color w:val="000000"/>
          <w:sz w:val="28"/>
          <w:szCs w:val="28"/>
        </w:rPr>
        <w:t>In the one Spirit we were all baptised, Jews as well as Greeks, slaves as well as citizens, and one Spirit was given to us all to drink.</w:t>
      </w:r>
    </w:p>
    <w:p w:rsidR="00A85E16" w:rsidRDefault="00A85E16" w:rsidP="00A85E16">
      <w:pPr>
        <w:pStyle w:val="NormalWeb"/>
        <w:rPr>
          <w:color w:val="000000"/>
          <w:sz w:val="28"/>
          <w:szCs w:val="28"/>
        </w:rPr>
      </w:pPr>
      <w:r w:rsidRPr="00A85E16">
        <w:rPr>
          <w:color w:val="000000"/>
          <w:sz w:val="28"/>
          <w:szCs w:val="28"/>
        </w:rPr>
        <w:t xml:space="preserve">Nor is the body to be identified with any one of its many parts. If the foot were to say, ‘I am not a hand and so I do not belong to the body’. </w:t>
      </w:r>
    </w:p>
    <w:p w:rsidR="00A85E16" w:rsidRDefault="00A85E16" w:rsidP="00A85E16">
      <w:pPr>
        <w:pStyle w:val="NormalWeb"/>
        <w:rPr>
          <w:color w:val="000000"/>
          <w:sz w:val="28"/>
          <w:szCs w:val="28"/>
        </w:rPr>
      </w:pPr>
      <w:r w:rsidRPr="00A85E16">
        <w:rPr>
          <w:color w:val="000000"/>
          <w:sz w:val="28"/>
          <w:szCs w:val="28"/>
        </w:rPr>
        <w:t xml:space="preserve">Would that mean that it stopped being part of the body? If the ear were to say, </w:t>
      </w:r>
      <w:proofErr w:type="gramStart"/>
      <w:r w:rsidRPr="00A85E16">
        <w:rPr>
          <w:color w:val="000000"/>
          <w:sz w:val="28"/>
          <w:szCs w:val="28"/>
        </w:rPr>
        <w:t>‘ I</w:t>
      </w:r>
      <w:proofErr w:type="gramEnd"/>
      <w:r w:rsidRPr="00A85E16">
        <w:rPr>
          <w:color w:val="000000"/>
          <w:sz w:val="28"/>
          <w:szCs w:val="28"/>
        </w:rPr>
        <w:t xml:space="preserve"> am not an eye, and so I do not belong to the body,’ would that mean that it is not a part of the body?</w:t>
      </w:r>
    </w:p>
    <w:p w:rsidR="00A85E16" w:rsidRPr="00A85E16" w:rsidRDefault="00A85E16" w:rsidP="00A85E16">
      <w:pPr>
        <w:pStyle w:val="NormalWeb"/>
        <w:rPr>
          <w:sz w:val="28"/>
          <w:szCs w:val="28"/>
        </w:rPr>
      </w:pPr>
      <w:r w:rsidRPr="00A85E16">
        <w:rPr>
          <w:color w:val="000000"/>
          <w:sz w:val="28"/>
          <w:szCs w:val="28"/>
        </w:rPr>
        <w:t xml:space="preserve"> If your whole body was just one eye, how would you hear anything? If it was just one </w:t>
      </w:r>
      <w:proofErr w:type="spellStart"/>
      <w:r w:rsidRPr="00A85E16">
        <w:rPr>
          <w:color w:val="000000"/>
          <w:sz w:val="28"/>
          <w:szCs w:val="28"/>
        </w:rPr>
        <w:t>ear</w:t>
      </w:r>
      <w:proofErr w:type="gramStart"/>
      <w:r w:rsidRPr="00A85E16">
        <w:rPr>
          <w:color w:val="000000"/>
          <w:sz w:val="28"/>
          <w:szCs w:val="28"/>
        </w:rPr>
        <w:t>,l</w:t>
      </w:r>
      <w:proofErr w:type="spellEnd"/>
      <w:proofErr w:type="gramEnd"/>
      <w:r w:rsidRPr="00A85E16">
        <w:rPr>
          <w:color w:val="000000"/>
          <w:sz w:val="28"/>
          <w:szCs w:val="28"/>
        </w:rPr>
        <w:t xml:space="preserve"> how would you smell anything?</w:t>
      </w:r>
    </w:p>
    <w:p w:rsidR="00A85E16" w:rsidRDefault="00A85E16" w:rsidP="00A85E16">
      <w:pPr>
        <w:pStyle w:val="NormalWeb"/>
        <w:rPr>
          <w:color w:val="000000"/>
          <w:sz w:val="28"/>
          <w:szCs w:val="28"/>
        </w:rPr>
      </w:pPr>
      <w:r w:rsidRPr="00A85E16">
        <w:rPr>
          <w:color w:val="000000"/>
          <w:sz w:val="28"/>
          <w:szCs w:val="28"/>
        </w:rPr>
        <w:t xml:space="preserve">Instead of that, God put all the separate parts into the body purpose. If all the parts were the same, how could it be a body? </w:t>
      </w:r>
    </w:p>
    <w:p w:rsidR="00A85E16" w:rsidRPr="00A85E16" w:rsidRDefault="00A85E16" w:rsidP="00A85E16">
      <w:pPr>
        <w:pStyle w:val="NormalWeb"/>
        <w:rPr>
          <w:sz w:val="28"/>
          <w:szCs w:val="28"/>
        </w:rPr>
      </w:pPr>
      <w:r w:rsidRPr="00A85E16">
        <w:rPr>
          <w:color w:val="000000"/>
          <w:sz w:val="28"/>
          <w:szCs w:val="28"/>
        </w:rPr>
        <w:t>As it is; the parts are many but the body is one. The eye cannot say to the hand, ‘I do not need you,’ nor can the head say to the feet, I do not need you.’</w:t>
      </w:r>
    </w:p>
    <w:p w:rsidR="00A85E16" w:rsidRDefault="00A85E16" w:rsidP="00A85E16">
      <w:pPr>
        <w:pStyle w:val="NormalWeb"/>
        <w:rPr>
          <w:color w:val="000000"/>
          <w:sz w:val="28"/>
          <w:szCs w:val="28"/>
        </w:rPr>
      </w:pPr>
      <w:r w:rsidRPr="00A85E16">
        <w:rPr>
          <w:color w:val="000000"/>
          <w:sz w:val="28"/>
          <w:szCs w:val="28"/>
        </w:rPr>
        <w:t xml:space="preserve">What is more, it is precisely the parts of the body that seem to be the weakest which are the indispensable ones; and it is the least honourable parts of the body that we clothe with the greatest care. </w:t>
      </w:r>
    </w:p>
    <w:p w:rsidR="00A85E16" w:rsidRDefault="00A85E16" w:rsidP="00A85E16">
      <w:pPr>
        <w:pStyle w:val="NormalWeb"/>
        <w:rPr>
          <w:color w:val="000000"/>
          <w:sz w:val="28"/>
          <w:szCs w:val="28"/>
        </w:rPr>
      </w:pPr>
      <w:r w:rsidRPr="00A85E16">
        <w:rPr>
          <w:color w:val="000000"/>
          <w:sz w:val="28"/>
          <w:szCs w:val="28"/>
        </w:rPr>
        <w:t xml:space="preserve">So our more improper parts get decorated in a way that our more proper parts do not need. </w:t>
      </w:r>
    </w:p>
    <w:p w:rsidR="00A85E16" w:rsidRDefault="00A85E16" w:rsidP="00A85E16">
      <w:pPr>
        <w:pStyle w:val="NormalWeb"/>
        <w:rPr>
          <w:color w:val="000000"/>
          <w:sz w:val="28"/>
          <w:szCs w:val="28"/>
        </w:rPr>
      </w:pPr>
      <w:r w:rsidRPr="00A85E16">
        <w:rPr>
          <w:color w:val="000000"/>
          <w:sz w:val="28"/>
          <w:szCs w:val="28"/>
        </w:rPr>
        <w:t>God has arranged the body so that more dignity is given to the parts which are without it, and so that there may not be disagreements inside the body, but that each part may be equally concerned for all the others.</w:t>
      </w:r>
    </w:p>
    <w:p w:rsidR="00A85E16" w:rsidRPr="00A85E16" w:rsidRDefault="00A85E16" w:rsidP="00A85E16">
      <w:pPr>
        <w:pStyle w:val="NormalWeb"/>
        <w:rPr>
          <w:sz w:val="28"/>
          <w:szCs w:val="28"/>
        </w:rPr>
      </w:pPr>
      <w:r w:rsidRPr="00A85E16">
        <w:rPr>
          <w:color w:val="000000"/>
          <w:sz w:val="28"/>
          <w:szCs w:val="28"/>
        </w:rPr>
        <w:t xml:space="preserve"> If one part is hurt, all parts are hurt with it. If one part is given special honour, all parts enjoy it.</w:t>
      </w:r>
    </w:p>
    <w:p w:rsidR="00A85E16" w:rsidRPr="00A85E16" w:rsidRDefault="00A85E16" w:rsidP="00A85E16">
      <w:pPr>
        <w:pStyle w:val="NormalWeb"/>
        <w:rPr>
          <w:sz w:val="28"/>
          <w:szCs w:val="28"/>
        </w:rPr>
      </w:pPr>
      <w:r w:rsidRPr="00A85E16">
        <w:rPr>
          <w:color w:val="000000"/>
          <w:sz w:val="28"/>
          <w:szCs w:val="28"/>
        </w:rPr>
        <w:t xml:space="preserve">Now you together are Christ’s body; but each of you is a different part of it. In the Church, God has given the first place to apostles, the second to prophets, the third to </w:t>
      </w:r>
      <w:proofErr w:type="spellStart"/>
      <w:r w:rsidRPr="00A85E16">
        <w:rPr>
          <w:color w:val="000000"/>
          <w:sz w:val="28"/>
          <w:szCs w:val="28"/>
        </w:rPr>
        <w:t>teachers;’after</w:t>
      </w:r>
      <w:proofErr w:type="spellEnd"/>
      <w:r w:rsidRPr="00A85E16">
        <w:rPr>
          <w:color w:val="000000"/>
          <w:sz w:val="28"/>
          <w:szCs w:val="28"/>
        </w:rPr>
        <w:t xml:space="preserve"> them, miracles, and after them the gift of healing; helpers, good, leaders, those with many languages. Are all of them apostles, or </w:t>
      </w:r>
      <w:r w:rsidRPr="00A85E16">
        <w:rPr>
          <w:color w:val="000000"/>
          <w:sz w:val="28"/>
          <w:szCs w:val="28"/>
        </w:rPr>
        <w:lastRenderedPageBreak/>
        <w:t>all of them prophets, or all of them teachers? Do they all have the gift of miracles, or all have the gift of healing? Do all speak strange languages, and all interpret them?</w:t>
      </w:r>
    </w:p>
    <w:p w:rsidR="00A85E16" w:rsidRPr="00A85E16" w:rsidRDefault="00A85E16" w:rsidP="00A85E16">
      <w:pPr>
        <w:pStyle w:val="NormalWeb"/>
        <w:rPr>
          <w:color w:val="000000"/>
          <w:sz w:val="28"/>
          <w:szCs w:val="28"/>
        </w:rPr>
      </w:pPr>
      <w:r w:rsidRPr="00A85E16">
        <w:rPr>
          <w:color w:val="000000"/>
          <w:sz w:val="28"/>
          <w:szCs w:val="28"/>
        </w:rPr>
        <w:t>The Word of the Lord</w:t>
      </w:r>
    </w:p>
    <w:p w:rsidR="00A85E16" w:rsidRPr="00A85E16" w:rsidRDefault="00A85E16" w:rsidP="00A85E16">
      <w:pPr>
        <w:pStyle w:val="NormalWeb"/>
        <w:rPr>
          <w:sz w:val="28"/>
          <w:szCs w:val="28"/>
        </w:rPr>
      </w:pPr>
      <w:r w:rsidRPr="00A85E16">
        <w:rPr>
          <w:rStyle w:val="Emphasis"/>
          <w:color w:val="008000"/>
          <w:sz w:val="28"/>
          <w:szCs w:val="28"/>
        </w:rPr>
        <w:t>Alleluia, alleluia!</w:t>
      </w:r>
      <w:r w:rsidRPr="00A85E16">
        <w:rPr>
          <w:i/>
          <w:iCs/>
          <w:sz w:val="28"/>
          <w:szCs w:val="28"/>
        </w:rPr>
        <w:br/>
      </w:r>
      <w:r w:rsidRPr="00A85E16">
        <w:rPr>
          <w:sz w:val="28"/>
          <w:szCs w:val="28"/>
        </w:rPr>
        <w:t>The Lord has sent me to bring the good news to the poor</w:t>
      </w:r>
      <w:proofErr w:type="gramStart"/>
      <w:r w:rsidRPr="00A85E16">
        <w:rPr>
          <w:sz w:val="28"/>
          <w:szCs w:val="28"/>
        </w:rPr>
        <w:t>,</w:t>
      </w:r>
      <w:proofErr w:type="gramEnd"/>
      <w:r w:rsidRPr="00A85E16">
        <w:rPr>
          <w:sz w:val="28"/>
          <w:szCs w:val="28"/>
        </w:rPr>
        <w:br/>
        <w:t>to proclaim liberty to captives.</w:t>
      </w:r>
      <w:r w:rsidRPr="00A85E16">
        <w:rPr>
          <w:sz w:val="28"/>
          <w:szCs w:val="28"/>
        </w:rPr>
        <w:br/>
      </w:r>
      <w:r w:rsidRPr="00A85E16">
        <w:rPr>
          <w:rStyle w:val="Emphasis"/>
          <w:color w:val="008000"/>
          <w:sz w:val="28"/>
          <w:szCs w:val="28"/>
        </w:rPr>
        <w:t>Allelui</w:t>
      </w:r>
      <w:bookmarkStart w:id="0" w:name="_GoBack"/>
      <w:bookmarkEnd w:id="0"/>
      <w:r w:rsidRPr="00A85E16">
        <w:rPr>
          <w:rStyle w:val="Emphasis"/>
          <w:color w:val="008000"/>
          <w:sz w:val="28"/>
          <w:szCs w:val="28"/>
        </w:rPr>
        <w:t>a!</w:t>
      </w:r>
      <w:r w:rsidRPr="00A85E16">
        <w:rPr>
          <w:rStyle w:val="Emphasis"/>
          <w:sz w:val="28"/>
          <w:szCs w:val="28"/>
        </w:rPr>
        <w:t xml:space="preserve"> </w:t>
      </w:r>
    </w:p>
    <w:p w:rsidR="00A85E16" w:rsidRPr="00A85E16" w:rsidRDefault="00A85E16" w:rsidP="00A85E16">
      <w:pPr>
        <w:pStyle w:val="NormalWeb"/>
        <w:rPr>
          <w:sz w:val="28"/>
          <w:szCs w:val="28"/>
        </w:rPr>
      </w:pPr>
    </w:p>
    <w:p w:rsidR="00517B03" w:rsidRDefault="00A85E16"/>
    <w:sectPr w:rsidR="0051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16"/>
    <w:rsid w:val="005B5832"/>
    <w:rsid w:val="00603032"/>
    <w:rsid w:val="006F7451"/>
    <w:rsid w:val="00A85E16"/>
    <w:rsid w:val="00EA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E1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85E16"/>
    <w:rPr>
      <w:b/>
      <w:bCs/>
    </w:rPr>
  </w:style>
  <w:style w:type="character" w:styleId="Emphasis">
    <w:name w:val="Emphasis"/>
    <w:basedOn w:val="DefaultParagraphFont"/>
    <w:uiPriority w:val="20"/>
    <w:qFormat/>
    <w:rsid w:val="00A85E16"/>
    <w:rPr>
      <w:i/>
      <w:iCs/>
    </w:rPr>
  </w:style>
  <w:style w:type="paragraph" w:styleId="BalloonText">
    <w:name w:val="Balloon Text"/>
    <w:basedOn w:val="Normal"/>
    <w:link w:val="BalloonTextChar"/>
    <w:uiPriority w:val="99"/>
    <w:semiHidden/>
    <w:unhideWhenUsed/>
    <w:rsid w:val="00A85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E1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85E16"/>
    <w:rPr>
      <w:b/>
      <w:bCs/>
    </w:rPr>
  </w:style>
  <w:style w:type="character" w:styleId="Emphasis">
    <w:name w:val="Emphasis"/>
    <w:basedOn w:val="DefaultParagraphFont"/>
    <w:uiPriority w:val="20"/>
    <w:qFormat/>
    <w:rsid w:val="00A85E16"/>
    <w:rPr>
      <w:i/>
      <w:iCs/>
    </w:rPr>
  </w:style>
  <w:style w:type="paragraph" w:styleId="BalloonText">
    <w:name w:val="Balloon Text"/>
    <w:basedOn w:val="Normal"/>
    <w:link w:val="BalloonTextChar"/>
    <w:uiPriority w:val="99"/>
    <w:semiHidden/>
    <w:unhideWhenUsed/>
    <w:rsid w:val="00A85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50700">
      <w:bodyDiv w:val="1"/>
      <w:marLeft w:val="0"/>
      <w:marRight w:val="0"/>
      <w:marTop w:val="0"/>
      <w:marBottom w:val="0"/>
      <w:divBdr>
        <w:top w:val="none" w:sz="0" w:space="0" w:color="auto"/>
        <w:left w:val="none" w:sz="0" w:space="0" w:color="auto"/>
        <w:bottom w:val="none" w:sz="0" w:space="0" w:color="auto"/>
        <w:right w:val="none" w:sz="0" w:space="0" w:color="auto"/>
      </w:divBdr>
    </w:div>
    <w:div w:id="16953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Workstation Services</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 Ann</dc:creator>
  <cp:lastModifiedBy>McDonald, Ann</cp:lastModifiedBy>
  <cp:revision>1</cp:revision>
  <cp:lastPrinted>2019-01-25T08:28:00Z</cp:lastPrinted>
  <dcterms:created xsi:type="dcterms:W3CDTF">2019-01-25T08:23:00Z</dcterms:created>
  <dcterms:modified xsi:type="dcterms:W3CDTF">2019-01-25T08:29:00Z</dcterms:modified>
</cp:coreProperties>
</file>