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2E2" w:rsidRDefault="007120E1">
      <w:pPr>
        <w:rPr>
          <w:b/>
        </w:rPr>
      </w:pPr>
      <w:bookmarkStart w:id="0" w:name="визитка"/>
      <w:bookmarkStart w:id="1" w:name="шесть"/>
      <w:r>
        <w:rPr>
          <w:b/>
          <w:i/>
          <w:iCs/>
        </w:rPr>
        <w:t>-Визитка МТУСИ:</w:t>
      </w:r>
      <w:hyperlink w:anchor="содержание" w:tooltip="#содержание" w:history="1">
        <w:r>
          <w:rPr>
            <w:rStyle w:val="af9"/>
            <w:b/>
          </w:rPr>
          <w:t xml:space="preserve"> </w:t>
        </w:r>
        <w:bookmarkEnd w:id="0"/>
        <w:r>
          <w:rPr>
            <w:rStyle w:val="af9"/>
            <w:b/>
          </w:rPr>
          <w:t>(содержание)</w:t>
        </w:r>
      </w:hyperlink>
      <w:r>
        <w:rPr>
          <w:rStyle w:val="af9"/>
          <w:b/>
        </w:rPr>
        <w:t xml:space="preserve"> </w:t>
      </w:r>
      <w:hyperlink w:anchor="направления" w:tooltip="#шесть" w:history="1">
        <w:r>
          <w:rPr>
            <w:rStyle w:val="af9"/>
          </w:rPr>
          <w:t>(Направления)</w:t>
        </w:r>
      </w:hyperlink>
    </w:p>
    <w:p w:rsidR="00B442E2" w:rsidRDefault="007120E1">
      <w:pPr>
        <w:jc w:val="both"/>
      </w:pPr>
      <w:bookmarkStart w:id="2" w:name="учебный"/>
      <w:r>
        <w:t xml:space="preserve">МТУСИ – ведущий отраслевой университет в стране, научно-образовательная деятельность которого осуществляется в области телеком и </w:t>
      </w:r>
      <w:r>
        <w:rPr>
          <w:lang w:val="en-US"/>
        </w:rPr>
        <w:t>IT</w:t>
      </w:r>
      <w:r>
        <w:t xml:space="preserve">-индустрии. Более чем вековая история университета и его вовлеченность в глобальные технологические процессы цифровизации экономики сформировали в МТУСИ уникальную академическую атмосферу, гармонично сочетающую традиции высшей инженерной школы с передовыми практиками цифрового образования. </w:t>
      </w:r>
    </w:p>
    <w:p w:rsidR="00103A9A" w:rsidRDefault="00103A9A">
      <w:pPr>
        <w:jc w:val="both"/>
        <w:rPr>
          <w:b/>
          <w:i/>
        </w:rPr>
      </w:pPr>
    </w:p>
    <w:p w:rsidR="00B442E2" w:rsidRDefault="00103A9A">
      <w:pPr>
        <w:jc w:val="both"/>
        <w:rPr>
          <w:color w:val="FF0000"/>
        </w:rPr>
      </w:pPr>
      <w:r w:rsidRPr="00103A9A">
        <w:rPr>
          <w:b/>
          <w:i/>
        </w:rPr>
        <w:t>Образование</w:t>
      </w:r>
      <w:r>
        <w:rPr>
          <w:b/>
          <w:i/>
        </w:rPr>
        <w:t xml:space="preserve"> </w:t>
      </w:r>
      <w:r w:rsidR="007120E1">
        <w:t xml:space="preserve">Гибкость образовательного процесса обеспечивает для студента интенсивное погружение в мир высоких технологий, а широкий спектр образовательных программ позволяет сочетать инженерную подготовку в области телекоммуникаций с ИТ. Студенты МТУСИ, работая на современном оборудовании и программируя на самых востребованных и популярных языках, проектируют 5G/6G-системы, разрабатывают системы искусственного интеллекта, учувствуют в разработке спутников связи,  создают нейросети, внедряют технологии компьютерного зрения, проектируют БПЛА, создают алгоритмы шифрования, разрабатывают файерволы, ищут уязвимости в система в роли белых хакеров и </w:t>
      </w:r>
      <w:r w:rsidR="00D80E37">
        <w:t xml:space="preserve">многое </w:t>
      </w:r>
      <w:r w:rsidR="007120E1">
        <w:t>д</w:t>
      </w:r>
      <w:r w:rsidR="00D80E37">
        <w:t>ругое</w:t>
      </w:r>
      <w:r w:rsidR="007120E1">
        <w:t xml:space="preserve">. Независимо от выбранного направления подготовки, на всем протяжении обучения студент МТУСИ может управлять своей образовательной траекторией, сочетая </w:t>
      </w:r>
      <w:r w:rsidR="007120E1">
        <w:rPr>
          <w:lang w:val="en-US"/>
        </w:rPr>
        <w:t>IT</w:t>
      </w:r>
      <w:r w:rsidR="007120E1">
        <w:t xml:space="preserve">-подготовку с отраслевой инженерией и комбинируя фундаментальные теоретические знания с прикладным образованием. </w:t>
      </w:r>
    </w:p>
    <w:p w:rsidR="00103A9A" w:rsidRDefault="00103A9A">
      <w:pPr>
        <w:jc w:val="both"/>
        <w:rPr>
          <w:b/>
          <w:i/>
        </w:rPr>
      </w:pPr>
    </w:p>
    <w:p w:rsidR="00B442E2" w:rsidRDefault="00103A9A">
      <w:pPr>
        <w:jc w:val="both"/>
      </w:pPr>
      <w:r w:rsidRPr="00103A9A">
        <w:rPr>
          <w:b/>
          <w:i/>
        </w:rPr>
        <w:t>Инфраструктуре</w:t>
      </w:r>
      <w:r>
        <w:t xml:space="preserve"> </w:t>
      </w:r>
      <w:r w:rsidR="007120E1">
        <w:t xml:space="preserve">Для воплощения самых смелых идей студентов и исследователей в МТУСИ создана высокотехнологическая инфраструктура, которая включает в себя: квантовый центр (интегрирован в первую межвузовскую квантовую сеть России); оснащенная передовым телекоммуникационным оборудованием базовая кафедра ПАО «Ростелеком»; научно-образовательный центр Лаборатории Касперского; Центр 5G-6G; киберполигоны по отработке навыков защиты от кибератак; центр дополненной реальности </w:t>
      </w:r>
      <w:r w:rsidR="007120E1">
        <w:rPr>
          <w:lang w:val="en-US"/>
        </w:rPr>
        <w:t>AR</w:t>
      </w:r>
      <w:r w:rsidR="007120E1">
        <w:t>/</w:t>
      </w:r>
      <w:r w:rsidR="007120E1">
        <w:rPr>
          <w:lang w:val="en-US"/>
        </w:rPr>
        <w:t>VR</w:t>
      </w:r>
      <w:r w:rsidR="007120E1">
        <w:t xml:space="preserve">; центр системного программирования и многое другое. Уже сейчас вычислительные мощности суперкомпьютера МТУСИ позволяют обрабатывать </w:t>
      </w:r>
      <w:r w:rsidR="00D80E37">
        <w:t>огромные массивы</w:t>
      </w:r>
      <w:r w:rsidR="007120E1">
        <w:t xml:space="preserve"> данных в сутки.</w:t>
      </w:r>
    </w:p>
    <w:p w:rsidR="00B442E2" w:rsidRDefault="00103A9A">
      <w:pPr>
        <w:jc w:val="both"/>
      </w:pPr>
      <w:r w:rsidRPr="00103A9A">
        <w:rPr>
          <w:b/>
          <w:i/>
        </w:rPr>
        <w:t>Проектный подход</w:t>
      </w:r>
      <w:r>
        <w:t xml:space="preserve"> </w:t>
      </w:r>
      <w:r w:rsidR="007120E1">
        <w:t xml:space="preserve">Внедренный в МТУСИ проектный подход к обучению позволяет каждому студенту уже с первого курса реализовывать себя в различных аспектах выбранной специальности вместе с индустриальными партнерами университета – топовыми технологическими компаниями, такими как Ростелеком, Лаборатория Касперского, Сбер, 1С, Яндекс, </w:t>
      </w:r>
      <w:r w:rsidR="007120E1">
        <w:rPr>
          <w:lang w:val="en-US"/>
        </w:rPr>
        <w:t>Huawei</w:t>
      </w:r>
      <w:r w:rsidR="007120E1">
        <w:t xml:space="preserve"> и т.д. </w:t>
      </w:r>
    </w:p>
    <w:p w:rsidR="00B442E2" w:rsidRDefault="007120E1">
      <w:pPr>
        <w:jc w:val="both"/>
      </w:pPr>
      <w:r>
        <w:t xml:space="preserve">Кейс-чемпионаты, мастер-классы, хакатоны, воркшопы, стажировки – далеко не полный перечень проектно-ориентированных мероприятий, реализуемых Центром карьеры МТУСИ вместе с партнерами. Результаты проектной деятельности внедряются в реальные секторы экономики и находят свое отражение в профессиональном портфолио студента, а для отражения ИТ-достижений и накопления профессионального опыта студентов был создан репозитарий программного обеспечения </w:t>
      </w:r>
      <w:r>
        <w:rPr>
          <w:lang w:val="en-US"/>
        </w:rPr>
        <w:t>Git</w:t>
      </w:r>
      <w:r>
        <w:t>.</w:t>
      </w:r>
    </w:p>
    <w:p w:rsidR="00B442E2" w:rsidRDefault="007120E1">
      <w:pPr>
        <w:jc w:val="both"/>
      </w:pPr>
      <w:bookmarkStart w:id="3" w:name="_GoBack"/>
      <w:bookmarkEnd w:id="3"/>
      <w:r>
        <w:t xml:space="preserve">Все это позволяет выпускнику МТУСИ реализовывать свой профессиональный потенциал в любом секторе цифровой экономики. Так, по данным Министерства науки и высшего образования РФ, доля трудоустройства по специальности среди выпускников МТУСИ достигает 90%, а их средняя </w:t>
      </w:r>
      <w:r w:rsidRPr="00D23431">
        <w:t xml:space="preserve">заработная плата уже на ранних этапах работы превышает один миллион рублей в год (МТУСИ входит в Топ-15 рейтинга SuperJob по уровню зарплат выпускников). Конкурентоспособность наших выпускников подтверждается рейтингом работодателей HeadHunter, согласно которому университет входит в </w:t>
      </w:r>
      <w:r w:rsidR="00A00577" w:rsidRPr="00D23431">
        <w:t>Топ-4</w:t>
      </w:r>
      <w:r w:rsidRPr="00D23431">
        <w:t xml:space="preserve"> вузов Москвы с лучшим IT-факультетом. </w:t>
      </w:r>
      <w:r w:rsidR="00A00577" w:rsidRPr="00D23431">
        <w:t>Занимает 72 место среди лучших вузов по рейтингу БРИКС</w:t>
      </w:r>
      <w:r w:rsidR="00D23431" w:rsidRPr="00D23431">
        <w:t xml:space="preserve"> </w:t>
      </w:r>
      <w:r w:rsidR="00A00577" w:rsidRPr="00D23431">
        <w:t xml:space="preserve">(по России) и 301 место по миру. Занимает 10 место среди лучших вузов Москвы по подготовке ИТ кадров и 10 место среди российских вузов по компьютерным наукам. </w:t>
      </w:r>
      <w:r w:rsidRPr="00D23431">
        <w:t>Осознавая значимость проблемы дефицита высококвалифицированных</w:t>
      </w:r>
      <w:r>
        <w:t xml:space="preserve"> кадров в стране, мы активно способствуем трудоустройству наших обучающихся по специальности. При этом индивидуальность образовательного процесса позволяет формировать гибкий учебный график под профессиональные амбиции каждого студента МТУСИ. Кроме того, в университете функционирует программа внутренней занятости студентов для их трудоустройства в структурные подразделения вуза. Для исследователей и соискателей действует программа академической аспирантуры со стипендией и возможностью трудоустройства в вузе с конкурентной заработной платой. </w:t>
      </w:r>
    </w:p>
    <w:p w:rsidR="00B442E2" w:rsidRDefault="007120E1">
      <w:pPr>
        <w:jc w:val="both"/>
      </w:pPr>
      <w:r>
        <w:t>Высшая ценность для МТУСИ – это доверие обучающихся. На сегодняшний день в рейтинге ТАБИТУР</w:t>
      </w:r>
      <w:r w:rsidR="00A00577">
        <w:t>ИЕНТ университет входит в ТОП-16</w:t>
      </w:r>
      <w:r>
        <w:t xml:space="preserve"> вузов России по мнению студентов. МТУСИ – это не только высокая наука и востребованное образование, но и уникальное социокультурное пространство, в котором </w:t>
      </w:r>
      <w:r>
        <w:lastRenderedPageBreak/>
        <w:t xml:space="preserve">студенты развивают «мягкие» навыки, участвуя в культурных, спортивных и киберспортивных мероприятиях. Профессиональные аудио- и видеостудии, а также своя радиостанция, помогают студентам раскрывать свои таланты в различных форматах блоггинга, подкастинга и стриминга. В этой среде студенты общаются, заводят друзей, подбирают партнёров для стартапа. </w:t>
      </w:r>
    </w:p>
    <w:p w:rsidR="00B442E2" w:rsidRDefault="007120E1">
      <w:pPr>
        <w:jc w:val="both"/>
      </w:pPr>
      <w:r>
        <w:t xml:space="preserve">Мы заботимся и о материальном благополучии наших студентов. Для обучающихся по договору действует гибкая система скидок и возможность перевода на бюджет, а стипендии во время обучения могут достигать 40 000 рублей в месяц. Создана внутренняя система грантов, поддерживающая целеустремленных студентов. </w:t>
      </w:r>
    </w:p>
    <w:p w:rsidR="00B442E2" w:rsidRDefault="007120E1">
      <w:pPr>
        <w:rPr>
          <w:bCs/>
        </w:rPr>
      </w:pPr>
      <w:r>
        <w:rPr>
          <w:bCs/>
        </w:rPr>
        <w:br w:type="page" w:clear="all"/>
      </w:r>
    </w:p>
    <w:p w:rsidR="00B442E2" w:rsidRDefault="007120E1">
      <w:pPr>
        <w:rPr>
          <w:b/>
        </w:rPr>
      </w:pPr>
      <w:r>
        <w:rPr>
          <w:b/>
        </w:rPr>
        <w:lastRenderedPageBreak/>
        <w:t xml:space="preserve">3. Учебный процесс </w:t>
      </w:r>
      <w:bookmarkEnd w:id="2"/>
      <w:r>
        <w:rPr>
          <w:b/>
        </w:rPr>
        <w:fldChar w:fldCharType="begin"/>
      </w:r>
      <w:r>
        <w:rPr>
          <w:b/>
        </w:rPr>
        <w:instrText xml:space="preserve"> HYPERLINK  \l "содержание" </w:instrText>
      </w:r>
      <w:r>
        <w:rPr>
          <w:b/>
        </w:rPr>
        <w:fldChar w:fldCharType="separate"/>
      </w:r>
      <w:r>
        <w:rPr>
          <w:rStyle w:val="af9"/>
          <w:b/>
        </w:rPr>
        <w:t>(содержание)</w:t>
      </w:r>
      <w:r>
        <w:rPr>
          <w:b/>
        </w:rPr>
        <w:fldChar w:fldCharType="end"/>
      </w:r>
    </w:p>
    <w:p w:rsidR="00B442E2" w:rsidRDefault="007120E1">
      <w:pPr>
        <w:rPr>
          <w:b/>
          <w:i/>
        </w:rPr>
      </w:pPr>
      <w:bookmarkStart w:id="4" w:name="направления"/>
      <w:r>
        <w:rPr>
          <w:b/>
          <w:i/>
        </w:rPr>
        <w:t xml:space="preserve">3.1 Направления: </w:t>
      </w:r>
      <w:hyperlink w:anchor="содержание" w:tooltip="#содержание" w:history="1">
        <w:r>
          <w:rPr>
            <w:rStyle w:val="af9"/>
            <w:b/>
          </w:rPr>
          <w:t>(</w:t>
        </w:r>
        <w:bookmarkEnd w:id="4"/>
        <w:r>
          <w:rPr>
            <w:rStyle w:val="af9"/>
            <w:b/>
          </w:rPr>
          <w:t>содержание)</w:t>
        </w:r>
      </w:hyperlink>
      <w:bookmarkEnd w:id="1"/>
    </w:p>
    <w:p w:rsidR="00B442E2" w:rsidRDefault="008763F3">
      <w:hyperlink w:anchor="один" w:tooltip="#один" w:history="1">
        <w:r w:rsidR="007120E1">
          <w:rPr>
            <w:rStyle w:val="af9"/>
          </w:rPr>
          <w:t>1. Информационные технологии</w:t>
        </w:r>
      </w:hyperlink>
    </w:p>
    <w:p w:rsidR="00B442E2" w:rsidRPr="00D23431" w:rsidRDefault="00D23431">
      <w:pPr>
        <w:rPr>
          <w:rStyle w:val="af9"/>
        </w:rPr>
      </w:pPr>
      <w:r>
        <w:rPr>
          <w:rStyle w:val="af9"/>
        </w:rPr>
        <w:fldChar w:fldCharType="begin"/>
      </w:r>
      <w:r>
        <w:rPr>
          <w:rStyle w:val="af9"/>
        </w:rPr>
        <w:instrText>HYPERLINK  \l "_2._Кибернетика_и" \o "#два"</w:instrText>
      </w:r>
      <w:r>
        <w:rPr>
          <w:rStyle w:val="af9"/>
        </w:rPr>
        <w:fldChar w:fldCharType="separate"/>
      </w:r>
      <w:r w:rsidR="007120E1" w:rsidRPr="00D23431">
        <w:rPr>
          <w:rStyle w:val="af9"/>
        </w:rPr>
        <w:t>2. Кибернетика и информационная безопасность</w:t>
      </w:r>
    </w:p>
    <w:p w:rsidR="00B442E2" w:rsidRDefault="00D23431">
      <w:r>
        <w:rPr>
          <w:rStyle w:val="af9"/>
        </w:rPr>
        <w:fldChar w:fldCharType="end"/>
      </w:r>
      <w:hyperlink w:anchor="_3._Радио_и" w:tooltip="#три" w:history="1">
        <w:r w:rsidR="007120E1">
          <w:rPr>
            <w:rStyle w:val="af9"/>
          </w:rPr>
          <w:t>3. Радио и телевидение</w:t>
        </w:r>
      </w:hyperlink>
    </w:p>
    <w:p w:rsidR="00B442E2" w:rsidRDefault="008763F3">
      <w:hyperlink w:anchor="_4._Сети_и" w:tooltip="#четыре" w:history="1">
        <w:r w:rsidR="007120E1">
          <w:rPr>
            <w:rStyle w:val="af9"/>
          </w:rPr>
          <w:t>4. Сети и системы связи</w:t>
        </w:r>
      </w:hyperlink>
    </w:p>
    <w:p w:rsidR="00B442E2" w:rsidRDefault="008763F3">
      <w:hyperlink w:anchor="_5.Цифровая_экономика_и" w:tooltip="#пять" w:history="1">
        <w:r w:rsidR="007120E1">
          <w:rPr>
            <w:rStyle w:val="af9"/>
          </w:rPr>
          <w:t>5.Цифровая экономика и массовые коммуникации</w:t>
        </w:r>
      </w:hyperlink>
    </w:p>
    <w:p w:rsidR="00B442E2" w:rsidRDefault="00B442E2">
      <w:bookmarkStart w:id="5" w:name="один"/>
    </w:p>
    <w:p w:rsidR="00B442E2" w:rsidRDefault="007120E1">
      <w:pPr>
        <w:rPr>
          <w:rStyle w:val="af9"/>
        </w:rPr>
      </w:pPr>
      <w:r>
        <w:rPr>
          <w:b/>
          <w:bCs/>
        </w:rPr>
        <w:t>1. Информационные технологии</w:t>
      </w:r>
      <w:r>
        <w:t xml:space="preserve"> </w:t>
      </w:r>
      <w:bookmarkStart w:id="6" w:name="OLE_LINK1"/>
      <w:bookmarkStart w:id="7" w:name="OLE_LINK2"/>
      <w:r>
        <w:rPr>
          <w:rFonts w:asciiTheme="minorHAnsi" w:hAnsiTheme="minorHAnsi" w:cstheme="minorBidi"/>
          <w:sz w:val="22"/>
          <w:szCs w:val="22"/>
        </w:rPr>
        <w:fldChar w:fldCharType="begin"/>
      </w:r>
      <w:r>
        <w:instrText>HYPERLINK  \l "направления" \o "#шесть"</w:instrText>
      </w:r>
      <w:r>
        <w:rPr>
          <w:rFonts w:asciiTheme="minorHAnsi" w:hAnsiTheme="minorHAnsi" w:cstheme="minorBidi"/>
          <w:sz w:val="22"/>
          <w:szCs w:val="22"/>
        </w:rPr>
        <w:fldChar w:fldCharType="separate"/>
      </w:r>
      <w:r>
        <w:rPr>
          <w:rStyle w:val="af9"/>
        </w:rPr>
        <w:t>(Направления)</w:t>
      </w:r>
      <w:r>
        <w:rPr>
          <w:rStyle w:val="af9"/>
        </w:rPr>
        <w:fldChar w:fldCharType="end"/>
      </w:r>
      <w:bookmarkEnd w:id="6"/>
      <w:bookmarkEnd w:id="7"/>
      <w:r>
        <w:rPr>
          <w:rStyle w:val="af9"/>
        </w:rPr>
        <w:t xml:space="preserve"> </w:t>
      </w:r>
      <w:hyperlink w:anchor="содержание" w:tooltip="#содержание" w:history="1">
        <w:r>
          <w:rPr>
            <w:rStyle w:val="af9"/>
            <w:b/>
          </w:rPr>
          <w:t>(содержание)</w:t>
        </w:r>
      </w:hyperlink>
    </w:p>
    <w:p w:rsidR="00B442E2" w:rsidRDefault="007120E1">
      <w:pPr>
        <w:spacing w:after="120"/>
        <w:jc w:val="both"/>
      </w:pPr>
      <w:r>
        <w:rPr>
          <w:b/>
        </w:rPr>
        <w:t>Информационные технологии (ИТ)</w:t>
      </w:r>
      <w:r>
        <w:t xml:space="preserve"> - самый динамично-развивающийся факультет МТУСИ, осуществляющий подготовку востребованных ИТ-специалистов, проводящий фундаментальные </w:t>
      </w:r>
      <w:r>
        <w:rPr>
          <w:color w:val="000000" w:themeColor="text1"/>
        </w:rPr>
        <w:t xml:space="preserve">исследования в области программной инженерии и искусственного интеллекта и выводящий на рынок наукоемкие ИТ-продукты. Высокий уровень выпускаемых </w:t>
      </w:r>
      <w:r>
        <w:t>специалистов позволяет им трудоустраиваться в ведущих ИТ-компаниях страны и инициировать собственные бизнес-проекты.</w:t>
      </w:r>
    </w:p>
    <w:p w:rsidR="00B442E2" w:rsidRDefault="007120E1">
      <w:pPr>
        <w:spacing w:after="120"/>
        <w:jc w:val="both"/>
      </w:pPr>
      <w:r>
        <w:t xml:space="preserve">Проектное обучение – сквозная образовательная технология факультета, позволяющая студентам получать реальный опыт командной работы при решении прикладных задач в типичных условиях разработки программных продуктов. В рамках обучения традиционные курсовые и контрольные работы заменены на интересные и сложные проекты, заказчиками которых являются компании, специализирующиеся на разработке, консалтинге и управлении программными проектами, например Сбер, Яндекс, </w:t>
      </w:r>
      <w:r>
        <w:rPr>
          <w:lang w:val="en-US"/>
        </w:rPr>
        <w:t>VK</w:t>
      </w:r>
      <w:r>
        <w:t xml:space="preserve"> и др. Это позволяет студентам в полной мере использовать технологическую инфраструктуру как самого факультета, так и компаний – партнеров. </w:t>
      </w:r>
    </w:p>
    <w:p w:rsidR="00B442E2" w:rsidRDefault="007120E1">
      <w:pPr>
        <w:spacing w:after="120"/>
        <w:jc w:val="both"/>
      </w:pPr>
      <w:r>
        <w:t xml:space="preserve">Инфраструктура факультета отвечает высоким требованиям современной ИТ-индустрии. Для студентов доступны суперкомпьютер HPE с NVIDIA A100, одноплатные компьютеры Jetson, Rasberry, STM32, репозиторий Git для совместных разработок и создания своего портфолио еще во время обучения. Находящиеся в распоряжении у студентов вычислительные мощности позволяют им реализовывать самые амбициозные проекты в области искусственного интеллекта, анализа больших данных и разработки нейросетей. </w:t>
      </w:r>
    </w:p>
    <w:p w:rsidR="00B442E2" w:rsidRDefault="007120E1">
      <w:pPr>
        <w:spacing w:after="120"/>
        <w:jc w:val="both"/>
      </w:pPr>
      <w:r>
        <w:t xml:space="preserve">Преподавательский состав сформирован из числа экспертов и профессионалов из сферы ИТ - квалифицированные разработчики и архитекторы программного обеспечения, менеджеры по качеству программных продуктов. Их высокая квалификация подтверждается регулярной и независимой сертификацией (Huawei в области больших данных и искусственного интеллекта, NVIDIA в области искусственного интеллекта и параллельных вычислений, Google в области программирования, </w:t>
      </w:r>
      <w:r>
        <w:rPr>
          <w:lang w:val="en-US"/>
        </w:rPr>
        <w:t>pmi</w:t>
      </w:r>
      <w:r>
        <w:t>.</w:t>
      </w:r>
      <w:r>
        <w:rPr>
          <w:lang w:val="en-US"/>
        </w:rPr>
        <w:t>org</w:t>
      </w:r>
      <w:r>
        <w:t xml:space="preserve"> в области </w:t>
      </w:r>
      <w:r>
        <w:rPr>
          <w:lang w:val="en-US"/>
        </w:rPr>
        <w:t>Agile</w:t>
      </w:r>
      <w:r>
        <w:t xml:space="preserve"> и </w:t>
      </w:r>
      <w:r>
        <w:rPr>
          <w:lang w:val="en-US"/>
        </w:rPr>
        <w:t>Scrum</w:t>
      </w:r>
      <w:r>
        <w:t xml:space="preserve"> методологий). Преподаватели не только обучают своих студентов современным языкам программирования (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C</w:t>
      </w:r>
      <w:r>
        <w:t xml:space="preserve">++, Java, Scala и др.), но также курируют своих студентов по всем этапам разработки программных продуктов. </w:t>
      </w:r>
    </w:p>
    <w:p w:rsidR="00B442E2" w:rsidRDefault="007120E1">
      <w:pPr>
        <w:spacing w:after="120"/>
        <w:jc w:val="both"/>
      </w:pPr>
      <w:r>
        <w:t xml:space="preserve">На факультете успешно функционируют 5 центров перспективных технологий, являющиеся точками притяжения для студентов и практикующих экспертов: «Прикладное программное обеспечение»; «Системное программное обеспечение», «Высоконагруженные системы», «Технологии виртуальной и дополненной реальности», «Технологии искусственного интеллекта». Кроме того, для приобретения практических навыков в области работы с большими данными (DevOps, BigData, DataMining) совместно со Сбер на базе факультета создан инжиниринговый кластер с экосистемой Hadoop. В партнерстве с 1С и ЦИАРС открыты две базовые кафедры: «Корпоративные информационные системы» и «Прикладной искусственный интеллект». В рамках кружкового движения студенты занимаются разработкой аппаратно-программных комплексов для БПЛА, способные заместить импортные аналоги на отечественном рынке беспилотной авиации. </w:t>
      </w:r>
    </w:p>
    <w:p w:rsidR="00B442E2" w:rsidRDefault="007120E1">
      <w:pPr>
        <w:spacing w:after="120"/>
        <w:jc w:val="both"/>
      </w:pPr>
      <w:r>
        <w:lastRenderedPageBreak/>
        <w:t xml:space="preserve">Указанное позволяет студенту на ранних этапах обучения погружаться в специфику командной работы и проектного управления в сфере ИТ, получая таким образом актуальные знания и востребованные компетенции. Скорость, с которой выпускники трудоустраиваются и уровень их подготовленности позволили факультету войти в пятерку лучших ИТ-факультетов Москвы по версии hh.ru. </w:t>
      </w:r>
    </w:p>
    <w:p w:rsidR="00B442E2" w:rsidRDefault="007120E1">
      <w:pPr>
        <w:spacing w:after="120"/>
        <w:jc w:val="both"/>
        <w:rPr>
          <w:b/>
          <w:color w:val="FF0000"/>
        </w:rPr>
      </w:pPr>
      <w:r>
        <w:rPr>
          <w:b/>
          <w:color w:val="FF0000"/>
        </w:rPr>
        <w:t>Вы уже определились со своей будущей профессией? /Какая сфера деятельности Вам ближе?</w:t>
      </w:r>
    </w:p>
    <w:p w:rsidR="00B442E2" w:rsidRDefault="007120E1">
      <w:pPr>
        <w:rPr>
          <w:sz w:val="16"/>
          <w:szCs w:val="16"/>
        </w:rPr>
      </w:pPr>
      <w:r>
        <w:rPr>
          <w:b/>
          <w:color w:val="FF0000"/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bookmarkEnd w:id="5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521"/>
        <w:gridCol w:w="1154"/>
        <w:gridCol w:w="1163"/>
        <w:gridCol w:w="1258"/>
        <w:gridCol w:w="5506"/>
        <w:gridCol w:w="1563"/>
        <w:gridCol w:w="1529"/>
      </w:tblGrid>
      <w:tr w:rsidR="00B442E2" w:rsidRPr="000B48BF" w:rsidTr="000B48BF">
        <w:trPr>
          <w:trHeight w:val="255"/>
        </w:trPr>
        <w:tc>
          <w:tcPr>
            <w:tcW w:w="3577" w:type="dxa"/>
            <w:noWrap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Направление</w:t>
            </w:r>
          </w:p>
        </w:tc>
        <w:tc>
          <w:tcPr>
            <w:tcW w:w="1170" w:type="dxa"/>
            <w:noWrap/>
          </w:tcPr>
          <w:p w:rsidR="00B442E2" w:rsidRPr="000B48BF" w:rsidRDefault="002077AF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Проходной балл в 2024</w:t>
            </w:r>
          </w:p>
        </w:tc>
        <w:tc>
          <w:tcPr>
            <w:tcW w:w="1173" w:type="dxa"/>
            <w:noWrap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bookmarkStart w:id="8" w:name="_Hlk136510673"/>
            <w:r w:rsidRPr="000B48BF">
              <w:rPr>
                <w:b/>
                <w:bCs/>
                <w:sz w:val="18"/>
                <w:szCs w:val="18"/>
              </w:rPr>
              <w:t>Количество мест</w:t>
            </w:r>
            <w:bookmarkEnd w:id="8"/>
          </w:p>
        </w:tc>
        <w:tc>
          <w:tcPr>
            <w:tcW w:w="1276" w:type="dxa"/>
            <w:noWrap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Стоимость</w:t>
            </w:r>
          </w:p>
        </w:tc>
        <w:tc>
          <w:tcPr>
            <w:tcW w:w="5596" w:type="dxa"/>
            <w:noWrap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О направлении</w:t>
            </w:r>
          </w:p>
        </w:tc>
        <w:tc>
          <w:tcPr>
            <w:tcW w:w="1577" w:type="dxa"/>
            <w:noWrap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Профессии</w:t>
            </w:r>
          </w:p>
        </w:tc>
        <w:tc>
          <w:tcPr>
            <w:tcW w:w="1551" w:type="dxa"/>
            <w:noWrap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Компании</w:t>
            </w:r>
          </w:p>
        </w:tc>
      </w:tr>
      <w:tr w:rsidR="00B442E2" w:rsidRPr="000B48BF" w:rsidTr="000B48BF">
        <w:trPr>
          <w:trHeight w:val="2640"/>
        </w:trPr>
        <w:tc>
          <w:tcPr>
            <w:tcW w:w="3577" w:type="dxa"/>
          </w:tcPr>
          <w:p w:rsidR="002077AF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02.03.</w:t>
            </w:r>
            <w:r w:rsidR="002077AF" w:rsidRPr="000B48BF">
              <w:rPr>
                <w:b/>
                <w:bCs/>
                <w:sz w:val="18"/>
                <w:szCs w:val="18"/>
              </w:rPr>
              <w:t xml:space="preserve">01 Математика и компьютерные науки </w:t>
            </w:r>
          </w:p>
          <w:p w:rsidR="002077AF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Инженерия данных</w:t>
            </w:r>
          </w:p>
        </w:tc>
        <w:tc>
          <w:tcPr>
            <w:tcW w:w="1170" w:type="dxa"/>
            <w:noWrap/>
          </w:tcPr>
          <w:p w:rsidR="00B442E2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-</w:t>
            </w:r>
          </w:p>
        </w:tc>
        <w:tc>
          <w:tcPr>
            <w:tcW w:w="1173" w:type="dxa"/>
            <w:noWrap/>
          </w:tcPr>
          <w:p w:rsidR="002077AF" w:rsidRPr="000B48BF" w:rsidRDefault="007120E1">
            <w:pPr>
              <w:rPr>
                <w:sz w:val="18"/>
                <w:szCs w:val="18"/>
              </w:rPr>
            </w:pPr>
            <w:bookmarkStart w:id="9" w:name="_Hlk136510741"/>
            <w:r w:rsidRPr="000B48BF">
              <w:rPr>
                <w:sz w:val="18"/>
                <w:szCs w:val="18"/>
              </w:rPr>
              <w:t xml:space="preserve">Б </w:t>
            </w:r>
            <w:r w:rsidR="002077AF" w:rsidRPr="000B48BF">
              <w:rPr>
                <w:sz w:val="18"/>
                <w:szCs w:val="18"/>
              </w:rPr>
              <w:t>5</w:t>
            </w:r>
            <w:r w:rsidR="002077AF" w:rsidRPr="000B48BF">
              <w:rPr>
                <w:sz w:val="18"/>
                <w:szCs w:val="18"/>
                <w:vertAlign w:val="superscript"/>
              </w:rPr>
              <w:t>*</w:t>
            </w:r>
            <w:r w:rsidR="004A76C2" w:rsidRPr="000B48BF">
              <w:rPr>
                <w:sz w:val="18"/>
                <w:szCs w:val="18"/>
                <w:vertAlign w:val="superscript"/>
              </w:rPr>
              <w:t xml:space="preserve"> </w:t>
            </w:r>
            <w:r w:rsidR="004A76C2" w:rsidRPr="000B48BF">
              <w:rPr>
                <w:sz w:val="18"/>
                <w:szCs w:val="18"/>
              </w:rPr>
              <w:t>(грант на обучение)</w:t>
            </w:r>
          </w:p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П </w:t>
            </w:r>
            <w:bookmarkEnd w:id="9"/>
            <w:r w:rsidR="00852593" w:rsidRPr="000B48BF">
              <w:rPr>
                <w:sz w:val="18"/>
                <w:szCs w:val="18"/>
              </w:rPr>
              <w:t>30</w:t>
            </w:r>
          </w:p>
        </w:tc>
        <w:tc>
          <w:tcPr>
            <w:tcW w:w="1276" w:type="dxa"/>
            <w:noWrap/>
          </w:tcPr>
          <w:p w:rsidR="00B442E2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145</w:t>
            </w:r>
            <w:r w:rsidR="00852593" w:rsidRPr="000B48BF">
              <w:rPr>
                <w:sz w:val="18"/>
                <w:szCs w:val="18"/>
              </w:rPr>
              <w:t xml:space="preserve"> </w:t>
            </w:r>
            <w:r w:rsidRPr="000B48BF">
              <w:rPr>
                <w:sz w:val="18"/>
                <w:szCs w:val="18"/>
              </w:rPr>
              <w:t>700</w:t>
            </w:r>
          </w:p>
        </w:tc>
        <w:tc>
          <w:tcPr>
            <w:tcW w:w="5596" w:type="dxa"/>
          </w:tcPr>
          <w:p w:rsidR="00B442E2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color w:val="000000"/>
                <w:sz w:val="18"/>
                <w:szCs w:val="18"/>
              </w:rPr>
              <w:t xml:space="preserve">Образовательная программа «Инженерия данных»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направлена на подготовку специалистов в области сбора, хранения, обработки и анализа данных.</w:t>
            </w:r>
            <w:r w:rsidRPr="000B48BF">
              <w:rPr>
                <w:rStyle w:val="apple-converted-space"/>
                <w:rFonts w:eastAsia="Arial"/>
                <w:b/>
                <w:bCs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>Программа охватывает следующие основные темы:</w:t>
            </w:r>
            <w:r w:rsidRPr="000B48BF">
              <w:rPr>
                <w:color w:val="000000"/>
                <w:sz w:val="18"/>
                <w:szCs w:val="18"/>
              </w:rPr>
              <w:br/>
              <w:t>Введение в инженерию данных: основы работы с данными, их сбор, хранение и обработка.</w:t>
            </w:r>
            <w:r w:rsidRPr="000B48BF">
              <w:rPr>
                <w:color w:val="000000"/>
                <w:sz w:val="18"/>
                <w:szCs w:val="18"/>
              </w:rPr>
              <w:br/>
              <w:t xml:space="preserve">Машинное обучение и анализ данных: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применение методов машинного обучения для анализа данных и прогнозирования.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0B48BF">
              <w:rPr>
                <w:color w:val="000000"/>
                <w:sz w:val="18"/>
                <w:szCs w:val="18"/>
              </w:rPr>
              <w:t>Визуализация данных: создание наглядных представлений данных для облегчения их анализа и понимания.</w:t>
            </w:r>
            <w:r w:rsidRPr="000B48BF">
              <w:rPr>
                <w:color w:val="000000"/>
                <w:sz w:val="18"/>
                <w:szCs w:val="18"/>
              </w:rPr>
              <w:br/>
              <w:t>Основы статистики: базовые понятия и методы статистики для анализа данных.</w:t>
            </w:r>
            <w:r w:rsidRPr="000B48BF">
              <w:rPr>
                <w:color w:val="000000"/>
                <w:sz w:val="18"/>
                <w:szCs w:val="18"/>
              </w:rPr>
              <w:br/>
              <w:t xml:space="preserve">SQL и базы данных: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работа с реляционными базами данных и языком запросов SQL.</w:t>
            </w:r>
            <w:r w:rsidRPr="000B48BF">
              <w:rPr>
                <w:color w:val="000000"/>
                <w:sz w:val="18"/>
                <w:szCs w:val="18"/>
              </w:rPr>
              <w:br/>
              <w:t xml:space="preserve">Python и библиотеки для анализа данных: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использование Python для обработки и анализа данных.</w:t>
            </w:r>
            <w:r w:rsidRPr="000B48BF">
              <w:rPr>
                <w:color w:val="000000"/>
                <w:sz w:val="18"/>
                <w:szCs w:val="18"/>
              </w:rPr>
              <w:br/>
              <w:t>Практические проекты: выполнение реальных задач по сбору, обработке и анализу данных.</w:t>
            </w:r>
            <w:r w:rsidRPr="000B48BF">
              <w:rPr>
                <w:color w:val="000000"/>
                <w:sz w:val="18"/>
                <w:szCs w:val="18"/>
              </w:rPr>
              <w:br/>
              <w:t>В процессе обучения студенты будут выполнять практические задания, участвовать в лабораторных работах и проектах, а также проходить стажировки и практики для получения практического опыта.</w:t>
            </w:r>
          </w:p>
        </w:tc>
        <w:tc>
          <w:tcPr>
            <w:tcW w:w="1577" w:type="dxa"/>
          </w:tcPr>
          <w:p w:rsidR="00B442E2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Программист </w:t>
            </w:r>
          </w:p>
          <w:p w:rsidR="002077AF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>IT</w:t>
            </w:r>
            <w:r w:rsidRPr="0097080F">
              <w:rPr>
                <w:sz w:val="18"/>
                <w:szCs w:val="18"/>
              </w:rPr>
              <w:t>-</w:t>
            </w:r>
            <w:r w:rsidRPr="000B48BF">
              <w:rPr>
                <w:sz w:val="18"/>
                <w:szCs w:val="18"/>
              </w:rPr>
              <w:t xml:space="preserve">архитектор </w:t>
            </w:r>
          </w:p>
          <w:p w:rsidR="002077AF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Разработчик под портирование ОС</w:t>
            </w:r>
          </w:p>
          <w:p w:rsidR="002077AF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>QA</w:t>
            </w:r>
            <w:r w:rsidRPr="0097080F">
              <w:rPr>
                <w:sz w:val="18"/>
                <w:szCs w:val="18"/>
              </w:rPr>
              <w:t>-</w:t>
            </w:r>
            <w:r w:rsidRPr="000B48BF">
              <w:rPr>
                <w:sz w:val="18"/>
                <w:szCs w:val="18"/>
              </w:rPr>
              <w:t>инженер (Тестировщик)</w:t>
            </w:r>
          </w:p>
          <w:p w:rsidR="002077AF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>Web</w:t>
            </w:r>
            <w:r w:rsidRPr="000B48BF">
              <w:rPr>
                <w:sz w:val="18"/>
                <w:szCs w:val="18"/>
              </w:rPr>
              <w:t xml:space="preserve">-разработчик </w:t>
            </w:r>
            <w:r w:rsidRPr="000B48BF">
              <w:rPr>
                <w:sz w:val="18"/>
                <w:szCs w:val="18"/>
                <w:lang w:val="en-US"/>
              </w:rPr>
              <w:t>Frontend</w:t>
            </w:r>
            <w:r w:rsidRPr="000B48BF">
              <w:rPr>
                <w:sz w:val="18"/>
                <w:szCs w:val="18"/>
              </w:rPr>
              <w:t xml:space="preserve">-разработчик </w:t>
            </w:r>
            <w:r w:rsidRPr="000B48BF">
              <w:rPr>
                <w:sz w:val="18"/>
                <w:szCs w:val="18"/>
                <w:lang w:val="en-US"/>
              </w:rPr>
              <w:t>Backend</w:t>
            </w:r>
            <w:r w:rsidRPr="000B48BF">
              <w:rPr>
                <w:sz w:val="18"/>
                <w:szCs w:val="18"/>
              </w:rPr>
              <w:t>-разработчик</w:t>
            </w:r>
          </w:p>
          <w:p w:rsidR="002077AF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Системный аналитик</w:t>
            </w:r>
          </w:p>
          <w:p w:rsidR="002077AF" w:rsidRPr="000B48BF" w:rsidRDefault="002077AF">
            <w:pPr>
              <w:rPr>
                <w:sz w:val="18"/>
                <w:szCs w:val="18"/>
              </w:rPr>
            </w:pPr>
          </w:p>
        </w:tc>
        <w:tc>
          <w:tcPr>
            <w:tcW w:w="1551" w:type="dxa"/>
            <w:vMerge w:val="restart"/>
          </w:tcPr>
          <w:p w:rsidR="002077AF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Сбер</w:t>
            </w:r>
            <w:r w:rsidR="002077AF" w:rsidRPr="000B48BF">
              <w:rPr>
                <w:sz w:val="18"/>
                <w:szCs w:val="18"/>
              </w:rPr>
              <w:t>Банк</w:t>
            </w:r>
            <w:r w:rsidRPr="000B48BF">
              <w:rPr>
                <w:sz w:val="18"/>
                <w:szCs w:val="18"/>
              </w:rPr>
              <w:br/>
              <w:t>Яндекс</w:t>
            </w:r>
            <w:r w:rsidRPr="000B48BF">
              <w:rPr>
                <w:sz w:val="18"/>
                <w:szCs w:val="18"/>
              </w:rPr>
              <w:br/>
            </w:r>
            <w:r w:rsidR="002077AF" w:rsidRPr="000B48BF">
              <w:rPr>
                <w:sz w:val="18"/>
                <w:szCs w:val="18"/>
              </w:rPr>
              <w:t>Альфа Банк</w:t>
            </w:r>
          </w:p>
          <w:p w:rsidR="002077AF" w:rsidRPr="000B48BF" w:rsidRDefault="002077AF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>OZON</w:t>
            </w:r>
          </w:p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1С</w:t>
            </w:r>
            <w:r w:rsidRPr="000B48BF">
              <w:rPr>
                <w:sz w:val="18"/>
                <w:szCs w:val="18"/>
              </w:rPr>
              <w:br/>
              <w:t>КРОК</w:t>
            </w:r>
            <w:r w:rsidR="0097080F">
              <w:rPr>
                <w:sz w:val="18"/>
                <w:szCs w:val="18"/>
              </w:rPr>
              <w:t xml:space="preserve"> и т.д.</w:t>
            </w:r>
          </w:p>
        </w:tc>
      </w:tr>
      <w:tr w:rsidR="00B442E2" w:rsidRPr="000B48BF" w:rsidTr="000B48BF">
        <w:trPr>
          <w:trHeight w:val="4320"/>
        </w:trPr>
        <w:tc>
          <w:tcPr>
            <w:tcW w:w="3577" w:type="dxa"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lastRenderedPageBreak/>
              <w:t xml:space="preserve">09.03.01 Информатика и вычислительная техника </w:t>
            </w:r>
            <w:r w:rsidRPr="000B48BF">
              <w:rPr>
                <w:b/>
                <w:bCs/>
                <w:sz w:val="18"/>
                <w:szCs w:val="18"/>
              </w:rPr>
              <w:br/>
            </w:r>
            <w:r w:rsidR="002077AF" w:rsidRPr="000B48BF">
              <w:rPr>
                <w:sz w:val="18"/>
                <w:szCs w:val="18"/>
              </w:rPr>
              <w:t xml:space="preserve">Инженерия систем искусственного интеллекта </w:t>
            </w:r>
          </w:p>
        </w:tc>
        <w:tc>
          <w:tcPr>
            <w:tcW w:w="1170" w:type="dxa"/>
            <w:noWrap/>
          </w:tcPr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2</w:t>
            </w:r>
            <w:r w:rsidR="00961E08" w:rsidRPr="000B48BF">
              <w:rPr>
                <w:sz w:val="18"/>
                <w:szCs w:val="18"/>
              </w:rPr>
              <w:t>64</w:t>
            </w:r>
          </w:p>
        </w:tc>
        <w:tc>
          <w:tcPr>
            <w:tcW w:w="1173" w:type="dxa"/>
            <w:noWrap/>
          </w:tcPr>
          <w:p w:rsidR="00961E08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Б </w:t>
            </w:r>
            <w:r w:rsidR="00961E08" w:rsidRPr="000B48BF">
              <w:rPr>
                <w:sz w:val="18"/>
                <w:szCs w:val="18"/>
              </w:rPr>
              <w:t>65</w:t>
            </w:r>
          </w:p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П </w:t>
            </w:r>
            <w:r w:rsidR="00852593" w:rsidRPr="000B48BF">
              <w:rPr>
                <w:sz w:val="18"/>
                <w:szCs w:val="18"/>
              </w:rPr>
              <w:t>250</w:t>
            </w:r>
          </w:p>
        </w:tc>
        <w:tc>
          <w:tcPr>
            <w:tcW w:w="1276" w:type="dxa"/>
            <w:noWrap/>
          </w:tcPr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1</w:t>
            </w:r>
            <w:r w:rsidR="00961E08" w:rsidRPr="000B48BF">
              <w:rPr>
                <w:sz w:val="18"/>
                <w:szCs w:val="18"/>
              </w:rPr>
              <w:t>67</w:t>
            </w:r>
            <w:r w:rsidR="00852593" w:rsidRPr="000B48BF">
              <w:rPr>
                <w:sz w:val="18"/>
                <w:szCs w:val="18"/>
              </w:rPr>
              <w:t xml:space="preserve"> </w:t>
            </w:r>
            <w:r w:rsidR="00961E08" w:rsidRPr="000B48BF">
              <w:rPr>
                <w:sz w:val="18"/>
                <w:szCs w:val="18"/>
              </w:rPr>
              <w:t>500</w:t>
            </w:r>
          </w:p>
        </w:tc>
        <w:tc>
          <w:tcPr>
            <w:tcW w:w="5596" w:type="dxa"/>
          </w:tcPr>
          <w:p w:rsidR="00B442E2" w:rsidRPr="000B48BF" w:rsidRDefault="00961E08">
            <w:pPr>
              <w:rPr>
                <w:sz w:val="18"/>
                <w:szCs w:val="18"/>
              </w:rPr>
            </w:pPr>
            <w:r w:rsidRPr="000B48BF">
              <w:rPr>
                <w:color w:val="000000"/>
                <w:sz w:val="18"/>
                <w:szCs w:val="18"/>
              </w:rPr>
              <w:t>Обучающиеся данного направления подготовки станут высококвалифицированными аналитиками данных и инженерами  систем искусственного интеллекта.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>В рамках обучения Вы получите не только теоретические знания,  но и погрузитесь в реальную научно-исследовательскую  и проектную работу при поддержке научно-образовательных центров МТУСИ.</w:t>
            </w:r>
            <w:r w:rsidRPr="000B48BF">
              <w:rPr>
                <w:color w:val="000000"/>
                <w:sz w:val="18"/>
                <w:szCs w:val="18"/>
              </w:rPr>
              <w:br/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Вы научитесь разрабатывать, обучать  и внедрять системы в области Computer vision, распознавания и синтеза речи. Вы сможете поработать с большими языковыми моделями (LLM): Whisper, Vacuna, LLaMA, LLaMA2 и т.д.</w:t>
            </w:r>
            <w:r w:rsidRPr="000B48BF">
              <w:rPr>
                <w:rStyle w:val="apple-converted-space"/>
                <w:rFonts w:eastAsia="Arial"/>
                <w:b/>
                <w:bCs/>
                <w:color w:val="000000"/>
                <w:sz w:val="18"/>
                <w:szCs w:val="18"/>
              </w:rPr>
              <w:t> 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0B48BF">
              <w:rPr>
                <w:color w:val="000000"/>
                <w:sz w:val="18"/>
                <w:szCs w:val="18"/>
              </w:rPr>
              <w:t xml:space="preserve">Во время обучения мы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научим Вас работать с современными фреймворками и библиотеками: PyTorch, TensorFlow, Keras, XGBoost и т.д.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>Для обучающихся по образовательной программе предоставляется современная инфраструктура для выполнения лабораторных и практических работ в удобной и привычной среде JupyterHub на суперкомпьютере HPE с NVIDIA A100.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>Практикоориентированность достигается сотрудничеством с научно-исследовательским институтом искусственного интеллекта AIRI и базовой кафедрой «Прикладной искусственный интеллект» (ООО «ЦИАРС»).</w:t>
            </w:r>
          </w:p>
        </w:tc>
        <w:tc>
          <w:tcPr>
            <w:tcW w:w="1577" w:type="dxa"/>
          </w:tcPr>
          <w:p w:rsidR="00961E08" w:rsidRPr="000B48BF" w:rsidRDefault="00961E08" w:rsidP="00961E08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Программист</w:t>
            </w:r>
          </w:p>
          <w:p w:rsidR="00961E08" w:rsidRPr="0097080F" w:rsidRDefault="00961E08" w:rsidP="00961E08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Специалист по машинному обучению (</w:t>
            </w:r>
            <w:r w:rsidRPr="000B48BF">
              <w:rPr>
                <w:sz w:val="18"/>
                <w:szCs w:val="18"/>
                <w:lang w:val="en-US"/>
              </w:rPr>
              <w:t>ML</w:t>
            </w:r>
            <w:r w:rsidRPr="000B48BF">
              <w:rPr>
                <w:sz w:val="18"/>
                <w:szCs w:val="18"/>
              </w:rPr>
              <w:t xml:space="preserve">, </w:t>
            </w:r>
            <w:r w:rsidRPr="000B48BF">
              <w:rPr>
                <w:sz w:val="18"/>
                <w:szCs w:val="18"/>
                <w:lang w:val="en-US"/>
              </w:rPr>
              <w:t>machine</w:t>
            </w:r>
            <w:r w:rsidRPr="000B48BF">
              <w:rPr>
                <w:sz w:val="18"/>
                <w:szCs w:val="18"/>
              </w:rPr>
              <w:t xml:space="preserve"> </w:t>
            </w:r>
            <w:r w:rsidRPr="000B48BF">
              <w:rPr>
                <w:sz w:val="18"/>
                <w:szCs w:val="18"/>
                <w:lang w:val="en-US"/>
              </w:rPr>
              <w:t>learning</w:t>
            </w:r>
            <w:r w:rsidRPr="000B48BF">
              <w:rPr>
                <w:sz w:val="18"/>
                <w:szCs w:val="18"/>
              </w:rPr>
              <w:t>)</w:t>
            </w:r>
          </w:p>
          <w:p w:rsidR="00961E08" w:rsidRPr="000B48BF" w:rsidRDefault="00961E08" w:rsidP="00961E08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Специалист по искусственному интеллекту </w:t>
            </w:r>
          </w:p>
          <w:p w:rsidR="00961E08" w:rsidRPr="000B48BF" w:rsidRDefault="00961E08" w:rsidP="00961E08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Специалист по обработке данных </w:t>
            </w:r>
          </w:p>
          <w:p w:rsidR="00961E08" w:rsidRPr="000B48BF" w:rsidRDefault="00961E08" w:rsidP="00961E08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 xml:space="preserve">Data </w:t>
            </w:r>
            <w:r w:rsidRPr="000B48BF">
              <w:rPr>
                <w:sz w:val="18"/>
                <w:szCs w:val="18"/>
              </w:rPr>
              <w:t>инженер</w:t>
            </w:r>
          </w:p>
          <w:p w:rsidR="00961E08" w:rsidRPr="000B48BF" w:rsidRDefault="00961E08" w:rsidP="00961E08">
            <w:pPr>
              <w:rPr>
                <w:sz w:val="18"/>
                <w:szCs w:val="18"/>
                <w:lang w:val="en-US"/>
              </w:rPr>
            </w:pPr>
            <w:r w:rsidRPr="000B48BF">
              <w:rPr>
                <w:sz w:val="18"/>
                <w:szCs w:val="18"/>
              </w:rPr>
              <w:t xml:space="preserve">Аналитик данных </w:t>
            </w:r>
            <w:r w:rsidRPr="000B48BF">
              <w:rPr>
                <w:sz w:val="18"/>
                <w:szCs w:val="18"/>
                <w:lang w:val="en-US"/>
              </w:rPr>
              <w:t>(Data Scientist)</w:t>
            </w:r>
          </w:p>
          <w:p w:rsidR="00961E08" w:rsidRPr="000B48BF" w:rsidRDefault="00961E08" w:rsidP="00961E0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vMerge/>
          </w:tcPr>
          <w:p w:rsidR="00B442E2" w:rsidRPr="000B48BF" w:rsidRDefault="00B442E2">
            <w:pPr>
              <w:rPr>
                <w:sz w:val="18"/>
                <w:szCs w:val="18"/>
              </w:rPr>
            </w:pPr>
          </w:p>
        </w:tc>
      </w:tr>
      <w:tr w:rsidR="00B442E2" w:rsidRPr="000B48BF" w:rsidTr="000B48BF">
        <w:trPr>
          <w:trHeight w:val="1920"/>
        </w:trPr>
        <w:tc>
          <w:tcPr>
            <w:tcW w:w="3577" w:type="dxa"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09.03.02 Информационные системы и технологии</w:t>
            </w:r>
            <w:r w:rsidRPr="000B48BF">
              <w:rPr>
                <w:b/>
                <w:bCs/>
                <w:sz w:val="18"/>
                <w:szCs w:val="18"/>
              </w:rPr>
              <w:br/>
            </w:r>
            <w:r w:rsidR="00961E08" w:rsidRPr="000B48BF">
              <w:rPr>
                <w:sz w:val="18"/>
                <w:szCs w:val="18"/>
              </w:rPr>
              <w:t>Инженер De</w:t>
            </w:r>
            <w:r w:rsidR="00961E08" w:rsidRPr="000B48BF">
              <w:rPr>
                <w:sz w:val="18"/>
                <w:szCs w:val="18"/>
                <w:lang w:val="en-US"/>
              </w:rPr>
              <w:t>vSecOps</w:t>
            </w:r>
          </w:p>
        </w:tc>
        <w:tc>
          <w:tcPr>
            <w:tcW w:w="1170" w:type="dxa"/>
            <w:noWrap/>
          </w:tcPr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2</w:t>
            </w:r>
            <w:r w:rsidR="00961E08" w:rsidRPr="000B48BF">
              <w:rPr>
                <w:sz w:val="18"/>
                <w:szCs w:val="18"/>
              </w:rPr>
              <w:t>61</w:t>
            </w:r>
          </w:p>
        </w:tc>
        <w:tc>
          <w:tcPr>
            <w:tcW w:w="1173" w:type="dxa"/>
            <w:noWrap/>
          </w:tcPr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Б </w:t>
            </w:r>
            <w:r w:rsidR="00961E08" w:rsidRPr="000B48BF">
              <w:rPr>
                <w:sz w:val="18"/>
                <w:szCs w:val="18"/>
              </w:rPr>
              <w:t>45</w:t>
            </w:r>
          </w:p>
          <w:p w:rsidR="00961E08" w:rsidRPr="000B48BF" w:rsidRDefault="00961E08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П</w:t>
            </w:r>
            <w:r w:rsidR="00852593" w:rsidRPr="000B48BF">
              <w:rPr>
                <w:sz w:val="18"/>
                <w:szCs w:val="18"/>
              </w:rPr>
              <w:t xml:space="preserve"> 200</w:t>
            </w:r>
          </w:p>
        </w:tc>
        <w:tc>
          <w:tcPr>
            <w:tcW w:w="1276" w:type="dxa"/>
            <w:noWrap/>
          </w:tcPr>
          <w:p w:rsidR="00B442E2" w:rsidRPr="000B48BF" w:rsidRDefault="00961E08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167</w:t>
            </w:r>
            <w:r w:rsidR="00852593" w:rsidRPr="000B48BF">
              <w:rPr>
                <w:sz w:val="18"/>
                <w:szCs w:val="18"/>
              </w:rPr>
              <w:t xml:space="preserve"> </w:t>
            </w:r>
            <w:r w:rsidRPr="000B48BF">
              <w:rPr>
                <w:sz w:val="18"/>
                <w:szCs w:val="18"/>
              </w:rPr>
              <w:t>500</w:t>
            </w:r>
          </w:p>
        </w:tc>
        <w:tc>
          <w:tcPr>
            <w:tcW w:w="5596" w:type="dxa"/>
          </w:tcPr>
          <w:p w:rsidR="00961E08" w:rsidRPr="000B48BF" w:rsidRDefault="008A4B2B">
            <w:pPr>
              <w:rPr>
                <w:sz w:val="18"/>
                <w:szCs w:val="18"/>
              </w:rPr>
            </w:pPr>
            <w:r w:rsidRPr="000B48BF">
              <w:rPr>
                <w:color w:val="000000"/>
                <w:sz w:val="18"/>
                <w:szCs w:val="18"/>
              </w:rPr>
              <w:t>Обучающиеся данного направления подготовки станут высококвалифицированными DevOps-инженерами и архитекторами информационных систем.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Студенты научатся создавать IaC, реализовывать DevOps практики в проектах и настраивать системы мониторинга для контроля производительности и доступности приложений.</w:t>
            </w:r>
            <w:r w:rsidRPr="000B48BF">
              <w:rPr>
                <w:color w:val="000000"/>
                <w:sz w:val="18"/>
                <w:szCs w:val="18"/>
              </w:rPr>
              <w:t xml:space="preserve"> Эти навыки являются важными для современных специалистов в области разработки и управления IT-инфраструктурой.</w:t>
            </w:r>
            <w:r w:rsidRPr="000B48BF">
              <w:rPr>
                <w:color w:val="000000"/>
                <w:sz w:val="18"/>
                <w:szCs w:val="18"/>
              </w:rPr>
              <w:br/>
              <w:t xml:space="preserve">Особое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внимание будет уделено автоматизации процессов разработки, тестирования, развертывания и мониторинга приложений.</w:t>
            </w:r>
            <w:r w:rsidRPr="000B48BF">
              <w:rPr>
                <w:color w:val="000000"/>
                <w:sz w:val="18"/>
                <w:szCs w:val="18"/>
              </w:rPr>
              <w:t xml:space="preserve"> Мы научим Вас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использовать такие инструменты как Jenkins, GitLab CI/CD, Ansible, Terraform, Prometheus и Grafana для создания непрерывных цепочек поставки и обеспечения стабильной работы приложений.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>Во время обучения вы ознакомитесь с принципами построения современных информационных систем, научитесь планировать и реализовывать сетевые конфигурации, изучите методы и подходы DevOps.</w:t>
            </w:r>
          </w:p>
        </w:tc>
        <w:tc>
          <w:tcPr>
            <w:tcW w:w="1577" w:type="dxa"/>
          </w:tcPr>
          <w:p w:rsidR="008A4B2B" w:rsidRPr="0097080F" w:rsidRDefault="008A4B2B" w:rsidP="008A4B2B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Системный аналитик</w:t>
            </w:r>
          </w:p>
          <w:p w:rsidR="008A4B2B" w:rsidRPr="000B48BF" w:rsidRDefault="008A4B2B" w:rsidP="008A4B2B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>DevOps</w:t>
            </w:r>
            <w:r w:rsidRPr="000B48BF">
              <w:rPr>
                <w:sz w:val="18"/>
                <w:szCs w:val="18"/>
              </w:rPr>
              <w:t>-инженер</w:t>
            </w:r>
          </w:p>
          <w:p w:rsidR="008A4B2B" w:rsidRPr="000B48BF" w:rsidRDefault="008A4B2B" w:rsidP="008A4B2B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Администратор баз данных</w:t>
            </w:r>
          </w:p>
          <w:p w:rsidR="008A4B2B" w:rsidRPr="000B48BF" w:rsidRDefault="008A4B2B" w:rsidP="008A4B2B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Системный и сетевой администратор</w:t>
            </w:r>
          </w:p>
          <w:p w:rsidR="008A4B2B" w:rsidRPr="000B48BF" w:rsidRDefault="008A4B2B" w:rsidP="008A4B2B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>Full</w:t>
            </w:r>
            <w:r w:rsidRPr="000B48BF">
              <w:rPr>
                <w:sz w:val="18"/>
                <w:szCs w:val="18"/>
              </w:rPr>
              <w:t>-</w:t>
            </w:r>
            <w:r w:rsidRPr="000B48BF">
              <w:rPr>
                <w:sz w:val="18"/>
                <w:szCs w:val="18"/>
                <w:lang w:val="en-US"/>
              </w:rPr>
              <w:t>stack</w:t>
            </w:r>
            <w:r w:rsidRPr="000B48BF">
              <w:rPr>
                <w:sz w:val="18"/>
                <w:szCs w:val="18"/>
              </w:rPr>
              <w:t>-разработчик</w:t>
            </w:r>
          </w:p>
          <w:p w:rsidR="008A4B2B" w:rsidRPr="000B48BF" w:rsidRDefault="008A4B2B" w:rsidP="008A4B2B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Архитектор информационных систем</w:t>
            </w:r>
          </w:p>
          <w:p w:rsidR="008A4B2B" w:rsidRPr="000B48BF" w:rsidRDefault="008A4B2B" w:rsidP="008A4B2B">
            <w:pPr>
              <w:rPr>
                <w:sz w:val="18"/>
                <w:szCs w:val="18"/>
              </w:rPr>
            </w:pPr>
          </w:p>
        </w:tc>
        <w:tc>
          <w:tcPr>
            <w:tcW w:w="1551" w:type="dxa"/>
            <w:vMerge/>
          </w:tcPr>
          <w:p w:rsidR="00B442E2" w:rsidRPr="000B48BF" w:rsidRDefault="00B442E2">
            <w:pPr>
              <w:rPr>
                <w:sz w:val="18"/>
                <w:szCs w:val="18"/>
              </w:rPr>
            </w:pPr>
          </w:p>
        </w:tc>
      </w:tr>
      <w:tr w:rsidR="00B442E2" w:rsidRPr="000B48BF" w:rsidTr="000B48BF">
        <w:trPr>
          <w:trHeight w:val="2160"/>
        </w:trPr>
        <w:tc>
          <w:tcPr>
            <w:tcW w:w="3577" w:type="dxa"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>09.03.03 Прикладная информатика</w:t>
            </w:r>
            <w:r w:rsidRPr="000B48BF">
              <w:rPr>
                <w:b/>
                <w:bCs/>
                <w:sz w:val="18"/>
                <w:szCs w:val="18"/>
              </w:rPr>
              <w:br/>
            </w:r>
            <w:r w:rsidR="008A4B2B" w:rsidRPr="000B48BF">
              <w:rPr>
                <w:sz w:val="18"/>
                <w:szCs w:val="18"/>
              </w:rPr>
              <w:t>Прикладные информационные системы</w:t>
            </w:r>
          </w:p>
        </w:tc>
        <w:tc>
          <w:tcPr>
            <w:tcW w:w="1170" w:type="dxa"/>
            <w:noWrap/>
          </w:tcPr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2</w:t>
            </w:r>
            <w:r w:rsidR="008A4B2B" w:rsidRPr="000B48BF">
              <w:rPr>
                <w:sz w:val="18"/>
                <w:szCs w:val="18"/>
              </w:rPr>
              <w:t>61</w:t>
            </w:r>
          </w:p>
        </w:tc>
        <w:tc>
          <w:tcPr>
            <w:tcW w:w="1173" w:type="dxa"/>
            <w:noWrap/>
          </w:tcPr>
          <w:p w:rsidR="008A4B2B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Б </w:t>
            </w:r>
            <w:r w:rsidR="008A4B2B" w:rsidRPr="000B48BF">
              <w:rPr>
                <w:sz w:val="18"/>
                <w:szCs w:val="18"/>
              </w:rPr>
              <w:t>30</w:t>
            </w:r>
          </w:p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П </w:t>
            </w:r>
            <w:r w:rsidR="00852593" w:rsidRPr="000B48BF">
              <w:rPr>
                <w:sz w:val="18"/>
                <w:szCs w:val="18"/>
              </w:rPr>
              <w:t>200</w:t>
            </w:r>
          </w:p>
        </w:tc>
        <w:tc>
          <w:tcPr>
            <w:tcW w:w="1276" w:type="dxa"/>
            <w:noWrap/>
          </w:tcPr>
          <w:p w:rsidR="00B442E2" w:rsidRPr="000B48BF" w:rsidRDefault="008A4B2B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162</w:t>
            </w:r>
            <w:r w:rsidR="00852593" w:rsidRPr="000B48BF">
              <w:rPr>
                <w:sz w:val="18"/>
                <w:szCs w:val="18"/>
              </w:rPr>
              <w:t xml:space="preserve"> </w:t>
            </w:r>
            <w:r w:rsidRPr="000B48BF">
              <w:rPr>
                <w:sz w:val="18"/>
                <w:szCs w:val="18"/>
              </w:rPr>
              <w:t>100</w:t>
            </w:r>
          </w:p>
        </w:tc>
        <w:tc>
          <w:tcPr>
            <w:tcW w:w="5596" w:type="dxa"/>
          </w:tcPr>
          <w:p w:rsidR="00B442E2" w:rsidRPr="000B48BF" w:rsidRDefault="008A4B2B" w:rsidP="00852593">
            <w:pPr>
              <w:rPr>
                <w:sz w:val="18"/>
                <w:szCs w:val="18"/>
              </w:rPr>
            </w:pPr>
            <w:r w:rsidRPr="000B48BF">
              <w:rPr>
                <w:color w:val="000000"/>
                <w:sz w:val="18"/>
                <w:szCs w:val="18"/>
              </w:rPr>
              <w:t>Обучающиеся данного направления подготовки станут высококвалифицированными разработчиками и администраторами бизнес-приложений и информационных систем 1С.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>Также на протяжении всего обучения студентов сопровождают действующие сотрудники фирмы 1С и фирм-партнеров, заинтересованные в привлечении молодых специалистов в отрасль.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 xml:space="preserve">В рамках обучения Вы получите не только теоретические знания, но и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будете иметь возможность получить сертификаты 1С:Профессионал (Junior) после 3 курса и сертификат 1С:Специалист (Middle) после 4 курса обучения.</w:t>
            </w:r>
            <w:r w:rsidRPr="000B48BF">
              <w:rPr>
                <w:rStyle w:val="apple-converted-space"/>
                <w:rFonts w:eastAsia="Arial"/>
                <w:b/>
                <w:bCs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 xml:space="preserve">Во время обучения мы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 xml:space="preserve">научим Вас современным принципам проектирования информационных систем, ERP, CRM и WMS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lastRenderedPageBreak/>
              <w:t>систем, методикам разработки прикладных решений: 1С:Предприятие, 1С: Бухгалтерия, 1С: Университет ПРОФ и многое другое.</w:t>
            </w:r>
          </w:p>
        </w:tc>
        <w:tc>
          <w:tcPr>
            <w:tcW w:w="1577" w:type="dxa"/>
          </w:tcPr>
          <w:p w:rsidR="00B442E2" w:rsidRPr="000B48BF" w:rsidRDefault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lastRenderedPageBreak/>
              <w:t>Системный аналитик</w:t>
            </w:r>
          </w:p>
          <w:p w:rsidR="00852593" w:rsidRPr="000B48BF" w:rsidRDefault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1С программист</w:t>
            </w:r>
          </w:p>
          <w:p w:rsidR="00852593" w:rsidRPr="000B48BF" w:rsidRDefault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1С разработчик</w:t>
            </w:r>
          </w:p>
          <w:p w:rsidR="00852593" w:rsidRPr="000B48BF" w:rsidRDefault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Системный инженер</w:t>
            </w:r>
          </w:p>
          <w:p w:rsidR="00852593" w:rsidRPr="000B48BF" w:rsidRDefault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Разработчик компьютерных программ</w:t>
            </w:r>
          </w:p>
          <w:p w:rsidR="00852593" w:rsidRPr="000B48BF" w:rsidRDefault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Программист</w:t>
            </w:r>
          </w:p>
          <w:p w:rsidR="00852593" w:rsidRPr="000B48BF" w:rsidRDefault="00852593">
            <w:pPr>
              <w:rPr>
                <w:sz w:val="18"/>
                <w:szCs w:val="18"/>
              </w:rPr>
            </w:pPr>
          </w:p>
        </w:tc>
        <w:tc>
          <w:tcPr>
            <w:tcW w:w="1551" w:type="dxa"/>
            <w:vMerge/>
          </w:tcPr>
          <w:p w:rsidR="00B442E2" w:rsidRPr="000B48BF" w:rsidRDefault="00B442E2">
            <w:pPr>
              <w:rPr>
                <w:sz w:val="18"/>
                <w:szCs w:val="18"/>
              </w:rPr>
            </w:pPr>
          </w:p>
        </w:tc>
      </w:tr>
      <w:tr w:rsidR="00B442E2" w:rsidRPr="000B48BF" w:rsidTr="000B48BF">
        <w:trPr>
          <w:trHeight w:val="5520"/>
        </w:trPr>
        <w:tc>
          <w:tcPr>
            <w:tcW w:w="3577" w:type="dxa"/>
          </w:tcPr>
          <w:p w:rsidR="00B442E2" w:rsidRPr="000B48BF" w:rsidRDefault="007120E1">
            <w:pPr>
              <w:rPr>
                <w:b/>
                <w:bCs/>
                <w:sz w:val="18"/>
                <w:szCs w:val="18"/>
              </w:rPr>
            </w:pPr>
            <w:r w:rsidRPr="000B48BF">
              <w:rPr>
                <w:b/>
                <w:bCs/>
                <w:sz w:val="18"/>
                <w:szCs w:val="18"/>
              </w:rPr>
              <w:t xml:space="preserve">09.03.04 Программная инженерия </w:t>
            </w:r>
            <w:r w:rsidRPr="000B48BF">
              <w:rPr>
                <w:b/>
                <w:bCs/>
                <w:sz w:val="18"/>
                <w:szCs w:val="18"/>
              </w:rPr>
              <w:br/>
            </w:r>
            <w:r w:rsidR="00852593" w:rsidRPr="000B48BF">
              <w:rPr>
                <w:sz w:val="18"/>
                <w:szCs w:val="18"/>
              </w:rPr>
              <w:t>Разработка и сопровождение</w:t>
            </w:r>
            <w:r w:rsidRPr="000B48BF">
              <w:rPr>
                <w:sz w:val="18"/>
                <w:szCs w:val="18"/>
              </w:rPr>
              <w:t xml:space="preserve"> программного обеспечения</w:t>
            </w:r>
          </w:p>
        </w:tc>
        <w:tc>
          <w:tcPr>
            <w:tcW w:w="1170" w:type="dxa"/>
            <w:noWrap/>
          </w:tcPr>
          <w:p w:rsidR="00B442E2" w:rsidRPr="000B48BF" w:rsidRDefault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267</w:t>
            </w:r>
          </w:p>
        </w:tc>
        <w:tc>
          <w:tcPr>
            <w:tcW w:w="1173" w:type="dxa"/>
            <w:noWrap/>
          </w:tcPr>
          <w:p w:rsidR="00852593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Б </w:t>
            </w:r>
            <w:r w:rsidR="00852593" w:rsidRPr="000B48BF">
              <w:rPr>
                <w:sz w:val="18"/>
                <w:szCs w:val="18"/>
              </w:rPr>
              <w:t>70</w:t>
            </w:r>
          </w:p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П </w:t>
            </w:r>
            <w:r w:rsidR="00852593" w:rsidRPr="000B48BF">
              <w:rPr>
                <w:sz w:val="18"/>
                <w:szCs w:val="18"/>
              </w:rPr>
              <w:t>250</w:t>
            </w:r>
          </w:p>
        </w:tc>
        <w:tc>
          <w:tcPr>
            <w:tcW w:w="1276" w:type="dxa"/>
            <w:noWrap/>
          </w:tcPr>
          <w:p w:rsidR="00B442E2" w:rsidRPr="000B48BF" w:rsidRDefault="007120E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1</w:t>
            </w:r>
            <w:r w:rsidR="00852593" w:rsidRPr="000B48BF">
              <w:rPr>
                <w:sz w:val="18"/>
                <w:szCs w:val="18"/>
              </w:rPr>
              <w:t>67 5</w:t>
            </w:r>
            <w:r w:rsidRPr="000B48BF">
              <w:rPr>
                <w:sz w:val="18"/>
                <w:szCs w:val="18"/>
              </w:rPr>
              <w:t>00</w:t>
            </w:r>
          </w:p>
        </w:tc>
        <w:tc>
          <w:tcPr>
            <w:tcW w:w="5596" w:type="dxa"/>
          </w:tcPr>
          <w:p w:rsidR="00B442E2" w:rsidRPr="000B48BF" w:rsidRDefault="00852593">
            <w:pPr>
              <w:spacing w:after="200"/>
              <w:rPr>
                <w:sz w:val="18"/>
                <w:szCs w:val="18"/>
              </w:rPr>
            </w:pPr>
            <w:r w:rsidRPr="000B48BF">
              <w:rPr>
                <w:color w:val="000000"/>
                <w:sz w:val="18"/>
                <w:szCs w:val="18"/>
              </w:rPr>
              <w:t>Обучающиеся данного направления подготовки станут разработчиками высоконагруженных и масштабируемых систем.                                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 xml:space="preserve">На лабораторных и практических занятиях активно используются различные технологии для обработки данных и управления приложениями. В частности,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работа с кластерами Kafka для обеспечения потоковой обработки данных, Kubernetes для оркестрации контейнеров и управления масштабированием приложений, а также другими инструментами, такими как Docker, Spark, Hadoop, Elasticsearch и т.д</w:t>
            </w:r>
            <w:r w:rsidRPr="000B48BF">
              <w:rPr>
                <w:color w:val="000000"/>
                <w:sz w:val="18"/>
                <w:szCs w:val="18"/>
              </w:rPr>
              <w:t>. Эти технологии играют ключевую роль в современной разработке программного обеспечения и анализе данных, и мы стараемся дать студентам практические навыки работы с ними на наших занятиях.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Во время обучения изучаются методологии Agile и Scrum, современные языки программирования: Java, Scala, Python, JavaScript, Kotlin, а также принципы работы с популярными СУБД:PostgreSQL, MongoDB, ClickHouse и т.д.</w:t>
            </w:r>
            <w:r w:rsidRPr="000B48BF">
              <w:rPr>
                <w:rStyle w:val="apple-converted-space"/>
                <w:rFonts w:eastAsia="Arial"/>
                <w:b/>
                <w:bCs/>
                <w:color w:val="000000"/>
                <w:sz w:val="18"/>
                <w:szCs w:val="18"/>
              </w:rPr>
              <w:t> 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0B48BF">
              <w:rPr>
                <w:color w:val="000000"/>
                <w:sz w:val="18"/>
                <w:szCs w:val="18"/>
              </w:rPr>
              <w:t xml:space="preserve">В рамках обучения студенты могут в полной мере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использовать инжиниринговый кластер  с экосистемой Hadoop (HDFS, Hive, HBase, Spark, Oozie, Airflow, Flume) и Ozone, созданный совместно с ПАО Сбербанк,</w:t>
            </w:r>
            <w:r w:rsidRPr="000B48BF">
              <w:rPr>
                <w:color w:val="000000"/>
                <w:sz w:val="18"/>
                <w:szCs w:val="18"/>
              </w:rPr>
              <w:t xml:space="preserve"> для выполнения реальных кейсов от партнеров-работодателей.</w:t>
            </w:r>
          </w:p>
        </w:tc>
        <w:tc>
          <w:tcPr>
            <w:tcW w:w="1577" w:type="dxa"/>
          </w:tcPr>
          <w:p w:rsidR="00852593" w:rsidRPr="000B48BF" w:rsidRDefault="007120E1" w:rsidP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>Разработчик встраиваемых решений</w:t>
            </w:r>
            <w:r w:rsidRPr="000B48BF">
              <w:rPr>
                <w:sz w:val="18"/>
                <w:szCs w:val="18"/>
              </w:rPr>
              <w:br/>
            </w:r>
            <w:r w:rsidR="00852593" w:rsidRPr="000B48BF">
              <w:rPr>
                <w:sz w:val="18"/>
                <w:szCs w:val="18"/>
              </w:rPr>
              <w:t>Технический менеджер проектов</w:t>
            </w:r>
            <w:r w:rsidR="00852593" w:rsidRPr="000B48BF">
              <w:rPr>
                <w:sz w:val="18"/>
                <w:szCs w:val="18"/>
              </w:rPr>
              <w:br/>
            </w:r>
            <w:r w:rsidR="00852593" w:rsidRPr="000B48BF">
              <w:rPr>
                <w:sz w:val="18"/>
                <w:szCs w:val="18"/>
                <w:lang w:val="en-US"/>
              </w:rPr>
              <w:t>Pethon</w:t>
            </w:r>
            <w:r w:rsidR="00852593" w:rsidRPr="000B48BF">
              <w:rPr>
                <w:sz w:val="18"/>
                <w:szCs w:val="18"/>
              </w:rPr>
              <w:t>-разработчик</w:t>
            </w:r>
          </w:p>
          <w:p w:rsidR="00852593" w:rsidRPr="000B48BF" w:rsidRDefault="00852593" w:rsidP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</w:rPr>
              <w:t xml:space="preserve">Тестировщик программного обеспечения </w:t>
            </w:r>
          </w:p>
          <w:p w:rsidR="00852593" w:rsidRPr="0097080F" w:rsidRDefault="00852593" w:rsidP="00852593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>DevOps</w:t>
            </w:r>
            <w:r w:rsidRPr="0097080F">
              <w:rPr>
                <w:sz w:val="18"/>
                <w:szCs w:val="18"/>
              </w:rPr>
              <w:t>-</w:t>
            </w:r>
            <w:r w:rsidRPr="000B48BF">
              <w:rPr>
                <w:sz w:val="18"/>
                <w:szCs w:val="18"/>
              </w:rPr>
              <w:t>инженер</w:t>
            </w:r>
          </w:p>
          <w:p w:rsidR="00852593" w:rsidRPr="0097080F" w:rsidRDefault="00852593" w:rsidP="00D23431">
            <w:pPr>
              <w:rPr>
                <w:sz w:val="18"/>
                <w:szCs w:val="18"/>
              </w:rPr>
            </w:pPr>
            <w:r w:rsidRPr="000B48BF">
              <w:rPr>
                <w:sz w:val="18"/>
                <w:szCs w:val="18"/>
                <w:lang w:val="en-US"/>
              </w:rPr>
              <w:t>Full</w:t>
            </w:r>
            <w:r w:rsidRPr="0097080F">
              <w:rPr>
                <w:sz w:val="18"/>
                <w:szCs w:val="18"/>
              </w:rPr>
              <w:t>-</w:t>
            </w:r>
            <w:r w:rsidRPr="000B48BF">
              <w:rPr>
                <w:sz w:val="18"/>
                <w:szCs w:val="18"/>
                <w:lang w:val="en-US"/>
              </w:rPr>
              <w:t>stack</w:t>
            </w:r>
            <w:r w:rsidRPr="0097080F">
              <w:rPr>
                <w:sz w:val="18"/>
                <w:szCs w:val="18"/>
              </w:rPr>
              <w:t>-</w:t>
            </w:r>
            <w:r w:rsidRPr="000B48BF">
              <w:rPr>
                <w:sz w:val="18"/>
                <w:szCs w:val="18"/>
              </w:rPr>
              <w:t>разработчик</w:t>
            </w:r>
          </w:p>
        </w:tc>
        <w:tc>
          <w:tcPr>
            <w:tcW w:w="1551" w:type="dxa"/>
            <w:vMerge/>
          </w:tcPr>
          <w:p w:rsidR="00B442E2" w:rsidRPr="0097080F" w:rsidRDefault="00B442E2">
            <w:pPr>
              <w:rPr>
                <w:sz w:val="18"/>
                <w:szCs w:val="18"/>
              </w:rPr>
            </w:pPr>
          </w:p>
        </w:tc>
      </w:tr>
    </w:tbl>
    <w:p w:rsidR="00B442E2" w:rsidRPr="0097080F" w:rsidRDefault="00B442E2">
      <w:bookmarkStart w:id="10" w:name="два"/>
    </w:p>
    <w:p w:rsidR="00D23431" w:rsidRDefault="00D23431">
      <w:pPr>
        <w:spacing w:after="200" w:line="276" w:lineRule="auto"/>
        <w:rPr>
          <w:rFonts w:eastAsia="Arial"/>
          <w:b/>
          <w:bCs/>
        </w:rPr>
      </w:pPr>
      <w:r>
        <w:rPr>
          <w:b/>
          <w:bCs/>
        </w:rPr>
        <w:br w:type="page"/>
      </w:r>
    </w:p>
    <w:bookmarkStart w:id="11" w:name="_2._Кибернетика_и"/>
    <w:bookmarkEnd w:id="11"/>
    <w:p w:rsidR="00B442E2" w:rsidRDefault="00D23431">
      <w:pPr>
        <w:pStyle w:val="1"/>
        <w:rPr>
          <w:rStyle w:val="af9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HYPERLINK  \l "_2._Кибернетика_и"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7120E1" w:rsidRPr="00D23431">
        <w:rPr>
          <w:rStyle w:val="af9"/>
          <w:rFonts w:ascii="Times New Roman" w:hAnsi="Times New Roman" w:cs="Times New Roman"/>
          <w:b/>
          <w:bCs/>
          <w:sz w:val="24"/>
          <w:szCs w:val="24"/>
        </w:rPr>
        <w:t>2. Кибернетика и информационная безопасность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7120E1">
        <w:rPr>
          <w:rFonts w:ascii="Times New Roman" w:hAnsi="Times New Roman" w:cs="Times New Roman"/>
          <w:sz w:val="24"/>
          <w:szCs w:val="24"/>
        </w:rPr>
        <w:t xml:space="preserve"> </w:t>
      </w:r>
      <w:hyperlink w:anchor="направления" w:tooltip="#шесть" w:history="1">
        <w:r w:rsidR="007120E1">
          <w:rPr>
            <w:rStyle w:val="af9"/>
            <w:rFonts w:ascii="Times New Roman" w:hAnsi="Times New Roman" w:cs="Times New Roman"/>
            <w:sz w:val="24"/>
            <w:szCs w:val="24"/>
          </w:rPr>
          <w:t>(Направления)</w:t>
        </w:r>
      </w:hyperlink>
      <w:r w:rsidR="007120E1">
        <w:rPr>
          <w:rStyle w:val="af9"/>
          <w:rFonts w:ascii="Times New Roman" w:hAnsi="Times New Roman" w:cs="Times New Roman"/>
          <w:sz w:val="24"/>
          <w:szCs w:val="24"/>
        </w:rPr>
        <w:t xml:space="preserve"> </w:t>
      </w:r>
      <w:hyperlink w:anchor="содержание" w:tooltip="#содержание" w:history="1">
        <w:r w:rsidR="007120E1">
          <w:rPr>
            <w:rStyle w:val="af9"/>
            <w:rFonts w:ascii="Times New Roman" w:hAnsi="Times New Roman" w:cs="Times New Roman"/>
            <w:b/>
            <w:sz w:val="24"/>
            <w:szCs w:val="24"/>
          </w:rPr>
          <w:t>(содержание)</w:t>
        </w:r>
      </w:hyperlink>
    </w:p>
    <w:p w:rsidR="00B442E2" w:rsidRDefault="007120E1">
      <w:pPr>
        <w:spacing w:after="160" w:line="259" w:lineRule="auto"/>
        <w:jc w:val="both"/>
        <w:rPr>
          <w:i/>
        </w:rPr>
      </w:pPr>
      <w:r>
        <w:rPr>
          <w:b/>
        </w:rPr>
        <w:t>Кибернетика и Информационная безопасность (КиИБ)</w:t>
      </w:r>
      <w:r>
        <w:rPr>
          <w:i/>
        </w:rPr>
        <w:t xml:space="preserve"> </w:t>
      </w:r>
    </w:p>
    <w:p w:rsidR="00B442E2" w:rsidRDefault="007120E1">
      <w:pPr>
        <w:ind w:firstLine="709"/>
        <w:jc w:val="both"/>
      </w:pPr>
      <w:r>
        <w:t>КиИБ – факультет, осуществляющий подготовку высококлассных специалистов в области кибербезопасности и промышленной робототехники. Выпускники факультета обладают необходимыми навыками защиты от актуальных киберугроз, владеют современными методами аналитики и машинного обучения и способны работать со сложными киберфизическими системами.</w:t>
      </w:r>
    </w:p>
    <w:p w:rsidR="00B442E2" w:rsidRDefault="007120E1">
      <w:pPr>
        <w:ind w:firstLine="709"/>
        <w:jc w:val="both"/>
      </w:pPr>
      <w:r>
        <w:t>Широкий спектр практико-ориентированных образовательных программ, уникальная инфраструктура и высококвалифицированный преподавательский состав позволяют формировать у студентов востребованные компетенции в области криптоанализа, криптографии, использования искусственного интеллекта и анализа больших данных в области информационной безопасности и робототехники. Студенты получают как фундаментальную математическую подготовку, так и самые современные прикладные знания в области программирования и информатики, и учатся применять их на практике.</w:t>
      </w:r>
    </w:p>
    <w:p w:rsidR="00B442E2" w:rsidRDefault="007120E1">
      <w:pPr>
        <w:ind w:firstLine="709"/>
        <w:jc w:val="both"/>
      </w:pPr>
      <w:r>
        <w:t xml:space="preserve">Для развития прикладных навыков студенты направляются на проектно-ориентированные стажировки в ведущие профильные компании и крупнейшие банки страны: Лаборатория Касперского, Ростелеком, Банк России, Сбербанк, Ростех и другие. Во взаимодействии с ними студенты разрабатывают новые антивирусные программы и протоколы сетевой безопасности, исследуют вредоносное ПО и определяют механизмы защиты от него. В рамках белого/этичного хаккинга ищут уязвимости в сетевой инфраструктуре и предлагают актуальные меры по их устранению. Разрабатывают комплексные решения по промышленной автоматизации и роботизации производственных процессов. </w:t>
      </w:r>
    </w:p>
    <w:p w:rsidR="00B442E2" w:rsidRDefault="007120E1">
      <w:pPr>
        <w:ind w:firstLine="709"/>
        <w:jc w:val="both"/>
      </w:pPr>
      <w:r>
        <w:t xml:space="preserve">Доступные факультету вычислительные мощности и развернутые киберполигоны позволяют погружать студентов в реальные /или приближенные к реальным условия возникновения киберугроз. Студентам также доступна сеть учебно-лабораторных комплексов, развернутая на базе факультета в коллаборации с профильными компаниями: Научно-образовательный центр Лаборатории Касперского и Центр робототехники компании KUKA. Кроме того, успешно функционируют учебные лаборатории от компаний Код безопасности, Инфотекс, Позитив Технолоджис. Это позволяет на практике отрабатывать различные сценарии отражения кибератак, заниматься криптоанализом, проводить стресс-тесты современных информационных систем и сетей.   </w:t>
      </w:r>
    </w:p>
    <w:p w:rsidR="00B442E2" w:rsidRDefault="007120E1">
      <w:pPr>
        <w:ind w:firstLine="709"/>
        <w:jc w:val="both"/>
      </w:pPr>
      <w:r>
        <w:t xml:space="preserve">Совместно с индустриальными партнерами для студентов реализуется большой перечень факультативных занятий и интерактивных мероприятий: кружки *CTF и CEH (белый хакинг), Промышленной робототехники; интенсив «Тестирование на проникновение»; Рабочие группы «Тестирование уязвимостей CVE» и «Разработка сценариев кибератак и защиты сетей и систем»; Школа реверс-инжиниринга, и другие. </w:t>
      </w:r>
    </w:p>
    <w:p w:rsidR="00B442E2" w:rsidRDefault="007120E1">
      <w:pPr>
        <w:ind w:firstLine="709"/>
        <w:jc w:val="both"/>
      </w:pPr>
      <w:r>
        <w:t>Преподавательский состав представлен академиками, докторами и кандидатами наук и практикующими экспертам в области кибербезопасности и промышленной робототехники. Не менее 60% преподавателей - представители профильных ИТ-компаний, способные передавать студентам самые актуальные знания и реальный опыт.</w:t>
      </w:r>
    </w:p>
    <w:p w:rsidR="00B442E2" w:rsidRDefault="007120E1">
      <w:pPr>
        <w:ind w:firstLine="709"/>
        <w:jc w:val="both"/>
      </w:pPr>
      <w:r>
        <w:t>Результаты учебных и исследовательских проектов находят свое отражения в профессиональном портфолио обучающихся, с подробным описанием роли студента в командной работе, что значительно повышает вероятность успешного трудоустройства по специальности. При этом формируемые компетенции позволяют студентам трудоустраиваться еще до окончания университета.</w:t>
      </w:r>
    </w:p>
    <w:p w:rsidR="00B442E2" w:rsidRDefault="00B442E2">
      <w:pPr>
        <w:ind w:firstLine="709"/>
        <w:jc w:val="both"/>
      </w:pPr>
    </w:p>
    <w:p w:rsidR="00B442E2" w:rsidRDefault="007120E1">
      <w:pPr>
        <w:spacing w:after="160" w:line="259" w:lineRule="auto"/>
        <w:jc w:val="both"/>
      </w:pPr>
      <w:r>
        <w:t xml:space="preserve"> </w:t>
      </w:r>
      <w:r>
        <w:rPr>
          <w:b/>
          <w:color w:val="FF0000"/>
        </w:rPr>
        <w:t xml:space="preserve">Вы уже определились со своей будущей профессией? /Какая сфера деятельности Вам ближе? </w:t>
      </w:r>
    </w:p>
    <w:p w:rsidR="00B442E2" w:rsidRDefault="007120E1">
      <w:pPr>
        <w:rPr>
          <w:sz w:val="16"/>
          <w:szCs w:val="16"/>
        </w:rPr>
      </w:pPr>
      <w:r>
        <w:rPr>
          <w:b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276"/>
        <w:gridCol w:w="1134"/>
        <w:gridCol w:w="6095"/>
        <w:gridCol w:w="1701"/>
        <w:gridCol w:w="1560"/>
      </w:tblGrid>
      <w:tr w:rsidR="00B442E2" w:rsidRPr="00DD086D" w:rsidTr="000B48BF">
        <w:trPr>
          <w:trHeight w:val="224"/>
        </w:trPr>
        <w:tc>
          <w:tcPr>
            <w:tcW w:w="3085" w:type="dxa"/>
            <w:noWrap/>
          </w:tcPr>
          <w:p w:rsidR="00B442E2" w:rsidRPr="00DD086D" w:rsidRDefault="007120E1">
            <w:pPr>
              <w:rPr>
                <w:b/>
                <w:bCs/>
                <w:sz w:val="18"/>
                <w:szCs w:val="18"/>
              </w:rPr>
            </w:pPr>
            <w:bookmarkStart w:id="12" w:name="три"/>
            <w:bookmarkEnd w:id="10"/>
            <w:r w:rsidRPr="00DD086D">
              <w:rPr>
                <w:b/>
                <w:bCs/>
                <w:sz w:val="18"/>
                <w:szCs w:val="18"/>
              </w:rPr>
              <w:t>Направление</w:t>
            </w:r>
          </w:p>
        </w:tc>
        <w:tc>
          <w:tcPr>
            <w:tcW w:w="992" w:type="dxa"/>
            <w:noWrap/>
          </w:tcPr>
          <w:p w:rsidR="00B442E2" w:rsidRPr="00C828BC" w:rsidRDefault="00C828BC">
            <w:pPr>
              <w:rPr>
                <w:b/>
                <w:bCs/>
                <w:sz w:val="18"/>
                <w:szCs w:val="18"/>
              </w:rPr>
            </w:pPr>
            <w:r w:rsidRPr="00C828BC">
              <w:rPr>
                <w:b/>
                <w:bCs/>
                <w:sz w:val="18"/>
                <w:szCs w:val="18"/>
              </w:rPr>
              <w:t>Проходной балл в 2024</w:t>
            </w:r>
          </w:p>
        </w:tc>
        <w:tc>
          <w:tcPr>
            <w:tcW w:w="1276" w:type="dxa"/>
            <w:noWrap/>
          </w:tcPr>
          <w:p w:rsidR="00B442E2" w:rsidRPr="00DD086D" w:rsidRDefault="007120E1">
            <w:pPr>
              <w:rPr>
                <w:b/>
                <w:bCs/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>Количество мест</w:t>
            </w:r>
          </w:p>
        </w:tc>
        <w:tc>
          <w:tcPr>
            <w:tcW w:w="1134" w:type="dxa"/>
            <w:noWrap/>
          </w:tcPr>
          <w:p w:rsidR="00B442E2" w:rsidRPr="00DD086D" w:rsidRDefault="007120E1">
            <w:pPr>
              <w:rPr>
                <w:b/>
                <w:bCs/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>Стоимость</w:t>
            </w:r>
          </w:p>
        </w:tc>
        <w:tc>
          <w:tcPr>
            <w:tcW w:w="6095" w:type="dxa"/>
            <w:noWrap/>
          </w:tcPr>
          <w:p w:rsidR="00B442E2" w:rsidRPr="00DD086D" w:rsidRDefault="007120E1">
            <w:pPr>
              <w:rPr>
                <w:b/>
                <w:bCs/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>О направлении</w:t>
            </w:r>
          </w:p>
        </w:tc>
        <w:tc>
          <w:tcPr>
            <w:tcW w:w="1701" w:type="dxa"/>
            <w:noWrap/>
          </w:tcPr>
          <w:p w:rsidR="00B442E2" w:rsidRPr="00DD086D" w:rsidRDefault="007120E1">
            <w:pPr>
              <w:rPr>
                <w:b/>
                <w:bCs/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>Профессии</w:t>
            </w:r>
          </w:p>
        </w:tc>
        <w:tc>
          <w:tcPr>
            <w:tcW w:w="1560" w:type="dxa"/>
            <w:noWrap/>
          </w:tcPr>
          <w:p w:rsidR="00B442E2" w:rsidRPr="00DD086D" w:rsidRDefault="007120E1">
            <w:pPr>
              <w:rPr>
                <w:b/>
                <w:bCs/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>Компании</w:t>
            </w:r>
          </w:p>
        </w:tc>
      </w:tr>
      <w:tr w:rsidR="00B442E2" w:rsidRPr="00DD086D" w:rsidTr="000B48BF">
        <w:trPr>
          <w:trHeight w:val="280"/>
        </w:trPr>
        <w:tc>
          <w:tcPr>
            <w:tcW w:w="3085" w:type="dxa"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>01.03.02 Прикладная математика и информатика</w:t>
            </w:r>
            <w:r w:rsidRPr="00DD086D">
              <w:rPr>
                <w:sz w:val="18"/>
                <w:szCs w:val="18"/>
              </w:rPr>
              <w:br/>
            </w:r>
            <w:r w:rsidRPr="00DD086D">
              <w:rPr>
                <w:sz w:val="18"/>
                <w:szCs w:val="18"/>
              </w:rPr>
              <w:lastRenderedPageBreak/>
              <w:t>Прикладная математика и программирование</w:t>
            </w:r>
          </w:p>
        </w:tc>
        <w:tc>
          <w:tcPr>
            <w:tcW w:w="992" w:type="dxa"/>
            <w:noWrap/>
          </w:tcPr>
          <w:p w:rsidR="00B442E2" w:rsidRPr="00DD086D" w:rsidRDefault="0025624E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lastRenderedPageBreak/>
              <w:t xml:space="preserve"> 266</w:t>
            </w:r>
          </w:p>
        </w:tc>
        <w:tc>
          <w:tcPr>
            <w:tcW w:w="1276" w:type="dxa"/>
            <w:noWrap/>
          </w:tcPr>
          <w:p w:rsidR="004A76C2" w:rsidRPr="00DD086D" w:rsidRDefault="0025624E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Б 5</w:t>
            </w:r>
            <w:r w:rsidR="004A76C2" w:rsidRPr="00DD086D">
              <w:rPr>
                <w:sz w:val="18"/>
                <w:szCs w:val="18"/>
                <w:vertAlign w:val="superscript"/>
              </w:rPr>
              <w:t xml:space="preserve">* </w:t>
            </w:r>
            <w:r w:rsidR="004A76C2" w:rsidRPr="00DD086D">
              <w:rPr>
                <w:sz w:val="18"/>
                <w:szCs w:val="18"/>
              </w:rPr>
              <w:t xml:space="preserve">(грант на обучение) </w:t>
            </w:r>
          </w:p>
          <w:p w:rsidR="00B442E2" w:rsidRPr="00DD086D" w:rsidRDefault="0025624E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П </w:t>
            </w:r>
            <w:r w:rsidR="00852593" w:rsidRPr="00DD086D">
              <w:rPr>
                <w:sz w:val="18"/>
                <w:szCs w:val="18"/>
              </w:rPr>
              <w:t>30</w:t>
            </w:r>
          </w:p>
          <w:p w:rsidR="004A76C2" w:rsidRPr="00DD086D" w:rsidRDefault="004A76C2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noWrap/>
          </w:tcPr>
          <w:p w:rsidR="00B442E2" w:rsidRPr="00DD086D" w:rsidRDefault="0025624E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lastRenderedPageBreak/>
              <w:t>152 500</w:t>
            </w:r>
          </w:p>
        </w:tc>
        <w:tc>
          <w:tcPr>
            <w:tcW w:w="6095" w:type="dxa"/>
          </w:tcPr>
          <w:p w:rsidR="004A76C2" w:rsidRPr="00DD086D" w:rsidRDefault="004A76C2" w:rsidP="004A76C2">
            <w:pPr>
              <w:pStyle w:val="afc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 w:rsidRPr="00DD086D">
              <w:rPr>
                <w:color w:val="000000"/>
                <w:sz w:val="18"/>
                <w:szCs w:val="18"/>
              </w:rPr>
              <w:t xml:space="preserve">Выпускник этой программы обладает знаниями, пониманием и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 xml:space="preserve">навыками работы с «математической» основой IT-процессов (Это включает в себя дискретную математику, логику, алгоритмы и структуры данных,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lastRenderedPageBreak/>
              <w:t>теорию графов, математическую оптимизацию и статистику) и имеет опыт работы с прикладными технологиями (языки программирования, изучение работы платформ для реализации различных приложений (напр. Django, Node.js), работа с базами данных).</w:t>
            </w:r>
          </w:p>
          <w:p w:rsidR="00B442E2" w:rsidRPr="00DD086D" w:rsidRDefault="004A76C2" w:rsidP="004A76C2">
            <w:pPr>
              <w:pStyle w:val="afc"/>
              <w:spacing w:before="0" w:beforeAutospacing="0" w:after="0" w:afterAutospacing="0"/>
              <w:rPr>
                <w:sz w:val="18"/>
                <w:szCs w:val="18"/>
              </w:rPr>
            </w:pPr>
            <w:r w:rsidRPr="00DD086D">
              <w:rPr>
                <w:color w:val="000000"/>
                <w:sz w:val="18"/>
                <w:szCs w:val="18"/>
              </w:rPr>
              <w:t>На данном направлении идет изучение мат. методов и алгоритмов в ведущих отраслях науки и техники. Изучается анализ данных, информационные технологии, программирование, математическое моделирование, финансовая математика, интеллектуальный анализ данных и т.д. Выпускник может работать специалистом по криптографической деятельности, заниматься разработкой средств криптографической защиты информации.</w:t>
            </w:r>
          </w:p>
        </w:tc>
        <w:tc>
          <w:tcPr>
            <w:tcW w:w="1701" w:type="dxa"/>
          </w:tcPr>
          <w:p w:rsidR="00B442E2" w:rsidRPr="00DD086D" w:rsidRDefault="004A76C2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lastRenderedPageBreak/>
              <w:t>Программист</w:t>
            </w:r>
          </w:p>
          <w:p w:rsidR="004A76C2" w:rsidRPr="00DD086D" w:rsidRDefault="004A76C2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Системный администратор</w:t>
            </w:r>
          </w:p>
          <w:p w:rsidR="004A76C2" w:rsidRPr="00DD086D" w:rsidRDefault="004A76C2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lastRenderedPageBreak/>
              <w:t>Аналитик ИБ</w:t>
            </w:r>
          </w:p>
          <w:p w:rsidR="004A76C2" w:rsidRPr="00DD086D" w:rsidRDefault="004A76C2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  <w:lang w:val="en-US"/>
              </w:rPr>
              <w:t>QA</w:t>
            </w:r>
            <w:r w:rsidRPr="00DD086D">
              <w:rPr>
                <w:sz w:val="18"/>
                <w:szCs w:val="18"/>
              </w:rPr>
              <w:t>-инженер (тестировщик)</w:t>
            </w:r>
          </w:p>
          <w:p w:rsidR="004A76C2" w:rsidRPr="00DD086D" w:rsidRDefault="004A76C2" w:rsidP="004A76C2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  <w:lang w:val="en-US"/>
              </w:rPr>
              <w:t>Web</w:t>
            </w:r>
            <w:r w:rsidRPr="00DD086D">
              <w:rPr>
                <w:sz w:val="18"/>
                <w:szCs w:val="18"/>
              </w:rPr>
              <w:t xml:space="preserve">-разработчик </w:t>
            </w:r>
            <w:r w:rsidRPr="00DD086D">
              <w:rPr>
                <w:sz w:val="18"/>
                <w:szCs w:val="18"/>
                <w:lang w:val="en-US"/>
              </w:rPr>
              <w:t>Frontend</w:t>
            </w:r>
            <w:r w:rsidRPr="00DD086D">
              <w:rPr>
                <w:sz w:val="18"/>
                <w:szCs w:val="18"/>
              </w:rPr>
              <w:t xml:space="preserve">-разработчик </w:t>
            </w:r>
            <w:r w:rsidRPr="00DD086D">
              <w:rPr>
                <w:sz w:val="18"/>
                <w:szCs w:val="18"/>
                <w:lang w:val="en-US"/>
              </w:rPr>
              <w:t>Backend</w:t>
            </w:r>
            <w:r w:rsidRPr="00DD086D">
              <w:rPr>
                <w:sz w:val="18"/>
                <w:szCs w:val="18"/>
              </w:rPr>
              <w:t>-разработчик</w:t>
            </w:r>
          </w:p>
          <w:p w:rsidR="004A76C2" w:rsidRPr="00DD086D" w:rsidRDefault="004A76C2">
            <w:pPr>
              <w:rPr>
                <w:sz w:val="18"/>
                <w:szCs w:val="18"/>
                <w:lang w:val="en-US"/>
              </w:rPr>
            </w:pPr>
            <w:r w:rsidRPr="00DD086D">
              <w:rPr>
                <w:sz w:val="18"/>
                <w:szCs w:val="18"/>
              </w:rPr>
              <w:t>Аналитик данных (</w:t>
            </w:r>
            <w:r w:rsidRPr="00DD086D">
              <w:rPr>
                <w:sz w:val="18"/>
                <w:szCs w:val="18"/>
                <w:lang w:val="en-US"/>
              </w:rPr>
              <w:t>Data Scientist)</w:t>
            </w:r>
          </w:p>
        </w:tc>
        <w:tc>
          <w:tcPr>
            <w:tcW w:w="1560" w:type="dxa"/>
            <w:vMerge w:val="restart"/>
          </w:tcPr>
          <w:p w:rsidR="00DD086D" w:rsidRPr="0097080F" w:rsidRDefault="00DD086D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lastRenderedPageBreak/>
              <w:t>Яндекс</w:t>
            </w:r>
          </w:p>
          <w:p w:rsidR="00B442E2" w:rsidRPr="0097080F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Код</w:t>
            </w:r>
            <w:r w:rsidRPr="0097080F">
              <w:rPr>
                <w:sz w:val="18"/>
                <w:szCs w:val="18"/>
              </w:rPr>
              <w:t xml:space="preserve"> </w:t>
            </w:r>
            <w:r w:rsidRPr="00DD086D">
              <w:rPr>
                <w:sz w:val="18"/>
                <w:szCs w:val="18"/>
              </w:rPr>
              <w:t>Безопасности</w:t>
            </w:r>
          </w:p>
          <w:p w:rsidR="004A76C2" w:rsidRPr="0097080F" w:rsidRDefault="004A76C2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  <w:lang w:val="en-US"/>
              </w:rPr>
              <w:lastRenderedPageBreak/>
              <w:t>KUKA</w:t>
            </w:r>
          </w:p>
          <w:p w:rsidR="004A76C2" w:rsidRPr="0097080F" w:rsidRDefault="004A76C2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  <w:lang w:val="en-US"/>
              </w:rPr>
              <w:t>Kaspersky</w:t>
            </w:r>
          </w:p>
          <w:p w:rsidR="00DD086D" w:rsidRPr="00DD086D" w:rsidRDefault="004A76C2" w:rsidP="00DD086D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КРОК</w:t>
            </w:r>
            <w:r w:rsidR="00DD086D" w:rsidRPr="00DD086D">
              <w:rPr>
                <w:sz w:val="18"/>
                <w:szCs w:val="18"/>
              </w:rPr>
              <w:t xml:space="preserve"> и т.д.</w:t>
            </w:r>
          </w:p>
        </w:tc>
      </w:tr>
      <w:tr w:rsidR="00B442E2" w:rsidRPr="00DD086D" w:rsidTr="000B48BF">
        <w:trPr>
          <w:trHeight w:val="4800"/>
        </w:trPr>
        <w:tc>
          <w:tcPr>
            <w:tcW w:w="3085" w:type="dxa"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lastRenderedPageBreak/>
              <w:t xml:space="preserve">10.03.01 Информационная безопасность </w:t>
            </w:r>
            <w:r w:rsidRPr="00DD086D">
              <w:rPr>
                <w:sz w:val="18"/>
                <w:szCs w:val="18"/>
              </w:rPr>
              <w:br/>
              <w:t>- Безопасность компьютерных систем</w:t>
            </w:r>
            <w:r w:rsidR="00DD086D" w:rsidRPr="00DD086D">
              <w:rPr>
                <w:sz w:val="18"/>
                <w:szCs w:val="18"/>
              </w:rPr>
              <w:t xml:space="preserve"> (по отрасли или профессиональной деятельности)</w:t>
            </w:r>
            <w:r w:rsidRPr="00DD086D">
              <w:rPr>
                <w:sz w:val="18"/>
                <w:szCs w:val="18"/>
              </w:rPr>
              <w:br/>
              <w:t>- Безопасность автоматизированных систем</w:t>
            </w:r>
            <w:r w:rsidR="00DD086D" w:rsidRPr="00DD086D">
              <w:rPr>
                <w:sz w:val="18"/>
                <w:szCs w:val="18"/>
              </w:rPr>
              <w:t xml:space="preserve"> (по отрасли или профессиональной деятельности)</w:t>
            </w:r>
          </w:p>
        </w:tc>
        <w:tc>
          <w:tcPr>
            <w:tcW w:w="992" w:type="dxa"/>
            <w:noWrap/>
          </w:tcPr>
          <w:p w:rsidR="00B442E2" w:rsidRPr="00DD086D" w:rsidRDefault="00DD086D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262</w:t>
            </w:r>
          </w:p>
        </w:tc>
        <w:tc>
          <w:tcPr>
            <w:tcW w:w="1276" w:type="dxa"/>
            <w:noWrap/>
          </w:tcPr>
          <w:p w:rsidR="00852593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Б </w:t>
            </w:r>
            <w:r w:rsidR="00DD086D">
              <w:rPr>
                <w:sz w:val="18"/>
                <w:szCs w:val="18"/>
              </w:rPr>
              <w:t>13/12</w:t>
            </w:r>
          </w:p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П </w:t>
            </w:r>
            <w:r w:rsidR="00852593" w:rsidRPr="00DD086D">
              <w:rPr>
                <w:sz w:val="18"/>
                <w:szCs w:val="18"/>
              </w:rPr>
              <w:t>250/200</w:t>
            </w:r>
          </w:p>
        </w:tc>
        <w:tc>
          <w:tcPr>
            <w:tcW w:w="1134" w:type="dxa"/>
            <w:noWrap/>
          </w:tcPr>
          <w:p w:rsidR="00B442E2" w:rsidRPr="00DD086D" w:rsidRDefault="00D40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165 000</w:t>
            </w:r>
          </w:p>
        </w:tc>
        <w:tc>
          <w:tcPr>
            <w:tcW w:w="6095" w:type="dxa"/>
          </w:tcPr>
          <w:p w:rsidR="00D40BD7" w:rsidRPr="00D40BD7" w:rsidRDefault="00D40BD7">
            <w:pPr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 xml:space="preserve">- Безопасность компьютерных систем </w:t>
            </w:r>
          </w:p>
          <w:p w:rsidR="00D40BD7" w:rsidRDefault="00D40BD7">
            <w:pPr>
              <w:rPr>
                <w:color w:val="000000"/>
                <w:sz w:val="18"/>
                <w:szCs w:val="18"/>
              </w:rPr>
            </w:pPr>
            <w:r w:rsidRPr="00D40BD7">
              <w:rPr>
                <w:color w:val="000000"/>
                <w:sz w:val="18"/>
                <w:szCs w:val="18"/>
              </w:rPr>
              <w:t xml:space="preserve">Студенты на данном направлении изучают планирование и проектирование компьютерных систем, включая их архитектуру и инфраструктуру.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Изучат методы обследования и экспертизы компьютерных систем, а также научатся обслуживанию и администрированию программно-аппаратных средств защиты компьютерных систем</w:t>
            </w:r>
            <w:r w:rsidRPr="00D40BD7">
              <w:rPr>
                <w:color w:val="000000"/>
                <w:sz w:val="18"/>
                <w:szCs w:val="18"/>
              </w:rPr>
              <w:t>. Важный аспект обучения - обеспечение информационной безопасности объектов различного уровня (изучат методы и технологии, используемые для защиты информации и предотвращения угроз безопасности в компьютерных системах. Это разработка политик безопасности, применение шифрования данных, контроль доступа и мониторинг системы).</w:t>
            </w:r>
          </w:p>
          <w:p w:rsidR="00D40BD7" w:rsidRPr="00D40BD7" w:rsidRDefault="00D40BD7">
            <w:pPr>
              <w:rPr>
                <w:sz w:val="18"/>
                <w:szCs w:val="18"/>
              </w:rPr>
            </w:pPr>
          </w:p>
          <w:p w:rsidR="00B442E2" w:rsidRPr="00D40BD7" w:rsidRDefault="00D40BD7">
            <w:pPr>
              <w:rPr>
                <w:i/>
                <w:iCs/>
                <w:sz w:val="18"/>
                <w:szCs w:val="18"/>
              </w:rPr>
            </w:pPr>
            <w:r w:rsidRPr="00D40BD7">
              <w:rPr>
                <w:i/>
                <w:iCs/>
                <w:sz w:val="18"/>
                <w:szCs w:val="18"/>
              </w:rPr>
              <w:t xml:space="preserve">- Безопасность автоматизированных систем </w:t>
            </w:r>
          </w:p>
          <w:p w:rsidR="00D40BD7" w:rsidRPr="00D40BD7" w:rsidRDefault="00D40BD7">
            <w:pPr>
              <w:rPr>
                <w:sz w:val="18"/>
                <w:szCs w:val="18"/>
              </w:rPr>
            </w:pPr>
            <w:r w:rsidRPr="00D40BD7">
              <w:rPr>
                <w:color w:val="000000"/>
                <w:sz w:val="18"/>
                <w:szCs w:val="18"/>
              </w:rPr>
              <w:t xml:space="preserve">Студенты на данном направлении изучают специализацию в области защиты информации в автоматизированных системах. Они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освоят методы и технологии, необходимые для внедрения систем защиты информации в автоматизированные системы, а также обеспечения надежной защиты информации в процессе эксплуатации этих систем.</w:t>
            </w:r>
            <w:r w:rsidRPr="00D40BD7">
              <w:rPr>
                <w:color w:val="000000"/>
                <w:sz w:val="18"/>
                <w:szCs w:val="18"/>
              </w:rPr>
              <w:t xml:space="preserve"> Важный аспект обучения - изучение методов и инструментов для обеспечения безопасности информации в автоматизированных системах.</w:t>
            </w:r>
          </w:p>
        </w:tc>
        <w:tc>
          <w:tcPr>
            <w:tcW w:w="1701" w:type="dxa"/>
          </w:tcPr>
          <w:p w:rsidR="00B442E2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Специалист по </w:t>
            </w:r>
            <w:r w:rsidR="00D40BD7">
              <w:rPr>
                <w:sz w:val="18"/>
                <w:szCs w:val="18"/>
              </w:rPr>
              <w:t>анализу защищенности (пентест)</w:t>
            </w:r>
          </w:p>
          <w:p w:rsidR="00D40BD7" w:rsidRDefault="00D40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Специалист по кибербезопасности</w:t>
            </w:r>
          </w:p>
          <w:p w:rsidR="00D40BD7" w:rsidRDefault="00D40B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Разработчик защищенных систем</w:t>
            </w:r>
          </w:p>
          <w:p w:rsidR="00D40BD7" w:rsidRPr="0097080F" w:rsidRDefault="00F53F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Специалист </w:t>
            </w:r>
            <w:r>
              <w:rPr>
                <w:sz w:val="18"/>
                <w:szCs w:val="18"/>
                <w:lang w:val="en-US"/>
              </w:rPr>
              <w:t>AppSec</w:t>
            </w:r>
          </w:p>
          <w:p w:rsidR="00F53F72" w:rsidRPr="00F53F72" w:rsidRDefault="00F53F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Аналитик</w:t>
            </w:r>
            <w:r w:rsidRPr="0097080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SOC</w:t>
            </w:r>
          </w:p>
          <w:p w:rsidR="00F53F72" w:rsidRPr="00F53F72" w:rsidRDefault="00F53F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Специалист по защите информации</w:t>
            </w:r>
          </w:p>
        </w:tc>
        <w:tc>
          <w:tcPr>
            <w:tcW w:w="1560" w:type="dxa"/>
            <w:vMerge/>
          </w:tcPr>
          <w:p w:rsidR="00B442E2" w:rsidRPr="00DD086D" w:rsidRDefault="00B442E2">
            <w:pPr>
              <w:rPr>
                <w:sz w:val="18"/>
                <w:szCs w:val="18"/>
              </w:rPr>
            </w:pPr>
          </w:p>
        </w:tc>
      </w:tr>
      <w:tr w:rsidR="00B442E2" w:rsidRPr="00DD086D" w:rsidTr="000B48BF">
        <w:trPr>
          <w:trHeight w:val="3360"/>
        </w:trPr>
        <w:tc>
          <w:tcPr>
            <w:tcW w:w="3085" w:type="dxa"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>10.05.02 Информационная безопасность телекоммуникационных систем</w:t>
            </w:r>
            <w:r w:rsidR="00F53F72">
              <w:rPr>
                <w:b/>
                <w:bCs/>
                <w:sz w:val="18"/>
                <w:szCs w:val="18"/>
              </w:rPr>
              <w:t xml:space="preserve"> (</w:t>
            </w:r>
            <w:r w:rsidRPr="00DD086D">
              <w:rPr>
                <w:b/>
                <w:bCs/>
                <w:sz w:val="18"/>
                <w:szCs w:val="18"/>
              </w:rPr>
              <w:t>специалитет</w:t>
            </w:r>
            <w:r w:rsidR="00F53F72">
              <w:rPr>
                <w:sz w:val="18"/>
                <w:szCs w:val="18"/>
              </w:rPr>
              <w:t>)</w:t>
            </w:r>
            <w:r w:rsidRPr="00DD086D">
              <w:rPr>
                <w:sz w:val="18"/>
                <w:szCs w:val="18"/>
              </w:rPr>
              <w:br/>
              <w:t>Управление безопасностью телекоммуникационных систем и сетей</w:t>
            </w:r>
            <w:r w:rsidR="00F53F72">
              <w:rPr>
                <w:sz w:val="18"/>
                <w:szCs w:val="18"/>
              </w:rPr>
              <w:t xml:space="preserve"> (специалитет) </w:t>
            </w:r>
          </w:p>
        </w:tc>
        <w:tc>
          <w:tcPr>
            <w:tcW w:w="992" w:type="dxa"/>
            <w:noWrap/>
          </w:tcPr>
          <w:p w:rsidR="00B442E2" w:rsidRPr="00DD086D" w:rsidRDefault="00F53F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246</w:t>
            </w:r>
          </w:p>
        </w:tc>
        <w:tc>
          <w:tcPr>
            <w:tcW w:w="1276" w:type="dxa"/>
            <w:noWrap/>
          </w:tcPr>
          <w:p w:rsidR="00852593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Б </w:t>
            </w:r>
            <w:r w:rsidR="00F53F72">
              <w:rPr>
                <w:sz w:val="18"/>
                <w:szCs w:val="18"/>
              </w:rPr>
              <w:t>25</w:t>
            </w:r>
          </w:p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П </w:t>
            </w:r>
            <w:r w:rsidR="00852593" w:rsidRPr="00DD086D">
              <w:rPr>
                <w:sz w:val="18"/>
                <w:szCs w:val="18"/>
              </w:rPr>
              <w:t>100</w:t>
            </w:r>
          </w:p>
        </w:tc>
        <w:tc>
          <w:tcPr>
            <w:tcW w:w="1134" w:type="dxa"/>
            <w:noWrap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1</w:t>
            </w:r>
            <w:r w:rsidR="00F53F72">
              <w:rPr>
                <w:sz w:val="18"/>
                <w:szCs w:val="18"/>
              </w:rPr>
              <w:t>62 500</w:t>
            </w:r>
          </w:p>
        </w:tc>
        <w:tc>
          <w:tcPr>
            <w:tcW w:w="6095" w:type="dxa"/>
          </w:tcPr>
          <w:p w:rsidR="00B442E2" w:rsidRPr="00F53F72" w:rsidRDefault="00F53F72">
            <w:pPr>
              <w:rPr>
                <w:sz w:val="18"/>
                <w:szCs w:val="18"/>
              </w:rPr>
            </w:pPr>
            <w:r w:rsidRPr="00F53F72">
              <w:rPr>
                <w:color w:val="000000"/>
                <w:sz w:val="18"/>
                <w:szCs w:val="18"/>
              </w:rPr>
              <w:t xml:space="preserve">На данном направлении студенты изучат сферы науки, техники и технологии, связанные с проектированием, созданием, исследованием и эксплуатацией систем обеспечения информационной безопасности телекоммуникационных систем в условиях существования угроз в информационной сфере. </w:t>
            </w:r>
            <w:r w:rsidRPr="000B48BF">
              <w:rPr>
                <w:b/>
                <w:bCs/>
                <w:color w:val="000000"/>
                <w:sz w:val="18"/>
                <w:szCs w:val="18"/>
              </w:rPr>
              <w:t>Студенты освоят принципы проектирования и создания защищенных телекоммуникационных систем, а также методы и инструменты для обнаружения, предотвращения и реагирования на угрозы информационной безопасности.</w:t>
            </w:r>
            <w:r w:rsidRPr="00F53F72">
              <w:rPr>
                <w:color w:val="000000"/>
                <w:sz w:val="18"/>
                <w:szCs w:val="18"/>
              </w:rPr>
              <w:t xml:space="preserve"> (Изучение технологий шифрования, контроля доступа и управления уязвимостями, необходимые для обеспечения безопасности телекоммуникационных систем, а также исследование и анализ существующих угроз и рисков в информационной сфере, разработка стратегий и политик безопасности).</w:t>
            </w:r>
          </w:p>
        </w:tc>
        <w:tc>
          <w:tcPr>
            <w:tcW w:w="1701" w:type="dxa"/>
          </w:tcPr>
          <w:p w:rsidR="00B442E2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Разработчик систем криптографической защиты информации </w:t>
            </w:r>
            <w:r w:rsidRPr="00DD086D">
              <w:rPr>
                <w:sz w:val="18"/>
                <w:szCs w:val="18"/>
              </w:rPr>
              <w:br/>
              <w:t xml:space="preserve">Инженер по сетевой безопасности </w:t>
            </w:r>
          </w:p>
          <w:p w:rsidR="00F53F72" w:rsidRPr="00F53F72" w:rsidRDefault="00F53F72" w:rsidP="00F53F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Специалист </w:t>
            </w:r>
            <w:r>
              <w:rPr>
                <w:sz w:val="18"/>
                <w:szCs w:val="18"/>
                <w:lang w:val="en-US"/>
              </w:rPr>
              <w:t>AppSec</w:t>
            </w:r>
          </w:p>
          <w:p w:rsidR="00F53F72" w:rsidRPr="00F53F72" w:rsidRDefault="00F53F72" w:rsidP="00F53F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Аналитик</w:t>
            </w:r>
            <w:r w:rsidRPr="00F53F7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SOC</w:t>
            </w:r>
          </w:p>
          <w:p w:rsidR="00F53F72" w:rsidRDefault="00F53F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Специалист программно-аппаратной защиты информации</w:t>
            </w:r>
          </w:p>
          <w:p w:rsidR="00F53F72" w:rsidRDefault="00F53F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Специалист по защите информации</w:t>
            </w:r>
          </w:p>
          <w:p w:rsidR="00F53F72" w:rsidRPr="00DD086D" w:rsidRDefault="00F53F72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</w:tcPr>
          <w:p w:rsidR="00B442E2" w:rsidRPr="00DD086D" w:rsidRDefault="00B442E2">
            <w:pPr>
              <w:rPr>
                <w:sz w:val="18"/>
                <w:szCs w:val="18"/>
              </w:rPr>
            </w:pPr>
          </w:p>
        </w:tc>
      </w:tr>
      <w:tr w:rsidR="00B442E2" w:rsidRPr="00DD086D" w:rsidTr="000B48BF">
        <w:trPr>
          <w:trHeight w:val="2880"/>
        </w:trPr>
        <w:tc>
          <w:tcPr>
            <w:tcW w:w="3085" w:type="dxa"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 xml:space="preserve">15.03.04 Автоматизация технологических процессов и производств </w:t>
            </w:r>
            <w:r w:rsidRPr="00DD086D">
              <w:rPr>
                <w:sz w:val="18"/>
                <w:szCs w:val="18"/>
              </w:rPr>
              <w:br/>
              <w:t>Промышленный интернет вещей и робототехника</w:t>
            </w:r>
          </w:p>
        </w:tc>
        <w:tc>
          <w:tcPr>
            <w:tcW w:w="992" w:type="dxa"/>
            <w:noWrap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2</w:t>
            </w:r>
            <w:r w:rsidR="00F53F72">
              <w:rPr>
                <w:sz w:val="18"/>
                <w:szCs w:val="18"/>
              </w:rPr>
              <w:t>47</w:t>
            </w:r>
          </w:p>
        </w:tc>
        <w:tc>
          <w:tcPr>
            <w:tcW w:w="1276" w:type="dxa"/>
            <w:noWrap/>
          </w:tcPr>
          <w:p w:rsidR="00852593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Б </w:t>
            </w:r>
            <w:r w:rsidR="00F53F72">
              <w:rPr>
                <w:sz w:val="18"/>
                <w:szCs w:val="18"/>
              </w:rPr>
              <w:t>20</w:t>
            </w:r>
          </w:p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П </w:t>
            </w:r>
            <w:r w:rsidR="00852593" w:rsidRPr="00DD086D">
              <w:rPr>
                <w:sz w:val="18"/>
                <w:szCs w:val="18"/>
              </w:rPr>
              <w:t>80</w:t>
            </w:r>
          </w:p>
        </w:tc>
        <w:tc>
          <w:tcPr>
            <w:tcW w:w="1134" w:type="dxa"/>
            <w:noWrap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1</w:t>
            </w:r>
            <w:r w:rsidR="00F53F72">
              <w:rPr>
                <w:sz w:val="18"/>
                <w:szCs w:val="18"/>
              </w:rPr>
              <w:t>62 100</w:t>
            </w:r>
          </w:p>
        </w:tc>
        <w:tc>
          <w:tcPr>
            <w:tcW w:w="6095" w:type="dxa"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Студенты получат прикладные знания в области автоматизации и роботизации процессов в системах промышленного интернета вещей на основе программируемых логических контроллеров, микропроцессоров, встроенных распределенных систем и систем реального времени; робототехнических устройств.</w:t>
            </w:r>
          </w:p>
        </w:tc>
        <w:tc>
          <w:tcPr>
            <w:tcW w:w="1701" w:type="dxa"/>
          </w:tcPr>
          <w:p w:rsidR="00B442E2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Net</w:t>
            </w:r>
            <w:r w:rsidRPr="00C828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QA</w:t>
            </w:r>
            <w:r w:rsidRPr="00C828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инженер</w:t>
            </w:r>
          </w:p>
          <w:p w:rsid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Программист роботизированных комплексов</w:t>
            </w:r>
          </w:p>
          <w:p w:rsid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Оператор роботизированных комплексов</w:t>
            </w:r>
          </w:p>
          <w:p w:rsid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Разработчик промышленных роботов</w:t>
            </w:r>
          </w:p>
          <w:p w:rsid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Специалист по проектированию и разработке систем промышленного интернета вещей (</w:t>
            </w:r>
            <w:r>
              <w:rPr>
                <w:sz w:val="18"/>
                <w:szCs w:val="18"/>
                <w:lang w:val="en-US"/>
              </w:rPr>
              <w:t>IIoT</w:t>
            </w:r>
            <w:r w:rsidRPr="00C828BC">
              <w:rPr>
                <w:sz w:val="18"/>
                <w:szCs w:val="18"/>
              </w:rPr>
              <w:t>)</w:t>
            </w:r>
          </w:p>
          <w:p w:rsidR="00C828BC" w:rsidRP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Разработчик ПО для систем управления </w:t>
            </w:r>
          </w:p>
        </w:tc>
        <w:tc>
          <w:tcPr>
            <w:tcW w:w="1560" w:type="dxa"/>
            <w:vMerge/>
          </w:tcPr>
          <w:p w:rsidR="00B442E2" w:rsidRPr="00DD086D" w:rsidRDefault="00B442E2">
            <w:pPr>
              <w:rPr>
                <w:sz w:val="18"/>
                <w:szCs w:val="18"/>
              </w:rPr>
            </w:pPr>
          </w:p>
        </w:tc>
      </w:tr>
      <w:tr w:rsidR="00B442E2" w:rsidTr="000B48BF">
        <w:trPr>
          <w:trHeight w:val="3120"/>
        </w:trPr>
        <w:tc>
          <w:tcPr>
            <w:tcW w:w="3085" w:type="dxa"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b/>
                <w:bCs/>
                <w:sz w:val="18"/>
                <w:szCs w:val="18"/>
              </w:rPr>
              <w:t xml:space="preserve">27.03.04 Управление в технических системах </w:t>
            </w:r>
            <w:r w:rsidRPr="00DD086D">
              <w:rPr>
                <w:sz w:val="18"/>
                <w:szCs w:val="18"/>
              </w:rPr>
              <w:br/>
            </w:r>
            <w:r w:rsidR="00C828BC">
              <w:rPr>
                <w:sz w:val="18"/>
                <w:szCs w:val="18"/>
              </w:rPr>
              <w:t xml:space="preserve">Разработка и программирование автономных робототехнических систем </w:t>
            </w:r>
          </w:p>
        </w:tc>
        <w:tc>
          <w:tcPr>
            <w:tcW w:w="992" w:type="dxa"/>
            <w:noWrap/>
          </w:tcPr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2</w:t>
            </w:r>
            <w:r w:rsidR="00C828BC">
              <w:rPr>
                <w:sz w:val="18"/>
                <w:szCs w:val="18"/>
              </w:rPr>
              <w:t>45</w:t>
            </w:r>
          </w:p>
        </w:tc>
        <w:tc>
          <w:tcPr>
            <w:tcW w:w="1276" w:type="dxa"/>
            <w:noWrap/>
          </w:tcPr>
          <w:p w:rsidR="00852593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Б 20</w:t>
            </w:r>
          </w:p>
          <w:p w:rsidR="00B442E2" w:rsidRPr="00DD086D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 xml:space="preserve">П </w:t>
            </w:r>
            <w:r w:rsidR="00852593" w:rsidRPr="00DD086D">
              <w:rPr>
                <w:sz w:val="18"/>
                <w:szCs w:val="18"/>
              </w:rPr>
              <w:t>80</w:t>
            </w:r>
          </w:p>
        </w:tc>
        <w:tc>
          <w:tcPr>
            <w:tcW w:w="1134" w:type="dxa"/>
            <w:noWrap/>
          </w:tcPr>
          <w:p w:rsidR="00B442E2" w:rsidRPr="00DD086D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162 100</w:t>
            </w:r>
          </w:p>
        </w:tc>
        <w:tc>
          <w:tcPr>
            <w:tcW w:w="6095" w:type="dxa"/>
          </w:tcPr>
          <w:p w:rsidR="00B442E2" w:rsidRPr="00C828BC" w:rsidRDefault="00C828BC">
            <w:pPr>
              <w:rPr>
                <w:sz w:val="18"/>
                <w:szCs w:val="18"/>
              </w:rPr>
            </w:pPr>
            <w:r w:rsidRPr="00C828BC">
              <w:rPr>
                <w:color w:val="000000"/>
                <w:sz w:val="18"/>
                <w:szCs w:val="18"/>
              </w:rPr>
              <w:t>Студенты научатся разрабатывать системы управления для современных технических устройств, на основе знания программной инженерии, мехатроники и робототехники, программирования, управления данными, «интернета вещей», компьютерного зрения, киберфизических систем. При этом они активно используют современные языки программирования.</w:t>
            </w:r>
          </w:p>
        </w:tc>
        <w:tc>
          <w:tcPr>
            <w:tcW w:w="1701" w:type="dxa"/>
          </w:tcPr>
          <w:p w:rsid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Инженер-программист АСУ ТП</w:t>
            </w:r>
          </w:p>
          <w:p w:rsidR="00B442E2" w:rsidRPr="0097080F" w:rsidRDefault="007120E1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Инженер по БПЛА</w:t>
            </w:r>
            <w:r w:rsidRPr="00DD086D">
              <w:rPr>
                <w:sz w:val="18"/>
                <w:szCs w:val="18"/>
              </w:rPr>
              <w:br/>
            </w:r>
            <w:r w:rsidR="00C828BC">
              <w:rPr>
                <w:sz w:val="18"/>
                <w:szCs w:val="18"/>
              </w:rPr>
              <w:t xml:space="preserve">Системный разработчик </w:t>
            </w:r>
            <w:r w:rsidR="00C828BC">
              <w:rPr>
                <w:sz w:val="18"/>
                <w:szCs w:val="18"/>
                <w:lang w:val="en-US"/>
              </w:rPr>
              <w:t>Embedded</w:t>
            </w:r>
            <w:r w:rsidR="00C828BC" w:rsidRPr="00C828BC">
              <w:rPr>
                <w:sz w:val="18"/>
                <w:szCs w:val="18"/>
              </w:rPr>
              <w:t xml:space="preserve"> </w:t>
            </w:r>
            <w:r w:rsidR="00C828BC">
              <w:rPr>
                <w:sz w:val="18"/>
                <w:szCs w:val="18"/>
                <w:lang w:val="en-US"/>
              </w:rPr>
              <w:t>Linux</w:t>
            </w:r>
          </w:p>
          <w:p w:rsid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Разработчик интеллектуальных систем управления</w:t>
            </w:r>
          </w:p>
          <w:p w:rsid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Разработчик ПО для систем управления</w:t>
            </w:r>
          </w:p>
          <w:p w:rsidR="00C828BC" w:rsidRPr="00C828BC" w:rsidRDefault="00C828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Проектировщик систем умный дом, умный город </w:t>
            </w:r>
          </w:p>
        </w:tc>
        <w:tc>
          <w:tcPr>
            <w:tcW w:w="1560" w:type="dxa"/>
            <w:vMerge/>
          </w:tcPr>
          <w:p w:rsidR="00B442E2" w:rsidRDefault="00B442E2">
            <w:pPr>
              <w:rPr>
                <w:sz w:val="18"/>
                <w:szCs w:val="18"/>
              </w:rPr>
            </w:pPr>
          </w:p>
        </w:tc>
      </w:tr>
    </w:tbl>
    <w:p w:rsidR="00B442E2" w:rsidRDefault="00B442E2"/>
    <w:p w:rsidR="00B442E2" w:rsidRDefault="007120E1">
      <w:pPr>
        <w:pStyle w:val="1"/>
        <w:rPr>
          <w:rStyle w:val="af9"/>
          <w:rFonts w:ascii="Times New Roman" w:hAnsi="Times New Roman" w:cs="Times New Roman"/>
          <w:sz w:val="24"/>
          <w:szCs w:val="24"/>
        </w:rPr>
      </w:pPr>
      <w:bookmarkStart w:id="13" w:name="_3._Радио_и"/>
      <w:bookmarkEnd w:id="13"/>
      <w:r>
        <w:rPr>
          <w:rFonts w:ascii="Times New Roman" w:hAnsi="Times New Roman" w:cs="Times New Roman"/>
          <w:b/>
          <w:bCs/>
          <w:sz w:val="24"/>
          <w:szCs w:val="24"/>
        </w:rPr>
        <w:t>3. Радио и телевидение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w:anchor="направления" w:tooltip="#шесть" w:history="1">
        <w:r>
          <w:rPr>
            <w:rStyle w:val="af9"/>
            <w:rFonts w:ascii="Times New Roman" w:hAnsi="Times New Roman" w:cs="Times New Roman"/>
            <w:sz w:val="24"/>
            <w:szCs w:val="24"/>
          </w:rPr>
          <w:t>(Направления)</w:t>
        </w:r>
      </w:hyperlink>
      <w:r>
        <w:rPr>
          <w:rStyle w:val="af9"/>
          <w:rFonts w:ascii="Times New Roman" w:hAnsi="Times New Roman" w:cs="Times New Roman"/>
          <w:sz w:val="24"/>
          <w:szCs w:val="24"/>
        </w:rPr>
        <w:t xml:space="preserve"> </w:t>
      </w:r>
      <w:hyperlink w:anchor="содержание" w:tooltip="#содержание" w:history="1">
        <w:r>
          <w:rPr>
            <w:rStyle w:val="af9"/>
            <w:rFonts w:ascii="Times New Roman" w:hAnsi="Times New Roman" w:cs="Times New Roman"/>
            <w:b/>
            <w:sz w:val="24"/>
            <w:szCs w:val="24"/>
          </w:rPr>
          <w:t>(содержание)</w:t>
        </w:r>
      </w:hyperlink>
    </w:p>
    <w:p w:rsidR="00B442E2" w:rsidRDefault="007120E1">
      <w:pPr>
        <w:ind w:firstLine="709"/>
        <w:jc w:val="both"/>
      </w:pPr>
      <w:r>
        <w:rPr>
          <w:b/>
        </w:rPr>
        <w:t>Радио и телевидение (РиТ)</w:t>
      </w:r>
      <w:r>
        <w:t xml:space="preserve"> – факультет с глубокими инженерными традициями и высоким научно-технологическим потенциалом нацелен на подготовку высококлассных инженеров-разработчиков. Сочетание фундаментального физико-математического образования с экспериментально инженерной подготовкой позволяет выпускать специалистов с прикладными компетенциями, востребованными в </w:t>
      </w:r>
      <w:r w:rsidRPr="00594AD2">
        <w:t>различных отраслях экономики.</w:t>
      </w:r>
      <w:r>
        <w:t xml:space="preserve"> Выпускники факультета не только разбираются в технике, но также создают новые технологии, методы, алгоритмы и программно-аппаратные комплексы. </w:t>
      </w:r>
    </w:p>
    <w:p w:rsidR="00B442E2" w:rsidRDefault="007120E1">
      <w:pPr>
        <w:ind w:firstLine="709"/>
        <w:jc w:val="both"/>
      </w:pPr>
      <w:r>
        <w:t>Проектная деятельность под руководством кураторов – представителей науки и индустрии – занимает значительную часть образовательной программы. При этом большое количество индустриальных партнеров, с огромным опытом создания и эксплуатации высокоточного радиооборудования - важное преимущество факультета. Ключевые партнеры факультета: Роскосмос, МТС, Билайн, Алмаз - Антей» и др.</w:t>
      </w:r>
    </w:p>
    <w:p w:rsidR="00B442E2" w:rsidRDefault="007120E1">
      <w:pPr>
        <w:ind w:firstLine="709"/>
        <w:jc w:val="both"/>
      </w:pPr>
      <w:r>
        <w:t xml:space="preserve">Выступая в роли индустриального заказчика, партнеры активно учувствуют в подготовке обучающихся, привлекая их к реализации наукоемких проектов под актуальные отраслевые потребности. </w:t>
      </w:r>
    </w:p>
    <w:p w:rsidR="00B442E2" w:rsidRDefault="007120E1">
      <w:pPr>
        <w:ind w:firstLine="709"/>
        <w:jc w:val="both"/>
      </w:pPr>
      <w:r>
        <w:t>В рамках проектного обучения студенты факультета разрабатывают радиотехнические системы в том числе 5G/6G, проектируют высокочувствительные антенны, создают новые алгоритмы обработки радиосигналов с использованием искусственного интеллекта,</w:t>
      </w:r>
      <w:r>
        <w:rPr>
          <w:bCs/>
        </w:rPr>
        <w:t xml:space="preserve"> разрабатывают систему высокоскоростного космического интернета </w:t>
      </w:r>
      <w:r w:rsidRPr="0025624E">
        <w:rPr>
          <w:bCs/>
        </w:rPr>
        <w:t xml:space="preserve">(аналог </w:t>
      </w:r>
      <w:r w:rsidRPr="0025624E">
        <w:rPr>
          <w:bCs/>
          <w:lang w:val="en-US"/>
        </w:rPr>
        <w:t>StarLink</w:t>
      </w:r>
      <w:r w:rsidRPr="0025624E">
        <w:rPr>
          <w:bCs/>
        </w:rPr>
        <w:t>),</w:t>
      </w:r>
      <w:r>
        <w:t xml:space="preserve"> создают микропроцессорные и нейросетевые системы и занимаются разработкой акустических систем. </w:t>
      </w:r>
    </w:p>
    <w:p w:rsidR="00B442E2" w:rsidRDefault="007120E1">
      <w:pPr>
        <w:ind w:firstLine="709"/>
        <w:jc w:val="both"/>
        <w:rPr>
          <w:bCs/>
          <w:i/>
          <w:iCs/>
        </w:rPr>
      </w:pPr>
      <w:r>
        <w:t xml:space="preserve">Воплощению научных замыслов студентов также способствует сильная материально-техническая база и высококвалифицированный профессорско-преподавательской состав, сформированный из выдающихся ученных и практикующих экспертов. Для интенсификации проектно-исследовательской деятельности на </w:t>
      </w:r>
      <w:r>
        <w:rPr>
          <w:bCs/>
        </w:rPr>
        <w:t>факультете созданы научно-образовательные центры: центр радиочастотного мониторинга, центр систем 5G/6G, ТВ-студия, студия звукозаписи с двумя лабораториями по исследованию акустической аппаратуры</w:t>
      </w:r>
      <w:r>
        <w:rPr>
          <w:bCs/>
          <w:i/>
          <w:iCs/>
        </w:rPr>
        <w:t xml:space="preserve">. </w:t>
      </w:r>
    </w:p>
    <w:p w:rsidR="00B442E2" w:rsidRDefault="007120E1">
      <w:pPr>
        <w:ind w:firstLine="709"/>
        <w:jc w:val="both"/>
        <w:rPr>
          <w:bCs/>
        </w:rPr>
      </w:pPr>
      <w:r w:rsidRPr="00594AD2">
        <w:rPr>
          <w:bCs/>
        </w:rPr>
        <w:t>Также активная</w:t>
      </w:r>
      <w:r>
        <w:rPr>
          <w:bCs/>
        </w:rPr>
        <w:t xml:space="preserve"> проектная деятельность ведется студентами на базе молодежного-конструкторского сектора, где студенты, работая с реальной аппаратурой связи и интернета вещей, разрабатывают каналы управления и навигации для БПЛА, методы их обнаружения и подавления, конструируют аппаратуру для системы ГЛОНАСС и собирают собственные малые космические аппараты связи. Кроме того, на базе сектора силами студентов и их кураторов ведутся работы по созданию акустических и акусто-электронных систем класса </w:t>
      </w:r>
      <w:r>
        <w:rPr>
          <w:bCs/>
          <w:lang w:val="en-US"/>
        </w:rPr>
        <w:t>Hi</w:t>
      </w:r>
      <w:r>
        <w:rPr>
          <w:bCs/>
        </w:rPr>
        <w:t>-</w:t>
      </w:r>
      <w:r>
        <w:rPr>
          <w:bCs/>
          <w:lang w:val="en-US"/>
        </w:rPr>
        <w:t>End</w:t>
      </w:r>
      <w:r>
        <w:rPr>
          <w:bCs/>
        </w:rPr>
        <w:t xml:space="preserve"> и высокоуровневых систем передачи видеоконтента. </w:t>
      </w:r>
    </w:p>
    <w:p w:rsidR="00B442E2" w:rsidRDefault="007120E1">
      <w:pPr>
        <w:ind w:firstLine="709"/>
        <w:jc w:val="both"/>
      </w:pPr>
      <w:r>
        <w:rPr>
          <w:bCs/>
        </w:rPr>
        <w:t>На базе факультета развернута Радиостанция МТУСИ, которая работает в формате классического вещания и интернет-стриминга. Она дает возможность студентам получить опыт работы в области радиовещания и звукорежиссирования, а также попробовать себя в роли радиоведущего или ведущего подкаста. Функционирующая ТВ-студия МТУСИ, дает возможность получить опыт командной работы в области ТВ-вещания и стриминга, создания собственного видео-контента в профессиональной студии.</w:t>
      </w:r>
      <w:r>
        <w:t xml:space="preserve"> Данное направление развивается совместно с партнерами – лидерами отрасли: Останкино, Первый канал, Матч ТВ, Красный квадрат, Россия-1 и др.</w:t>
      </w:r>
    </w:p>
    <w:p w:rsidR="00B442E2" w:rsidRDefault="00B442E2">
      <w:pPr>
        <w:ind w:firstLine="709"/>
        <w:jc w:val="both"/>
      </w:pPr>
    </w:p>
    <w:p w:rsidR="00B442E2" w:rsidRDefault="00B442E2">
      <w:pPr>
        <w:ind w:firstLine="709"/>
        <w:jc w:val="both"/>
        <w:rPr>
          <w:b/>
          <w:color w:val="FF0000"/>
          <w:sz w:val="18"/>
          <w:szCs w:val="18"/>
        </w:rPr>
      </w:pPr>
    </w:p>
    <w:tbl>
      <w:tblPr>
        <w:tblStyle w:val="afb"/>
        <w:tblW w:w="16185" w:type="dxa"/>
        <w:tblLook w:val="04A0" w:firstRow="1" w:lastRow="0" w:firstColumn="1" w:lastColumn="0" w:noHBand="0" w:noVBand="1"/>
      </w:tblPr>
      <w:tblGrid>
        <w:gridCol w:w="3510"/>
        <w:gridCol w:w="1588"/>
        <w:gridCol w:w="1389"/>
        <w:gridCol w:w="1105"/>
        <w:gridCol w:w="4565"/>
        <w:gridCol w:w="2214"/>
        <w:gridCol w:w="1814"/>
      </w:tblGrid>
      <w:tr w:rsidR="00B442E2" w:rsidRPr="00C828BC" w:rsidTr="000B48BF">
        <w:trPr>
          <w:trHeight w:val="25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7120E1">
            <w:pPr>
              <w:rPr>
                <w:b/>
                <w:color w:val="000000"/>
                <w:sz w:val="18"/>
                <w:szCs w:val="18"/>
              </w:rPr>
            </w:pPr>
            <w:r w:rsidRPr="00C828BC">
              <w:rPr>
                <w:b/>
                <w:color w:val="000000" w:themeColor="text1"/>
                <w:sz w:val="18"/>
                <w:szCs w:val="18"/>
              </w:rPr>
              <w:t>Направление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C828BC">
            <w:pPr>
              <w:rPr>
                <w:b/>
                <w:color w:val="000000"/>
                <w:sz w:val="18"/>
                <w:szCs w:val="18"/>
              </w:rPr>
            </w:pPr>
            <w:r w:rsidRPr="00C828BC">
              <w:rPr>
                <w:b/>
                <w:sz w:val="18"/>
                <w:szCs w:val="18"/>
              </w:rPr>
              <w:t>Проходной балл в 2024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7120E1">
            <w:pPr>
              <w:rPr>
                <w:b/>
                <w:color w:val="000000"/>
                <w:sz w:val="18"/>
                <w:szCs w:val="18"/>
              </w:rPr>
            </w:pPr>
            <w:r w:rsidRPr="00C828BC">
              <w:rPr>
                <w:b/>
                <w:color w:val="000000" w:themeColor="text1"/>
                <w:sz w:val="18"/>
                <w:szCs w:val="18"/>
              </w:rPr>
              <w:t>Количество мест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7120E1">
            <w:pPr>
              <w:rPr>
                <w:b/>
                <w:color w:val="000000"/>
                <w:sz w:val="18"/>
                <w:szCs w:val="18"/>
              </w:rPr>
            </w:pPr>
            <w:r w:rsidRPr="00C828BC">
              <w:rPr>
                <w:b/>
                <w:color w:val="000000" w:themeColor="text1"/>
                <w:sz w:val="18"/>
                <w:szCs w:val="18"/>
              </w:rPr>
              <w:t>Стоимость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7120E1">
            <w:pPr>
              <w:rPr>
                <w:b/>
                <w:color w:val="000000"/>
                <w:sz w:val="18"/>
                <w:szCs w:val="18"/>
              </w:rPr>
            </w:pPr>
            <w:r w:rsidRPr="00C828BC">
              <w:rPr>
                <w:b/>
                <w:color w:val="000000" w:themeColor="text1"/>
                <w:sz w:val="18"/>
                <w:szCs w:val="18"/>
              </w:rPr>
              <w:t>О направлении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7120E1">
            <w:pPr>
              <w:rPr>
                <w:b/>
                <w:color w:val="000000"/>
                <w:sz w:val="18"/>
                <w:szCs w:val="18"/>
              </w:rPr>
            </w:pPr>
            <w:r w:rsidRPr="00C828BC">
              <w:rPr>
                <w:b/>
                <w:color w:val="000000" w:themeColor="text1"/>
                <w:sz w:val="18"/>
                <w:szCs w:val="18"/>
              </w:rPr>
              <w:t>Профессии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7120E1">
            <w:pPr>
              <w:rPr>
                <w:b/>
                <w:color w:val="000000"/>
                <w:sz w:val="18"/>
                <w:szCs w:val="18"/>
              </w:rPr>
            </w:pPr>
            <w:r w:rsidRPr="00C828BC">
              <w:rPr>
                <w:b/>
                <w:color w:val="000000" w:themeColor="text1"/>
                <w:sz w:val="18"/>
                <w:szCs w:val="18"/>
              </w:rPr>
              <w:t>Компании</w:t>
            </w:r>
          </w:p>
        </w:tc>
      </w:tr>
      <w:tr w:rsidR="00B442E2" w:rsidRPr="00C828BC" w:rsidTr="000B48BF">
        <w:trPr>
          <w:trHeight w:val="3360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2E2" w:rsidRPr="00C828BC" w:rsidRDefault="007120E1">
            <w:pPr>
              <w:rPr>
                <w:color w:val="000000"/>
                <w:sz w:val="18"/>
                <w:szCs w:val="18"/>
              </w:rPr>
            </w:pPr>
            <w:r w:rsidRPr="00C828BC">
              <w:rPr>
                <w:b/>
                <w:color w:val="000000" w:themeColor="text1"/>
                <w:sz w:val="18"/>
                <w:szCs w:val="18"/>
              </w:rPr>
              <w:lastRenderedPageBreak/>
              <w:t>11.03.01 Радиотехника</w:t>
            </w:r>
            <w:r w:rsidRPr="00C828BC">
              <w:rPr>
                <w:color w:val="000000" w:themeColor="text1"/>
                <w:sz w:val="18"/>
                <w:szCs w:val="18"/>
              </w:rPr>
              <w:br/>
            </w:r>
            <w:r w:rsidR="00C828BC">
              <w:rPr>
                <w:color w:val="000000" w:themeColor="text1"/>
                <w:sz w:val="18"/>
                <w:szCs w:val="18"/>
              </w:rPr>
              <w:t>Радиотехника и аудио</w:t>
            </w:r>
            <w:r w:rsidR="00300126">
              <w:rPr>
                <w:color w:val="000000" w:themeColor="text1"/>
                <w:sz w:val="18"/>
                <w:szCs w:val="18"/>
              </w:rPr>
              <w:t>визуальные технологии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3001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207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52593" w:rsidRPr="00C828BC" w:rsidRDefault="007120E1">
            <w:pPr>
              <w:rPr>
                <w:color w:val="000000" w:themeColor="text1"/>
                <w:sz w:val="18"/>
                <w:szCs w:val="18"/>
              </w:rPr>
            </w:pPr>
            <w:r w:rsidRPr="00C828BC">
              <w:rPr>
                <w:color w:val="000000" w:themeColor="text1"/>
                <w:sz w:val="18"/>
                <w:szCs w:val="18"/>
              </w:rPr>
              <w:t xml:space="preserve">Б </w:t>
            </w:r>
            <w:r w:rsidR="00300126">
              <w:rPr>
                <w:color w:val="000000" w:themeColor="text1"/>
                <w:sz w:val="18"/>
                <w:szCs w:val="18"/>
              </w:rPr>
              <w:t>65</w:t>
            </w:r>
          </w:p>
          <w:p w:rsidR="00B442E2" w:rsidRPr="00C828BC" w:rsidRDefault="007120E1">
            <w:pPr>
              <w:rPr>
                <w:color w:val="000000"/>
                <w:sz w:val="18"/>
                <w:szCs w:val="18"/>
              </w:rPr>
            </w:pPr>
            <w:r w:rsidRPr="00C828BC">
              <w:rPr>
                <w:color w:val="000000" w:themeColor="text1"/>
                <w:sz w:val="18"/>
                <w:szCs w:val="18"/>
              </w:rPr>
              <w:t xml:space="preserve">П </w:t>
            </w:r>
            <w:r w:rsidR="00852593" w:rsidRPr="00C828BC">
              <w:rPr>
                <w:color w:val="000000" w:themeColor="text1"/>
                <w:sz w:val="18"/>
                <w:szCs w:val="18"/>
              </w:rPr>
              <w:t>90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3001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162 100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2E2" w:rsidRPr="00300126" w:rsidRDefault="007120E1">
            <w:pPr>
              <w:rPr>
                <w:color w:val="000000"/>
                <w:sz w:val="18"/>
                <w:szCs w:val="18"/>
              </w:rPr>
            </w:pPr>
            <w:r w:rsidRPr="00300126">
              <w:rPr>
                <w:color w:val="000000" w:themeColor="text1"/>
                <w:sz w:val="18"/>
                <w:szCs w:val="18"/>
              </w:rPr>
              <w:t xml:space="preserve"> </w:t>
            </w:r>
            <w:r w:rsidR="00300126" w:rsidRPr="00300126">
              <w:rPr>
                <w:color w:val="000000"/>
                <w:sz w:val="18"/>
                <w:szCs w:val="18"/>
              </w:rPr>
              <w:t>Выпускники данного профиля овладеют новыми технологиями в области обработки аудио и видео, алгоритмами сжатия и кодирования видео и звука, особенностями проектирования акустического оборудования, монтажа видео, что делает их незаменимыми техническими специалистами в отрасли медиапроизводства.</w:t>
            </w:r>
            <w:r w:rsidR="00300126" w:rsidRPr="00300126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="00300126" w:rsidRPr="00300126">
              <w:rPr>
                <w:color w:val="000000"/>
                <w:sz w:val="18"/>
                <w:szCs w:val="18"/>
              </w:rPr>
              <w:br/>
              <w:t>Выпускники данного профиля – разработчики алгоритмов, программно- аппаратных комплексов, специалисты по эксплуатации.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2E2" w:rsidRDefault="00300126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Специалист по разработке и программированию радиоэлектронных систем</w:t>
            </w:r>
          </w:p>
          <w:p w:rsidR="00300126" w:rsidRDefault="003001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Программист микроконтроллеров оборудования радиосвязи</w:t>
            </w:r>
          </w:p>
          <w:p w:rsidR="00300126" w:rsidRDefault="003001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Специалист по испытаниям в области электромагнитных воздействий</w:t>
            </w:r>
          </w:p>
          <w:p w:rsidR="00300126" w:rsidRDefault="003001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Разработчик аппаратуры связи</w:t>
            </w:r>
          </w:p>
          <w:p w:rsidR="00300126" w:rsidRDefault="003001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Инженер-исследователь по направлению спутниковых навигационных систем</w:t>
            </w:r>
          </w:p>
          <w:p w:rsidR="00300126" w:rsidRPr="00C828BC" w:rsidRDefault="003001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Инженер по разработке и внедрению систем видеонаблюдения</w:t>
            </w:r>
          </w:p>
        </w:tc>
        <w:tc>
          <w:tcPr>
            <w:tcW w:w="1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2E2" w:rsidRDefault="00300126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Первый канал</w:t>
            </w:r>
          </w:p>
          <w:p w:rsidR="00300126" w:rsidRDefault="00300126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МАТЧ</w:t>
            </w:r>
          </w:p>
          <w:p w:rsidR="00300126" w:rsidRDefault="00300126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ТВЦ</w:t>
            </w:r>
          </w:p>
          <w:p w:rsidR="00300126" w:rsidRDefault="00300126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Россия</w:t>
            </w:r>
          </w:p>
          <w:p w:rsidR="00300126" w:rsidRDefault="00300126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Телевизионный технический центр «Останкино»</w:t>
            </w:r>
          </w:p>
          <w:p w:rsidR="00300126" w:rsidRPr="00C828BC" w:rsidRDefault="003001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и т.д.</w:t>
            </w:r>
          </w:p>
          <w:p w:rsidR="00B442E2" w:rsidRPr="00C828BC" w:rsidRDefault="007120E1">
            <w:pPr>
              <w:rPr>
                <w:color w:val="000000"/>
                <w:sz w:val="18"/>
                <w:szCs w:val="18"/>
              </w:rPr>
            </w:pPr>
            <w:r w:rsidRPr="00C828BC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B442E2" w:rsidTr="000B48BF">
        <w:trPr>
          <w:trHeight w:val="3840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2E2" w:rsidRPr="00C828BC" w:rsidRDefault="007120E1">
            <w:pPr>
              <w:rPr>
                <w:color w:val="000000"/>
                <w:sz w:val="18"/>
                <w:szCs w:val="18"/>
              </w:rPr>
            </w:pPr>
            <w:r w:rsidRPr="000B48BF">
              <w:rPr>
                <w:b/>
                <w:color w:val="000000" w:themeColor="text1"/>
                <w:sz w:val="18"/>
                <w:szCs w:val="18"/>
              </w:rPr>
              <w:t>11.03.02 Инфокоммуникационные технологии и системы связи</w:t>
            </w:r>
            <w:r w:rsidRPr="00C828BC">
              <w:rPr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828BC">
              <w:rPr>
                <w:color w:val="000000" w:themeColor="text1"/>
                <w:sz w:val="18"/>
                <w:szCs w:val="18"/>
              </w:rPr>
              <w:br/>
            </w:r>
            <w:r w:rsidR="00300126">
              <w:rPr>
                <w:color w:val="000000"/>
                <w:sz w:val="18"/>
                <w:szCs w:val="18"/>
              </w:rPr>
              <w:t>Беспроводная связь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7120E1">
            <w:pPr>
              <w:rPr>
                <w:color w:val="000000"/>
                <w:sz w:val="18"/>
                <w:szCs w:val="18"/>
              </w:rPr>
            </w:pPr>
            <w:r w:rsidRPr="00C828BC">
              <w:rPr>
                <w:color w:val="000000" w:themeColor="text1"/>
                <w:sz w:val="18"/>
                <w:szCs w:val="18"/>
              </w:rPr>
              <w:t>2</w:t>
            </w:r>
            <w:r w:rsidR="00300126">
              <w:rPr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52593" w:rsidRPr="00C828BC" w:rsidRDefault="007120E1">
            <w:pPr>
              <w:rPr>
                <w:color w:val="000000" w:themeColor="text1"/>
                <w:sz w:val="18"/>
                <w:szCs w:val="18"/>
              </w:rPr>
            </w:pPr>
            <w:r w:rsidRPr="00C828BC">
              <w:rPr>
                <w:color w:val="000000" w:themeColor="text1"/>
                <w:sz w:val="18"/>
                <w:szCs w:val="18"/>
              </w:rPr>
              <w:t>Б 2</w:t>
            </w:r>
            <w:r w:rsidR="00300126">
              <w:rPr>
                <w:color w:val="000000" w:themeColor="text1"/>
                <w:sz w:val="18"/>
                <w:szCs w:val="18"/>
              </w:rPr>
              <w:t>29</w:t>
            </w:r>
          </w:p>
          <w:p w:rsidR="00B442E2" w:rsidRPr="00C828BC" w:rsidRDefault="007120E1">
            <w:pPr>
              <w:rPr>
                <w:color w:val="000000"/>
                <w:sz w:val="18"/>
                <w:szCs w:val="18"/>
              </w:rPr>
            </w:pPr>
            <w:r w:rsidRPr="00C828BC">
              <w:rPr>
                <w:color w:val="000000" w:themeColor="text1"/>
                <w:sz w:val="18"/>
                <w:szCs w:val="18"/>
              </w:rPr>
              <w:t xml:space="preserve">П </w:t>
            </w:r>
            <w:r w:rsidR="00852593" w:rsidRPr="00C828BC">
              <w:rPr>
                <w:color w:val="000000" w:themeColor="text1"/>
                <w:sz w:val="18"/>
                <w:szCs w:val="18"/>
              </w:rPr>
              <w:t>100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B442E2" w:rsidRPr="00C828BC" w:rsidRDefault="00552E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162 100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2E2" w:rsidRPr="00552EB0" w:rsidRDefault="00552EB0">
            <w:pPr>
              <w:rPr>
                <w:color w:val="000000"/>
                <w:sz w:val="18"/>
                <w:szCs w:val="18"/>
              </w:rPr>
            </w:pPr>
            <w:r w:rsidRPr="00552EB0">
              <w:rPr>
                <w:color w:val="000000"/>
                <w:sz w:val="18"/>
                <w:szCs w:val="18"/>
              </w:rPr>
              <w:t>Беспроводная связь на сегодняшний день является главной инфраструктурной площадкой для оказания услуг. Потоковое видео, медиасервисы, пакетная голосовая связь – сейчас за эти сервисы отвечают системы мобильной связи 4G LTE/LTE-Advanced, которые на наших глазах эволюционируют в системы пятого поколения 5G New Radio. Задача сетей 5G еще более сложная – обеспечить функционирование повсеместного Интернета Вещей, беспилотного транспорта и телемедицины. Столь быстроразвивающаяся отрасль требует наличия высококвалифицированных специалистов для развертывания и эксплуатации систем беспроводной связи. Сегодняшние системы беспроводной связи сильно отличаются от своих «прародителей», это связано с техническим прогрессом, появлением систем искусственного интеллекта, применением машинного обучения и анализа больших данных. Большинство современных систем беспроводной связи являются адаптивными. Динамическое формирование диаграммы направленности, смена частотных диапазонов, методов модуляции и кодирования, переключение антенн – все эти параметры и процессы сегодня выполняются автоматизировано для достижения максимального качества предоставляемых услуг.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2E2" w:rsidRDefault="007120E1">
            <w:pPr>
              <w:rPr>
                <w:color w:val="000000" w:themeColor="text1"/>
                <w:sz w:val="18"/>
                <w:szCs w:val="18"/>
              </w:rPr>
            </w:pPr>
            <w:r w:rsidRPr="00C828BC">
              <w:rPr>
                <w:color w:val="000000" w:themeColor="text1"/>
                <w:sz w:val="18"/>
                <w:szCs w:val="18"/>
              </w:rPr>
              <w:t>Аналитик интернета вещей</w:t>
            </w:r>
            <w:r w:rsidRPr="00C828BC">
              <w:rPr>
                <w:color w:val="000000" w:themeColor="text1"/>
                <w:sz w:val="18"/>
                <w:szCs w:val="18"/>
              </w:rPr>
              <w:br/>
            </w:r>
            <w:r w:rsidR="00552EB0">
              <w:rPr>
                <w:color w:val="000000" w:themeColor="text1"/>
                <w:sz w:val="18"/>
                <w:szCs w:val="18"/>
              </w:rPr>
              <w:t xml:space="preserve">Разработчик С++(сети </w:t>
            </w:r>
            <w:r w:rsidR="00552EB0">
              <w:rPr>
                <w:color w:val="000000" w:themeColor="text1"/>
                <w:sz w:val="18"/>
                <w:szCs w:val="18"/>
                <w:lang w:val="en-US"/>
              </w:rPr>
              <w:t>GSM</w:t>
            </w:r>
            <w:r w:rsidR="00552EB0" w:rsidRPr="00552EB0">
              <w:rPr>
                <w:color w:val="000000" w:themeColor="text1"/>
                <w:sz w:val="18"/>
                <w:szCs w:val="18"/>
              </w:rPr>
              <w:t>)</w:t>
            </w:r>
          </w:p>
          <w:p w:rsidR="00552EB0" w:rsidRDefault="00552E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NetOps</w:t>
            </w:r>
            <w:r w:rsidRPr="0097080F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>инженер</w:t>
            </w:r>
          </w:p>
          <w:p w:rsidR="00552EB0" w:rsidRDefault="00552E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Сетевой архитектор</w:t>
            </w:r>
          </w:p>
          <w:p w:rsidR="00552EB0" w:rsidRDefault="00552E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Специалист по сетевой безопасности</w:t>
            </w:r>
          </w:p>
          <w:p w:rsidR="00552EB0" w:rsidRPr="00552EB0" w:rsidRDefault="00552E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DevNet</w:t>
            </w:r>
            <w:r>
              <w:rPr>
                <w:color w:val="000000"/>
                <w:sz w:val="18"/>
                <w:szCs w:val="18"/>
              </w:rPr>
              <w:t>-инженер</w:t>
            </w:r>
          </w:p>
        </w:tc>
        <w:tc>
          <w:tcPr>
            <w:tcW w:w="1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2E2" w:rsidRDefault="00B442E2">
            <w:pPr>
              <w:rPr>
                <w:color w:val="000000"/>
                <w:sz w:val="18"/>
                <w:szCs w:val="18"/>
              </w:rPr>
            </w:pPr>
          </w:p>
        </w:tc>
      </w:tr>
    </w:tbl>
    <w:p w:rsidR="00B442E2" w:rsidRDefault="00B442E2">
      <w:pPr>
        <w:rPr>
          <w:b/>
          <w:color w:val="FF0000"/>
          <w:sz w:val="18"/>
          <w:szCs w:val="18"/>
        </w:rPr>
      </w:pPr>
    </w:p>
    <w:p w:rsidR="00B442E2" w:rsidRDefault="00B442E2"/>
    <w:p w:rsidR="00B442E2" w:rsidRDefault="00B442E2"/>
    <w:p w:rsidR="00D23431" w:rsidRDefault="007120E1" w:rsidP="000B48BF">
      <w:pPr>
        <w:rPr>
          <w:b/>
          <w:color w:val="FF0000"/>
        </w:rPr>
      </w:pPr>
      <w:r>
        <w:rPr>
          <w:b/>
          <w:color w:val="FF0000"/>
        </w:rPr>
        <w:tab/>
      </w:r>
      <w:bookmarkStart w:id="14" w:name="_4._Сети_и"/>
      <w:bookmarkStart w:id="15" w:name="четыре"/>
      <w:bookmarkEnd w:id="12"/>
      <w:bookmarkEnd w:id="14"/>
    </w:p>
    <w:p w:rsidR="00B442E2" w:rsidRPr="000B48BF" w:rsidRDefault="00D23431" w:rsidP="00D23431">
      <w:pPr>
        <w:spacing w:after="200" w:line="276" w:lineRule="auto"/>
        <w:rPr>
          <w:rStyle w:val="af9"/>
          <w:b/>
          <w:color w:val="FF0000"/>
          <w:u w:val="none"/>
        </w:rPr>
      </w:pPr>
      <w:r>
        <w:rPr>
          <w:b/>
          <w:color w:val="FF0000"/>
        </w:rPr>
        <w:br w:type="page"/>
      </w:r>
      <w:r w:rsidR="007120E1">
        <w:lastRenderedPageBreak/>
        <w:t xml:space="preserve">4. </w:t>
      </w:r>
      <w:r w:rsidR="007120E1">
        <w:rPr>
          <w:b/>
          <w:bCs/>
        </w:rPr>
        <w:t>Сети и системы связи</w:t>
      </w:r>
      <w:r w:rsidR="007120E1">
        <w:t xml:space="preserve"> </w:t>
      </w:r>
      <w:hyperlink w:anchor="направления" w:tooltip="#шесть" w:history="1">
        <w:r w:rsidR="007120E1">
          <w:rPr>
            <w:rStyle w:val="af9"/>
          </w:rPr>
          <w:t>(Направления)</w:t>
        </w:r>
      </w:hyperlink>
      <w:r w:rsidR="007120E1">
        <w:rPr>
          <w:rStyle w:val="af9"/>
        </w:rPr>
        <w:t xml:space="preserve"> </w:t>
      </w:r>
      <w:hyperlink w:anchor="содержание" w:tooltip="#содержание" w:history="1">
        <w:r w:rsidR="007120E1">
          <w:rPr>
            <w:rStyle w:val="af9"/>
            <w:b/>
          </w:rPr>
          <w:t>(содержание)</w:t>
        </w:r>
      </w:hyperlink>
    </w:p>
    <w:p w:rsidR="00B442E2" w:rsidRDefault="007120E1">
      <w:pPr>
        <w:ind w:firstLine="708"/>
        <w:jc w:val="both"/>
      </w:pPr>
      <w:r>
        <w:rPr>
          <w:b/>
        </w:rPr>
        <w:t>Сети и системы связи (СиСС)</w:t>
      </w:r>
      <w:r>
        <w:t xml:space="preserve"> - факультет с более чем вековыми традициями телеком-инженерии и богатым опытом исследовательской деятельности сосредоточен на научно-технологическом развитии отрасли связи и опережающей подготовке специалистов с востребованными в телеком-индустрии компетенциями. Высокий уровень выпускаемых специалистов и универсальность в применении их компетенций определяется широким научно-технологическим стеком факультета, который включает в себя: квантовые коммуникации, математическое моделирование и эксплуатация сетей передачи данных и технологии разработки отраслевых программных решений на различных языках программирования. </w:t>
      </w:r>
    </w:p>
    <w:p w:rsidR="00B442E2" w:rsidRDefault="007120E1">
      <w:pPr>
        <w:ind w:firstLine="708"/>
        <w:jc w:val="both"/>
      </w:pPr>
      <w:r>
        <w:t xml:space="preserve">В ходе обучения, студенты решают реальные задачи, возникающие перед индустриальными партнерами факультета (Ростелеком, </w:t>
      </w:r>
      <w:r>
        <w:rPr>
          <w:lang w:val="en-US"/>
        </w:rPr>
        <w:t>Huawei</w:t>
      </w:r>
      <w:r>
        <w:t>, Яндекс-</w:t>
      </w:r>
      <w:r>
        <w:rPr>
          <w:lang w:val="en-US"/>
        </w:rPr>
        <w:t>cloud</w:t>
      </w:r>
      <w:r>
        <w:t xml:space="preserve"> и др.) моделируют и поддерживают работу сети Интернет, запускают центры обработки данных, создают инфраструктуру облачных систем хранения информации и т.д. Реализуя наукоемкие проекты под заказ индустриальных партнеров, студенты ориентируется не только на достижение высоких академических результатов, но также готовятся к реальным условиям работы в телеком-индустрии. Это позволяет студентам успешно трудоустраиваться инженерами связи в бизнес-корпорациях, научно-исследовательских и проектных организациях – лидерах телекоммуникационной отрасли. Особенным спросом выпускаемые специалисты пользуются у телекоммуникационных операторов «Большой четверки» - МТС, Билайн, Мегафон и Tele2. </w:t>
      </w:r>
    </w:p>
    <w:p w:rsidR="000B48BF" w:rsidRDefault="007120E1">
      <w:pPr>
        <w:ind w:firstLine="708"/>
        <w:jc w:val="both"/>
      </w:pPr>
      <w:r>
        <w:t xml:space="preserve">Преподавательский состав представлен сотрудниками РАН, докторами и кандидатами наук, </w:t>
      </w:r>
      <w:r>
        <w:rPr>
          <w:lang w:val="en-US"/>
        </w:rPr>
        <w:t>PhD</w:t>
      </w:r>
      <w:r>
        <w:t xml:space="preserve">, отраслевыми экспертами и практикующими профессионалами из телеком-индустрии. Их высокая экспертность подтверждается регулярной и независимой отраслевой сертификацией по версии Huawei, </w:t>
      </w:r>
      <w:r>
        <w:rPr>
          <w:lang w:val="en-US"/>
        </w:rPr>
        <w:t>Cisco</w:t>
      </w:r>
      <w:r>
        <w:t xml:space="preserve">, </w:t>
      </w:r>
      <w:r>
        <w:rPr>
          <w:lang w:val="en-US"/>
        </w:rPr>
        <w:t>Harvard</w:t>
      </w:r>
      <w:r>
        <w:t xml:space="preserve"> и др. Представители телеком-индустрии выступают в роли кураторов студенческих проектов, практик и стажировок. Они </w:t>
      </w:r>
    </w:p>
    <w:tbl>
      <w:tblPr>
        <w:tblStyle w:val="afb"/>
        <w:tblpPr w:leftFromText="180" w:rightFromText="180" w:vertAnchor="text" w:horzAnchor="margin" w:tblpY="110"/>
        <w:tblW w:w="15843" w:type="dxa"/>
        <w:tblLayout w:type="fixed"/>
        <w:tblLook w:val="04A0" w:firstRow="1" w:lastRow="0" w:firstColumn="1" w:lastColumn="0" w:noHBand="0" w:noVBand="1"/>
      </w:tblPr>
      <w:tblGrid>
        <w:gridCol w:w="3227"/>
        <w:gridCol w:w="1276"/>
        <w:gridCol w:w="1417"/>
        <w:gridCol w:w="1134"/>
        <w:gridCol w:w="5245"/>
        <w:gridCol w:w="1843"/>
        <w:gridCol w:w="1701"/>
      </w:tblGrid>
      <w:tr w:rsidR="000B48BF" w:rsidRPr="00552EB0" w:rsidTr="000B48BF">
        <w:trPr>
          <w:trHeight w:val="255"/>
        </w:trPr>
        <w:tc>
          <w:tcPr>
            <w:tcW w:w="3227" w:type="dxa"/>
            <w:noWrap/>
          </w:tcPr>
          <w:p w:rsidR="000B48BF" w:rsidRPr="00552EB0" w:rsidRDefault="000B48BF" w:rsidP="000B48BF">
            <w:pPr>
              <w:rPr>
                <w:b/>
                <w:bCs/>
                <w:sz w:val="18"/>
                <w:szCs w:val="16"/>
              </w:rPr>
            </w:pPr>
            <w:r w:rsidRPr="00552EB0">
              <w:rPr>
                <w:b/>
                <w:bCs/>
                <w:sz w:val="18"/>
                <w:szCs w:val="16"/>
              </w:rPr>
              <w:t>Направление</w:t>
            </w:r>
          </w:p>
        </w:tc>
        <w:tc>
          <w:tcPr>
            <w:tcW w:w="1276" w:type="dxa"/>
            <w:noWrap/>
          </w:tcPr>
          <w:p w:rsidR="000B48BF" w:rsidRPr="00552EB0" w:rsidRDefault="000B48BF" w:rsidP="000B48BF">
            <w:pPr>
              <w:rPr>
                <w:b/>
                <w:bCs/>
                <w:sz w:val="18"/>
                <w:szCs w:val="18"/>
              </w:rPr>
            </w:pPr>
            <w:r w:rsidRPr="00552EB0">
              <w:rPr>
                <w:b/>
                <w:bCs/>
                <w:sz w:val="18"/>
                <w:szCs w:val="18"/>
              </w:rPr>
              <w:t>Проходной балл в 2024</w:t>
            </w:r>
          </w:p>
        </w:tc>
        <w:tc>
          <w:tcPr>
            <w:tcW w:w="1417" w:type="dxa"/>
            <w:noWrap/>
          </w:tcPr>
          <w:p w:rsidR="000B48BF" w:rsidRPr="00552EB0" w:rsidRDefault="000B48BF" w:rsidP="000B48BF">
            <w:pPr>
              <w:rPr>
                <w:b/>
                <w:bCs/>
                <w:sz w:val="18"/>
                <w:szCs w:val="16"/>
              </w:rPr>
            </w:pPr>
            <w:r w:rsidRPr="00552EB0">
              <w:rPr>
                <w:b/>
                <w:bCs/>
                <w:sz w:val="18"/>
                <w:szCs w:val="16"/>
              </w:rPr>
              <w:t>Количество мест</w:t>
            </w:r>
          </w:p>
        </w:tc>
        <w:tc>
          <w:tcPr>
            <w:tcW w:w="1134" w:type="dxa"/>
            <w:noWrap/>
          </w:tcPr>
          <w:p w:rsidR="000B48BF" w:rsidRPr="00552EB0" w:rsidRDefault="000B48BF" w:rsidP="000B48BF">
            <w:pPr>
              <w:rPr>
                <w:b/>
                <w:bCs/>
                <w:sz w:val="18"/>
                <w:szCs w:val="16"/>
              </w:rPr>
            </w:pPr>
            <w:r w:rsidRPr="00552EB0">
              <w:rPr>
                <w:b/>
                <w:bCs/>
                <w:sz w:val="18"/>
                <w:szCs w:val="16"/>
              </w:rPr>
              <w:t>Стоимость</w:t>
            </w:r>
          </w:p>
        </w:tc>
        <w:tc>
          <w:tcPr>
            <w:tcW w:w="5245" w:type="dxa"/>
            <w:noWrap/>
          </w:tcPr>
          <w:p w:rsidR="000B48BF" w:rsidRPr="00552EB0" w:rsidRDefault="000B48BF" w:rsidP="000B48BF">
            <w:pPr>
              <w:rPr>
                <w:b/>
                <w:bCs/>
                <w:sz w:val="18"/>
                <w:szCs w:val="16"/>
              </w:rPr>
            </w:pPr>
            <w:r w:rsidRPr="00552EB0">
              <w:rPr>
                <w:b/>
                <w:bCs/>
                <w:sz w:val="18"/>
                <w:szCs w:val="16"/>
              </w:rPr>
              <w:t>О направлении</w:t>
            </w:r>
          </w:p>
        </w:tc>
        <w:tc>
          <w:tcPr>
            <w:tcW w:w="1843" w:type="dxa"/>
            <w:noWrap/>
          </w:tcPr>
          <w:p w:rsidR="000B48BF" w:rsidRPr="00552EB0" w:rsidRDefault="000B48BF" w:rsidP="000B48BF">
            <w:pPr>
              <w:rPr>
                <w:b/>
                <w:bCs/>
                <w:sz w:val="18"/>
                <w:szCs w:val="16"/>
              </w:rPr>
            </w:pPr>
            <w:r w:rsidRPr="00552EB0">
              <w:rPr>
                <w:b/>
                <w:bCs/>
                <w:sz w:val="18"/>
                <w:szCs w:val="16"/>
              </w:rPr>
              <w:t>Профессии</w:t>
            </w:r>
          </w:p>
        </w:tc>
        <w:tc>
          <w:tcPr>
            <w:tcW w:w="1701" w:type="dxa"/>
            <w:noWrap/>
          </w:tcPr>
          <w:p w:rsidR="000B48BF" w:rsidRPr="00552EB0" w:rsidRDefault="000B48BF" w:rsidP="000B48BF">
            <w:pPr>
              <w:rPr>
                <w:b/>
                <w:bCs/>
                <w:sz w:val="18"/>
                <w:szCs w:val="16"/>
              </w:rPr>
            </w:pPr>
            <w:r w:rsidRPr="00552EB0">
              <w:rPr>
                <w:b/>
                <w:bCs/>
                <w:sz w:val="18"/>
                <w:szCs w:val="16"/>
              </w:rPr>
              <w:t>Компании</w:t>
            </w:r>
          </w:p>
        </w:tc>
      </w:tr>
      <w:tr w:rsidR="000B48BF" w:rsidTr="006575CE">
        <w:trPr>
          <w:trHeight w:val="2678"/>
        </w:trPr>
        <w:tc>
          <w:tcPr>
            <w:tcW w:w="3227" w:type="dxa"/>
          </w:tcPr>
          <w:p w:rsidR="000B48BF" w:rsidRPr="00552EB0" w:rsidRDefault="000B48BF" w:rsidP="000B48BF">
            <w:pPr>
              <w:rPr>
                <w:sz w:val="18"/>
                <w:szCs w:val="16"/>
              </w:rPr>
            </w:pPr>
            <w:r w:rsidRPr="00552EB0">
              <w:rPr>
                <w:b/>
                <w:bCs/>
                <w:sz w:val="18"/>
                <w:szCs w:val="16"/>
              </w:rPr>
              <w:t xml:space="preserve">11.03.02 Инфокоммуникационные технологии и системы связи </w:t>
            </w:r>
            <w:r w:rsidRPr="00552EB0">
              <w:rPr>
                <w:sz w:val="18"/>
                <w:szCs w:val="16"/>
              </w:rPr>
              <w:br/>
            </w:r>
            <w:r>
              <w:rPr>
                <w:sz w:val="18"/>
                <w:szCs w:val="16"/>
              </w:rPr>
              <w:t>Телекоммуникации: проектирование и эксплуатация сетей связи</w:t>
            </w:r>
          </w:p>
        </w:tc>
        <w:tc>
          <w:tcPr>
            <w:tcW w:w="1276" w:type="dxa"/>
            <w:noWrap/>
          </w:tcPr>
          <w:p w:rsidR="000B48BF" w:rsidRPr="00552EB0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150</w:t>
            </w:r>
          </w:p>
        </w:tc>
        <w:tc>
          <w:tcPr>
            <w:tcW w:w="1417" w:type="dxa"/>
            <w:noWrap/>
          </w:tcPr>
          <w:p w:rsidR="000B48BF" w:rsidRPr="00552EB0" w:rsidRDefault="000B48BF" w:rsidP="000B48BF">
            <w:pPr>
              <w:rPr>
                <w:sz w:val="18"/>
                <w:szCs w:val="16"/>
              </w:rPr>
            </w:pPr>
            <w:r w:rsidRPr="00552EB0">
              <w:rPr>
                <w:sz w:val="18"/>
                <w:szCs w:val="16"/>
              </w:rPr>
              <w:t>Б 2</w:t>
            </w:r>
            <w:r>
              <w:rPr>
                <w:sz w:val="18"/>
                <w:szCs w:val="16"/>
              </w:rPr>
              <w:t>94</w:t>
            </w:r>
            <w:r w:rsidRPr="00552EB0">
              <w:rPr>
                <w:sz w:val="18"/>
                <w:szCs w:val="16"/>
              </w:rPr>
              <w:t xml:space="preserve">/ </w:t>
            </w:r>
          </w:p>
          <w:p w:rsidR="000B48BF" w:rsidRPr="00552EB0" w:rsidRDefault="000B48BF" w:rsidP="000B48BF">
            <w:pPr>
              <w:rPr>
                <w:sz w:val="18"/>
                <w:szCs w:val="16"/>
              </w:rPr>
            </w:pPr>
            <w:r w:rsidRPr="00552EB0">
              <w:rPr>
                <w:sz w:val="18"/>
                <w:szCs w:val="16"/>
              </w:rPr>
              <w:t>П 100</w:t>
            </w:r>
          </w:p>
        </w:tc>
        <w:tc>
          <w:tcPr>
            <w:tcW w:w="1134" w:type="dxa"/>
            <w:noWrap/>
          </w:tcPr>
          <w:p w:rsidR="000B48BF" w:rsidRPr="00552EB0" w:rsidRDefault="000B48BF" w:rsidP="000B48BF">
            <w:pPr>
              <w:rPr>
                <w:sz w:val="18"/>
                <w:szCs w:val="16"/>
              </w:rPr>
            </w:pPr>
            <w:r w:rsidRPr="00552EB0">
              <w:rPr>
                <w:sz w:val="18"/>
                <w:szCs w:val="16"/>
              </w:rPr>
              <w:t>1</w:t>
            </w:r>
            <w:r>
              <w:rPr>
                <w:sz w:val="18"/>
                <w:szCs w:val="16"/>
              </w:rPr>
              <w:t>62 100</w:t>
            </w:r>
          </w:p>
        </w:tc>
        <w:tc>
          <w:tcPr>
            <w:tcW w:w="5245" w:type="dxa"/>
          </w:tcPr>
          <w:p w:rsidR="000B48BF" w:rsidRPr="00552EB0" w:rsidRDefault="000B48BF" w:rsidP="000B48BF">
            <w:pPr>
              <w:pStyle w:val="afc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В рамках образовательной программы ведется подготовка специалистов в области сетевого инжиниринга</w:t>
            </w:r>
            <w:r w:rsidRPr="00552EB0">
              <w:rPr>
                <w:rStyle w:val="apple-converted-space"/>
                <w:rFonts w:eastAsia="Arial"/>
                <w:color w:val="000000" w:themeColor="text1"/>
                <w:sz w:val="18"/>
                <w:szCs w:val="18"/>
              </w:rPr>
              <w:t> </w:t>
            </w:r>
            <w:r w:rsidRPr="00552EB0">
              <w:rPr>
                <w:color w:val="000000" w:themeColor="text1"/>
                <w:sz w:val="18"/>
                <w:szCs w:val="18"/>
              </w:rPr>
              <w:t>— это область деятельности, связанная с проектированием, внедрением, оптимизацией и поддержкой телекоммуникационных и компьютерных сетей.</w:t>
            </w:r>
            <w:r w:rsidRPr="00552EB0">
              <w:rPr>
                <w:rStyle w:val="apple-converted-space"/>
                <w:rFonts w:eastAsia="Arial"/>
                <w:color w:val="000000" w:themeColor="text1"/>
                <w:sz w:val="18"/>
                <w:szCs w:val="18"/>
              </w:rPr>
              <w:t> </w:t>
            </w:r>
          </w:p>
          <w:p w:rsidR="000B48BF" w:rsidRPr="000B48BF" w:rsidRDefault="000B48BF" w:rsidP="000B48BF">
            <w:pPr>
              <w:pStyle w:val="afc"/>
              <w:spacing w:before="0" w:beforeAutospacing="0" w:after="0" w:afterAutospacing="0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Специалисты в этой сфере занимаются разработкой архитектуры сети, выбором необходимого оборудования, настройкой маршрутизаторов, коммутаторов и другого сетевого оборудования, а также обеспечением безопасности и надежности работы сети.</w:t>
            </w:r>
            <w:r w:rsidRPr="00552EB0">
              <w:rPr>
                <w:rStyle w:val="apple-converted-space"/>
                <w:rFonts w:eastAsia="Arial"/>
                <w:color w:val="000000" w:themeColor="text1"/>
                <w:sz w:val="18"/>
                <w:szCs w:val="18"/>
              </w:rPr>
              <w:t> </w:t>
            </w:r>
          </w:p>
          <w:p w:rsidR="000B48BF" w:rsidRPr="00552EB0" w:rsidRDefault="000B48BF" w:rsidP="000B48BF">
            <w:pPr>
              <w:pStyle w:val="afc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Задачи включают мониторинг производительности сети, устранение неполадок, модернизацию инфраструктуры, настройку сетевых экранов, противодействию DDoS-атакам.</w:t>
            </w:r>
          </w:p>
          <w:p w:rsidR="000B48BF" w:rsidRPr="00552EB0" w:rsidRDefault="000B48BF" w:rsidP="000B48BF">
            <w:pPr>
              <w:pStyle w:val="afc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У студентов есть возможность параллельно с основным образовательным процессом пройти обучение по программе дополнительного профессионального образования «09.03.02 - Информационные системы и сетевые технологии».</w:t>
            </w:r>
          </w:p>
          <w:p w:rsidR="000B48BF" w:rsidRPr="00552EB0" w:rsidRDefault="000B48BF" w:rsidP="000B48BF">
            <w:pPr>
              <w:pStyle w:val="afc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После успешного завершения программы выпускники получат 2 диплома бакалавра: по направлениям 11.03.02 и 09.03.02.</w:t>
            </w:r>
          </w:p>
          <w:p w:rsidR="000B48BF" w:rsidRPr="00552EB0" w:rsidRDefault="000B48BF" w:rsidP="000B48BF">
            <w:pPr>
              <w:pStyle w:val="3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52E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Модуль «Телекоммуникационные сети»</w:t>
            </w:r>
          </w:p>
          <w:p w:rsidR="000B48BF" w:rsidRPr="00552EB0" w:rsidRDefault="000B48BF" w:rsidP="000B48BF">
            <w:p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Готовит специалистов в области инфокоммуникационных сетей и технологий. Образовательный процесс нацелен на получение студентами навыков по разработке, проектированию и обслуживанию современных сетей связи.</w:t>
            </w:r>
            <w:r w:rsidRPr="00552EB0">
              <w:rPr>
                <w:rStyle w:val="apple-converted-space"/>
                <w:rFonts w:eastAsia="Arial"/>
                <w:color w:val="000000" w:themeColor="text1"/>
                <w:sz w:val="18"/>
                <w:szCs w:val="18"/>
              </w:rPr>
              <w:t> </w:t>
            </w:r>
            <w:r w:rsidRPr="00552EB0">
              <w:rPr>
                <w:color w:val="000000" w:themeColor="text1"/>
                <w:sz w:val="18"/>
                <w:szCs w:val="18"/>
              </w:rPr>
              <w:br/>
              <w:t>В рамках модуля студенты получают знания:</w:t>
            </w:r>
          </w:p>
          <w:p w:rsidR="000B48BF" w:rsidRPr="00552EB0" w:rsidRDefault="000B48BF" w:rsidP="000B48BF">
            <w:pPr>
              <w:numPr>
                <w:ilvl w:val="0"/>
                <w:numId w:val="4"/>
              </w:num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Стеки сетевых протоколов</w:t>
            </w:r>
          </w:p>
          <w:p w:rsidR="000B48BF" w:rsidRPr="00552EB0" w:rsidRDefault="000B48BF" w:rsidP="000B48BF">
            <w:pPr>
              <w:numPr>
                <w:ilvl w:val="0"/>
                <w:numId w:val="4"/>
              </w:num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lastRenderedPageBreak/>
              <w:t>Linux/UNIX администрирование</w:t>
            </w:r>
          </w:p>
          <w:p w:rsidR="000B48BF" w:rsidRPr="00552EB0" w:rsidRDefault="000B48BF" w:rsidP="000B48BF">
            <w:pPr>
              <w:numPr>
                <w:ilvl w:val="0"/>
                <w:numId w:val="4"/>
              </w:num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Виртуализация сетевых функций (NFV)</w:t>
            </w:r>
          </w:p>
          <w:p w:rsidR="000B48BF" w:rsidRPr="00552EB0" w:rsidRDefault="000B48BF" w:rsidP="000B48BF">
            <w:pPr>
              <w:numPr>
                <w:ilvl w:val="0"/>
                <w:numId w:val="4"/>
              </w:num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Моделирование сетей с помощью AI</w:t>
            </w:r>
          </w:p>
          <w:p w:rsidR="000B48BF" w:rsidRPr="00552EB0" w:rsidRDefault="000B48BF" w:rsidP="000B48BF">
            <w:pPr>
              <w:numPr>
                <w:ilvl w:val="0"/>
                <w:numId w:val="4"/>
              </w:num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IoT</w:t>
            </w:r>
          </w:p>
          <w:p w:rsidR="000B48BF" w:rsidRPr="00552EB0" w:rsidRDefault="000B48BF" w:rsidP="000B48BF">
            <w:pPr>
              <w:numPr>
                <w:ilvl w:val="0"/>
                <w:numId w:val="4"/>
              </w:num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Интеллектуальные системы мониторинга</w:t>
            </w:r>
          </w:p>
          <w:p w:rsidR="000B48BF" w:rsidRPr="00552EB0" w:rsidRDefault="000B48BF" w:rsidP="000B48BF">
            <w:pPr>
              <w:numPr>
                <w:ilvl w:val="0"/>
                <w:numId w:val="4"/>
              </w:num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Программирование на Python, C++ и Java</w:t>
            </w:r>
          </w:p>
          <w:p w:rsidR="000B48BF" w:rsidRPr="00552EB0" w:rsidRDefault="000B48BF" w:rsidP="000B48BF">
            <w:pPr>
              <w:pStyle w:val="3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52E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Модуль «Квантовые коммуникации»</w:t>
            </w:r>
          </w:p>
          <w:p w:rsidR="000B48BF" w:rsidRPr="00552EB0" w:rsidRDefault="000B48BF" w:rsidP="000B48BF">
            <w:pPr>
              <w:rPr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В рамках модуля осуществляется подготовка высококвалифицированных специалистов в области передачи данных, основанной на квантовых коммуникациях, что имеет огромное значение для обеспечения высокого уровня информационной безопасности граждан и государственных организаций Российской Федерации. В процессе обучения студенты изучают теоретические и практические аспекты фотоники, оптоэлектроники, машинного обучения, различные языки программирования и многое другое, что позволяет им овладеть навыками проектирования оптических и квантовых сетей, являющихся неотъемлемой частью современной связи.</w:t>
            </w:r>
            <w:r w:rsidRPr="00552EB0">
              <w:rPr>
                <w:rStyle w:val="apple-converted-space"/>
                <w:rFonts w:eastAsia="Arial"/>
                <w:color w:val="000000" w:themeColor="text1"/>
                <w:sz w:val="18"/>
                <w:szCs w:val="18"/>
              </w:rPr>
              <w:t> </w:t>
            </w:r>
          </w:p>
          <w:p w:rsidR="000B48BF" w:rsidRPr="00552EB0" w:rsidRDefault="000B48BF" w:rsidP="000B48BF">
            <w:pPr>
              <w:pStyle w:val="3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52EB0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Модуль «Защищенные аппаратно-программные комплексы»</w:t>
            </w:r>
          </w:p>
          <w:p w:rsidR="000B48BF" w:rsidRPr="00552EB0" w:rsidRDefault="000B48BF" w:rsidP="000B48BF">
            <w:pPr>
              <w:rPr>
                <w:strike/>
                <w:color w:val="000000" w:themeColor="text1"/>
                <w:sz w:val="18"/>
                <w:szCs w:val="18"/>
              </w:rPr>
            </w:pPr>
            <w:r w:rsidRPr="00552EB0">
              <w:rPr>
                <w:color w:val="000000" w:themeColor="text1"/>
                <w:sz w:val="18"/>
                <w:szCs w:val="18"/>
              </w:rPr>
              <w:t>Направлен на подготовку специалистов, обладающих всеми необходимыми компетенциями для создания комплексных систем аппаратной и программной защиты каналов цифровых систем передачи информации. Основным направлением модуля является подготовка разработчиков оборудования связи, в рамках которой студенты изучают языки программирования (С++, Python), в том числе низкоуровневое программирование Assembler, обучаются разработке программ, реализующих цифровую обработку сигналов и криптографические алгоритмы, рассматривают архитектуру процессоров, получают базовое представление о структуре и модулях сетевых устройств, проектирования микроконтроллеров на базе платформы Arduino, микропроцессорах микрокомпьютеров Raspberry Pi. Дополнительно они приобретают навыки проектирования сетей доступа, в том числе структурированных кабельных систем и центров обработки данных.</w:t>
            </w:r>
          </w:p>
        </w:tc>
        <w:tc>
          <w:tcPr>
            <w:tcW w:w="1843" w:type="dxa"/>
          </w:tcPr>
          <w:p w:rsidR="000B48BF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lastRenderedPageBreak/>
              <w:t>Сетевой/системный администратор</w:t>
            </w:r>
          </w:p>
          <w:p w:rsidR="000B48BF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Инженер по облачной инфраструктуре ЦОД</w:t>
            </w:r>
          </w:p>
          <w:p w:rsidR="000B48BF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Сетевой инженер</w:t>
            </w:r>
          </w:p>
          <w:p w:rsidR="000B48BF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Разработчик С++(сети </w:t>
            </w:r>
            <w:r>
              <w:rPr>
                <w:sz w:val="18"/>
                <w:szCs w:val="16"/>
                <w:lang w:val="en-US"/>
              </w:rPr>
              <w:t>GSM</w:t>
            </w:r>
            <w:r w:rsidRPr="0097080F">
              <w:rPr>
                <w:sz w:val="18"/>
                <w:szCs w:val="16"/>
              </w:rPr>
              <w:t>)</w:t>
            </w:r>
          </w:p>
          <w:p w:rsidR="000B48BF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en-US"/>
              </w:rPr>
              <w:t>NetOps</w:t>
            </w:r>
            <w:r w:rsidRPr="0097080F">
              <w:rPr>
                <w:sz w:val="18"/>
                <w:szCs w:val="16"/>
              </w:rPr>
              <w:t>-</w:t>
            </w:r>
            <w:r>
              <w:rPr>
                <w:sz w:val="18"/>
                <w:szCs w:val="16"/>
              </w:rPr>
              <w:t>инженер</w:t>
            </w:r>
          </w:p>
          <w:p w:rsidR="000B48BF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Сетевой архитектор</w:t>
            </w:r>
          </w:p>
          <w:p w:rsidR="000B48BF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Специалист по сетевой безопасности</w:t>
            </w:r>
          </w:p>
          <w:p w:rsidR="000B48BF" w:rsidRPr="0042274C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en-US"/>
              </w:rPr>
              <w:t>DevNet</w:t>
            </w:r>
            <w:r>
              <w:rPr>
                <w:sz w:val="18"/>
                <w:szCs w:val="16"/>
              </w:rPr>
              <w:t>-инженер</w:t>
            </w:r>
          </w:p>
        </w:tc>
        <w:tc>
          <w:tcPr>
            <w:tcW w:w="1701" w:type="dxa"/>
          </w:tcPr>
          <w:p w:rsidR="000B48BF" w:rsidRPr="0042274C" w:rsidRDefault="000B48BF" w:rsidP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Яндекс, РЖД, </w:t>
            </w:r>
            <w:r>
              <w:rPr>
                <w:sz w:val="18"/>
                <w:szCs w:val="16"/>
                <w:lang w:val="en-US"/>
              </w:rPr>
              <w:t>VK</w:t>
            </w:r>
            <w:r>
              <w:rPr>
                <w:sz w:val="18"/>
                <w:szCs w:val="16"/>
              </w:rPr>
              <w:t>,</w:t>
            </w:r>
            <w:r w:rsidRPr="0042274C">
              <w:rPr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МТС, Лукойл, Росатом, Аэрофлот, Газпром и т.д.</w:t>
            </w:r>
          </w:p>
        </w:tc>
      </w:tr>
    </w:tbl>
    <w:p w:rsidR="00B442E2" w:rsidRDefault="007120E1">
      <w:pPr>
        <w:ind w:firstLine="708"/>
        <w:jc w:val="both"/>
      </w:pPr>
      <w:r>
        <w:t xml:space="preserve">курируют проекты своих подопечных на всех стадиях разработки: от идеи до воплощения. Результаты этих работ регулярно выставляются на международных и всероссийских форумах и технологических выставках. </w:t>
      </w:r>
    </w:p>
    <w:p w:rsidR="00B442E2" w:rsidRDefault="007120E1">
      <w:pPr>
        <w:ind w:firstLine="708"/>
        <w:jc w:val="both"/>
      </w:pPr>
      <w:r>
        <w:t>Гибкая система обучения предполагает выбор студентами профиля на 2 курсе, что позволяет учесть его сильные стороны и развивать их в зависимости от профессиональных предпочтений. Обучающиеся могут самостоятельно расставлять технологические и академические приоритеты в содержании своей образовательной траектории.</w:t>
      </w:r>
    </w:p>
    <w:p w:rsidR="00B442E2" w:rsidRDefault="007120E1">
      <w:pPr>
        <w:ind w:firstLine="708"/>
        <w:jc w:val="both"/>
      </w:pPr>
      <w:r>
        <w:t>Полноценному профессиональному развитию способствует доступная студентам современная инфраструктура с высокопроизводительным оборудованием. В частности, на базе факультета открыты: Квантовый центр с первой в России межвузовской квантовой сетью, а также Центр обработки данных, организованный по принципу неблокируемой архитектуры Клоза с виртуализацией и контейнеризацией сетевых функций (</w:t>
      </w:r>
      <w:r>
        <w:rPr>
          <w:lang w:val="en-US"/>
        </w:rPr>
        <w:t>NFV</w:t>
      </w:r>
      <w:r>
        <w:t>), лаборатория «Ядро сети» (</w:t>
      </w:r>
      <w:r>
        <w:rPr>
          <w:lang w:val="en-US"/>
        </w:rPr>
        <w:t>Private</w:t>
      </w:r>
      <w:r>
        <w:t xml:space="preserve"> </w:t>
      </w:r>
      <w:r>
        <w:rPr>
          <w:lang w:val="en-US"/>
        </w:rPr>
        <w:t>LTE</w:t>
      </w:r>
      <w:r>
        <w:t>), лаборатория «</w:t>
      </w:r>
      <w:r>
        <w:rPr>
          <w:lang w:val="en-US"/>
        </w:rPr>
        <w:t>IP</w:t>
      </w:r>
      <w:r>
        <w:t xml:space="preserve"> телефонии» (</w:t>
      </w:r>
      <w:r>
        <w:rPr>
          <w:lang w:val="en-US"/>
        </w:rPr>
        <w:t>VoIP</w:t>
      </w:r>
      <w:r>
        <w:t xml:space="preserve">), лаборатория ВОЛС, лаборатория «Сетевые технологии». </w:t>
      </w:r>
    </w:p>
    <w:p w:rsidR="00B442E2" w:rsidRDefault="007120E1">
      <w:pPr>
        <w:ind w:firstLine="708"/>
        <w:jc w:val="both"/>
      </w:pPr>
      <w:r>
        <w:t xml:space="preserve">Успешно функционируют два студенческих проектно-исследовательских кружка: «Квантовые коммуникации» и «Сетевые технологии», погружающие обучающегося в прикладную исследовательскую деятельность уже на ранних этапах обучения. Кружковое движение дополняется научно-образовательными центрами, среди которых: научно-исследовательский Квантовый центр и международный учебный центр по направлению сетей связи </w:t>
      </w:r>
      <w:r>
        <w:lastRenderedPageBreak/>
        <w:t>пятого поколения (5G) «Мастерская «ЛуБан». Кроме того, совместно с индустриальными партнерами запущены базовые кафедры «Сети и системы фиксированной связи» (Ростелеком) и «Сети связи специального назначения» (ФГУП РСВО).</w:t>
      </w:r>
    </w:p>
    <w:p w:rsidR="00B442E2" w:rsidRDefault="007120E1">
      <w:pPr>
        <w:ind w:firstLine="708"/>
        <w:jc w:val="both"/>
      </w:pPr>
      <w:r>
        <w:t xml:space="preserve">Студенты могут продолжить учебу на магистерских программах факультета. Например, «Квантовые коммуникации» - уникальная по своему экспертному и проектному наполнению программа, объединившая достижения оптоэлектронных, телекоммуникационных и квантовых областей знания. Также предусмотрена международная траектория, предусматривающая освоение магистерской программы с полным стипендиальным обеспечением на базе зарубежных партнеров факультета - ведущих образовательных организаций Китая. </w:t>
      </w:r>
    </w:p>
    <w:p w:rsidR="00B442E2" w:rsidRDefault="007120E1">
      <w:pPr>
        <w:ind w:firstLine="708"/>
        <w:jc w:val="both"/>
        <w:rPr>
          <w:b/>
          <w:color w:val="FF0000"/>
        </w:rPr>
      </w:pPr>
      <w:r>
        <w:rPr>
          <w:b/>
          <w:color w:val="FF0000"/>
        </w:rPr>
        <w:t>Вы уже определились со своей будущей профессией? /Какая сфера деятельности Вам ближе?</w:t>
      </w:r>
    </w:p>
    <w:p w:rsidR="00B442E2" w:rsidRDefault="00B442E2">
      <w:pPr>
        <w:ind w:firstLine="708"/>
        <w:jc w:val="both"/>
        <w:rPr>
          <w:b/>
          <w:color w:val="FF0000"/>
        </w:rPr>
      </w:pPr>
    </w:p>
    <w:p w:rsidR="00B442E2" w:rsidRDefault="00B442E2">
      <w:pPr>
        <w:ind w:firstLine="708"/>
        <w:jc w:val="both"/>
        <w:rPr>
          <w:b/>
          <w:color w:val="FF0000"/>
        </w:rPr>
      </w:pPr>
    </w:p>
    <w:p w:rsidR="00B442E2" w:rsidRDefault="00B442E2">
      <w:pPr>
        <w:jc w:val="both"/>
        <w:rPr>
          <w:highlight w:val="green"/>
        </w:rPr>
      </w:pPr>
    </w:p>
    <w:p w:rsidR="00B442E2" w:rsidRDefault="007120E1">
      <w:pPr>
        <w:rPr>
          <w:sz w:val="18"/>
          <w:szCs w:val="16"/>
        </w:rPr>
      </w:pPr>
      <w:r>
        <w:rPr>
          <w:sz w:val="18"/>
          <w:szCs w:val="16"/>
        </w:rPr>
        <w:br w:type="page" w:clear="all"/>
      </w:r>
    </w:p>
    <w:p w:rsidR="00B442E2" w:rsidRDefault="007120E1">
      <w:pPr>
        <w:pStyle w:val="1"/>
        <w:rPr>
          <w:rStyle w:val="af9"/>
          <w:rFonts w:ascii="Times New Roman" w:hAnsi="Times New Roman" w:cs="Times New Roman"/>
          <w:sz w:val="24"/>
          <w:szCs w:val="24"/>
        </w:rPr>
      </w:pPr>
      <w:bookmarkStart w:id="16" w:name="_5.Цифровая_экономика_и"/>
      <w:bookmarkStart w:id="17" w:name="пять"/>
      <w:bookmarkEnd w:id="15"/>
      <w:bookmarkEnd w:id="16"/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</w:rPr>
        <w:t>Цифровая экономика и массовые коммуникации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w:anchor="направления" w:tooltip="#шесть" w:history="1">
        <w:r>
          <w:rPr>
            <w:rStyle w:val="af9"/>
            <w:rFonts w:ascii="Times New Roman" w:hAnsi="Times New Roman" w:cs="Times New Roman"/>
            <w:sz w:val="24"/>
            <w:szCs w:val="24"/>
          </w:rPr>
          <w:t>(Направления)</w:t>
        </w:r>
      </w:hyperlink>
      <w:r>
        <w:rPr>
          <w:rStyle w:val="af9"/>
          <w:rFonts w:ascii="Times New Roman" w:hAnsi="Times New Roman" w:cs="Times New Roman"/>
          <w:sz w:val="24"/>
          <w:szCs w:val="24"/>
        </w:rPr>
        <w:t xml:space="preserve"> </w:t>
      </w:r>
      <w:hyperlink w:anchor="содержание" w:tooltip="#содержание" w:history="1">
        <w:r>
          <w:rPr>
            <w:rStyle w:val="af9"/>
            <w:rFonts w:ascii="Times New Roman" w:hAnsi="Times New Roman" w:cs="Times New Roman"/>
            <w:b/>
            <w:sz w:val="24"/>
            <w:szCs w:val="24"/>
          </w:rPr>
          <w:t>(содержание)</w:t>
        </w:r>
      </w:hyperlink>
    </w:p>
    <w:p w:rsidR="00B442E2" w:rsidRDefault="007120E1">
      <w:pPr>
        <w:jc w:val="both"/>
      </w:pPr>
      <w:r>
        <w:rPr>
          <w:b/>
        </w:rPr>
        <w:t>Цифровая экономика и Массовые коммуникации (ЦЭиМК)</w:t>
      </w:r>
      <w:r>
        <w:t xml:space="preserve"> - Факультет готовит специалистов нового поколения: менеджеров, управленцев и экономистов с необходимым цифровым инструментарием для принятия эффективных управленческих решений. Обучение базируется на проектном обучении, ежегодной актуализации учебного плана под запросы бизнес-среды и требования рынка digital-рекламы с привлечением специалистов-практиков ведущих агентств интернет-маркетинга и рекламы. Уникальность проектного обучения реализуется функционированием творческо-проектных мастерских лаборатории профессионального развития базовой кафедры «Цифровые технологии рекламы». Проекты студентов, в процессе его реализации, становится конкретным востребованным продуктом, основой выпускной квалификационной работы, а также актуальных научно-исследовательских и опытно-конструкторских работ для государственных и бизнес-структур. Развито международное сотрудничество по приоритетным отраслям цифровой экономики с БРИКС, странами СНГ, в том числе</w:t>
      </w:r>
    </w:p>
    <w:p w:rsidR="00B442E2" w:rsidRDefault="007120E1">
      <w:pPr>
        <w:jc w:val="both"/>
      </w:pPr>
      <w:r>
        <w:t>Студенты факультета востребованы не только в IT сфере, но и во всей сфере финансовых технологий.</w:t>
      </w:r>
    </w:p>
    <w:p w:rsidR="00B442E2" w:rsidRDefault="007120E1">
      <w:pPr>
        <w:jc w:val="both"/>
        <w:rPr>
          <w:b/>
          <w:color w:val="FF0000"/>
        </w:rPr>
      </w:pPr>
      <w:r>
        <w:t xml:space="preserve">Факультет «Цифровая экономика и массовые коммуникации» МТУСИ вошел в число лучших факультетов Москвы по </w:t>
      </w:r>
      <w:hyperlink r:id="rId10" w:tooltip="https://vk.com/away.php?to=https%3A%2F%2Fhh.ru%2Frating&amp;cc_key=" w:history="1">
        <w:r>
          <w:t>версии</w:t>
        </w:r>
      </w:hyperlink>
      <w:r>
        <w:t xml:space="preserve"> </w:t>
      </w:r>
      <w:hyperlink r:id="rId11" w:tooltip="https://vk.com/away.php?to=https%3A%2F%2Fhh.ru%2F&amp;cc_key=" w:history="1">
        <w:r>
          <w:t>hh.ru</w:t>
        </w:r>
      </w:hyperlink>
      <w:r>
        <w:t xml:space="preserve"> за 2021–2022 гг. по направлению «Экономика и финансы». </w:t>
      </w:r>
      <w:r>
        <w:rPr>
          <w:b/>
          <w:color w:val="FF0000"/>
        </w:rPr>
        <w:t xml:space="preserve">Вы уже определились со своей будущей профессией? /Какая сфера деятельности Вам ближе? </w:t>
      </w:r>
    </w:p>
    <w:p w:rsidR="00B442E2" w:rsidRDefault="007120E1">
      <w:pPr>
        <w:rPr>
          <w:b/>
          <w:sz w:val="16"/>
          <w:szCs w:val="16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bookmarkEnd w:id="17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480"/>
        <w:gridCol w:w="1008"/>
        <w:gridCol w:w="1008"/>
        <w:gridCol w:w="1008"/>
        <w:gridCol w:w="4007"/>
        <w:gridCol w:w="3189"/>
        <w:gridCol w:w="994"/>
      </w:tblGrid>
      <w:tr w:rsidR="00B442E2" w:rsidRPr="0042274C">
        <w:trPr>
          <w:trHeight w:val="255"/>
        </w:trPr>
        <w:tc>
          <w:tcPr>
            <w:tcW w:w="6160" w:type="dxa"/>
            <w:noWrap/>
          </w:tcPr>
          <w:p w:rsidR="00B442E2" w:rsidRPr="0042274C" w:rsidRDefault="007120E1">
            <w:pPr>
              <w:rPr>
                <w:b/>
                <w:bCs/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>Направление</w:t>
            </w:r>
          </w:p>
        </w:tc>
        <w:tc>
          <w:tcPr>
            <w:tcW w:w="1320" w:type="dxa"/>
            <w:noWrap/>
          </w:tcPr>
          <w:p w:rsidR="00B442E2" w:rsidRPr="0042274C" w:rsidRDefault="00B4185B">
            <w:pPr>
              <w:rPr>
                <w:b/>
                <w:bCs/>
                <w:sz w:val="18"/>
                <w:szCs w:val="16"/>
              </w:rPr>
            </w:pPr>
            <w:r w:rsidRPr="00552EB0">
              <w:rPr>
                <w:b/>
                <w:bCs/>
                <w:sz w:val="18"/>
                <w:szCs w:val="18"/>
              </w:rPr>
              <w:t>Проходной балл в 2024</w:t>
            </w:r>
          </w:p>
        </w:tc>
        <w:tc>
          <w:tcPr>
            <w:tcW w:w="1320" w:type="dxa"/>
            <w:noWrap/>
          </w:tcPr>
          <w:p w:rsidR="00B442E2" w:rsidRPr="0042274C" w:rsidRDefault="007120E1">
            <w:pPr>
              <w:rPr>
                <w:b/>
                <w:bCs/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>Количество мест</w:t>
            </w:r>
          </w:p>
        </w:tc>
        <w:tc>
          <w:tcPr>
            <w:tcW w:w="1320" w:type="dxa"/>
            <w:noWrap/>
          </w:tcPr>
          <w:p w:rsidR="00B442E2" w:rsidRPr="0042274C" w:rsidRDefault="007120E1">
            <w:pPr>
              <w:rPr>
                <w:b/>
                <w:bCs/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>Стоимость</w:t>
            </w:r>
          </w:p>
        </w:tc>
        <w:tc>
          <w:tcPr>
            <w:tcW w:w="5500" w:type="dxa"/>
            <w:noWrap/>
          </w:tcPr>
          <w:p w:rsidR="00B442E2" w:rsidRPr="0042274C" w:rsidRDefault="007120E1">
            <w:pPr>
              <w:rPr>
                <w:b/>
                <w:bCs/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>О направлении</w:t>
            </w:r>
          </w:p>
        </w:tc>
        <w:tc>
          <w:tcPr>
            <w:tcW w:w="4360" w:type="dxa"/>
            <w:noWrap/>
          </w:tcPr>
          <w:p w:rsidR="00B442E2" w:rsidRPr="0042274C" w:rsidRDefault="007120E1">
            <w:pPr>
              <w:rPr>
                <w:b/>
                <w:bCs/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>Профессии</w:t>
            </w:r>
          </w:p>
        </w:tc>
        <w:tc>
          <w:tcPr>
            <w:tcW w:w="1300" w:type="dxa"/>
            <w:noWrap/>
          </w:tcPr>
          <w:p w:rsidR="00B442E2" w:rsidRPr="0042274C" w:rsidRDefault="007120E1">
            <w:pPr>
              <w:rPr>
                <w:b/>
                <w:bCs/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>Компании</w:t>
            </w:r>
          </w:p>
        </w:tc>
      </w:tr>
      <w:tr w:rsidR="00B442E2" w:rsidRPr="0042274C">
        <w:trPr>
          <w:trHeight w:val="2400"/>
        </w:trPr>
        <w:tc>
          <w:tcPr>
            <w:tcW w:w="6160" w:type="dxa"/>
          </w:tcPr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>38.03.01 Экономика</w:t>
            </w:r>
            <w:r w:rsidRPr="0042274C">
              <w:rPr>
                <w:sz w:val="18"/>
                <w:szCs w:val="16"/>
              </w:rPr>
              <w:br/>
            </w:r>
            <w:r w:rsidR="000B48BF">
              <w:rPr>
                <w:sz w:val="18"/>
                <w:szCs w:val="16"/>
              </w:rPr>
              <w:t>Бизнес-аналитика и технологии цифровой экономики</w:t>
            </w:r>
            <w:r w:rsidRPr="0042274C">
              <w:rPr>
                <w:sz w:val="18"/>
                <w:szCs w:val="16"/>
              </w:rPr>
              <w:br/>
              <w:t>1.Русский язык</w:t>
            </w:r>
            <w:r w:rsidRPr="0042274C">
              <w:rPr>
                <w:sz w:val="18"/>
                <w:szCs w:val="16"/>
              </w:rPr>
              <w:br/>
              <w:t>2.Математика (профиль)</w:t>
            </w:r>
            <w:r w:rsidRPr="0042274C">
              <w:rPr>
                <w:sz w:val="18"/>
                <w:szCs w:val="16"/>
              </w:rPr>
              <w:br/>
              <w:t>3.Информатика/обществознание (по</w:t>
            </w:r>
            <w:r w:rsidRPr="0042274C">
              <w:rPr>
                <w:sz w:val="18"/>
                <w:szCs w:val="16"/>
              </w:rPr>
              <w:br/>
              <w:t>выбору)</w:t>
            </w:r>
          </w:p>
        </w:tc>
        <w:tc>
          <w:tcPr>
            <w:tcW w:w="1320" w:type="dxa"/>
            <w:noWrap/>
          </w:tcPr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>-</w:t>
            </w:r>
          </w:p>
        </w:tc>
        <w:tc>
          <w:tcPr>
            <w:tcW w:w="1320" w:type="dxa"/>
            <w:noWrap/>
          </w:tcPr>
          <w:p w:rsidR="004A76C2" w:rsidRPr="00B4185B" w:rsidRDefault="00B4185B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Б 5</w:t>
            </w:r>
            <w:r w:rsidRPr="00DD086D">
              <w:rPr>
                <w:sz w:val="18"/>
                <w:szCs w:val="18"/>
                <w:vertAlign w:val="superscript"/>
              </w:rPr>
              <w:t xml:space="preserve">* </w:t>
            </w:r>
            <w:r w:rsidRPr="00DD086D">
              <w:rPr>
                <w:sz w:val="18"/>
                <w:szCs w:val="18"/>
              </w:rPr>
              <w:t xml:space="preserve">(грант на обучение) </w:t>
            </w:r>
          </w:p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 xml:space="preserve">П </w:t>
            </w:r>
            <w:r w:rsidR="004A76C2" w:rsidRPr="0042274C">
              <w:rPr>
                <w:sz w:val="18"/>
                <w:szCs w:val="16"/>
              </w:rPr>
              <w:t>200</w:t>
            </w:r>
          </w:p>
        </w:tc>
        <w:tc>
          <w:tcPr>
            <w:tcW w:w="1320" w:type="dxa"/>
            <w:noWrap/>
          </w:tcPr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>1</w:t>
            </w:r>
            <w:r w:rsidR="00B4185B">
              <w:rPr>
                <w:sz w:val="18"/>
                <w:szCs w:val="16"/>
              </w:rPr>
              <w:t>45</w:t>
            </w:r>
            <w:r w:rsidRPr="0042274C">
              <w:rPr>
                <w:sz w:val="18"/>
                <w:szCs w:val="16"/>
              </w:rPr>
              <w:t xml:space="preserve"> </w:t>
            </w:r>
            <w:r w:rsidR="00B4185B">
              <w:rPr>
                <w:sz w:val="18"/>
                <w:szCs w:val="16"/>
              </w:rPr>
              <w:t>7</w:t>
            </w:r>
            <w:r w:rsidRPr="0042274C">
              <w:rPr>
                <w:sz w:val="18"/>
                <w:szCs w:val="16"/>
              </w:rPr>
              <w:t>00</w:t>
            </w:r>
          </w:p>
        </w:tc>
        <w:tc>
          <w:tcPr>
            <w:tcW w:w="5500" w:type="dxa"/>
          </w:tcPr>
          <w:p w:rsidR="00B442E2" w:rsidRPr="00B4185B" w:rsidRDefault="000B48BF">
            <w:pPr>
              <w:rPr>
                <w:sz w:val="18"/>
                <w:szCs w:val="18"/>
              </w:rPr>
            </w:pPr>
            <w:r w:rsidRPr="000B48BF">
              <w:rPr>
                <w:color w:val="000000"/>
                <w:sz w:val="18"/>
                <w:szCs w:val="18"/>
              </w:rPr>
              <w:t>Обучающиеся направления Экономика смогут стать финансовыми менеджерами, экономистами, специалистами по бюджетному планированию, бизнес-аналитиками, экспертами по процессному управлению, менеджерами инновационных IT-проектов или менеджерами по стратегическому планированию, бизнес-консультантами и пр.</w:t>
            </w:r>
            <w:r w:rsidRPr="000B48BF">
              <w:rPr>
                <w:color w:val="000000"/>
                <w:sz w:val="18"/>
                <w:szCs w:val="18"/>
              </w:rPr>
              <w:br/>
              <w:t>Студенты научатся осуществлять финансовое моделирование и бюджетное планирование, описывать, моделировать и оптимизировать бизнес-процессы, посредством статистических пакетов анализировать влияние изменений на бизнес-процессы организации и др</w:t>
            </w:r>
            <w:r>
              <w:rPr>
                <w:rFonts w:ascii="Montserrat" w:hAnsi="Montserrat"/>
                <w:color w:val="000000"/>
              </w:rPr>
              <w:t>.</w:t>
            </w:r>
          </w:p>
        </w:tc>
        <w:tc>
          <w:tcPr>
            <w:tcW w:w="4360" w:type="dxa"/>
          </w:tcPr>
          <w:p w:rsidR="00B442E2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Менеджер по стратегическому планированию </w:t>
            </w:r>
          </w:p>
          <w:p w:rsid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Финансовый аналитик</w:t>
            </w:r>
          </w:p>
          <w:p w:rsid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Эксперт по процессному управлению</w:t>
            </w:r>
          </w:p>
          <w:p w:rsid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Специалист по бюджетному планированию </w:t>
            </w:r>
          </w:p>
          <w:p w:rsid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Финансовый менеджер</w:t>
            </w:r>
          </w:p>
          <w:p w:rsid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Бизнес-консультант</w:t>
            </w:r>
          </w:p>
          <w:p w:rsidR="000B48BF" w:rsidRPr="0042274C" w:rsidRDefault="000B48BF">
            <w:pPr>
              <w:rPr>
                <w:sz w:val="18"/>
                <w:szCs w:val="16"/>
              </w:rPr>
            </w:pPr>
          </w:p>
        </w:tc>
        <w:tc>
          <w:tcPr>
            <w:tcW w:w="1300" w:type="dxa"/>
            <w:vMerge w:val="restart"/>
          </w:tcPr>
          <w:p w:rsidR="00B442E2" w:rsidRPr="0097080F" w:rsidRDefault="00B4185B">
            <w:pPr>
              <w:rPr>
                <w:sz w:val="18"/>
                <w:szCs w:val="16"/>
                <w:lang w:val="en-US"/>
              </w:rPr>
            </w:pPr>
            <w:r>
              <w:rPr>
                <w:sz w:val="18"/>
                <w:szCs w:val="16"/>
              </w:rPr>
              <w:t>Яндекс</w:t>
            </w:r>
            <w:r w:rsidRPr="0097080F">
              <w:rPr>
                <w:sz w:val="18"/>
                <w:szCs w:val="16"/>
                <w:lang w:val="en-US"/>
              </w:rPr>
              <w:t>,</w:t>
            </w:r>
          </w:p>
          <w:p w:rsidR="00B4185B" w:rsidRPr="0097080F" w:rsidRDefault="00B4185B">
            <w:pPr>
              <w:rPr>
                <w:sz w:val="18"/>
                <w:szCs w:val="16"/>
                <w:lang w:val="en-US"/>
              </w:rPr>
            </w:pPr>
            <w:r>
              <w:rPr>
                <w:sz w:val="18"/>
                <w:szCs w:val="16"/>
              </w:rPr>
              <w:t>КРОК</w:t>
            </w:r>
            <w:r w:rsidRPr="0097080F">
              <w:rPr>
                <w:sz w:val="18"/>
                <w:szCs w:val="16"/>
                <w:lang w:val="en-US"/>
              </w:rPr>
              <w:t>,</w:t>
            </w:r>
          </w:p>
          <w:p w:rsidR="00B4185B" w:rsidRPr="0097080F" w:rsidRDefault="00B4185B">
            <w:pPr>
              <w:rPr>
                <w:sz w:val="18"/>
                <w:szCs w:val="16"/>
                <w:lang w:val="en-US"/>
              </w:rPr>
            </w:pPr>
            <w:r>
              <w:rPr>
                <w:sz w:val="18"/>
                <w:szCs w:val="16"/>
                <w:lang w:val="en-US"/>
              </w:rPr>
              <w:t>Wildberries</w:t>
            </w:r>
            <w:r w:rsidRPr="0097080F">
              <w:rPr>
                <w:sz w:val="18"/>
                <w:szCs w:val="16"/>
                <w:lang w:val="en-US"/>
              </w:rPr>
              <w:t>,</w:t>
            </w:r>
          </w:p>
          <w:p w:rsidR="00B4185B" w:rsidRPr="0097080F" w:rsidRDefault="00B4185B">
            <w:pPr>
              <w:rPr>
                <w:sz w:val="18"/>
                <w:szCs w:val="16"/>
                <w:lang w:val="en-US"/>
              </w:rPr>
            </w:pPr>
            <w:r>
              <w:rPr>
                <w:sz w:val="18"/>
                <w:szCs w:val="16"/>
                <w:lang w:val="en-US"/>
              </w:rPr>
              <w:t>Mail.ru group</w:t>
            </w:r>
          </w:p>
          <w:p w:rsidR="00B4185B" w:rsidRDefault="00B4185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ВТБ</w:t>
            </w:r>
          </w:p>
          <w:p w:rsidR="00B4185B" w:rsidRDefault="00B4185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en-US"/>
              </w:rPr>
              <w:t>Tinkoff</w:t>
            </w:r>
            <w:r>
              <w:rPr>
                <w:sz w:val="18"/>
                <w:szCs w:val="16"/>
              </w:rPr>
              <w:t xml:space="preserve"> и т.д.</w:t>
            </w:r>
          </w:p>
          <w:p w:rsidR="00B4185B" w:rsidRPr="00B4185B" w:rsidRDefault="00B4185B">
            <w:pPr>
              <w:rPr>
                <w:sz w:val="18"/>
                <w:szCs w:val="16"/>
              </w:rPr>
            </w:pPr>
          </w:p>
        </w:tc>
      </w:tr>
      <w:tr w:rsidR="00B442E2" w:rsidRPr="0042274C">
        <w:trPr>
          <w:trHeight w:val="1680"/>
        </w:trPr>
        <w:tc>
          <w:tcPr>
            <w:tcW w:w="6160" w:type="dxa"/>
          </w:tcPr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 xml:space="preserve">38.03.05 Бизнес-информатика </w:t>
            </w:r>
            <w:r w:rsidRPr="0042274C">
              <w:rPr>
                <w:sz w:val="18"/>
                <w:szCs w:val="16"/>
              </w:rPr>
              <w:br/>
            </w:r>
            <w:r w:rsidR="00B4185B">
              <w:rPr>
                <w:sz w:val="18"/>
                <w:szCs w:val="16"/>
              </w:rPr>
              <w:t>Дата-аналитика и системы больших данных</w:t>
            </w:r>
            <w:r w:rsidRPr="0042274C">
              <w:rPr>
                <w:sz w:val="18"/>
                <w:szCs w:val="16"/>
              </w:rPr>
              <w:br/>
              <w:t>(1. Русский язык</w:t>
            </w:r>
            <w:r w:rsidRPr="0042274C">
              <w:rPr>
                <w:sz w:val="18"/>
                <w:szCs w:val="16"/>
              </w:rPr>
              <w:br/>
              <w:t>2.Математика (профиль)</w:t>
            </w:r>
            <w:r w:rsidRPr="0042274C">
              <w:rPr>
                <w:sz w:val="18"/>
                <w:szCs w:val="16"/>
              </w:rPr>
              <w:br/>
              <w:t>3. Информатика/обществознание (по</w:t>
            </w:r>
            <w:r w:rsidRPr="0042274C">
              <w:rPr>
                <w:sz w:val="18"/>
                <w:szCs w:val="16"/>
              </w:rPr>
              <w:br/>
              <w:t>выбору)</w:t>
            </w:r>
          </w:p>
        </w:tc>
        <w:tc>
          <w:tcPr>
            <w:tcW w:w="1320" w:type="dxa"/>
            <w:noWrap/>
          </w:tcPr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>-</w:t>
            </w:r>
          </w:p>
        </w:tc>
        <w:tc>
          <w:tcPr>
            <w:tcW w:w="1320" w:type="dxa"/>
            <w:noWrap/>
          </w:tcPr>
          <w:p w:rsidR="00B4185B" w:rsidRPr="00DD086D" w:rsidRDefault="00B4185B" w:rsidP="00B4185B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Б 5</w:t>
            </w:r>
            <w:r w:rsidRPr="00DD086D">
              <w:rPr>
                <w:sz w:val="18"/>
                <w:szCs w:val="18"/>
                <w:vertAlign w:val="superscript"/>
              </w:rPr>
              <w:t xml:space="preserve">* </w:t>
            </w:r>
            <w:r w:rsidRPr="00DD086D">
              <w:rPr>
                <w:sz w:val="18"/>
                <w:szCs w:val="18"/>
              </w:rPr>
              <w:t xml:space="preserve">(грант на обучение) </w:t>
            </w:r>
          </w:p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 xml:space="preserve">П </w:t>
            </w:r>
            <w:r w:rsidR="004A76C2" w:rsidRPr="0042274C">
              <w:rPr>
                <w:sz w:val="18"/>
                <w:szCs w:val="16"/>
              </w:rPr>
              <w:t>250</w:t>
            </w:r>
          </w:p>
        </w:tc>
        <w:tc>
          <w:tcPr>
            <w:tcW w:w="1320" w:type="dxa"/>
            <w:noWrap/>
          </w:tcPr>
          <w:p w:rsidR="00B442E2" w:rsidRPr="0042274C" w:rsidRDefault="00B4185B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>1</w:t>
            </w:r>
            <w:r>
              <w:rPr>
                <w:sz w:val="18"/>
                <w:szCs w:val="16"/>
              </w:rPr>
              <w:t>45</w:t>
            </w:r>
            <w:r w:rsidRPr="0042274C">
              <w:rPr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7</w:t>
            </w:r>
            <w:r w:rsidRPr="0042274C">
              <w:rPr>
                <w:sz w:val="18"/>
                <w:szCs w:val="16"/>
              </w:rPr>
              <w:t>00</w:t>
            </w:r>
          </w:p>
        </w:tc>
        <w:tc>
          <w:tcPr>
            <w:tcW w:w="5500" w:type="dxa"/>
          </w:tcPr>
          <w:p w:rsidR="00B442E2" w:rsidRPr="00B4185B" w:rsidRDefault="00B4185B">
            <w:pPr>
              <w:rPr>
                <w:sz w:val="18"/>
                <w:szCs w:val="18"/>
              </w:rPr>
            </w:pPr>
            <w:r w:rsidRPr="00B4185B">
              <w:rPr>
                <w:color w:val="000000"/>
                <w:sz w:val="18"/>
                <w:szCs w:val="18"/>
              </w:rPr>
              <w:t>Студенты этого направления смогут стать бизнес – архитекторами, Системными аналитиками, ИТ–консультантами, ERP–консультантами, специалистами по внедрению CRM, руководителями ИТ–проектов, владельцами высокотехнологичных стартапов, BI-аналитиками и пр.</w:t>
            </w:r>
            <w:r w:rsidRPr="00B4185B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B4185B">
              <w:rPr>
                <w:color w:val="000000"/>
                <w:sz w:val="18"/>
                <w:szCs w:val="18"/>
              </w:rPr>
              <w:br/>
              <w:t xml:space="preserve">Студенты научатся трансформировать бизнес-требования в язык цифр и кодов, анализировать ИТ-архитектуру предприятия, рынка ИС и ИКТ, оценивать применение ИС и ИКТ для управления бизнесом, собирать и анализировать  функциональные требования,  разрабатывать и структурировать технические требования, варианты использования системы User Story, Use Case, внедрять BI-системы в деятельность </w:t>
            </w:r>
            <w:r w:rsidRPr="00B4185B">
              <w:rPr>
                <w:color w:val="000000"/>
                <w:sz w:val="18"/>
                <w:szCs w:val="18"/>
              </w:rPr>
              <w:lastRenderedPageBreak/>
              <w:t>организаций, программировать на языках Python, Java, R и др.</w:t>
            </w:r>
          </w:p>
        </w:tc>
        <w:tc>
          <w:tcPr>
            <w:tcW w:w="4360" w:type="dxa"/>
          </w:tcPr>
          <w:p w:rsidR="00B4185B" w:rsidRDefault="00B4185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lastRenderedPageBreak/>
              <w:t xml:space="preserve">Руководитель </w:t>
            </w:r>
            <w:r w:rsidR="007120E1" w:rsidRPr="0042274C">
              <w:rPr>
                <w:sz w:val="18"/>
                <w:szCs w:val="16"/>
              </w:rPr>
              <w:t>IT</w:t>
            </w:r>
            <w:r>
              <w:rPr>
                <w:sz w:val="18"/>
                <w:szCs w:val="16"/>
              </w:rPr>
              <w:t>-проектов</w:t>
            </w:r>
          </w:p>
          <w:p w:rsidR="00B4185B" w:rsidRDefault="00B4185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en-US"/>
              </w:rPr>
              <w:t>EPS</w:t>
            </w:r>
            <w:r>
              <w:rPr>
                <w:sz w:val="18"/>
                <w:szCs w:val="16"/>
              </w:rPr>
              <w:t>-консультант</w:t>
            </w:r>
          </w:p>
          <w:p w:rsidR="00B4185B" w:rsidRDefault="00B4185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Системный аналитик</w:t>
            </w:r>
          </w:p>
          <w:p w:rsidR="00B442E2" w:rsidRDefault="00B4185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Бизнес-архитектор</w:t>
            </w:r>
            <w:r w:rsidRPr="0042274C">
              <w:rPr>
                <w:sz w:val="18"/>
                <w:szCs w:val="16"/>
              </w:rPr>
              <w:t xml:space="preserve"> </w:t>
            </w:r>
            <w:r w:rsidR="007120E1" w:rsidRPr="0042274C">
              <w:rPr>
                <w:sz w:val="18"/>
                <w:szCs w:val="16"/>
              </w:rPr>
              <w:br/>
              <w:t xml:space="preserve"> IT</w:t>
            </w:r>
            <w:r>
              <w:rPr>
                <w:sz w:val="18"/>
                <w:szCs w:val="16"/>
              </w:rPr>
              <w:t>-маркетолог</w:t>
            </w:r>
          </w:p>
          <w:p w:rsidR="00B4185B" w:rsidRPr="0042274C" w:rsidRDefault="00B4185B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Бизнес-аналитик</w:t>
            </w:r>
          </w:p>
        </w:tc>
        <w:tc>
          <w:tcPr>
            <w:tcW w:w="1300" w:type="dxa"/>
            <w:vMerge/>
          </w:tcPr>
          <w:p w:rsidR="00B442E2" w:rsidRPr="0042274C" w:rsidRDefault="00B442E2">
            <w:pPr>
              <w:rPr>
                <w:sz w:val="18"/>
                <w:szCs w:val="16"/>
              </w:rPr>
            </w:pPr>
          </w:p>
        </w:tc>
      </w:tr>
      <w:tr w:rsidR="00B442E2">
        <w:trPr>
          <w:trHeight w:val="2400"/>
        </w:trPr>
        <w:tc>
          <w:tcPr>
            <w:tcW w:w="6160" w:type="dxa"/>
          </w:tcPr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b/>
                <w:bCs/>
                <w:sz w:val="18"/>
                <w:szCs w:val="16"/>
              </w:rPr>
              <w:t xml:space="preserve">42.03.01 Реклама и связи с общественностью </w:t>
            </w:r>
            <w:r w:rsidRPr="0042274C">
              <w:rPr>
                <w:sz w:val="18"/>
                <w:szCs w:val="16"/>
              </w:rPr>
              <w:br/>
              <w:t>Реклама и связи с общественностью в отрасли</w:t>
            </w:r>
            <w:r w:rsidRPr="0042274C">
              <w:rPr>
                <w:sz w:val="18"/>
                <w:szCs w:val="16"/>
              </w:rPr>
              <w:br/>
              <w:t>(1. Русский язык</w:t>
            </w:r>
            <w:r w:rsidRPr="0042274C">
              <w:rPr>
                <w:sz w:val="18"/>
                <w:szCs w:val="16"/>
              </w:rPr>
              <w:br/>
              <w:t>2. Обществознание</w:t>
            </w:r>
            <w:r w:rsidRPr="0042274C">
              <w:rPr>
                <w:sz w:val="18"/>
                <w:szCs w:val="16"/>
              </w:rPr>
              <w:br/>
              <w:t>3. История/Информатика/</w:t>
            </w:r>
            <w:r w:rsidR="000B48BF">
              <w:rPr>
                <w:sz w:val="18"/>
                <w:szCs w:val="16"/>
              </w:rPr>
              <w:t>Иностранный язык</w:t>
            </w:r>
            <w:r w:rsidR="0097080F">
              <w:rPr>
                <w:sz w:val="18"/>
                <w:szCs w:val="16"/>
              </w:rPr>
              <w:t xml:space="preserve"> </w:t>
            </w:r>
            <w:r w:rsidRPr="0042274C">
              <w:rPr>
                <w:sz w:val="18"/>
                <w:szCs w:val="16"/>
              </w:rPr>
              <w:t>(по выбору)</w:t>
            </w:r>
          </w:p>
        </w:tc>
        <w:tc>
          <w:tcPr>
            <w:tcW w:w="1320" w:type="dxa"/>
            <w:noWrap/>
          </w:tcPr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>-</w:t>
            </w:r>
          </w:p>
        </w:tc>
        <w:tc>
          <w:tcPr>
            <w:tcW w:w="1320" w:type="dxa"/>
            <w:noWrap/>
          </w:tcPr>
          <w:p w:rsidR="00B4185B" w:rsidRPr="00DD086D" w:rsidRDefault="00B4185B" w:rsidP="00B4185B">
            <w:pPr>
              <w:rPr>
                <w:sz w:val="18"/>
                <w:szCs w:val="18"/>
              </w:rPr>
            </w:pPr>
            <w:r w:rsidRPr="00DD086D">
              <w:rPr>
                <w:sz w:val="18"/>
                <w:szCs w:val="18"/>
              </w:rPr>
              <w:t>Б 5</w:t>
            </w:r>
            <w:r w:rsidRPr="00DD086D">
              <w:rPr>
                <w:sz w:val="18"/>
                <w:szCs w:val="18"/>
                <w:vertAlign w:val="superscript"/>
              </w:rPr>
              <w:t xml:space="preserve">* </w:t>
            </w:r>
            <w:r w:rsidRPr="00DD086D">
              <w:rPr>
                <w:sz w:val="18"/>
                <w:szCs w:val="18"/>
              </w:rPr>
              <w:t xml:space="preserve">(грант на обучение) </w:t>
            </w:r>
          </w:p>
          <w:p w:rsidR="00B442E2" w:rsidRPr="0042274C" w:rsidRDefault="007120E1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 xml:space="preserve">П </w:t>
            </w:r>
            <w:r w:rsidR="004A76C2" w:rsidRPr="0042274C">
              <w:rPr>
                <w:sz w:val="18"/>
                <w:szCs w:val="16"/>
              </w:rPr>
              <w:t>200</w:t>
            </w:r>
          </w:p>
        </w:tc>
        <w:tc>
          <w:tcPr>
            <w:tcW w:w="1320" w:type="dxa"/>
            <w:noWrap/>
          </w:tcPr>
          <w:p w:rsidR="00B442E2" w:rsidRPr="0042274C" w:rsidRDefault="00B4185B">
            <w:pPr>
              <w:rPr>
                <w:sz w:val="18"/>
                <w:szCs w:val="16"/>
              </w:rPr>
            </w:pPr>
            <w:r w:rsidRPr="0042274C">
              <w:rPr>
                <w:sz w:val="18"/>
                <w:szCs w:val="16"/>
              </w:rPr>
              <w:t>1</w:t>
            </w:r>
            <w:r>
              <w:rPr>
                <w:sz w:val="18"/>
                <w:szCs w:val="16"/>
              </w:rPr>
              <w:t>45</w:t>
            </w:r>
            <w:r w:rsidRPr="0042274C">
              <w:rPr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7</w:t>
            </w:r>
            <w:r w:rsidRPr="0042274C">
              <w:rPr>
                <w:sz w:val="18"/>
                <w:szCs w:val="16"/>
              </w:rPr>
              <w:t>00</w:t>
            </w:r>
          </w:p>
        </w:tc>
        <w:tc>
          <w:tcPr>
            <w:tcW w:w="5500" w:type="dxa"/>
          </w:tcPr>
          <w:p w:rsidR="00B442E2" w:rsidRPr="000B48BF" w:rsidRDefault="000B48BF">
            <w:pPr>
              <w:rPr>
                <w:sz w:val="18"/>
                <w:szCs w:val="18"/>
              </w:rPr>
            </w:pPr>
            <w:r w:rsidRPr="000B48BF">
              <w:rPr>
                <w:color w:val="000000"/>
                <w:sz w:val="18"/>
                <w:szCs w:val="18"/>
              </w:rPr>
              <w:t>Обучающиеся этого направления смогут стать специалистами службы рекламы и PR, бренд-менеджерами, event-менеджерами, digital-стратегами или специалистами по разработке медиа-контента и пр.</w:t>
            </w:r>
            <w:r w:rsidRPr="000B48BF">
              <w:rPr>
                <w:rStyle w:val="apple-converted-space"/>
                <w:rFonts w:eastAsia="Arial"/>
                <w:color w:val="000000"/>
                <w:sz w:val="18"/>
                <w:szCs w:val="18"/>
              </w:rPr>
              <w:t> </w:t>
            </w:r>
            <w:r w:rsidRPr="000B48BF">
              <w:rPr>
                <w:color w:val="000000"/>
                <w:sz w:val="18"/>
                <w:szCs w:val="18"/>
              </w:rPr>
              <w:br/>
              <w:t>Студенты научатся мастерству управления смыслами в цифровой среде, выстраиванию эффективных коммуникаций через традиционные СМИ и социальные медиа, идентификации фейков и управлению репутационными рисками, созданию и эффективному размещению медиапродукта, организации специальных событий и т.д.</w:t>
            </w:r>
          </w:p>
        </w:tc>
        <w:tc>
          <w:tcPr>
            <w:tcW w:w="4360" w:type="dxa"/>
          </w:tcPr>
          <w:p w:rsidR="000B48BF" w:rsidRP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en-US"/>
              </w:rPr>
              <w:t>Digital</w:t>
            </w:r>
            <w:r>
              <w:rPr>
                <w:sz w:val="18"/>
                <w:szCs w:val="16"/>
              </w:rPr>
              <w:t>-стратег</w:t>
            </w:r>
          </w:p>
          <w:p w:rsid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en-US"/>
              </w:rPr>
              <w:t>GR</w:t>
            </w:r>
            <w:r>
              <w:rPr>
                <w:sz w:val="18"/>
                <w:szCs w:val="16"/>
              </w:rPr>
              <w:t>-менеджер</w:t>
            </w:r>
          </w:p>
          <w:p w:rsid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Интернет-маркетолог</w:t>
            </w:r>
          </w:p>
          <w:p w:rsid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Бренд-менеджер</w:t>
            </w:r>
          </w:p>
          <w:p w:rsidR="000B48BF" w:rsidRPr="000B48BF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Журналист</w:t>
            </w:r>
          </w:p>
          <w:p w:rsidR="00B442E2" w:rsidRDefault="000B48BF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en-US"/>
              </w:rPr>
              <w:t>PR</w:t>
            </w:r>
            <w:r>
              <w:rPr>
                <w:sz w:val="18"/>
                <w:szCs w:val="16"/>
              </w:rPr>
              <w:t>-менеджер</w:t>
            </w:r>
            <w:r w:rsidR="007120E1">
              <w:rPr>
                <w:sz w:val="18"/>
                <w:szCs w:val="16"/>
              </w:rPr>
              <w:br/>
            </w:r>
          </w:p>
        </w:tc>
        <w:tc>
          <w:tcPr>
            <w:tcW w:w="1300" w:type="dxa"/>
            <w:vMerge/>
          </w:tcPr>
          <w:p w:rsidR="00B442E2" w:rsidRDefault="00B442E2">
            <w:pPr>
              <w:rPr>
                <w:sz w:val="18"/>
                <w:szCs w:val="16"/>
              </w:rPr>
            </w:pPr>
          </w:p>
        </w:tc>
      </w:tr>
    </w:tbl>
    <w:p w:rsidR="00B442E2" w:rsidRDefault="00B442E2">
      <w:pPr>
        <w:rPr>
          <w:sz w:val="18"/>
          <w:szCs w:val="16"/>
        </w:rPr>
      </w:pPr>
    </w:p>
    <w:p w:rsidR="00B442E2" w:rsidRDefault="00B442E2">
      <w:pPr>
        <w:jc w:val="both"/>
        <w:rPr>
          <w:sz w:val="18"/>
          <w:szCs w:val="16"/>
        </w:rPr>
      </w:pPr>
    </w:p>
    <w:sectPr w:rsidR="00B442E2" w:rsidSect="000B48BF">
      <w:pgSz w:w="16838" w:h="11906" w:orient="landscape"/>
      <w:pgMar w:top="567" w:right="567" w:bottom="522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3F3" w:rsidRDefault="008763F3">
      <w:r>
        <w:separator/>
      </w:r>
    </w:p>
  </w:endnote>
  <w:endnote w:type="continuationSeparator" w:id="0">
    <w:p w:rsidR="008763F3" w:rsidRDefault="00876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CC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3F3" w:rsidRDefault="008763F3">
      <w:r>
        <w:separator/>
      </w:r>
    </w:p>
  </w:footnote>
  <w:footnote w:type="continuationSeparator" w:id="0">
    <w:p w:rsidR="008763F3" w:rsidRDefault="008763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23F2F"/>
    <w:multiLevelType w:val="hybridMultilevel"/>
    <w:tmpl w:val="76807E44"/>
    <w:lvl w:ilvl="0" w:tplc="56E6412A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  <w:color w:val="auto"/>
      </w:rPr>
    </w:lvl>
    <w:lvl w:ilvl="1" w:tplc="6D1C239C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788C2ADC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C358A9B6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54C6AB0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687E338C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28CE466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B4325B72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95207F98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05C17F6"/>
    <w:multiLevelType w:val="hybridMultilevel"/>
    <w:tmpl w:val="FE5A6B5C"/>
    <w:lvl w:ilvl="0" w:tplc="FFFAC244">
      <w:start w:val="1"/>
      <w:numFmt w:val="decimal"/>
      <w:lvlText w:val="%1)"/>
      <w:lvlJc w:val="left"/>
      <w:pPr>
        <w:ind w:left="1429" w:hanging="360"/>
      </w:pPr>
    </w:lvl>
    <w:lvl w:ilvl="1" w:tplc="20606A24">
      <w:start w:val="1"/>
      <w:numFmt w:val="lowerLetter"/>
      <w:lvlText w:val="%2."/>
      <w:lvlJc w:val="left"/>
      <w:pPr>
        <w:ind w:left="2149" w:hanging="360"/>
      </w:pPr>
    </w:lvl>
    <w:lvl w:ilvl="2" w:tplc="7042FE44">
      <w:start w:val="1"/>
      <w:numFmt w:val="lowerRoman"/>
      <w:lvlText w:val="%3."/>
      <w:lvlJc w:val="right"/>
      <w:pPr>
        <w:ind w:left="2869" w:hanging="180"/>
      </w:pPr>
    </w:lvl>
    <w:lvl w:ilvl="3" w:tplc="42C03FF6">
      <w:start w:val="1"/>
      <w:numFmt w:val="decimal"/>
      <w:lvlText w:val="%4."/>
      <w:lvlJc w:val="left"/>
      <w:pPr>
        <w:ind w:left="3589" w:hanging="360"/>
      </w:pPr>
    </w:lvl>
    <w:lvl w:ilvl="4" w:tplc="16889D2C">
      <w:start w:val="1"/>
      <w:numFmt w:val="lowerLetter"/>
      <w:lvlText w:val="%5."/>
      <w:lvlJc w:val="left"/>
      <w:pPr>
        <w:ind w:left="4309" w:hanging="360"/>
      </w:pPr>
    </w:lvl>
    <w:lvl w:ilvl="5" w:tplc="50589756">
      <w:start w:val="1"/>
      <w:numFmt w:val="lowerRoman"/>
      <w:lvlText w:val="%6."/>
      <w:lvlJc w:val="right"/>
      <w:pPr>
        <w:ind w:left="5029" w:hanging="180"/>
      </w:pPr>
    </w:lvl>
    <w:lvl w:ilvl="6" w:tplc="46220802">
      <w:start w:val="1"/>
      <w:numFmt w:val="decimal"/>
      <w:lvlText w:val="%7."/>
      <w:lvlJc w:val="left"/>
      <w:pPr>
        <w:ind w:left="5749" w:hanging="360"/>
      </w:pPr>
    </w:lvl>
    <w:lvl w:ilvl="7" w:tplc="985689FC">
      <w:start w:val="1"/>
      <w:numFmt w:val="lowerLetter"/>
      <w:lvlText w:val="%8."/>
      <w:lvlJc w:val="left"/>
      <w:pPr>
        <w:ind w:left="6469" w:hanging="360"/>
      </w:pPr>
    </w:lvl>
    <w:lvl w:ilvl="8" w:tplc="21AE8CD0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B27635"/>
    <w:multiLevelType w:val="multilevel"/>
    <w:tmpl w:val="549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038F4"/>
    <w:multiLevelType w:val="hybridMultilevel"/>
    <w:tmpl w:val="39FCD556"/>
    <w:lvl w:ilvl="0" w:tplc="E196C6B2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  <w:color w:val="auto"/>
      </w:rPr>
    </w:lvl>
    <w:lvl w:ilvl="1" w:tplc="2D3CA466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82AA44CE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EA5EA856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5EE4DF3E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BC517C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93DCD414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8E8CFBC6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5F7E03EE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2E2"/>
    <w:rsid w:val="000B48BF"/>
    <w:rsid w:val="00103A9A"/>
    <w:rsid w:val="002077AF"/>
    <w:rsid w:val="0025624E"/>
    <w:rsid w:val="002F7E0B"/>
    <w:rsid w:val="00300126"/>
    <w:rsid w:val="0042274C"/>
    <w:rsid w:val="004250E7"/>
    <w:rsid w:val="004A76C2"/>
    <w:rsid w:val="00552EB0"/>
    <w:rsid w:val="00594AD2"/>
    <w:rsid w:val="006575CE"/>
    <w:rsid w:val="007120E1"/>
    <w:rsid w:val="007E288C"/>
    <w:rsid w:val="00815937"/>
    <w:rsid w:val="00852593"/>
    <w:rsid w:val="008763F3"/>
    <w:rsid w:val="008A4B2B"/>
    <w:rsid w:val="00961E08"/>
    <w:rsid w:val="0097080F"/>
    <w:rsid w:val="009D73C8"/>
    <w:rsid w:val="00A00577"/>
    <w:rsid w:val="00AC3020"/>
    <w:rsid w:val="00B4185B"/>
    <w:rsid w:val="00B442E2"/>
    <w:rsid w:val="00B75DD7"/>
    <w:rsid w:val="00BE22E8"/>
    <w:rsid w:val="00C64295"/>
    <w:rsid w:val="00C828BC"/>
    <w:rsid w:val="00D23431"/>
    <w:rsid w:val="00D40BD7"/>
    <w:rsid w:val="00D80E37"/>
    <w:rsid w:val="00DD086D"/>
    <w:rsid w:val="00EC6522"/>
    <w:rsid w:val="00F53F72"/>
    <w:rsid w:val="00FA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009D6B-C519-DC4A-98A1-1A5A35ED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E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Balloon Text"/>
    <w:basedOn w:val="a"/>
    <w:link w:val="a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foot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character" w:styleId="afe">
    <w:name w:val="Emphasis"/>
    <w:basedOn w:val="a0"/>
    <w:uiPriority w:val="20"/>
    <w:qFormat/>
    <w:rPr>
      <w:i/>
      <w:iCs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Pr>
      <w:b/>
      <w:bCs/>
      <w:sz w:val="20"/>
      <w:szCs w:val="20"/>
    </w:rPr>
  </w:style>
  <w:style w:type="character" w:customStyle="1" w:styleId="apple-converted-space">
    <w:name w:val="apple-converted-space"/>
    <w:basedOn w:val="a0"/>
    <w:rsid w:val="00207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1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k.com/away.php?to=https%3A%2F%2Fhh.ru%2F&amp;cc_key=" TargetMode="External"/><Relationship Id="rId5" Type="http://schemas.openxmlformats.org/officeDocument/2006/relationships/styles" Target="styles.xml"/><Relationship Id="rId10" Type="http://schemas.openxmlformats.org/officeDocument/2006/relationships/hyperlink" Target="https://vk.com/away.php?to=https%3A%2F%2Fhh.ru%2Frating&amp;cc_key=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
</file>

<file path=customXml/item2.xml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FBEFB-C988-49F6-9E76-D0AE460ACB2D}"/>
</file>

<file path=customXml/itemProps2.xml><?xml version="1.0" encoding="utf-8"?>
<ds:datastoreItem xmlns:ds="http://schemas.openxmlformats.org/officeDocument/2006/customXml" ds:itemID="{67801094-56CE-9B46-B06D-E9834FC6458D}"/>
</file>

<file path=customXml/itemProps3.xml><?xml version="1.0" encoding="utf-8"?>
<ds:datastoreItem xmlns:ds="http://schemas.openxmlformats.org/officeDocument/2006/customXml" ds:itemID="{91146EEE-66F8-4D94-B918-54937B491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6400</Words>
  <Characters>36486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2025-04-09T08:03:00Z</dcterms:created>
  <dcterms:modified xsi:type="dcterms:W3CDTF">2025-04-09T08:03:00Z</dcterms:modified>
</cp:coreProperties>
</file>