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CD3" w:rsidRDefault="00604CD3" w:rsidP="00604CD3">
      <w:r>
        <w:t>3. OCB reads SKU_STORE table to get SKUs for particular store.</w:t>
      </w:r>
    </w:p>
    <w:p w:rsidR="007B343A" w:rsidRDefault="007B343A" w:rsidP="00604CD3">
      <w:pPr>
        <w:rPr>
          <w:color w:val="0070C0"/>
        </w:rPr>
      </w:pPr>
      <w:r w:rsidRPr="007B343A">
        <w:rPr>
          <w:color w:val="0070C0"/>
        </w:rPr>
        <w:t>Select SKU_NUMBER from SKU_STORE where STORE_NUM=501;</w:t>
      </w:r>
    </w:p>
    <w:p w:rsidR="00604CD3" w:rsidRDefault="00604CD3" w:rsidP="00604CD3">
      <w:r>
        <w:t>4. For all SKUs, SAR_PARM table has SKU shelf unit value and storage unit values will be read and compared.</w:t>
      </w:r>
    </w:p>
    <w:p w:rsidR="00143F43" w:rsidRPr="00D9598A" w:rsidRDefault="00143F43" w:rsidP="00143F43">
      <w:pPr>
        <w:ind w:left="720" w:hanging="720"/>
        <w:rPr>
          <w:color w:val="0070C0"/>
        </w:rPr>
      </w:pPr>
      <w:r>
        <w:rPr>
          <w:color w:val="0070C0"/>
        </w:rPr>
        <w:t xml:space="preserve">select SHELF_QTY,IN_STR_QTY from SKU_STORE where </w:t>
      </w:r>
      <w:r>
        <w:rPr>
          <w:color w:val="0070C0"/>
        </w:rPr>
        <w:t xml:space="preserve">SKU_NUMBER = </w:t>
      </w:r>
      <w:r w:rsidRPr="007B343A">
        <w:rPr>
          <w:color w:val="0070C0"/>
        </w:rPr>
        <w:t>10289121</w:t>
      </w:r>
      <w:r>
        <w:rPr>
          <w:color w:val="0070C0"/>
        </w:rPr>
        <w:t>;</w:t>
      </w:r>
    </w:p>
    <w:p w:rsidR="00604CD3" w:rsidRDefault="00604CD3" w:rsidP="00604CD3">
      <w:r>
        <w:t>5. If count is lower than SKU_RCMD_THRD (SKU recommended threshold) value then SKU will be categorized for</w:t>
      </w:r>
      <w:r>
        <w:t xml:space="preserve"> </w:t>
      </w:r>
      <w:r>
        <w:t>PO creation.</w:t>
      </w:r>
    </w:p>
    <w:p w:rsidR="00143F43" w:rsidRPr="00D9598A" w:rsidRDefault="00304D04" w:rsidP="00143F43">
      <w:pPr>
        <w:ind w:left="720" w:hanging="720"/>
        <w:rPr>
          <w:color w:val="0070C0"/>
        </w:rPr>
      </w:pPr>
      <w:r>
        <w:rPr>
          <w:color w:val="0070C0"/>
        </w:rPr>
        <w:t>s</w:t>
      </w:r>
      <w:bookmarkStart w:id="0" w:name="_GoBack"/>
      <w:bookmarkEnd w:id="0"/>
      <w:r w:rsidR="00143F43">
        <w:rPr>
          <w:color w:val="0070C0"/>
        </w:rPr>
        <w:t>elect</w:t>
      </w:r>
      <w:r w:rsidR="00143F43">
        <w:rPr>
          <w:color w:val="0070C0"/>
        </w:rPr>
        <w:t xml:space="preserve"> SKU_RCMD_THRD from SAR_PARM where </w:t>
      </w:r>
      <w:r w:rsidR="00143F43">
        <w:rPr>
          <w:color w:val="0070C0"/>
        </w:rPr>
        <w:t xml:space="preserve">SKU_NUMBER = </w:t>
      </w:r>
      <w:r w:rsidR="00143F43" w:rsidRPr="007B343A">
        <w:rPr>
          <w:color w:val="0070C0"/>
        </w:rPr>
        <w:t>10289121</w:t>
      </w:r>
      <w:r w:rsidR="00143F43">
        <w:rPr>
          <w:color w:val="0070C0"/>
        </w:rPr>
        <w:t>;</w:t>
      </w:r>
    </w:p>
    <w:p w:rsidR="00604CD3" w:rsidRDefault="00604CD3" w:rsidP="00604CD3"/>
    <w:p w:rsidR="00604CD3" w:rsidRDefault="00604CD3" w:rsidP="00604CD3">
      <w:r>
        <w:t>6. Number of units to be ordered will be calculated by Velocity of SKU*No. of Days for truck to deliver it.</w:t>
      </w:r>
    </w:p>
    <w:p w:rsidR="00604CD3" w:rsidRDefault="0086231C" w:rsidP="00604CD3">
      <w:r>
        <w:t xml:space="preserve"> </w:t>
      </w:r>
      <w:r w:rsidR="00604CD3">
        <w:t>(SKU_STORE.SKU_VEL * SAR_PARM.TRK_DLRY_DAYS)</w:t>
      </w:r>
    </w:p>
    <w:p w:rsidR="0086231C" w:rsidRPr="00D9598A" w:rsidRDefault="0086231C" w:rsidP="0086231C">
      <w:pPr>
        <w:ind w:left="720" w:hanging="720"/>
        <w:rPr>
          <w:color w:val="0070C0"/>
        </w:rPr>
      </w:pPr>
      <w:r>
        <w:rPr>
          <w:color w:val="0070C0"/>
        </w:rPr>
        <w:t>s</w:t>
      </w:r>
      <w:r w:rsidRPr="00D9598A">
        <w:rPr>
          <w:color w:val="0070C0"/>
        </w:rPr>
        <w:t>el</w:t>
      </w:r>
      <w:r>
        <w:rPr>
          <w:color w:val="0070C0"/>
        </w:rPr>
        <w:t>e</w:t>
      </w:r>
      <w:r w:rsidRPr="00D9598A">
        <w:rPr>
          <w:color w:val="0070C0"/>
        </w:rPr>
        <w:t>ct</w:t>
      </w:r>
      <w:r>
        <w:rPr>
          <w:color w:val="0070C0"/>
        </w:rPr>
        <w:t xml:space="preserve"> (SKU_VELOCITY* TRK_DLVR_TIME_DAYS) as units_to_order from SKU_STORE where SKU_NUMBER = </w:t>
      </w:r>
      <w:r w:rsidRPr="007B343A">
        <w:rPr>
          <w:color w:val="0070C0"/>
        </w:rPr>
        <w:t>10289121</w:t>
      </w:r>
      <w:r>
        <w:rPr>
          <w:color w:val="0070C0"/>
        </w:rPr>
        <w:t>;</w:t>
      </w:r>
    </w:p>
    <w:p w:rsidR="00604CD3" w:rsidRDefault="00604CD3" w:rsidP="00604CD3">
      <w:r>
        <w:t>7. Number of units should be in multiples of Pack Size.</w:t>
      </w:r>
    </w:p>
    <w:p w:rsidR="00604CD3" w:rsidRDefault="00604CD3" w:rsidP="00604CD3"/>
    <w:p w:rsidR="00604CD3" w:rsidRDefault="00604CD3" w:rsidP="00604CD3">
      <w:r>
        <w:t>8. Number of units should be greater than vendor minimum quantities.</w:t>
      </w:r>
    </w:p>
    <w:p w:rsidR="00604CD3" w:rsidRDefault="00604CD3" w:rsidP="00604CD3"/>
    <w:p w:rsidR="00604CD3" w:rsidRDefault="00604CD3" w:rsidP="00604CD3">
      <w:r>
        <w:t>9. Updated results SKU_NUM, ORDR_UNIT will be populated in SAR_PO table for PO creation.</w:t>
      </w:r>
    </w:p>
    <w:p w:rsidR="00604CD3" w:rsidRDefault="00604CD3" w:rsidP="00604CD3"/>
    <w:p w:rsidR="000A56C9" w:rsidRDefault="00604CD3" w:rsidP="00604CD3">
      <w:r>
        <w:t>10. Email will be sent to Store manager once OCB completes</w:t>
      </w:r>
    </w:p>
    <w:sectPr w:rsidR="000A5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CD3"/>
    <w:rsid w:val="000073A0"/>
    <w:rsid w:val="000A56C9"/>
    <w:rsid w:val="00143F43"/>
    <w:rsid w:val="00304D04"/>
    <w:rsid w:val="00604CD3"/>
    <w:rsid w:val="007B343A"/>
    <w:rsid w:val="0086231C"/>
    <w:rsid w:val="00D9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5</cp:revision>
  <dcterms:created xsi:type="dcterms:W3CDTF">2016-11-08T23:04:00Z</dcterms:created>
  <dcterms:modified xsi:type="dcterms:W3CDTF">2016-11-09T01:08:00Z</dcterms:modified>
</cp:coreProperties>
</file>