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6A312" w14:textId="77777777" w:rsidR="007C37EB" w:rsidRPr="002F211C" w:rsidRDefault="007C37EB" w:rsidP="007C37EB">
      <w:pPr>
        <w:pStyle w:val="berschrift1"/>
        <w:rPr>
          <w:color w:val="auto"/>
          <w:lang w:val="en-GB"/>
        </w:rPr>
      </w:pPr>
      <w:r w:rsidRPr="002F211C">
        <w:rPr>
          <w:color w:val="auto"/>
          <w:lang w:val="en-GB"/>
        </w:rPr>
        <w:t>Embedding with CNN-Approach</w:t>
      </w:r>
    </w:p>
    <w:p w14:paraId="427AB96A" w14:textId="5EB86854" w:rsidR="007C37EB" w:rsidRDefault="007C37EB" w:rsidP="007C37EB">
      <w:pPr>
        <w:jc w:val="both"/>
        <w:rPr>
          <w:lang w:val="en-GB"/>
        </w:rPr>
      </w:pPr>
      <w:r w:rsidRPr="00A05978">
        <w:rPr>
          <w:lang w:val="en-GB"/>
        </w:rPr>
        <w:t>This research perform</w:t>
      </w:r>
      <w:r>
        <w:rPr>
          <w:lang w:val="en-GB"/>
        </w:rPr>
        <w:t>s</w:t>
      </w:r>
      <w:r w:rsidRPr="00A05978">
        <w:rPr>
          <w:lang w:val="en-GB"/>
        </w:rPr>
        <w:t xml:space="preserve"> a protein </w:t>
      </w:r>
      <w:r w:rsidRPr="00A05978">
        <w:rPr>
          <w:b/>
          <w:bCs/>
          <w:lang w:val="en-GB"/>
        </w:rPr>
        <w:t xml:space="preserve">embedding </w:t>
      </w:r>
      <w:r w:rsidRPr="00953BDA">
        <w:rPr>
          <w:lang w:val="en-GB"/>
        </w:rPr>
        <w:t>u</w:t>
      </w:r>
      <w:r w:rsidRPr="00A05978">
        <w:rPr>
          <w:lang w:val="en-GB"/>
        </w:rPr>
        <w:t xml:space="preserve">sing </w:t>
      </w:r>
      <w:proofErr w:type="spellStart"/>
      <w:r w:rsidRPr="00A05978">
        <w:rPr>
          <w:lang w:val="en-GB"/>
        </w:rPr>
        <w:t>Kidera</w:t>
      </w:r>
      <w:proofErr w:type="spellEnd"/>
      <w:r w:rsidRPr="00A05978">
        <w:rPr>
          <w:lang w:val="en-GB"/>
        </w:rPr>
        <w:t xml:space="preserve"> Factors</w:t>
      </w:r>
      <w:r>
        <w:rPr>
          <w:lang w:val="en-GB"/>
        </w:rPr>
        <w:t>,</w:t>
      </w:r>
      <w:r w:rsidRPr="00A05978">
        <w:rPr>
          <w:lang w:val="en-GB"/>
        </w:rPr>
        <w:t xml:space="preserve"> to train a </w:t>
      </w:r>
      <w:r w:rsidRPr="00A05978">
        <w:rPr>
          <w:b/>
          <w:bCs/>
          <w:lang w:val="en-GB"/>
        </w:rPr>
        <w:t>Convolutional Neural Network</w:t>
      </w:r>
      <w:r>
        <w:rPr>
          <w:b/>
          <w:bCs/>
          <w:lang w:val="en-GB"/>
        </w:rPr>
        <w:t xml:space="preserve"> (CNN)</w:t>
      </w:r>
      <w:r w:rsidRPr="00A05978">
        <w:rPr>
          <w:lang w:val="en-GB"/>
        </w:rPr>
        <w:t xml:space="preserve"> model, </w:t>
      </w:r>
      <w:r>
        <w:rPr>
          <w:lang w:val="en-GB"/>
        </w:rPr>
        <w:t>with the goal of</w:t>
      </w:r>
      <w:r w:rsidRPr="00A05978">
        <w:rPr>
          <w:lang w:val="en-GB"/>
        </w:rPr>
        <w:t xml:space="preserve"> identify</w:t>
      </w:r>
      <w:r>
        <w:rPr>
          <w:lang w:val="en-GB"/>
        </w:rPr>
        <w:t>ing</w:t>
      </w:r>
      <w:r w:rsidRPr="00A05978">
        <w:rPr>
          <w:lang w:val="en-GB"/>
        </w:rPr>
        <w:t xml:space="preserve"> protein function similarities by assessing their relationship to reference proteins.</w:t>
      </w:r>
    </w:p>
    <w:p w14:paraId="7927FA1C" w14:textId="77777777" w:rsidR="007C37EB" w:rsidRDefault="007C37EB" w:rsidP="007C37EB">
      <w:pPr>
        <w:jc w:val="both"/>
        <w:rPr>
          <w:lang w:val="en-GB"/>
        </w:rPr>
      </w:pPr>
      <w:r w:rsidRPr="002F211C">
        <w:rPr>
          <w:lang w:val="en-GB"/>
        </w:rPr>
        <w:t xml:space="preserve">The materials </w:t>
      </w:r>
      <w:r>
        <w:rPr>
          <w:lang w:val="en-GB"/>
        </w:rPr>
        <w:t>include</w:t>
      </w:r>
      <w:r w:rsidRPr="002F211C">
        <w:rPr>
          <w:lang w:val="en-GB"/>
        </w:rPr>
        <w:t xml:space="preserve"> </w:t>
      </w:r>
      <w:r w:rsidRPr="005F1276">
        <w:rPr>
          <w:b/>
          <w:bCs/>
          <w:lang w:val="en-GB"/>
        </w:rPr>
        <w:t xml:space="preserve">10 </w:t>
      </w:r>
      <w:proofErr w:type="spellStart"/>
      <w:r w:rsidRPr="005F1276">
        <w:rPr>
          <w:b/>
          <w:bCs/>
          <w:lang w:val="en-GB"/>
        </w:rPr>
        <w:t>Kidera</w:t>
      </w:r>
      <w:proofErr w:type="spellEnd"/>
      <w:r w:rsidRPr="005F1276">
        <w:rPr>
          <w:b/>
          <w:bCs/>
          <w:lang w:val="en-GB"/>
        </w:rPr>
        <w:t xml:space="preserve"> Factors</w:t>
      </w:r>
      <w:r w:rsidRPr="002F211C">
        <w:rPr>
          <w:lang w:val="en-GB"/>
        </w:rPr>
        <w:t xml:space="preserve"> from </w:t>
      </w:r>
      <w:r>
        <w:rPr>
          <w:lang w:val="en-GB"/>
        </w:rPr>
        <w:t xml:space="preserve">the </w:t>
      </w:r>
      <w:proofErr w:type="spellStart"/>
      <w:r w:rsidRPr="002F211C">
        <w:rPr>
          <w:lang w:val="en-GB"/>
        </w:rPr>
        <w:t>Rlang</w:t>
      </w:r>
      <w:proofErr w:type="spellEnd"/>
      <w:r w:rsidRPr="002F211C">
        <w:rPr>
          <w:lang w:val="en-GB"/>
        </w:rPr>
        <w:t xml:space="preserve"> Peptide Package, reference proteins </w:t>
      </w:r>
      <w:r>
        <w:rPr>
          <w:lang w:val="en-GB"/>
        </w:rPr>
        <w:t>and a filtered</w:t>
      </w:r>
      <w:r w:rsidRPr="002F211C">
        <w:rPr>
          <w:lang w:val="en-GB"/>
        </w:rPr>
        <w:t xml:space="preserve"> </w:t>
      </w:r>
      <w:proofErr w:type="spellStart"/>
      <w:r w:rsidRPr="002F211C">
        <w:rPr>
          <w:lang w:val="en-GB"/>
        </w:rPr>
        <w:t>mapman.tsv</w:t>
      </w:r>
      <w:proofErr w:type="spellEnd"/>
      <w:r w:rsidRPr="002F211C">
        <w:rPr>
          <w:lang w:val="en-GB"/>
        </w:rPr>
        <w:t xml:space="preserve"> table </w:t>
      </w:r>
      <w:r>
        <w:rPr>
          <w:lang w:val="en-GB"/>
        </w:rPr>
        <w:t xml:space="preserve">which </w:t>
      </w:r>
      <w:r w:rsidRPr="002F211C">
        <w:rPr>
          <w:lang w:val="en-GB"/>
        </w:rPr>
        <w:t>classified</w:t>
      </w:r>
      <w:r>
        <w:rPr>
          <w:lang w:val="en-GB"/>
        </w:rPr>
        <w:t xml:space="preserve"> proteins</w:t>
      </w:r>
      <w:r w:rsidRPr="002F211C">
        <w:rPr>
          <w:lang w:val="en-GB"/>
        </w:rPr>
        <w:t xml:space="preserve"> into “bins”. </w:t>
      </w:r>
      <w:r w:rsidRPr="005F1276">
        <w:rPr>
          <w:lang w:val="en-GB"/>
        </w:rPr>
        <w:t xml:space="preserve">Filtering the largest bin per root bin and merging it with reference amino acid sequences </w:t>
      </w:r>
      <w:r>
        <w:rPr>
          <w:lang w:val="en-GB"/>
        </w:rPr>
        <w:t>resulted in</w:t>
      </w:r>
      <w:r w:rsidRPr="005F1276">
        <w:rPr>
          <w:lang w:val="en-GB"/>
        </w:rPr>
        <w:t xml:space="preserve"> 40,302 protein sequences</w:t>
      </w:r>
      <w:r>
        <w:rPr>
          <w:lang w:val="en-GB"/>
        </w:rPr>
        <w:t>.</w:t>
      </w:r>
    </w:p>
    <w:p w14:paraId="4AC822D2" w14:textId="77777777" w:rsidR="007C37EB" w:rsidRDefault="007C37EB" w:rsidP="007C37EB">
      <w:pPr>
        <w:pStyle w:val="berschrift2"/>
        <w:rPr>
          <w:color w:val="auto"/>
          <w:lang w:val="en-GB"/>
        </w:rPr>
      </w:pPr>
      <w:r w:rsidRPr="00A05978">
        <w:rPr>
          <w:color w:val="auto"/>
          <w:lang w:val="en-GB"/>
        </w:rPr>
        <w:t>Embeddi</w:t>
      </w:r>
      <w:r>
        <w:rPr>
          <w:color w:val="auto"/>
          <w:lang w:val="en-GB"/>
        </w:rPr>
        <w:t>ng</w:t>
      </w:r>
    </w:p>
    <w:p w14:paraId="608CB7FE" w14:textId="0FB9D010" w:rsidR="007C37EB" w:rsidRPr="002F211C" w:rsidRDefault="007C37EB" w:rsidP="007C37EB">
      <w:pPr>
        <w:jc w:val="both"/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666FBB6B" wp14:editId="12330910">
            <wp:extent cx="4046945" cy="1352550"/>
            <wp:effectExtent l="19050" t="19050" r="10795" b="19050"/>
            <wp:docPr id="528274137" name="Picture 1" descr="A black background with white rectangular sign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274137" name="Picture 1" descr="A black background with white rectangular signs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4208" cy="135497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799"/>
        <w:gridCol w:w="1251"/>
        <w:gridCol w:w="986"/>
        <w:gridCol w:w="2275"/>
        <w:gridCol w:w="2211"/>
        <w:gridCol w:w="230"/>
      </w:tblGrid>
      <w:tr w:rsidR="002519DA" w14:paraId="6B7AFD72" w14:textId="77777777" w:rsidTr="003539B6">
        <w:tc>
          <w:tcPr>
            <w:tcW w:w="366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3A260A1" w14:textId="77777777" w:rsidR="007C37EB" w:rsidRPr="00EE4D1D" w:rsidRDefault="007C37EB">
            <w:pPr>
              <w:rPr>
                <w:rFonts w:asciiTheme="majorHAnsi" w:hAnsiTheme="majorHAnsi" w:cstheme="majorHAnsi"/>
                <w:sz w:val="32"/>
                <w:szCs w:val="32"/>
                <w:lang w:val="en-GB"/>
              </w:rPr>
            </w:pPr>
            <w:r w:rsidRPr="00EE4D1D">
              <w:rPr>
                <w:rFonts w:asciiTheme="majorHAnsi" w:hAnsiTheme="majorHAnsi" w:cstheme="majorHAnsi"/>
                <w:sz w:val="32"/>
                <w:szCs w:val="32"/>
                <w:lang w:val="en-GB"/>
              </w:rPr>
              <w:t>CNN- Architecture</w:t>
            </w:r>
          </w:p>
          <w:p w14:paraId="4DC03970" w14:textId="77777777" w:rsidR="003539B6" w:rsidRDefault="007C37EB">
            <w:pPr>
              <w:rPr>
                <w:lang w:val="en-GB"/>
              </w:rPr>
            </w:pPr>
            <w:r>
              <w:rPr>
                <w:noProof/>
                <w:lang w:val="en-GB"/>
              </w:rPr>
              <w:drawing>
                <wp:inline distT="0" distB="0" distL="0" distR="0" wp14:anchorId="1C43FD74" wp14:editId="2563958A">
                  <wp:extent cx="2327360" cy="3333750"/>
                  <wp:effectExtent l="0" t="0" r="0" b="0"/>
                  <wp:docPr id="1701467190" name="Picture 2" descr="A diagram of a lay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1467190" name="Picture 2" descr="A diagram of a layer&#10;&#10;Description automatically generated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8107" cy="3349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8BF86B" w14:textId="4089ED1D" w:rsidR="002519DA" w:rsidRDefault="002519DA">
            <w:pPr>
              <w:rPr>
                <w:lang w:val="en-GB"/>
              </w:rPr>
            </w:pPr>
          </w:p>
        </w:tc>
        <w:tc>
          <w:tcPr>
            <w:tcW w:w="608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4ABA226" w14:textId="1C8A6CB6" w:rsidR="007C37EB" w:rsidRPr="00EE4D1D" w:rsidRDefault="007C37EB" w:rsidP="00EE4D1D">
            <w:pPr>
              <w:rPr>
                <w:lang w:val="en-GB"/>
              </w:rPr>
            </w:pPr>
            <w:r>
              <w:rPr>
                <w:lang w:val="en-GB"/>
              </w:rPr>
              <w:t>Key features of the model</w:t>
            </w:r>
          </w:p>
          <w:tbl>
            <w:tblPr>
              <w:tblStyle w:val="Tabellenraster"/>
              <w:tblW w:w="0" w:type="auto"/>
              <w:tblLook w:val="04A0" w:firstRow="1" w:lastRow="0" w:firstColumn="1" w:lastColumn="0" w:noHBand="0" w:noVBand="1"/>
            </w:tblPr>
            <w:tblGrid>
              <w:gridCol w:w="2579"/>
              <w:gridCol w:w="2749"/>
            </w:tblGrid>
            <w:tr w:rsidR="007C37EB" w14:paraId="2BA26E9E" w14:textId="77777777" w:rsidTr="00EE4D1D">
              <w:tc>
                <w:tcPr>
                  <w:tcW w:w="2695" w:type="dxa"/>
                </w:tcPr>
                <w:p w14:paraId="416212E6" w14:textId="32D4681F" w:rsidR="007C37EB" w:rsidRPr="002519DA" w:rsidRDefault="007C37EB" w:rsidP="00EE4D1D">
                  <w:pPr>
                    <w:rPr>
                      <w:b/>
                      <w:bCs/>
                      <w:sz w:val="20"/>
                      <w:szCs w:val="20"/>
                      <w:lang w:val="en-US"/>
                    </w:rPr>
                  </w:pPr>
                  <w:r w:rsidRPr="007C37EB">
                    <w:rPr>
                      <w:b/>
                      <w:bCs/>
                      <w:sz w:val="20"/>
                      <w:szCs w:val="20"/>
                      <w:lang w:val="en-US"/>
                    </w:rPr>
                    <w:t>Number of layers</w:t>
                  </w:r>
                </w:p>
              </w:tc>
              <w:tc>
                <w:tcPr>
                  <w:tcW w:w="2876" w:type="dxa"/>
                </w:tcPr>
                <w:p w14:paraId="6A7BD4DF" w14:textId="22B704AA" w:rsidR="007C37EB" w:rsidRPr="002519DA" w:rsidRDefault="007C37EB" w:rsidP="00EE4D1D">
                  <w:pPr>
                    <w:rPr>
                      <w:sz w:val="20"/>
                      <w:szCs w:val="20"/>
                      <w:lang w:val="en-US"/>
                    </w:rPr>
                  </w:pPr>
                  <w:r w:rsidRPr="007C37EB">
                    <w:rPr>
                      <w:sz w:val="20"/>
                      <w:szCs w:val="20"/>
                      <w:lang w:val="en-US"/>
                    </w:rPr>
                    <w:t>4 + output layer</w:t>
                  </w:r>
                </w:p>
              </w:tc>
            </w:tr>
            <w:tr w:rsidR="007C37EB" w14:paraId="3B2EDE0E" w14:textId="77777777" w:rsidTr="00EE4D1D">
              <w:tc>
                <w:tcPr>
                  <w:tcW w:w="2695" w:type="dxa"/>
                </w:tcPr>
                <w:p w14:paraId="117A63B1" w14:textId="299D99B9" w:rsidR="007C37EB" w:rsidRPr="002519DA" w:rsidRDefault="007C37EB" w:rsidP="00EE4D1D">
                  <w:pPr>
                    <w:rPr>
                      <w:b/>
                      <w:bCs/>
                      <w:sz w:val="20"/>
                      <w:szCs w:val="20"/>
                    </w:rPr>
                  </w:pPr>
                  <w:proofErr w:type="spellStart"/>
                  <w:r w:rsidRPr="007C37EB">
                    <w:rPr>
                      <w:b/>
                      <w:bCs/>
                      <w:sz w:val="20"/>
                      <w:szCs w:val="20"/>
                    </w:rPr>
                    <w:t>Activation</w:t>
                  </w:r>
                  <w:proofErr w:type="spellEnd"/>
                  <w:r w:rsidRPr="007C37EB">
                    <w:rPr>
                      <w:b/>
                      <w:bCs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C37EB">
                    <w:rPr>
                      <w:b/>
                      <w:bCs/>
                      <w:sz w:val="20"/>
                      <w:szCs w:val="20"/>
                    </w:rPr>
                    <w:t>function</w:t>
                  </w:r>
                  <w:proofErr w:type="spellEnd"/>
                </w:p>
              </w:tc>
              <w:tc>
                <w:tcPr>
                  <w:tcW w:w="2876" w:type="dxa"/>
                </w:tcPr>
                <w:p w14:paraId="1F4F2AEF" w14:textId="5F9BC50A" w:rsidR="007C37EB" w:rsidRPr="002519DA" w:rsidRDefault="007C37EB" w:rsidP="00EE4D1D">
                  <w:pPr>
                    <w:rPr>
                      <w:sz w:val="20"/>
                      <w:szCs w:val="20"/>
                    </w:rPr>
                  </w:pPr>
                  <w:r w:rsidRPr="007C37EB">
                    <w:rPr>
                      <w:sz w:val="20"/>
                      <w:szCs w:val="20"/>
                    </w:rPr>
                    <w:t>Sigmoid</w:t>
                  </w:r>
                </w:p>
              </w:tc>
            </w:tr>
            <w:tr w:rsidR="007C37EB" w14:paraId="2BF99362" w14:textId="77777777" w:rsidTr="00EE4D1D">
              <w:tc>
                <w:tcPr>
                  <w:tcW w:w="2695" w:type="dxa"/>
                </w:tcPr>
                <w:p w14:paraId="100980A7" w14:textId="7659E046" w:rsidR="007C37EB" w:rsidRPr="002519DA" w:rsidRDefault="007C37EB" w:rsidP="00EE4D1D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7C37EB">
                    <w:rPr>
                      <w:b/>
                      <w:bCs/>
                      <w:sz w:val="20"/>
                      <w:szCs w:val="20"/>
                    </w:rPr>
                    <w:t xml:space="preserve">Loss </w:t>
                  </w:r>
                  <w:proofErr w:type="spellStart"/>
                  <w:r w:rsidRPr="007C37EB">
                    <w:rPr>
                      <w:b/>
                      <w:bCs/>
                      <w:sz w:val="20"/>
                      <w:szCs w:val="20"/>
                    </w:rPr>
                    <w:t>function</w:t>
                  </w:r>
                  <w:proofErr w:type="spellEnd"/>
                </w:p>
              </w:tc>
              <w:tc>
                <w:tcPr>
                  <w:tcW w:w="2876" w:type="dxa"/>
                </w:tcPr>
                <w:p w14:paraId="579937AC" w14:textId="4AEF7657" w:rsidR="007C37EB" w:rsidRPr="002519DA" w:rsidRDefault="007C37EB" w:rsidP="00EE4D1D">
                  <w:pPr>
                    <w:rPr>
                      <w:sz w:val="20"/>
                      <w:szCs w:val="20"/>
                    </w:rPr>
                  </w:pPr>
                  <w:r w:rsidRPr="007C37EB">
                    <w:rPr>
                      <w:sz w:val="20"/>
                      <w:szCs w:val="20"/>
                    </w:rPr>
                    <w:t xml:space="preserve">Binary Cross </w:t>
                  </w:r>
                  <w:proofErr w:type="spellStart"/>
                  <w:r w:rsidRPr="007C37EB">
                    <w:rPr>
                      <w:sz w:val="20"/>
                      <w:szCs w:val="20"/>
                    </w:rPr>
                    <w:t>Entropy</w:t>
                  </w:r>
                  <w:proofErr w:type="spellEnd"/>
                </w:p>
              </w:tc>
            </w:tr>
            <w:tr w:rsidR="007C37EB" w14:paraId="3F35E6BA" w14:textId="77777777" w:rsidTr="00EE4D1D">
              <w:tc>
                <w:tcPr>
                  <w:tcW w:w="2695" w:type="dxa"/>
                </w:tcPr>
                <w:p w14:paraId="2097DE89" w14:textId="7026C172" w:rsidR="007C37EB" w:rsidRPr="002519DA" w:rsidRDefault="007C37EB" w:rsidP="00EE4D1D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7C37EB">
                    <w:rPr>
                      <w:b/>
                      <w:bCs/>
                      <w:sz w:val="20"/>
                      <w:szCs w:val="20"/>
                    </w:rPr>
                    <w:t>Optimizer</w:t>
                  </w:r>
                </w:p>
              </w:tc>
              <w:tc>
                <w:tcPr>
                  <w:tcW w:w="2876" w:type="dxa"/>
                </w:tcPr>
                <w:p w14:paraId="7D40EFA1" w14:textId="1FFC46F5" w:rsidR="007C37EB" w:rsidRPr="002519DA" w:rsidRDefault="007C37EB" w:rsidP="00EE4D1D">
                  <w:pPr>
                    <w:rPr>
                      <w:sz w:val="20"/>
                      <w:szCs w:val="20"/>
                    </w:rPr>
                  </w:pPr>
                  <w:r w:rsidRPr="007C37EB">
                    <w:rPr>
                      <w:sz w:val="20"/>
                      <w:szCs w:val="20"/>
                    </w:rPr>
                    <w:t xml:space="preserve">Adaptive Moment </w:t>
                  </w:r>
                  <w:proofErr w:type="spellStart"/>
                  <w:r w:rsidRPr="007C37EB">
                    <w:rPr>
                      <w:sz w:val="20"/>
                      <w:szCs w:val="20"/>
                    </w:rPr>
                    <w:t>Estimation</w:t>
                  </w:r>
                  <w:proofErr w:type="spellEnd"/>
                </w:p>
              </w:tc>
            </w:tr>
            <w:tr w:rsidR="007C37EB" w14:paraId="017AE6C4" w14:textId="77777777" w:rsidTr="00EE4D1D">
              <w:tc>
                <w:tcPr>
                  <w:tcW w:w="2695" w:type="dxa"/>
                </w:tcPr>
                <w:p w14:paraId="11E15580" w14:textId="4642A6EE" w:rsidR="007C37EB" w:rsidRPr="002519DA" w:rsidRDefault="007C37EB" w:rsidP="00EE4D1D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7C37EB">
                    <w:rPr>
                      <w:b/>
                      <w:bCs/>
                      <w:sz w:val="20"/>
                      <w:szCs w:val="20"/>
                    </w:rPr>
                    <w:t>Learning rate</w:t>
                  </w:r>
                </w:p>
              </w:tc>
              <w:tc>
                <w:tcPr>
                  <w:tcW w:w="2876" w:type="dxa"/>
                </w:tcPr>
                <w:p w14:paraId="0C99C082" w14:textId="64FB0089" w:rsidR="007C37EB" w:rsidRPr="002519DA" w:rsidRDefault="007C37EB" w:rsidP="00EE4D1D">
                  <w:pPr>
                    <w:tabs>
                      <w:tab w:val="left" w:pos="1755"/>
                    </w:tabs>
                    <w:rPr>
                      <w:sz w:val="20"/>
                      <w:szCs w:val="20"/>
                    </w:rPr>
                  </w:pPr>
                  <w:r w:rsidRPr="002519DA">
                    <w:rPr>
                      <w:sz w:val="20"/>
                      <w:szCs w:val="20"/>
                    </w:rPr>
                    <w:t>0.0001</w:t>
                  </w:r>
                </w:p>
              </w:tc>
            </w:tr>
            <w:tr w:rsidR="007C37EB" w14:paraId="38D35B16" w14:textId="77777777" w:rsidTr="00EE4D1D">
              <w:tc>
                <w:tcPr>
                  <w:tcW w:w="2695" w:type="dxa"/>
                </w:tcPr>
                <w:p w14:paraId="62F38EC5" w14:textId="485D1867" w:rsidR="007C37EB" w:rsidRPr="002519DA" w:rsidRDefault="007C37EB" w:rsidP="00EE4D1D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7C37EB">
                    <w:rPr>
                      <w:b/>
                      <w:bCs/>
                      <w:sz w:val="20"/>
                      <w:szCs w:val="20"/>
                    </w:rPr>
                    <w:t xml:space="preserve">Batch </w:t>
                  </w:r>
                  <w:proofErr w:type="spellStart"/>
                  <w:r w:rsidRPr="007C37EB">
                    <w:rPr>
                      <w:b/>
                      <w:bCs/>
                      <w:sz w:val="20"/>
                      <w:szCs w:val="20"/>
                    </w:rPr>
                    <w:t>size</w:t>
                  </w:r>
                  <w:proofErr w:type="spellEnd"/>
                </w:p>
              </w:tc>
              <w:tc>
                <w:tcPr>
                  <w:tcW w:w="2876" w:type="dxa"/>
                </w:tcPr>
                <w:p w14:paraId="34B903CB" w14:textId="795B8C70" w:rsidR="007C37EB" w:rsidRPr="002519DA" w:rsidRDefault="007C37EB" w:rsidP="00EE4D1D">
                  <w:pPr>
                    <w:rPr>
                      <w:sz w:val="20"/>
                      <w:szCs w:val="20"/>
                      <w:lang w:val="en-GB"/>
                    </w:rPr>
                  </w:pPr>
                  <w:r w:rsidRPr="002519DA">
                    <w:rPr>
                      <w:sz w:val="20"/>
                      <w:szCs w:val="20"/>
                      <w:lang w:val="en-GB"/>
                    </w:rPr>
                    <w:t>64</w:t>
                  </w:r>
                </w:p>
              </w:tc>
            </w:tr>
          </w:tbl>
          <w:p w14:paraId="461242F8" w14:textId="77777777" w:rsidR="007C37EB" w:rsidRDefault="007C37EB" w:rsidP="00EE4D1D">
            <w:pPr>
              <w:rPr>
                <w:lang w:val="en-GB"/>
              </w:rPr>
            </w:pPr>
          </w:p>
          <w:p w14:paraId="411DECC0" w14:textId="2F68712A" w:rsidR="007C37EB" w:rsidRDefault="007C37EB" w:rsidP="00EE4D1D">
            <w:pPr>
              <w:rPr>
                <w:lang w:val="en-GB"/>
              </w:rPr>
            </w:pPr>
            <w:r>
              <w:rPr>
                <w:lang w:val="en-GB"/>
              </w:rPr>
              <w:t>Convolutional layers’ parameters</w:t>
            </w:r>
          </w:p>
          <w:tbl>
            <w:tblPr>
              <w:tblStyle w:val="Tabellenraster"/>
              <w:tblW w:w="0" w:type="auto"/>
              <w:tblLook w:val="04A0" w:firstRow="1" w:lastRow="0" w:firstColumn="1" w:lastColumn="0" w:noHBand="0" w:noVBand="1"/>
            </w:tblPr>
            <w:tblGrid>
              <w:gridCol w:w="1042"/>
              <w:gridCol w:w="1083"/>
              <w:gridCol w:w="1083"/>
              <w:gridCol w:w="1065"/>
              <w:gridCol w:w="1055"/>
            </w:tblGrid>
            <w:tr w:rsidR="003539B6" w14:paraId="7BBED658" w14:textId="77777777" w:rsidTr="002519DA">
              <w:trPr>
                <w:trHeight w:val="932"/>
              </w:trPr>
              <w:tc>
                <w:tcPr>
                  <w:tcW w:w="1170" w:type="dxa"/>
                </w:tcPr>
                <w:p w14:paraId="1DB80D4A" w14:textId="3ACD7E45" w:rsidR="003539B6" w:rsidRPr="002519DA" w:rsidRDefault="00953BDA" w:rsidP="00EE4D1D">
                  <w:pPr>
                    <w:rPr>
                      <w:b/>
                      <w:bCs/>
                      <w:noProof/>
                      <w:sz w:val="20"/>
                      <w:szCs w:val="20"/>
                    </w:rPr>
                  </w:pPr>
                  <w:r w:rsidRPr="00953BDA">
                    <w:rPr>
                      <w:b/>
                      <w:bCs/>
                      <w:noProof/>
                      <w:sz w:val="20"/>
                      <w:szCs w:val="20"/>
                    </w:rPr>
                    <w:t>Layer</w:t>
                  </w:r>
                </w:p>
              </w:tc>
              <w:tc>
                <w:tcPr>
                  <w:tcW w:w="1171" w:type="dxa"/>
                </w:tcPr>
                <w:p w14:paraId="38E28C33" w14:textId="488A497E" w:rsidR="003539B6" w:rsidRPr="002519DA" w:rsidRDefault="00953BDA" w:rsidP="00EE4D1D">
                  <w:pPr>
                    <w:rPr>
                      <w:b/>
                      <w:bCs/>
                      <w:noProof/>
                      <w:sz w:val="20"/>
                      <w:szCs w:val="20"/>
                    </w:rPr>
                  </w:pPr>
                  <w:r w:rsidRPr="00953BDA">
                    <w:rPr>
                      <w:b/>
                      <w:bCs/>
                      <w:noProof/>
                      <w:sz w:val="20"/>
                      <w:szCs w:val="20"/>
                    </w:rPr>
                    <w:t>Input feature maps</w:t>
                  </w:r>
                </w:p>
              </w:tc>
              <w:tc>
                <w:tcPr>
                  <w:tcW w:w="1171" w:type="dxa"/>
                </w:tcPr>
                <w:p w14:paraId="662962D5" w14:textId="7C3252E4" w:rsidR="003539B6" w:rsidRPr="002519DA" w:rsidRDefault="00953BDA" w:rsidP="00EE4D1D">
                  <w:pPr>
                    <w:rPr>
                      <w:b/>
                      <w:bCs/>
                      <w:noProof/>
                      <w:sz w:val="20"/>
                      <w:szCs w:val="20"/>
                    </w:rPr>
                  </w:pPr>
                  <w:r w:rsidRPr="00953BDA">
                    <w:rPr>
                      <w:b/>
                      <w:bCs/>
                      <w:noProof/>
                      <w:sz w:val="20"/>
                      <w:szCs w:val="20"/>
                    </w:rPr>
                    <w:t>Output feature maps</w:t>
                  </w:r>
                </w:p>
              </w:tc>
              <w:tc>
                <w:tcPr>
                  <w:tcW w:w="1171" w:type="dxa"/>
                </w:tcPr>
                <w:p w14:paraId="5CC16B34" w14:textId="31A2F927" w:rsidR="003539B6" w:rsidRPr="002519DA" w:rsidRDefault="00953BDA" w:rsidP="00EE4D1D">
                  <w:pPr>
                    <w:rPr>
                      <w:b/>
                      <w:bCs/>
                      <w:noProof/>
                      <w:sz w:val="20"/>
                      <w:szCs w:val="20"/>
                    </w:rPr>
                  </w:pPr>
                  <w:r w:rsidRPr="00953BDA">
                    <w:rPr>
                      <w:b/>
                      <w:bCs/>
                      <w:noProof/>
                      <w:sz w:val="20"/>
                      <w:szCs w:val="20"/>
                    </w:rPr>
                    <w:t>Kernel size</w:t>
                  </w:r>
                </w:p>
              </w:tc>
              <w:tc>
                <w:tcPr>
                  <w:tcW w:w="1171" w:type="dxa"/>
                </w:tcPr>
                <w:p w14:paraId="033AA454" w14:textId="543D1E9D" w:rsidR="003539B6" w:rsidRPr="002519DA" w:rsidRDefault="00953BDA" w:rsidP="00EE4D1D">
                  <w:pPr>
                    <w:rPr>
                      <w:b/>
                      <w:bCs/>
                      <w:noProof/>
                      <w:sz w:val="20"/>
                      <w:szCs w:val="20"/>
                    </w:rPr>
                  </w:pPr>
                  <w:r w:rsidRPr="00953BDA">
                    <w:rPr>
                      <w:b/>
                      <w:bCs/>
                      <w:noProof/>
                      <w:sz w:val="20"/>
                      <w:szCs w:val="20"/>
                    </w:rPr>
                    <w:t>Stride</w:t>
                  </w:r>
                </w:p>
              </w:tc>
            </w:tr>
            <w:tr w:rsidR="003539B6" w14:paraId="020C83D2" w14:textId="77777777" w:rsidTr="003539B6">
              <w:tc>
                <w:tcPr>
                  <w:tcW w:w="1170" w:type="dxa"/>
                </w:tcPr>
                <w:p w14:paraId="6331F823" w14:textId="4E74A503" w:rsidR="003539B6" w:rsidRPr="002519DA" w:rsidRDefault="00953BDA" w:rsidP="00EE4D1D">
                  <w:pPr>
                    <w:jc w:val="center"/>
                    <w:rPr>
                      <w:noProof/>
                      <w:sz w:val="20"/>
                      <w:szCs w:val="20"/>
                    </w:rPr>
                  </w:pPr>
                  <w:r w:rsidRPr="00953BDA">
                    <w:rPr>
                      <w:noProof/>
                      <w:sz w:val="20"/>
                      <w:szCs w:val="20"/>
                    </w:rPr>
                    <w:t>1st</w:t>
                  </w:r>
                </w:p>
              </w:tc>
              <w:tc>
                <w:tcPr>
                  <w:tcW w:w="1171" w:type="dxa"/>
                </w:tcPr>
                <w:p w14:paraId="0F094589" w14:textId="58A1E681" w:rsidR="003539B6" w:rsidRPr="002519DA" w:rsidRDefault="00953BDA" w:rsidP="00EE4D1D">
                  <w:pPr>
                    <w:jc w:val="center"/>
                    <w:rPr>
                      <w:noProof/>
                      <w:sz w:val="20"/>
                      <w:szCs w:val="20"/>
                    </w:rPr>
                  </w:pPr>
                  <w:r w:rsidRPr="00953BDA">
                    <w:rPr>
                      <w:noProof/>
                      <w:sz w:val="20"/>
                      <w:szCs w:val="20"/>
                    </w:rPr>
                    <w:t>10</w:t>
                  </w:r>
                </w:p>
              </w:tc>
              <w:tc>
                <w:tcPr>
                  <w:tcW w:w="1171" w:type="dxa"/>
                </w:tcPr>
                <w:p w14:paraId="71BD650B" w14:textId="3CA91771" w:rsidR="003539B6" w:rsidRPr="002519DA" w:rsidRDefault="00953BDA" w:rsidP="00EE4D1D">
                  <w:pPr>
                    <w:jc w:val="center"/>
                    <w:rPr>
                      <w:noProof/>
                      <w:sz w:val="20"/>
                      <w:szCs w:val="20"/>
                    </w:rPr>
                  </w:pPr>
                  <w:r w:rsidRPr="00953BDA">
                    <w:rPr>
                      <w:noProof/>
                      <w:sz w:val="20"/>
                      <w:szCs w:val="20"/>
                    </w:rPr>
                    <w:t>32</w:t>
                  </w:r>
                </w:p>
              </w:tc>
              <w:tc>
                <w:tcPr>
                  <w:tcW w:w="1171" w:type="dxa"/>
                </w:tcPr>
                <w:p w14:paraId="09DA53C1" w14:textId="3DF51880" w:rsidR="003539B6" w:rsidRPr="002519DA" w:rsidRDefault="00953BDA" w:rsidP="00EE4D1D">
                  <w:pPr>
                    <w:jc w:val="center"/>
                    <w:rPr>
                      <w:noProof/>
                      <w:sz w:val="20"/>
                      <w:szCs w:val="20"/>
                      <w:lang w:val="en-US"/>
                    </w:rPr>
                  </w:pPr>
                  <w:r w:rsidRPr="002519DA">
                    <w:rPr>
                      <w:noProof/>
                      <w:sz w:val="20"/>
                      <w:szCs w:val="20"/>
                      <w:lang w:val="en-US"/>
                    </w:rPr>
                    <w:t>7</w:t>
                  </w:r>
                </w:p>
              </w:tc>
              <w:tc>
                <w:tcPr>
                  <w:tcW w:w="1171" w:type="dxa"/>
                </w:tcPr>
                <w:p w14:paraId="17CBD73A" w14:textId="7EB9C727" w:rsidR="003539B6" w:rsidRPr="002519DA" w:rsidRDefault="00953BDA" w:rsidP="00EE4D1D">
                  <w:pPr>
                    <w:jc w:val="center"/>
                    <w:rPr>
                      <w:noProof/>
                      <w:sz w:val="20"/>
                      <w:szCs w:val="20"/>
                      <w:lang w:val="en-US"/>
                    </w:rPr>
                  </w:pPr>
                  <w:r w:rsidRPr="002519DA">
                    <w:rPr>
                      <w:noProof/>
                      <w:sz w:val="20"/>
                      <w:szCs w:val="20"/>
                      <w:lang w:val="en-US"/>
                    </w:rPr>
                    <w:t>2</w:t>
                  </w:r>
                </w:p>
              </w:tc>
            </w:tr>
            <w:tr w:rsidR="003539B6" w14:paraId="368C33F9" w14:textId="77777777" w:rsidTr="003539B6">
              <w:tc>
                <w:tcPr>
                  <w:tcW w:w="1170" w:type="dxa"/>
                </w:tcPr>
                <w:p w14:paraId="3529C829" w14:textId="2A5B023D" w:rsidR="003539B6" w:rsidRPr="002519DA" w:rsidRDefault="00953BDA" w:rsidP="00EE4D1D">
                  <w:pPr>
                    <w:jc w:val="center"/>
                    <w:rPr>
                      <w:noProof/>
                      <w:sz w:val="20"/>
                      <w:szCs w:val="20"/>
                      <w:lang w:val="en-US"/>
                    </w:rPr>
                  </w:pPr>
                  <w:r w:rsidRPr="002519DA">
                    <w:rPr>
                      <w:noProof/>
                      <w:sz w:val="20"/>
                      <w:szCs w:val="20"/>
                      <w:lang w:val="en-US"/>
                    </w:rPr>
                    <w:t>2nd</w:t>
                  </w:r>
                </w:p>
              </w:tc>
              <w:tc>
                <w:tcPr>
                  <w:tcW w:w="1171" w:type="dxa"/>
                </w:tcPr>
                <w:p w14:paraId="1EF0A191" w14:textId="23064832" w:rsidR="003539B6" w:rsidRPr="002519DA" w:rsidRDefault="00953BDA" w:rsidP="00EE4D1D">
                  <w:pPr>
                    <w:jc w:val="center"/>
                    <w:rPr>
                      <w:noProof/>
                      <w:sz w:val="20"/>
                      <w:szCs w:val="20"/>
                      <w:lang w:val="en-US"/>
                    </w:rPr>
                  </w:pPr>
                  <w:r w:rsidRPr="002519DA">
                    <w:rPr>
                      <w:noProof/>
                      <w:sz w:val="20"/>
                      <w:szCs w:val="20"/>
                      <w:lang w:val="en-US"/>
                    </w:rPr>
                    <w:t>32</w:t>
                  </w:r>
                </w:p>
              </w:tc>
              <w:tc>
                <w:tcPr>
                  <w:tcW w:w="1171" w:type="dxa"/>
                </w:tcPr>
                <w:p w14:paraId="10730BE6" w14:textId="4DCBEF40" w:rsidR="003539B6" w:rsidRPr="002519DA" w:rsidRDefault="00953BDA" w:rsidP="00EE4D1D">
                  <w:pPr>
                    <w:jc w:val="center"/>
                    <w:rPr>
                      <w:noProof/>
                      <w:sz w:val="20"/>
                      <w:szCs w:val="20"/>
                      <w:lang w:val="en-US"/>
                    </w:rPr>
                  </w:pPr>
                  <w:r w:rsidRPr="002519DA">
                    <w:rPr>
                      <w:noProof/>
                      <w:sz w:val="20"/>
                      <w:szCs w:val="20"/>
                      <w:lang w:val="en-US"/>
                    </w:rPr>
                    <w:t>64</w:t>
                  </w:r>
                </w:p>
              </w:tc>
              <w:tc>
                <w:tcPr>
                  <w:tcW w:w="1171" w:type="dxa"/>
                </w:tcPr>
                <w:p w14:paraId="289C3053" w14:textId="23A637BA" w:rsidR="003539B6" w:rsidRPr="002519DA" w:rsidRDefault="00953BDA" w:rsidP="00EE4D1D">
                  <w:pPr>
                    <w:jc w:val="center"/>
                    <w:rPr>
                      <w:noProof/>
                      <w:sz w:val="20"/>
                      <w:szCs w:val="20"/>
                      <w:lang w:val="en-US"/>
                    </w:rPr>
                  </w:pPr>
                  <w:r w:rsidRPr="002519DA">
                    <w:rPr>
                      <w:noProof/>
                      <w:sz w:val="20"/>
                      <w:szCs w:val="20"/>
                      <w:lang w:val="en-US"/>
                    </w:rPr>
                    <w:t>5</w:t>
                  </w:r>
                </w:p>
              </w:tc>
              <w:tc>
                <w:tcPr>
                  <w:tcW w:w="1171" w:type="dxa"/>
                </w:tcPr>
                <w:p w14:paraId="0AF6BBB8" w14:textId="3AB4AD5E" w:rsidR="003539B6" w:rsidRPr="002519DA" w:rsidRDefault="00953BDA" w:rsidP="00EE4D1D">
                  <w:pPr>
                    <w:jc w:val="center"/>
                    <w:rPr>
                      <w:noProof/>
                      <w:sz w:val="20"/>
                      <w:szCs w:val="20"/>
                      <w:lang w:val="en-US"/>
                    </w:rPr>
                  </w:pPr>
                  <w:r w:rsidRPr="002519DA">
                    <w:rPr>
                      <w:noProof/>
                      <w:sz w:val="20"/>
                      <w:szCs w:val="20"/>
                      <w:lang w:val="en-US"/>
                    </w:rPr>
                    <w:t>2</w:t>
                  </w:r>
                </w:p>
              </w:tc>
            </w:tr>
            <w:tr w:rsidR="003539B6" w14:paraId="4EFE3A58" w14:textId="77777777" w:rsidTr="003539B6">
              <w:tc>
                <w:tcPr>
                  <w:tcW w:w="1170" w:type="dxa"/>
                </w:tcPr>
                <w:p w14:paraId="3BB29ECA" w14:textId="112C5698" w:rsidR="003539B6" w:rsidRPr="002519DA" w:rsidRDefault="00953BDA" w:rsidP="00EE4D1D">
                  <w:pPr>
                    <w:jc w:val="center"/>
                    <w:rPr>
                      <w:noProof/>
                      <w:sz w:val="20"/>
                      <w:szCs w:val="20"/>
                      <w:lang w:val="en-US"/>
                    </w:rPr>
                  </w:pPr>
                  <w:r w:rsidRPr="002519DA">
                    <w:rPr>
                      <w:noProof/>
                      <w:sz w:val="20"/>
                      <w:szCs w:val="20"/>
                      <w:lang w:val="en-US"/>
                    </w:rPr>
                    <w:t>3rd</w:t>
                  </w:r>
                </w:p>
              </w:tc>
              <w:tc>
                <w:tcPr>
                  <w:tcW w:w="1171" w:type="dxa"/>
                </w:tcPr>
                <w:p w14:paraId="4E828239" w14:textId="1DF59360" w:rsidR="003539B6" w:rsidRPr="002519DA" w:rsidRDefault="00953BDA" w:rsidP="00EE4D1D">
                  <w:pPr>
                    <w:jc w:val="center"/>
                    <w:rPr>
                      <w:noProof/>
                      <w:sz w:val="20"/>
                      <w:szCs w:val="20"/>
                      <w:lang w:val="en-US"/>
                    </w:rPr>
                  </w:pPr>
                  <w:r w:rsidRPr="002519DA">
                    <w:rPr>
                      <w:noProof/>
                      <w:sz w:val="20"/>
                      <w:szCs w:val="20"/>
                      <w:lang w:val="en-US"/>
                    </w:rPr>
                    <w:t>64</w:t>
                  </w:r>
                </w:p>
              </w:tc>
              <w:tc>
                <w:tcPr>
                  <w:tcW w:w="1171" w:type="dxa"/>
                </w:tcPr>
                <w:p w14:paraId="7FCAB28C" w14:textId="318E88B5" w:rsidR="003539B6" w:rsidRPr="002519DA" w:rsidRDefault="00953BDA" w:rsidP="00EE4D1D">
                  <w:pPr>
                    <w:jc w:val="center"/>
                    <w:rPr>
                      <w:noProof/>
                      <w:sz w:val="20"/>
                      <w:szCs w:val="20"/>
                      <w:lang w:val="en-US"/>
                    </w:rPr>
                  </w:pPr>
                  <w:r w:rsidRPr="002519DA">
                    <w:rPr>
                      <w:noProof/>
                      <w:sz w:val="20"/>
                      <w:szCs w:val="20"/>
                      <w:lang w:val="en-US"/>
                    </w:rPr>
                    <w:t>128</w:t>
                  </w:r>
                </w:p>
              </w:tc>
              <w:tc>
                <w:tcPr>
                  <w:tcW w:w="1171" w:type="dxa"/>
                </w:tcPr>
                <w:p w14:paraId="1E30B001" w14:textId="441F6497" w:rsidR="003539B6" w:rsidRPr="002519DA" w:rsidRDefault="00953BDA" w:rsidP="00EE4D1D">
                  <w:pPr>
                    <w:jc w:val="center"/>
                    <w:rPr>
                      <w:noProof/>
                      <w:sz w:val="20"/>
                      <w:szCs w:val="20"/>
                      <w:lang w:val="en-US"/>
                    </w:rPr>
                  </w:pPr>
                  <w:r w:rsidRPr="002519DA">
                    <w:rPr>
                      <w:noProof/>
                      <w:sz w:val="20"/>
                      <w:szCs w:val="20"/>
                      <w:lang w:val="en-US"/>
                    </w:rPr>
                    <w:t>3</w:t>
                  </w:r>
                </w:p>
              </w:tc>
              <w:tc>
                <w:tcPr>
                  <w:tcW w:w="1171" w:type="dxa"/>
                </w:tcPr>
                <w:p w14:paraId="4CDCD5AD" w14:textId="00EDF0D9" w:rsidR="003539B6" w:rsidRPr="002519DA" w:rsidRDefault="00953BDA" w:rsidP="00EE4D1D">
                  <w:pPr>
                    <w:jc w:val="center"/>
                    <w:rPr>
                      <w:noProof/>
                      <w:sz w:val="20"/>
                      <w:szCs w:val="20"/>
                      <w:lang w:val="en-US"/>
                    </w:rPr>
                  </w:pPr>
                  <w:r w:rsidRPr="002519DA">
                    <w:rPr>
                      <w:noProof/>
                      <w:sz w:val="20"/>
                      <w:szCs w:val="20"/>
                      <w:lang w:val="en-US"/>
                    </w:rPr>
                    <w:t>2</w:t>
                  </w:r>
                </w:p>
              </w:tc>
            </w:tr>
            <w:tr w:rsidR="003539B6" w14:paraId="7882CEE4" w14:textId="77777777" w:rsidTr="003539B6">
              <w:tc>
                <w:tcPr>
                  <w:tcW w:w="1170" w:type="dxa"/>
                </w:tcPr>
                <w:p w14:paraId="0A111C69" w14:textId="631CE27B" w:rsidR="003539B6" w:rsidRPr="002519DA" w:rsidRDefault="00953BDA" w:rsidP="00EE4D1D">
                  <w:pPr>
                    <w:jc w:val="center"/>
                    <w:rPr>
                      <w:noProof/>
                      <w:sz w:val="20"/>
                      <w:szCs w:val="20"/>
                      <w:lang w:val="en-US"/>
                    </w:rPr>
                  </w:pPr>
                  <w:r w:rsidRPr="002519DA">
                    <w:rPr>
                      <w:noProof/>
                      <w:sz w:val="20"/>
                      <w:szCs w:val="20"/>
                      <w:lang w:val="en-US"/>
                    </w:rPr>
                    <w:t>4th</w:t>
                  </w:r>
                </w:p>
              </w:tc>
              <w:tc>
                <w:tcPr>
                  <w:tcW w:w="1171" w:type="dxa"/>
                </w:tcPr>
                <w:p w14:paraId="4D7BA4D6" w14:textId="5F63E65E" w:rsidR="003539B6" w:rsidRPr="002519DA" w:rsidRDefault="00953BDA" w:rsidP="00EE4D1D">
                  <w:pPr>
                    <w:jc w:val="center"/>
                    <w:rPr>
                      <w:noProof/>
                      <w:sz w:val="20"/>
                      <w:szCs w:val="20"/>
                      <w:lang w:val="en-US"/>
                    </w:rPr>
                  </w:pPr>
                  <w:r w:rsidRPr="002519DA">
                    <w:rPr>
                      <w:noProof/>
                      <w:sz w:val="20"/>
                      <w:szCs w:val="20"/>
                      <w:lang w:val="en-US"/>
                    </w:rPr>
                    <w:t>128</w:t>
                  </w:r>
                </w:p>
              </w:tc>
              <w:tc>
                <w:tcPr>
                  <w:tcW w:w="1171" w:type="dxa"/>
                </w:tcPr>
                <w:p w14:paraId="1B6F8487" w14:textId="70AF75E0" w:rsidR="003539B6" w:rsidRPr="002519DA" w:rsidRDefault="00953BDA" w:rsidP="00EE4D1D">
                  <w:pPr>
                    <w:jc w:val="center"/>
                    <w:rPr>
                      <w:noProof/>
                      <w:sz w:val="20"/>
                      <w:szCs w:val="20"/>
                      <w:lang w:val="en-US"/>
                    </w:rPr>
                  </w:pPr>
                  <w:r w:rsidRPr="002519DA">
                    <w:rPr>
                      <w:noProof/>
                      <w:sz w:val="20"/>
                      <w:szCs w:val="20"/>
                      <w:lang w:val="en-US"/>
                    </w:rPr>
                    <w:t>256</w:t>
                  </w:r>
                </w:p>
              </w:tc>
              <w:tc>
                <w:tcPr>
                  <w:tcW w:w="1171" w:type="dxa"/>
                </w:tcPr>
                <w:p w14:paraId="203C0044" w14:textId="0362D0B9" w:rsidR="003539B6" w:rsidRPr="002519DA" w:rsidRDefault="00953BDA" w:rsidP="00EE4D1D">
                  <w:pPr>
                    <w:jc w:val="center"/>
                    <w:rPr>
                      <w:noProof/>
                      <w:sz w:val="20"/>
                      <w:szCs w:val="20"/>
                      <w:lang w:val="en-US"/>
                    </w:rPr>
                  </w:pPr>
                  <w:r w:rsidRPr="002519DA">
                    <w:rPr>
                      <w:noProof/>
                      <w:sz w:val="20"/>
                      <w:szCs w:val="20"/>
                      <w:lang w:val="en-US"/>
                    </w:rPr>
                    <w:t>3</w:t>
                  </w:r>
                </w:p>
              </w:tc>
              <w:tc>
                <w:tcPr>
                  <w:tcW w:w="1171" w:type="dxa"/>
                </w:tcPr>
                <w:p w14:paraId="38E306A6" w14:textId="433D6BAE" w:rsidR="003539B6" w:rsidRPr="002519DA" w:rsidRDefault="00953BDA" w:rsidP="00EE4D1D">
                  <w:pPr>
                    <w:jc w:val="center"/>
                    <w:rPr>
                      <w:noProof/>
                      <w:sz w:val="20"/>
                      <w:szCs w:val="20"/>
                      <w:lang w:val="en-US"/>
                    </w:rPr>
                  </w:pPr>
                  <w:r w:rsidRPr="002519DA">
                    <w:rPr>
                      <w:noProof/>
                      <w:sz w:val="20"/>
                      <w:szCs w:val="20"/>
                      <w:lang w:val="en-US"/>
                    </w:rPr>
                    <w:t>2</w:t>
                  </w:r>
                </w:p>
              </w:tc>
            </w:tr>
          </w:tbl>
          <w:p w14:paraId="53C5EF52" w14:textId="5FE698CD" w:rsidR="007C37EB" w:rsidRDefault="007C37EB" w:rsidP="00EE4D1D">
            <w:pPr>
              <w:rPr>
                <w:lang w:val="en-GB"/>
              </w:rPr>
            </w:pPr>
          </w:p>
        </w:tc>
      </w:tr>
      <w:tr w:rsidR="003539B6" w14:paraId="7F183710" w14:textId="77777777" w:rsidTr="003539B6">
        <w:trPr>
          <w:trHeight w:val="80"/>
        </w:trPr>
        <w:tc>
          <w:tcPr>
            <w:tcW w:w="974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4A3E1865" w14:textId="26DF7DE0" w:rsidR="00A77B8F" w:rsidRPr="00A77B8F" w:rsidRDefault="00A77B8F" w:rsidP="00A77B8F">
            <w:pPr>
              <w:jc w:val="both"/>
              <w:rPr>
                <w:rFonts w:cstheme="minorHAnsi"/>
                <w:lang w:val="en-US"/>
              </w:rPr>
            </w:pPr>
            <w:r w:rsidRPr="00A77B8F">
              <w:rPr>
                <w:rFonts w:cstheme="minorHAnsi"/>
                <w:b/>
                <w:bCs/>
                <w:lang w:val="en-US"/>
              </w:rPr>
              <w:t>Max pooling layers</w:t>
            </w:r>
            <w:r w:rsidRPr="00A77B8F">
              <w:rPr>
                <w:rFonts w:cstheme="minorHAnsi"/>
                <w:lang w:val="en-US"/>
              </w:rPr>
              <w:t xml:space="preserve"> after each convolutional layer (kernel size of 2, stride of 2) were applied to reduce overfitting. The model was trained during </w:t>
            </w:r>
            <w:r w:rsidRPr="00A77B8F">
              <w:rPr>
                <w:rFonts w:cstheme="minorHAnsi"/>
                <w:b/>
                <w:bCs/>
                <w:lang w:val="en-US"/>
              </w:rPr>
              <w:t xml:space="preserve">40 </w:t>
            </w:r>
            <w:proofErr w:type="spellStart"/>
            <w:r w:rsidRPr="00A77B8F">
              <w:rPr>
                <w:rFonts w:cstheme="minorHAnsi"/>
                <w:b/>
                <w:bCs/>
                <w:lang w:val="en-US"/>
              </w:rPr>
              <w:t>epoches</w:t>
            </w:r>
            <w:proofErr w:type="spellEnd"/>
            <w:r w:rsidRPr="00A77B8F">
              <w:rPr>
                <w:rFonts w:cstheme="minorHAnsi"/>
                <w:lang w:val="en-US"/>
              </w:rPr>
              <w:t xml:space="preserve">. Sequences of the length of </w:t>
            </w:r>
            <w:r w:rsidRPr="00A77B8F">
              <w:rPr>
                <w:rFonts w:cstheme="minorHAnsi"/>
                <w:b/>
                <w:bCs/>
                <w:lang w:val="en-US"/>
              </w:rPr>
              <w:t xml:space="preserve">1500 </w:t>
            </w:r>
            <w:proofErr w:type="spellStart"/>
            <w:proofErr w:type="gramStart"/>
            <w:r w:rsidRPr="00A77B8F">
              <w:rPr>
                <w:rFonts w:cstheme="minorHAnsi"/>
                <w:b/>
                <w:bCs/>
                <w:lang w:val="en-US"/>
              </w:rPr>
              <w:t>aminoacids</w:t>
            </w:r>
            <w:proofErr w:type="spellEnd"/>
            <w:proofErr w:type="gramEnd"/>
            <w:r w:rsidRPr="00A77B8F">
              <w:rPr>
                <w:rFonts w:cstheme="minorHAnsi"/>
                <w:lang w:val="en-US"/>
              </w:rPr>
              <w:t xml:space="preserve"> were used for this experiment. The training data was randomly split, so that 80% was used for training and 20% for validation.</w:t>
            </w:r>
          </w:p>
          <w:p w14:paraId="5B9BB268" w14:textId="034A08BE" w:rsidR="003539B6" w:rsidRPr="00EE4D1D" w:rsidRDefault="00953BDA">
            <w:pPr>
              <w:rPr>
                <w:rFonts w:asciiTheme="majorHAnsi" w:hAnsiTheme="majorHAnsi" w:cstheme="majorHAnsi"/>
                <w:sz w:val="32"/>
                <w:szCs w:val="32"/>
                <w:lang w:val="en-GB"/>
              </w:rPr>
            </w:pPr>
            <w:r w:rsidRPr="00EE4D1D">
              <w:rPr>
                <w:rFonts w:asciiTheme="majorHAnsi" w:hAnsiTheme="majorHAnsi" w:cstheme="majorHAnsi"/>
                <w:sz w:val="32"/>
                <w:szCs w:val="32"/>
                <w:lang w:val="en-GB"/>
              </w:rPr>
              <w:t>Results</w:t>
            </w:r>
          </w:p>
        </w:tc>
      </w:tr>
      <w:tr w:rsidR="002519DA" w14:paraId="2797090C" w14:textId="77777777" w:rsidTr="00EE4D1D">
        <w:trPr>
          <w:gridAfter w:val="1"/>
          <w:wAfter w:w="231" w:type="dxa"/>
        </w:trPr>
        <w:tc>
          <w:tcPr>
            <w:tcW w:w="2377" w:type="dxa"/>
            <w:shd w:val="clear" w:color="auto" w:fill="auto"/>
          </w:tcPr>
          <w:p w14:paraId="10316505" w14:textId="77777777" w:rsidR="003539B6" w:rsidRPr="002519DA" w:rsidRDefault="003539B6" w:rsidP="000675BC">
            <w:pPr>
              <w:rPr>
                <w:b/>
                <w:bCs/>
                <w:noProof/>
                <w:sz w:val="20"/>
                <w:szCs w:val="20"/>
              </w:rPr>
            </w:pPr>
            <w:r w:rsidRPr="003539B6">
              <w:rPr>
                <w:b/>
                <w:bCs/>
                <w:noProof/>
                <w:sz w:val="20"/>
                <w:szCs w:val="20"/>
              </w:rPr>
              <w:t>Precision</w:t>
            </w:r>
          </w:p>
        </w:tc>
        <w:tc>
          <w:tcPr>
            <w:tcW w:w="2377" w:type="dxa"/>
            <w:gridSpan w:val="2"/>
            <w:shd w:val="clear" w:color="auto" w:fill="auto"/>
          </w:tcPr>
          <w:p w14:paraId="51FD2302" w14:textId="77777777" w:rsidR="003539B6" w:rsidRPr="002519DA" w:rsidRDefault="003539B6" w:rsidP="000675BC">
            <w:pPr>
              <w:rPr>
                <w:b/>
                <w:bCs/>
                <w:noProof/>
                <w:sz w:val="20"/>
                <w:szCs w:val="20"/>
              </w:rPr>
            </w:pPr>
            <w:r w:rsidRPr="003539B6">
              <w:rPr>
                <w:b/>
                <w:bCs/>
                <w:noProof/>
                <w:sz w:val="20"/>
                <w:szCs w:val="20"/>
              </w:rPr>
              <w:t>Recall</w:t>
            </w:r>
          </w:p>
        </w:tc>
        <w:tc>
          <w:tcPr>
            <w:tcW w:w="2378" w:type="dxa"/>
            <w:shd w:val="clear" w:color="auto" w:fill="auto"/>
          </w:tcPr>
          <w:p w14:paraId="7734E924" w14:textId="77777777" w:rsidR="003539B6" w:rsidRPr="002519DA" w:rsidRDefault="003539B6" w:rsidP="000675BC">
            <w:pPr>
              <w:rPr>
                <w:b/>
                <w:bCs/>
                <w:noProof/>
                <w:sz w:val="20"/>
                <w:szCs w:val="20"/>
              </w:rPr>
            </w:pPr>
            <w:r w:rsidRPr="003539B6">
              <w:rPr>
                <w:b/>
                <w:bCs/>
                <w:noProof/>
                <w:sz w:val="20"/>
                <w:szCs w:val="20"/>
              </w:rPr>
              <w:t>F1-score</w:t>
            </w:r>
          </w:p>
        </w:tc>
        <w:tc>
          <w:tcPr>
            <w:tcW w:w="2378" w:type="dxa"/>
            <w:shd w:val="clear" w:color="auto" w:fill="auto"/>
          </w:tcPr>
          <w:p w14:paraId="43E0F154" w14:textId="77777777" w:rsidR="003539B6" w:rsidRPr="002519DA" w:rsidRDefault="003539B6" w:rsidP="000675BC">
            <w:pPr>
              <w:rPr>
                <w:b/>
                <w:bCs/>
                <w:noProof/>
                <w:sz w:val="20"/>
                <w:szCs w:val="20"/>
              </w:rPr>
            </w:pPr>
            <w:r w:rsidRPr="003539B6">
              <w:rPr>
                <w:b/>
                <w:bCs/>
                <w:noProof/>
                <w:sz w:val="20"/>
                <w:szCs w:val="20"/>
              </w:rPr>
              <w:t>MCC</w:t>
            </w:r>
          </w:p>
        </w:tc>
      </w:tr>
      <w:tr w:rsidR="002519DA" w14:paraId="5C57CE3A" w14:textId="77777777" w:rsidTr="002519DA">
        <w:trPr>
          <w:gridAfter w:val="1"/>
          <w:wAfter w:w="231" w:type="dxa"/>
          <w:trHeight w:val="70"/>
        </w:trPr>
        <w:tc>
          <w:tcPr>
            <w:tcW w:w="2377" w:type="dxa"/>
            <w:shd w:val="clear" w:color="auto" w:fill="auto"/>
          </w:tcPr>
          <w:p w14:paraId="6842C98E" w14:textId="77777777" w:rsidR="003539B6" w:rsidRPr="002519DA" w:rsidRDefault="003539B6" w:rsidP="000675BC">
            <w:pPr>
              <w:rPr>
                <w:noProof/>
                <w:sz w:val="20"/>
                <w:szCs w:val="20"/>
              </w:rPr>
            </w:pPr>
            <w:r w:rsidRPr="003539B6">
              <w:rPr>
                <w:noProof/>
                <w:sz w:val="20"/>
                <w:szCs w:val="20"/>
              </w:rPr>
              <w:t>0.9806</w:t>
            </w:r>
          </w:p>
        </w:tc>
        <w:tc>
          <w:tcPr>
            <w:tcW w:w="2377" w:type="dxa"/>
            <w:gridSpan w:val="2"/>
            <w:shd w:val="clear" w:color="auto" w:fill="auto"/>
          </w:tcPr>
          <w:p w14:paraId="2A912603" w14:textId="62686948" w:rsidR="003539B6" w:rsidRPr="002519DA" w:rsidRDefault="003539B6" w:rsidP="002519DA">
            <w:pPr>
              <w:rPr>
                <w:noProof/>
                <w:sz w:val="20"/>
                <w:szCs w:val="20"/>
              </w:rPr>
            </w:pPr>
            <w:r w:rsidRPr="003539B6">
              <w:rPr>
                <w:noProof/>
                <w:sz w:val="20"/>
                <w:szCs w:val="20"/>
              </w:rPr>
              <w:t>0.9623</w:t>
            </w:r>
          </w:p>
        </w:tc>
        <w:tc>
          <w:tcPr>
            <w:tcW w:w="2378" w:type="dxa"/>
            <w:shd w:val="clear" w:color="auto" w:fill="auto"/>
          </w:tcPr>
          <w:p w14:paraId="1D6C008E" w14:textId="77777777" w:rsidR="003539B6" w:rsidRPr="002519DA" w:rsidRDefault="003539B6" w:rsidP="000675BC">
            <w:pPr>
              <w:rPr>
                <w:noProof/>
                <w:sz w:val="20"/>
                <w:szCs w:val="20"/>
              </w:rPr>
            </w:pPr>
            <w:r w:rsidRPr="003539B6">
              <w:rPr>
                <w:noProof/>
                <w:sz w:val="20"/>
                <w:szCs w:val="20"/>
              </w:rPr>
              <w:t>0.9712</w:t>
            </w:r>
          </w:p>
        </w:tc>
        <w:tc>
          <w:tcPr>
            <w:tcW w:w="2378" w:type="dxa"/>
            <w:shd w:val="clear" w:color="auto" w:fill="auto"/>
          </w:tcPr>
          <w:p w14:paraId="535E1BA8" w14:textId="77777777" w:rsidR="003539B6" w:rsidRPr="002519DA" w:rsidRDefault="003539B6" w:rsidP="000675BC">
            <w:pPr>
              <w:rPr>
                <w:noProof/>
                <w:sz w:val="20"/>
                <w:szCs w:val="20"/>
              </w:rPr>
            </w:pPr>
            <w:r w:rsidRPr="003539B6">
              <w:rPr>
                <w:noProof/>
                <w:sz w:val="20"/>
                <w:szCs w:val="20"/>
              </w:rPr>
              <w:t>0.9704</w:t>
            </w:r>
          </w:p>
        </w:tc>
      </w:tr>
    </w:tbl>
    <w:p w14:paraId="0972B25E" w14:textId="77777777" w:rsidR="003539B6" w:rsidRPr="007C37EB" w:rsidRDefault="003539B6">
      <w:pPr>
        <w:rPr>
          <w:lang w:val="en-GB"/>
        </w:rPr>
      </w:pPr>
    </w:p>
    <w:sectPr w:rsidR="003539B6" w:rsidRPr="007C37EB" w:rsidSect="002519DA">
      <w:pgSz w:w="11906" w:h="16838"/>
      <w:pgMar w:top="1134" w:right="1077" w:bottom="680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7EB"/>
    <w:rsid w:val="002519DA"/>
    <w:rsid w:val="003539B6"/>
    <w:rsid w:val="00584E91"/>
    <w:rsid w:val="007C37EB"/>
    <w:rsid w:val="00953BDA"/>
    <w:rsid w:val="00A73569"/>
    <w:rsid w:val="00A77B8F"/>
    <w:rsid w:val="00ED693D"/>
    <w:rsid w:val="00EE4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6C42E7"/>
  <w15:chartTrackingRefBased/>
  <w15:docId w15:val="{974277F5-3786-489B-BA6A-C79911AB5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7C37EB"/>
    <w:pPr>
      <w:spacing w:line="278" w:lineRule="auto"/>
    </w:pPr>
    <w:rPr>
      <w:sz w:val="24"/>
      <w:szCs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7C37E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C37E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C37EB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C37EB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sz w:val="22"/>
      <w:szCs w:val="22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C37EB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sz w:val="22"/>
      <w:szCs w:val="22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C37EB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C37EB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C37EB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C37EB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C37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C37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C37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C37EB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C37EB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C37E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C37E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C37E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C37E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C37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C37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C37EB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C37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C37EB"/>
    <w:pPr>
      <w:spacing w:before="160" w:line="259" w:lineRule="auto"/>
      <w:jc w:val="center"/>
    </w:pPr>
    <w:rPr>
      <w:i/>
      <w:iCs/>
      <w:color w:val="404040" w:themeColor="text1" w:themeTint="BF"/>
      <w:sz w:val="22"/>
      <w:szCs w:val="22"/>
    </w:rPr>
  </w:style>
  <w:style w:type="character" w:customStyle="1" w:styleId="ZitatZchn">
    <w:name w:val="Zitat Zchn"/>
    <w:basedOn w:val="Absatz-Standardschriftart"/>
    <w:link w:val="Zitat"/>
    <w:uiPriority w:val="29"/>
    <w:rsid w:val="007C37E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C37EB"/>
    <w:pPr>
      <w:spacing w:line="259" w:lineRule="auto"/>
      <w:ind w:left="720"/>
      <w:contextualSpacing/>
    </w:pPr>
    <w:rPr>
      <w:sz w:val="22"/>
      <w:szCs w:val="22"/>
    </w:rPr>
  </w:style>
  <w:style w:type="character" w:styleId="IntensiveHervorhebung">
    <w:name w:val="Intense Emphasis"/>
    <w:basedOn w:val="Absatz-Standardschriftart"/>
    <w:uiPriority w:val="21"/>
    <w:qFormat/>
    <w:rsid w:val="007C37EB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C37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sz w:val="22"/>
      <w:szCs w:val="22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C37EB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C37EB"/>
    <w:rPr>
      <w:b/>
      <w:bCs/>
      <w:smallCaps/>
      <w:color w:val="2F5496" w:themeColor="accent1" w:themeShade="BF"/>
      <w:spacing w:val="5"/>
    </w:rPr>
  </w:style>
  <w:style w:type="table" w:styleId="Tabellenraster">
    <w:name w:val="Table Grid"/>
    <w:basedOn w:val="NormaleTabelle"/>
    <w:uiPriority w:val="39"/>
    <w:rsid w:val="007C37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67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94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00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65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73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83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16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00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0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23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78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84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68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02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52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75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7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88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33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41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9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15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13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99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43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32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09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36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02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5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03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24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06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23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1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57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19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94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81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83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22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97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76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00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20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38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24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27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44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55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35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74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72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44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87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9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98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20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15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28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8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87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93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57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0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67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19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93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06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73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08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90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91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23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61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0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42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94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57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11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14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55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02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96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54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58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06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96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48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74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74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88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68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38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97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53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99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23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1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1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46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89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67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38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33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5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10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64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92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24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75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22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16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49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97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91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82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90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58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81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9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44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07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26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49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02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43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30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75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24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53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24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87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30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64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95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61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07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70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99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87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51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8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26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55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99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60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15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50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95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21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23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80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83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20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07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93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36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7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67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14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97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06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77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16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36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30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51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184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Beketova</dc:creator>
  <cp:keywords/>
  <dc:description/>
  <cp:lastModifiedBy>Anna Beketova</cp:lastModifiedBy>
  <cp:revision>1</cp:revision>
  <cp:lastPrinted>2025-01-23T00:37:00Z</cp:lastPrinted>
  <dcterms:created xsi:type="dcterms:W3CDTF">2025-01-22T23:41:00Z</dcterms:created>
  <dcterms:modified xsi:type="dcterms:W3CDTF">2025-01-23T00:42:00Z</dcterms:modified>
</cp:coreProperties>
</file>