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Gambar BnW memiliki jumlah channel sebanyak satu</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Model yang dihasilkan oleh GPU dan CPU berbeda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Pada loss function, model accuracy harus naik terus menerus sedangkan model loss harus turun terus menerus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Flatten = matriks yang sudah diubah menjadi matriks satu kolom saja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Cara kerja convolutional layering: slide 34</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Stride bisa diatur</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Contoh Fungsi aktivasi: RelU → nilai negatif dijadikan 0, karena pada RelU nilai negatif dianggap noise. Contoh, dalam mendeteksi wajah, aksesoris unnecessary seperti kacamata dianggap nilai negatif. Bisa juga dimanfaatkan, kalo ada nilai negatif berarti orang tersebut menggunakan kacamata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Memilih Jenis pooling yang bagus antara max pooling dan average pooling adalah melalui trial and error. Ga ada parameter khusus yang menentukan ana yang lebih bagus. Kalo pake max pooling jelek ya cobain average pooling, vice versa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Contoh convolution 1 dimensi: data tabular (excel, dll)</w:t>
      </w:r>
    </w:p>
    <w:p w:rsidR="00000000" w:rsidDel="00000000" w:rsidP="00000000" w:rsidRDefault="00000000" w:rsidRPr="00000000" w14:paraId="0000000A">
      <w:pPr>
        <w:ind w:left="720" w:firstLine="0"/>
        <w:rPr/>
      </w:pPr>
      <w:r w:rsidDel="00000000" w:rsidR="00000000" w:rsidRPr="00000000">
        <w:rPr>
          <w:rtl w:val="0"/>
        </w:rPr>
        <w:t xml:space="preserve">2 dimensi: gambar</w:t>
      </w:r>
    </w:p>
    <w:p w:rsidR="00000000" w:rsidDel="00000000" w:rsidP="00000000" w:rsidRDefault="00000000" w:rsidRPr="00000000" w14:paraId="0000000B">
      <w:pPr>
        <w:ind w:left="720" w:firstLine="0"/>
        <w:rPr/>
      </w:pPr>
      <w:r w:rsidDel="00000000" w:rsidR="00000000" w:rsidRPr="00000000">
        <w:rPr>
          <w:rtl w:val="0"/>
        </w:rPr>
        <w:t xml:space="preserve">3 dimensi: video </w:t>
      </w:r>
    </w:p>
    <w:p w:rsidR="00000000" w:rsidDel="00000000" w:rsidP="00000000" w:rsidRDefault="00000000" w:rsidRPr="00000000" w14:paraId="0000000C">
      <w:pPr>
        <w:ind w:left="720" w:firstLine="0"/>
        <w:rPr/>
      </w:pPr>
      <w:r w:rsidDel="00000000" w:rsidR="00000000" w:rsidRPr="00000000">
        <w:rPr>
          <w:rtl w:val="0"/>
        </w:rPr>
        <w:t xml:space="preserve">CNN udah bisa di-apply untuk ketiga dimensi</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Untuk memilih fitur yang berguna saja menggunakan konsep statistika tentang linearity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Nilai layer pada konvolusi biasanya kelipatan 2</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Kapan training conlvsi berenti? Kita coba bertahap, kalo setelah dua layer masih jelek maka latihan lagi tapi kalo 2 layer udah bagus maka cukup jgn dilanjut lagi untuk mencegah overfitting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Memperbesar batch size bisa mempercepat running time tapi tidak menjamin model lebih baik</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Ga ada hubungan linear antara jumlah filter pada layer konvolusi dengan ukuran matriks pooling. Dua duanya ga saling berkaitan dan nilainya kita dapetin lewat trial and error aja. Makanya disebut black box karena kita gatau pasti dalemnya kayak gimana</w:t>
      </w:r>
    </w:p>
    <w:p w:rsidR="00000000" w:rsidDel="00000000" w:rsidP="00000000" w:rsidRDefault="00000000" w:rsidRPr="00000000" w14:paraId="00000012">
      <w:pPr>
        <w:numPr>
          <w:ilvl w:val="0"/>
          <w:numId w:val="1"/>
        </w:numPr>
        <w:ind w:left="720" w:hanging="360"/>
        <w:rPr>
          <w:u w:val="none"/>
        </w:rPr>
      </w:pPr>
      <w:r w:rsidDel="00000000" w:rsidR="00000000" w:rsidRPr="00000000">
        <w:rPr/>
        <w:drawing>
          <wp:inline distB="114300" distT="114300" distL="114300" distR="114300">
            <wp:extent cx="2852738" cy="6576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2738" cy="657692"/>
                    </a:xfrm>
                    <a:prstGeom prst="rect"/>
                    <a:ln/>
                  </pic:spPr>
                </pic:pic>
              </a:graphicData>
            </a:graphic>
          </wp:inline>
        </w:drawing>
      </w:r>
      <w:r w:rsidDel="00000000" w:rsidR="00000000" w:rsidRPr="00000000">
        <w:rPr>
          <w:rtl w:val="0"/>
        </w:rPr>
        <w:t xml:space="preserve"> nilai yang begini juga bebas nentuinnya tapi umumnya semakin dalam layer, semakin besar ukuran filternya, meaning semakin tinggi ketelitiannya (model lebih detail mengekstrak gambar untuk dijadikan fitur)</w:t>
      </w:r>
    </w:p>
    <w:p w:rsidR="00000000" w:rsidDel="00000000" w:rsidP="00000000" w:rsidRDefault="00000000" w:rsidRPr="00000000" w14:paraId="00000013">
      <w:pPr>
        <w:ind w:left="720" w:firstLine="0"/>
        <w:rPr/>
      </w:pPr>
      <w:r w:rsidDel="00000000" w:rsidR="00000000" w:rsidRPr="00000000">
        <w:rPr>
          <w:b w:val="1"/>
          <w:rtl w:val="0"/>
        </w:rPr>
        <w:t xml:space="preserve">Semakin besar angka ini</w:t>
      </w:r>
      <w:r w:rsidDel="00000000" w:rsidR="00000000" w:rsidRPr="00000000">
        <w:rPr>
          <w:rtl w:val="0"/>
        </w:rPr>
        <w:t xml:space="preserve">, semakin banyak fitur yang bisa diekstrak dari gambar, tetapi juga semakin tinggi kebutuhan komputasi.</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Naikin epoch (makin tinggi maka running time semakin lama), turunin batch size (informasi yang diterima semakin banyak) tapi running time makin lama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