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63FAE3" w14:textId="4FE6604D" w:rsidR="00FB0FE9" w:rsidRPr="00245AC9" w:rsidRDefault="00245AC9">
      <w:pPr>
        <w:rPr>
          <w:sz w:val="28"/>
          <w:szCs w:val="28"/>
        </w:rPr>
      </w:pPr>
      <w:r w:rsidRPr="00245AC9">
        <w:rPr>
          <w:sz w:val="28"/>
          <w:szCs w:val="28"/>
        </w:rPr>
        <w:t>Лабораторная работа №</w:t>
      </w:r>
      <w:r w:rsidR="00602E34">
        <w:rPr>
          <w:sz w:val="28"/>
          <w:szCs w:val="28"/>
        </w:rPr>
        <w:t>4</w:t>
      </w:r>
    </w:p>
    <w:p w14:paraId="0ED54140" w14:textId="283ACC93" w:rsidR="00245AC9" w:rsidRDefault="00602E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Исследование кривых обучения и регуляризации</w:t>
      </w:r>
    </w:p>
    <w:p w14:paraId="2BB6E8ED" w14:textId="2312A4F7" w:rsidR="00245AC9" w:rsidRDefault="00245AC9">
      <w:pPr>
        <w:rPr>
          <w:b/>
          <w:bCs/>
          <w:sz w:val="28"/>
          <w:szCs w:val="28"/>
        </w:rPr>
      </w:pPr>
    </w:p>
    <w:p w14:paraId="1D4F5B8B" w14:textId="7D779536" w:rsidR="00245AC9" w:rsidRDefault="00245AC9">
      <w:pPr>
        <w:rPr>
          <w:rFonts w:ascii="Consolas" w:hAnsi="Consolas"/>
          <w:sz w:val="21"/>
          <w:szCs w:val="21"/>
          <w:shd w:val="clear" w:color="auto" w:fill="FFFFFF"/>
        </w:rPr>
      </w:pPr>
      <w:r w:rsidRPr="00245AC9">
        <w:rPr>
          <w:sz w:val="24"/>
          <w:szCs w:val="24"/>
        </w:rPr>
        <w:t>Для</w:t>
      </w:r>
      <w:r>
        <w:rPr>
          <w:sz w:val="24"/>
          <w:szCs w:val="24"/>
        </w:rPr>
        <w:t xml:space="preserve"> выполнения данной работы мы будем использовать набор данных (</w:t>
      </w:r>
      <w:proofErr w:type="spellStart"/>
      <w:r>
        <w:rPr>
          <w:sz w:val="24"/>
          <w:szCs w:val="24"/>
        </w:rPr>
        <w:t>датасет</w:t>
      </w:r>
      <w:proofErr w:type="spellEnd"/>
      <w:r>
        <w:rPr>
          <w:sz w:val="24"/>
          <w:szCs w:val="24"/>
        </w:rPr>
        <w:t xml:space="preserve">) с ценами на недвижимость в Бостоне. </w:t>
      </w:r>
      <w:proofErr w:type="spellStart"/>
      <w:r>
        <w:rPr>
          <w:sz w:val="24"/>
          <w:szCs w:val="24"/>
        </w:rPr>
        <w:t>Датасет</w:t>
      </w:r>
      <w:proofErr w:type="spellEnd"/>
      <w:r>
        <w:rPr>
          <w:sz w:val="24"/>
          <w:szCs w:val="24"/>
        </w:rPr>
        <w:t xml:space="preserve"> прилагается к заданию как в виде отдельного файла, так и может быть загружена непосредственно из </w:t>
      </w:r>
      <w:proofErr w:type="spellStart"/>
      <w:r w:rsidRPr="00245AC9">
        <w:rPr>
          <w:rFonts w:ascii="Consolas" w:hAnsi="Consolas"/>
          <w:sz w:val="21"/>
          <w:szCs w:val="21"/>
          <w:shd w:val="clear" w:color="auto" w:fill="FFFFFF"/>
        </w:rPr>
        <w:t>scikit-learn</w:t>
      </w:r>
      <w:proofErr w:type="spellEnd"/>
      <w:r>
        <w:rPr>
          <w:rFonts w:ascii="Consolas" w:hAnsi="Consolas"/>
          <w:sz w:val="21"/>
          <w:szCs w:val="21"/>
          <w:shd w:val="clear" w:color="auto" w:fill="FFFFFF"/>
        </w:rPr>
        <w:t>.</w:t>
      </w:r>
    </w:p>
    <w:p w14:paraId="6FA431C6" w14:textId="374DBC94" w:rsidR="00245AC9" w:rsidRDefault="00245AC9">
      <w:pPr>
        <w:rPr>
          <w:rFonts w:ascii="Consolas" w:hAnsi="Consolas"/>
          <w:color w:val="24292E"/>
          <w:sz w:val="18"/>
          <w:szCs w:val="18"/>
          <w:shd w:val="clear" w:color="auto" w:fill="FFFFFF"/>
          <w:lang w:val="en-US"/>
        </w:rPr>
      </w:pPr>
      <w:r w:rsidRPr="00245AC9">
        <w:rPr>
          <w:rStyle w:val="pl-k"/>
          <w:rFonts w:ascii="Consolas" w:hAnsi="Consolas"/>
          <w:color w:val="D73A49"/>
          <w:sz w:val="18"/>
          <w:szCs w:val="18"/>
          <w:shd w:val="clear" w:color="auto" w:fill="FFFFFF"/>
          <w:lang w:val="en-US"/>
        </w:rPr>
        <w:t>from</w:t>
      </w:r>
      <w:r w:rsidRPr="00245AC9">
        <w:rPr>
          <w:rFonts w:ascii="Consolas" w:hAnsi="Consolas"/>
          <w:color w:val="24292E"/>
          <w:sz w:val="18"/>
          <w:szCs w:val="18"/>
          <w:shd w:val="clear" w:color="auto" w:fill="FFFFFF"/>
          <w:lang w:val="en-US"/>
        </w:rPr>
        <w:t xml:space="preserve"> </w:t>
      </w:r>
      <w:proofErr w:type="spellStart"/>
      <w:proofErr w:type="gramStart"/>
      <w:r w:rsidRPr="00245AC9">
        <w:rPr>
          <w:rFonts w:ascii="Consolas" w:hAnsi="Consolas"/>
          <w:color w:val="24292E"/>
          <w:sz w:val="18"/>
          <w:szCs w:val="18"/>
          <w:shd w:val="clear" w:color="auto" w:fill="FFFFFF"/>
          <w:lang w:val="en-US"/>
        </w:rPr>
        <w:t>sklearn.datasets</w:t>
      </w:r>
      <w:proofErr w:type="spellEnd"/>
      <w:proofErr w:type="gramEnd"/>
      <w:r w:rsidRPr="00245AC9">
        <w:rPr>
          <w:rFonts w:ascii="Consolas" w:hAnsi="Consolas"/>
          <w:color w:val="24292E"/>
          <w:sz w:val="18"/>
          <w:szCs w:val="18"/>
          <w:shd w:val="clear" w:color="auto" w:fill="FFFFFF"/>
          <w:lang w:val="en-US"/>
        </w:rPr>
        <w:t xml:space="preserve"> </w:t>
      </w:r>
      <w:r w:rsidRPr="00245AC9">
        <w:rPr>
          <w:rStyle w:val="pl-k"/>
          <w:rFonts w:ascii="Consolas" w:hAnsi="Consolas"/>
          <w:color w:val="D73A49"/>
          <w:sz w:val="18"/>
          <w:szCs w:val="18"/>
          <w:shd w:val="clear" w:color="auto" w:fill="FFFFFF"/>
          <w:lang w:val="en-US"/>
        </w:rPr>
        <w:t>import</w:t>
      </w:r>
      <w:r w:rsidRPr="00245AC9">
        <w:rPr>
          <w:rFonts w:ascii="Consolas" w:hAnsi="Consolas"/>
          <w:color w:val="24292E"/>
          <w:sz w:val="18"/>
          <w:szCs w:val="18"/>
          <w:shd w:val="clear" w:color="auto" w:fill="FFFFFF"/>
          <w:lang w:val="en-US"/>
        </w:rPr>
        <w:t xml:space="preserve"> </w:t>
      </w:r>
      <w:proofErr w:type="spellStart"/>
      <w:r w:rsidRPr="00245AC9">
        <w:rPr>
          <w:rFonts w:ascii="Consolas" w:hAnsi="Consolas"/>
          <w:color w:val="24292E"/>
          <w:sz w:val="18"/>
          <w:szCs w:val="18"/>
          <w:shd w:val="clear" w:color="auto" w:fill="FFFFFF"/>
          <w:lang w:val="en-US"/>
        </w:rPr>
        <w:t>load_boston</w:t>
      </w:r>
      <w:proofErr w:type="spellEnd"/>
    </w:p>
    <w:p w14:paraId="3C484153" w14:textId="1144B068" w:rsidR="00245AC9" w:rsidRDefault="00245AC9">
      <w:pPr>
        <w:rPr>
          <w:rFonts w:cstheme="minorHAnsi"/>
          <w:b/>
          <w:bCs/>
          <w:sz w:val="24"/>
          <w:szCs w:val="24"/>
          <w:shd w:val="clear" w:color="auto" w:fill="FFFFFF"/>
        </w:rPr>
      </w:pPr>
      <w:r w:rsidRPr="00245AC9">
        <w:rPr>
          <w:b/>
          <w:bCs/>
          <w:sz w:val="24"/>
          <w:szCs w:val="24"/>
        </w:rPr>
        <w:t xml:space="preserve">Внимание! В последней версии </w:t>
      </w:r>
      <w:proofErr w:type="spellStart"/>
      <w:r w:rsidRPr="00245AC9">
        <w:rPr>
          <w:rFonts w:ascii="Consolas" w:hAnsi="Consolas"/>
          <w:b/>
          <w:bCs/>
          <w:sz w:val="21"/>
          <w:szCs w:val="21"/>
          <w:shd w:val="clear" w:color="auto" w:fill="FFFFFF"/>
        </w:rPr>
        <w:t>scikit-learn</w:t>
      </w:r>
      <w:proofErr w:type="spellEnd"/>
      <w:r w:rsidRPr="00245AC9">
        <w:rPr>
          <w:rFonts w:ascii="Consolas" w:hAnsi="Consolas"/>
          <w:b/>
          <w:bCs/>
          <w:sz w:val="21"/>
          <w:szCs w:val="21"/>
          <w:shd w:val="clear" w:color="auto" w:fill="FFFFFF"/>
        </w:rPr>
        <w:t xml:space="preserve"> </w:t>
      </w:r>
      <w:r w:rsidRPr="00245AC9">
        <w:rPr>
          <w:rFonts w:cstheme="minorHAnsi"/>
          <w:b/>
          <w:bCs/>
          <w:sz w:val="24"/>
          <w:szCs w:val="24"/>
          <w:shd w:val="clear" w:color="auto" w:fill="FFFFFF"/>
        </w:rPr>
        <w:t xml:space="preserve">этот </w:t>
      </w:r>
      <w:proofErr w:type="spellStart"/>
      <w:r w:rsidRPr="00245AC9">
        <w:rPr>
          <w:rFonts w:cstheme="minorHAnsi"/>
          <w:b/>
          <w:bCs/>
          <w:sz w:val="24"/>
          <w:szCs w:val="24"/>
          <w:shd w:val="clear" w:color="auto" w:fill="FFFFFF"/>
        </w:rPr>
        <w:t>датасет</w:t>
      </w:r>
      <w:proofErr w:type="spellEnd"/>
      <w:r w:rsidRPr="00245AC9">
        <w:rPr>
          <w:rFonts w:cstheme="minorHAnsi"/>
          <w:b/>
          <w:bCs/>
          <w:sz w:val="24"/>
          <w:szCs w:val="24"/>
          <w:shd w:val="clear" w:color="auto" w:fill="FFFFFF"/>
        </w:rPr>
        <w:t xml:space="preserve"> отсутствует (удален по каким-то </w:t>
      </w:r>
      <w:proofErr w:type="spellStart"/>
      <w:r w:rsidRPr="00245AC9">
        <w:rPr>
          <w:rFonts w:cstheme="minorHAnsi"/>
          <w:b/>
          <w:bCs/>
          <w:sz w:val="24"/>
          <w:szCs w:val="24"/>
          <w:shd w:val="clear" w:color="auto" w:fill="FFFFFF"/>
        </w:rPr>
        <w:t>толерастическим</w:t>
      </w:r>
      <w:proofErr w:type="spellEnd"/>
      <w:r w:rsidRPr="00245AC9">
        <w:rPr>
          <w:rFonts w:cstheme="minorHAnsi"/>
          <w:b/>
          <w:bCs/>
          <w:sz w:val="24"/>
          <w:szCs w:val="24"/>
          <w:shd w:val="clear" w:color="auto" w:fill="FFFFFF"/>
        </w:rPr>
        <w:t xml:space="preserve"> причинам) но если у вас не последняя версия</w:t>
      </w:r>
      <w:r w:rsidR="0028109C">
        <w:rPr>
          <w:rFonts w:cstheme="minorHAnsi"/>
          <w:b/>
          <w:bCs/>
          <w:sz w:val="24"/>
          <w:szCs w:val="24"/>
          <w:shd w:val="clear" w:color="auto" w:fill="FFFFFF"/>
        </w:rPr>
        <w:t>,</w:t>
      </w:r>
      <w:r w:rsidRPr="00245AC9">
        <w:rPr>
          <w:rFonts w:cstheme="minorHAnsi"/>
          <w:b/>
          <w:bCs/>
          <w:sz w:val="24"/>
          <w:szCs w:val="24"/>
          <w:shd w:val="clear" w:color="auto" w:fill="FFFFFF"/>
        </w:rPr>
        <w:t xml:space="preserve"> то</w:t>
      </w:r>
      <w:r w:rsidR="0028109C">
        <w:rPr>
          <w:rFonts w:cstheme="minorHAnsi"/>
          <w:b/>
          <w:bCs/>
          <w:sz w:val="24"/>
          <w:szCs w:val="24"/>
          <w:shd w:val="clear" w:color="auto" w:fill="FFFFFF"/>
        </w:rPr>
        <w:t xml:space="preserve"> данный </w:t>
      </w:r>
      <w:proofErr w:type="spellStart"/>
      <w:r w:rsidR="0028109C">
        <w:rPr>
          <w:rFonts w:cstheme="minorHAnsi"/>
          <w:b/>
          <w:bCs/>
          <w:sz w:val="24"/>
          <w:szCs w:val="24"/>
          <w:shd w:val="clear" w:color="auto" w:fill="FFFFFF"/>
        </w:rPr>
        <w:t>датасет</w:t>
      </w:r>
      <w:proofErr w:type="spellEnd"/>
      <w:r w:rsidRPr="00245AC9">
        <w:rPr>
          <w:rFonts w:cstheme="minorHAnsi"/>
          <w:b/>
          <w:bCs/>
          <w:sz w:val="24"/>
          <w:szCs w:val="24"/>
          <w:shd w:val="clear" w:color="auto" w:fill="FFFFFF"/>
        </w:rPr>
        <w:t xml:space="preserve"> может и присутствовать.</w:t>
      </w:r>
      <w:r w:rsidR="0028109C">
        <w:rPr>
          <w:rFonts w:cstheme="minorHAnsi"/>
          <w:b/>
          <w:bCs/>
          <w:sz w:val="24"/>
          <w:szCs w:val="24"/>
          <w:shd w:val="clear" w:color="auto" w:fill="FFFFFF"/>
        </w:rPr>
        <w:t xml:space="preserve"> Также он прилагается к лабораторной работе №2</w:t>
      </w:r>
    </w:p>
    <w:p w14:paraId="504AFB01" w14:textId="54C2C9E8" w:rsidR="00245AC9" w:rsidRPr="00E3027C" w:rsidRDefault="00245AC9">
      <w:pPr>
        <w:rPr>
          <w:rFonts w:cstheme="minorHAnsi"/>
          <w:color w:val="212529"/>
          <w:sz w:val="24"/>
          <w:szCs w:val="24"/>
          <w:shd w:val="clear" w:color="auto" w:fill="FFFFFF"/>
        </w:rPr>
      </w:pPr>
      <w:r w:rsidRPr="00E3027C">
        <w:rPr>
          <w:rFonts w:cstheme="minorHAnsi"/>
          <w:color w:val="212529"/>
          <w:sz w:val="24"/>
          <w:szCs w:val="24"/>
          <w:shd w:val="clear" w:color="auto" w:fill="FFFFFF"/>
        </w:rPr>
        <w:t>В этом наборе имеется 506 выборок и 13 переменных характеристик. Цель состоит в том, чтобы спрогнозировать стоимость дома с использованием заданных характеристик.</w:t>
      </w:r>
    </w:p>
    <w:p w14:paraId="38C1B9E2" w14:textId="77777777" w:rsidR="00D857A5" w:rsidRPr="00D857A5" w:rsidRDefault="00D857A5" w:rsidP="00D857A5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D857A5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ru-RU"/>
        </w:rPr>
        <w:t>Характеристики набора данных:</w:t>
      </w:r>
    </w:p>
    <w:p w14:paraId="7B04D436" w14:textId="77777777" w:rsidR="00D857A5" w:rsidRPr="00D857A5" w:rsidRDefault="00D857A5" w:rsidP="00D857A5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D857A5">
        <w:rPr>
          <w:rFonts w:eastAsia="Times New Roman" w:cstheme="minorHAnsi"/>
          <w:b/>
          <w:bCs/>
          <w:color w:val="212529"/>
          <w:sz w:val="24"/>
          <w:szCs w:val="24"/>
          <w:lang w:eastAsia="ru-RU"/>
        </w:rPr>
        <w:t>Количество экземпляров</w:t>
      </w: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: 506</w:t>
      </w:r>
    </w:p>
    <w:p w14:paraId="034E15E7" w14:textId="77777777" w:rsidR="00D857A5" w:rsidRPr="00D857A5" w:rsidRDefault="00D857A5" w:rsidP="00D857A5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D857A5">
        <w:rPr>
          <w:rFonts w:eastAsia="Times New Roman" w:cstheme="minorHAnsi"/>
          <w:b/>
          <w:bCs/>
          <w:color w:val="212529"/>
          <w:sz w:val="24"/>
          <w:szCs w:val="24"/>
          <w:lang w:eastAsia="ru-RU"/>
        </w:rPr>
        <w:t>Количество атрибутов</w:t>
      </w: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: 13 числовых / категориальных прогнозов. Среднее значение (атрибут 14) обычно является целевым.</w:t>
      </w:r>
    </w:p>
    <w:p w14:paraId="65AB032D" w14:textId="77777777" w:rsidR="00D857A5" w:rsidRPr="00D857A5" w:rsidRDefault="00D857A5" w:rsidP="00D857A5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D857A5">
        <w:rPr>
          <w:rFonts w:eastAsia="Times New Roman" w:cstheme="minorHAnsi"/>
          <w:b/>
          <w:bCs/>
          <w:color w:val="212529"/>
          <w:sz w:val="24"/>
          <w:szCs w:val="24"/>
          <w:lang w:eastAsia="ru-RU"/>
        </w:rPr>
        <w:t>Информация об атрибутах (по порядку)</w:t>
      </w: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:</w:t>
      </w:r>
    </w:p>
    <w:p w14:paraId="6CA5C165" w14:textId="77777777" w:rsidR="00D857A5" w:rsidRPr="00D857A5" w:rsidRDefault="00D857A5" w:rsidP="00D857A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Уровень преступности на душу населения по городам</w:t>
      </w:r>
    </w:p>
    <w:p w14:paraId="2DF92DB0" w14:textId="77777777" w:rsidR="00D857A5" w:rsidRPr="00D857A5" w:rsidRDefault="00D857A5" w:rsidP="00D857A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 xml:space="preserve">ЗН доля земли под жилую застройку </w:t>
      </w:r>
      <w:proofErr w:type="spellStart"/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зонирована</w:t>
      </w:r>
      <w:proofErr w:type="spellEnd"/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 xml:space="preserve"> на участки площадью более 25 000 кв. Футов.</w:t>
      </w:r>
    </w:p>
    <w:p w14:paraId="4B5A854A" w14:textId="77777777" w:rsidR="00D857A5" w:rsidRPr="00D857A5" w:rsidRDefault="00D857A5" w:rsidP="00D857A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INDUS доля акров, не относящихся к розничной торговле, на город</w:t>
      </w:r>
    </w:p>
    <w:p w14:paraId="6AB8453E" w14:textId="77777777" w:rsidR="00D857A5" w:rsidRPr="00D857A5" w:rsidRDefault="00D857A5" w:rsidP="00D857A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CHAS Фиктивная переменная реки Чарльз (= 1, если участок ограничивает реку; 0 в противном случае)</w:t>
      </w:r>
    </w:p>
    <w:p w14:paraId="3A4541CD" w14:textId="77777777" w:rsidR="00D857A5" w:rsidRPr="00D857A5" w:rsidRDefault="00D857A5" w:rsidP="00D857A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Концентрация оксидов азота NOX (частей на 10 миллионов)</w:t>
      </w:r>
    </w:p>
    <w:p w14:paraId="0DFA2CFE" w14:textId="77777777" w:rsidR="00D857A5" w:rsidRPr="00D857A5" w:rsidRDefault="00D857A5" w:rsidP="00D857A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RM среднее количество комнат в доме</w:t>
      </w:r>
    </w:p>
    <w:p w14:paraId="519CC5BE" w14:textId="77777777" w:rsidR="00D857A5" w:rsidRPr="00D857A5" w:rsidRDefault="00D857A5" w:rsidP="00D857A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ВОЗРАСТ Доля домов, построенных до 1940 года, занимаемых владельцами</w:t>
      </w:r>
    </w:p>
    <w:p w14:paraId="065AF014" w14:textId="77777777" w:rsidR="00D857A5" w:rsidRPr="00D857A5" w:rsidRDefault="00D857A5" w:rsidP="00D857A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DIS взвесила расстояния до пяти бостонских центров занятости</w:t>
      </w:r>
    </w:p>
    <w:p w14:paraId="69B8F1E0" w14:textId="77777777" w:rsidR="00D857A5" w:rsidRPr="00D857A5" w:rsidRDefault="00D857A5" w:rsidP="00D857A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Индекс доступности радиальных автомобильных дорог РАД</w:t>
      </w:r>
    </w:p>
    <w:p w14:paraId="77240A92" w14:textId="77777777" w:rsidR="00D857A5" w:rsidRPr="00D857A5" w:rsidRDefault="00D857A5" w:rsidP="00D857A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НАЛОГ Полная ставка налога на имущество за 10 000 долларов США</w:t>
      </w:r>
    </w:p>
    <w:p w14:paraId="3CB667F8" w14:textId="77777777" w:rsidR="00D857A5" w:rsidRPr="00D857A5" w:rsidRDefault="00D857A5" w:rsidP="00D857A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PTRATIO соотношение учеников и учителей по городам</w:t>
      </w:r>
    </w:p>
    <w:p w14:paraId="3CBF6258" w14:textId="77777777" w:rsidR="00D857A5" w:rsidRPr="00D857A5" w:rsidRDefault="00D857A5" w:rsidP="00D857A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B 1000 (</w:t>
      </w:r>
      <w:proofErr w:type="spellStart"/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Bk</w:t>
      </w:r>
      <w:proofErr w:type="spellEnd"/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 xml:space="preserve"> — 0,63) ^ 2, где </w:t>
      </w:r>
      <w:proofErr w:type="spellStart"/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Bk</w:t>
      </w:r>
      <w:proofErr w:type="spellEnd"/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 xml:space="preserve"> — доля чернокожего населения по городам.</w:t>
      </w:r>
    </w:p>
    <w:p w14:paraId="152CAE3A" w14:textId="77777777" w:rsidR="00D857A5" w:rsidRPr="00D857A5" w:rsidRDefault="00D857A5" w:rsidP="00D857A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LSTAT% более низкий статус населения</w:t>
      </w:r>
    </w:p>
    <w:p w14:paraId="6E249BE4" w14:textId="77777777" w:rsidR="00D857A5" w:rsidRPr="00D857A5" w:rsidRDefault="00D857A5" w:rsidP="00D857A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MEDV Средняя стоимость частных домов в 1000 долларов</w:t>
      </w:r>
    </w:p>
    <w:p w14:paraId="0D7D7C35" w14:textId="77777777" w:rsidR="00D857A5" w:rsidRPr="00D857A5" w:rsidRDefault="00D857A5" w:rsidP="00D857A5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D857A5">
        <w:rPr>
          <w:rFonts w:eastAsia="Times New Roman" w:cstheme="minorHAnsi"/>
          <w:b/>
          <w:bCs/>
          <w:color w:val="212529"/>
          <w:sz w:val="24"/>
          <w:szCs w:val="24"/>
          <w:lang w:eastAsia="ru-RU"/>
        </w:rPr>
        <w:t>Отсутствующие значения атрибутов</w:t>
      </w: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: Нет</w:t>
      </w:r>
    </w:p>
    <w:p w14:paraId="2212B2D4" w14:textId="77777777" w:rsidR="00D857A5" w:rsidRPr="00D857A5" w:rsidRDefault="00D857A5" w:rsidP="00D857A5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D857A5">
        <w:rPr>
          <w:rFonts w:eastAsia="Times New Roman" w:cstheme="minorHAnsi"/>
          <w:b/>
          <w:bCs/>
          <w:color w:val="212529"/>
          <w:sz w:val="24"/>
          <w:szCs w:val="24"/>
          <w:lang w:eastAsia="ru-RU"/>
        </w:rPr>
        <w:t>Создатель</w:t>
      </w: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 xml:space="preserve">: </w:t>
      </w:r>
      <w:proofErr w:type="spellStart"/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Харрисон</w:t>
      </w:r>
      <w:proofErr w:type="spellEnd"/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 xml:space="preserve"> Д. и </w:t>
      </w:r>
      <w:proofErr w:type="spellStart"/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Рубинфельд</w:t>
      </w:r>
      <w:proofErr w:type="spellEnd"/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 xml:space="preserve"> Д. Л.</w:t>
      </w:r>
    </w:p>
    <w:p w14:paraId="426343FC" w14:textId="77777777" w:rsidR="00D857A5" w:rsidRPr="00D857A5" w:rsidRDefault="00D857A5" w:rsidP="00D857A5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Это копия набора данных о жилищном строительстве UCI ML. </w:t>
      </w:r>
      <w:hyperlink r:id="rId5" w:tgtFrame="_blank" w:history="1">
        <w:r w:rsidRPr="00D857A5">
          <w:rPr>
            <w:rFonts w:eastAsia="Times New Roman" w:cstheme="minorHAnsi"/>
            <w:color w:val="2878A2"/>
            <w:sz w:val="24"/>
            <w:szCs w:val="24"/>
            <w:u w:val="single"/>
            <w:lang w:eastAsia="ru-RU"/>
          </w:rPr>
          <w:t>https://archive.ics.uci.edu/ml/machine-learning-databases/housing/</w:t>
        </w:r>
      </w:hyperlink>
    </w:p>
    <w:p w14:paraId="7533F3A2" w14:textId="77777777" w:rsidR="00D857A5" w:rsidRPr="00D857A5" w:rsidRDefault="00D857A5" w:rsidP="00D857A5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lastRenderedPageBreak/>
        <w:t xml:space="preserve">Этот набор данных был взят из библиотеки </w:t>
      </w:r>
      <w:proofErr w:type="spellStart"/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StatLib</w:t>
      </w:r>
      <w:proofErr w:type="spellEnd"/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, которая поддерживается в Университете Карнеги-</w:t>
      </w:r>
      <w:proofErr w:type="spellStart"/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Меллона</w:t>
      </w:r>
      <w:proofErr w:type="spellEnd"/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.</w:t>
      </w:r>
    </w:p>
    <w:p w14:paraId="65168CEE" w14:textId="77777777" w:rsidR="00D857A5" w:rsidRPr="00D857A5" w:rsidRDefault="00D857A5" w:rsidP="00D857A5">
      <w:pPr>
        <w:shd w:val="clear" w:color="auto" w:fill="FFFFFF"/>
        <w:spacing w:after="100" w:afterAutospacing="1" w:line="240" w:lineRule="auto"/>
        <w:rPr>
          <w:rFonts w:eastAsia="Times New Roman" w:cstheme="minorHAnsi"/>
          <w:color w:val="212529"/>
          <w:sz w:val="24"/>
          <w:szCs w:val="24"/>
          <w:lang w:val="en-US" w:eastAsia="ru-RU"/>
        </w:rPr>
      </w:pP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 xml:space="preserve">Данные о ценах на жилье в Бостоне, представленные Д. </w:t>
      </w:r>
      <w:proofErr w:type="spellStart"/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Харрисоном</w:t>
      </w:r>
      <w:proofErr w:type="spellEnd"/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 xml:space="preserve"> и </w:t>
      </w:r>
      <w:proofErr w:type="spellStart"/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Рубинфельдом</w:t>
      </w:r>
      <w:proofErr w:type="spellEnd"/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 xml:space="preserve"> Д. Л. «Гедонические цены и спрос на чистый воздух», J. </w:t>
      </w:r>
      <w:proofErr w:type="spellStart"/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Environ</w:t>
      </w:r>
      <w:proofErr w:type="spellEnd"/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. </w:t>
      </w:r>
      <w:r w:rsidRPr="00D857A5">
        <w:rPr>
          <w:rFonts w:eastAsia="Times New Roman" w:cstheme="minorHAnsi"/>
          <w:color w:val="212529"/>
          <w:sz w:val="24"/>
          <w:szCs w:val="24"/>
          <w:lang w:val="en-US" w:eastAsia="ru-RU"/>
        </w:rPr>
        <w:t xml:space="preserve">Economics &amp; Management, vol.5, 81-102, 1978. </w:t>
      </w: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Используется</w:t>
      </w:r>
      <w:r w:rsidRPr="00D857A5">
        <w:rPr>
          <w:rFonts w:eastAsia="Times New Roman" w:cstheme="minorHAnsi"/>
          <w:color w:val="212529"/>
          <w:sz w:val="24"/>
          <w:szCs w:val="24"/>
          <w:lang w:val="en-US" w:eastAsia="ru-RU"/>
        </w:rPr>
        <w:t xml:space="preserve"> </w:t>
      </w: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в</w:t>
      </w:r>
      <w:r w:rsidRPr="00D857A5">
        <w:rPr>
          <w:rFonts w:eastAsia="Times New Roman" w:cstheme="minorHAnsi"/>
          <w:color w:val="212529"/>
          <w:sz w:val="24"/>
          <w:szCs w:val="24"/>
          <w:lang w:val="en-US" w:eastAsia="ru-RU"/>
        </w:rPr>
        <w:t xml:space="preserve"> </w:t>
      </w:r>
      <w:proofErr w:type="spellStart"/>
      <w:r w:rsidRPr="00D857A5">
        <w:rPr>
          <w:rFonts w:eastAsia="Times New Roman" w:cstheme="minorHAnsi"/>
          <w:color w:val="212529"/>
          <w:sz w:val="24"/>
          <w:szCs w:val="24"/>
          <w:lang w:val="en-US" w:eastAsia="ru-RU"/>
        </w:rPr>
        <w:t>Belsley</w:t>
      </w:r>
      <w:proofErr w:type="spellEnd"/>
      <w:r w:rsidRPr="00D857A5">
        <w:rPr>
          <w:rFonts w:eastAsia="Times New Roman" w:cstheme="minorHAnsi"/>
          <w:color w:val="212529"/>
          <w:sz w:val="24"/>
          <w:szCs w:val="24"/>
          <w:lang w:val="en-US" w:eastAsia="ru-RU"/>
        </w:rPr>
        <w:t xml:space="preserve">, </w:t>
      </w:r>
      <w:proofErr w:type="spellStart"/>
      <w:r w:rsidRPr="00D857A5">
        <w:rPr>
          <w:rFonts w:eastAsia="Times New Roman" w:cstheme="minorHAnsi"/>
          <w:color w:val="212529"/>
          <w:sz w:val="24"/>
          <w:szCs w:val="24"/>
          <w:lang w:val="en-US" w:eastAsia="ru-RU"/>
        </w:rPr>
        <w:t>Kuh</w:t>
      </w:r>
      <w:proofErr w:type="spellEnd"/>
      <w:r w:rsidRPr="00D857A5">
        <w:rPr>
          <w:rFonts w:eastAsia="Times New Roman" w:cstheme="minorHAnsi"/>
          <w:color w:val="212529"/>
          <w:sz w:val="24"/>
          <w:szCs w:val="24"/>
          <w:lang w:val="en-US" w:eastAsia="ru-RU"/>
        </w:rPr>
        <w:t xml:space="preserve"> &amp; </w:t>
      </w:r>
      <w:proofErr w:type="spellStart"/>
      <w:r w:rsidRPr="00D857A5">
        <w:rPr>
          <w:rFonts w:eastAsia="Times New Roman" w:cstheme="minorHAnsi"/>
          <w:color w:val="212529"/>
          <w:sz w:val="24"/>
          <w:szCs w:val="24"/>
          <w:lang w:val="en-US" w:eastAsia="ru-RU"/>
        </w:rPr>
        <w:t>Welsch</w:t>
      </w:r>
      <w:proofErr w:type="spellEnd"/>
      <w:r w:rsidRPr="00D857A5">
        <w:rPr>
          <w:rFonts w:eastAsia="Times New Roman" w:cstheme="minorHAnsi"/>
          <w:color w:val="212529"/>
          <w:sz w:val="24"/>
          <w:szCs w:val="24"/>
          <w:lang w:val="en-US" w:eastAsia="ru-RU"/>
        </w:rPr>
        <w:t xml:space="preserve">, «Regression </w:t>
      </w:r>
      <w:r w:rsidRPr="00D857A5">
        <w:rPr>
          <w:rFonts w:eastAsia="Times New Roman" w:cstheme="minorHAnsi"/>
          <w:color w:val="212529"/>
          <w:sz w:val="24"/>
          <w:szCs w:val="24"/>
          <w:lang w:eastAsia="ru-RU"/>
        </w:rPr>
        <w:t>диагностика</w:t>
      </w:r>
      <w:r w:rsidRPr="00D857A5">
        <w:rPr>
          <w:rFonts w:eastAsia="Times New Roman" w:cstheme="minorHAnsi"/>
          <w:color w:val="212529"/>
          <w:sz w:val="24"/>
          <w:szCs w:val="24"/>
          <w:lang w:val="en-US" w:eastAsia="ru-RU"/>
        </w:rPr>
        <w:t>…», Wiley, 1980. </w:t>
      </w:r>
    </w:p>
    <w:p w14:paraId="6273673D" w14:textId="72C6F06D" w:rsidR="00245AC9" w:rsidRDefault="00245AC9">
      <w:pPr>
        <w:rPr>
          <w:rFonts w:cstheme="minorHAnsi"/>
          <w:color w:val="212529"/>
          <w:sz w:val="24"/>
          <w:szCs w:val="24"/>
          <w:shd w:val="clear" w:color="auto" w:fill="FFFFFF"/>
        </w:rPr>
      </w:pPr>
      <w:r w:rsidRPr="00E3027C">
        <w:rPr>
          <w:rFonts w:cstheme="minorHAnsi"/>
          <w:color w:val="212529"/>
          <w:sz w:val="24"/>
          <w:szCs w:val="24"/>
          <w:shd w:val="clear" w:color="auto" w:fill="FFFFFF"/>
        </w:rPr>
        <w:t>Цены на дом указаны переменной</w:t>
      </w:r>
      <w:r w:rsidR="00E3027C" w:rsidRPr="00E3027C">
        <w:rPr>
          <w:rFonts w:cstheme="minorHAnsi"/>
          <w:color w:val="212529"/>
          <w:sz w:val="24"/>
          <w:szCs w:val="24"/>
          <w:shd w:val="clear" w:color="auto" w:fill="FFFFFF"/>
        </w:rPr>
        <w:t xml:space="preserve"> </w:t>
      </w:r>
      <w:r w:rsidRPr="00E3027C">
        <w:rPr>
          <w:rStyle w:val="HTML1"/>
          <w:rFonts w:asciiTheme="minorHAnsi" w:eastAsiaTheme="minorHAnsi" w:hAnsiTheme="minorHAnsi" w:cstheme="minorHAnsi"/>
          <w:sz w:val="24"/>
          <w:szCs w:val="24"/>
          <w:shd w:val="clear" w:color="auto" w:fill="FFFFFF"/>
        </w:rPr>
        <w:t>MEDV</w:t>
      </w:r>
      <w:r w:rsidR="00E3027C" w:rsidRPr="00E3027C">
        <w:rPr>
          <w:rStyle w:val="HTML1"/>
          <w:rFonts w:asciiTheme="minorHAnsi" w:eastAsiaTheme="minorHAnsi" w:hAnsiTheme="minorHAnsi" w:cstheme="minorHAnsi"/>
          <w:sz w:val="24"/>
          <w:szCs w:val="24"/>
          <w:shd w:val="clear" w:color="auto" w:fill="FFFFFF"/>
        </w:rPr>
        <w:t xml:space="preserve"> это и будет </w:t>
      </w:r>
      <w:r w:rsidRPr="00E3027C">
        <w:rPr>
          <w:rFonts w:cstheme="minorHAnsi"/>
          <w:color w:val="212529"/>
          <w:sz w:val="24"/>
          <w:szCs w:val="24"/>
          <w:shd w:val="clear" w:color="auto" w:fill="FFFFFF"/>
        </w:rPr>
        <w:t>наш</w:t>
      </w:r>
      <w:r w:rsidR="00E3027C" w:rsidRPr="00E3027C">
        <w:rPr>
          <w:rFonts w:cstheme="minorHAnsi"/>
          <w:color w:val="212529"/>
          <w:sz w:val="24"/>
          <w:szCs w:val="24"/>
          <w:shd w:val="clear" w:color="auto" w:fill="FFFFFF"/>
        </w:rPr>
        <w:t xml:space="preserve">а </w:t>
      </w:r>
      <w:r w:rsidRPr="00E3027C">
        <w:rPr>
          <w:rStyle w:val="a4"/>
          <w:rFonts w:cstheme="minorHAnsi"/>
          <w:b/>
          <w:bCs/>
          <w:color w:val="212529"/>
          <w:sz w:val="24"/>
          <w:szCs w:val="24"/>
          <w:shd w:val="clear" w:color="auto" w:fill="FFFFFF"/>
        </w:rPr>
        <w:t>целевая переменная</w:t>
      </w:r>
    </w:p>
    <w:p w14:paraId="3CA4899B" w14:textId="588867D2" w:rsidR="00E3027C" w:rsidRPr="00E3027C" w:rsidRDefault="00E3027C">
      <w:pPr>
        <w:rPr>
          <w:rFonts w:cstheme="minorHAnsi"/>
          <w:b/>
          <w:bCs/>
          <w:color w:val="212529"/>
          <w:sz w:val="24"/>
          <w:szCs w:val="24"/>
          <w:shd w:val="clear" w:color="auto" w:fill="FFFFFF"/>
        </w:rPr>
      </w:pPr>
      <w:r w:rsidRPr="00E3027C">
        <w:rPr>
          <w:rFonts w:cstheme="minorHAnsi"/>
          <w:b/>
          <w:bCs/>
          <w:color w:val="212529"/>
          <w:sz w:val="24"/>
          <w:szCs w:val="24"/>
          <w:shd w:val="clear" w:color="auto" w:fill="FFFFFF"/>
        </w:rPr>
        <w:t>Задание к лабораторной работе.</w:t>
      </w:r>
    </w:p>
    <w:p w14:paraId="19341513" w14:textId="71C10004" w:rsidR="00022A95" w:rsidRDefault="00022A95" w:rsidP="00022A95">
      <w:pPr>
        <w:ind w:left="708"/>
        <w:rPr>
          <w:rFonts w:cstheme="minorHAnsi"/>
          <w:sz w:val="24"/>
          <w:szCs w:val="24"/>
        </w:rPr>
      </w:pPr>
    </w:p>
    <w:p w14:paraId="7E5FE92B" w14:textId="65C225DE" w:rsidR="00022A95" w:rsidRDefault="00022A95" w:rsidP="00602E34">
      <w:pPr>
        <w:pStyle w:val="a5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Построить </w:t>
      </w:r>
      <w:r w:rsidR="00602E34">
        <w:rPr>
          <w:rFonts w:cstheme="minorHAnsi"/>
          <w:sz w:val="24"/>
          <w:szCs w:val="24"/>
        </w:rPr>
        <w:t xml:space="preserve">и </w:t>
      </w:r>
      <w:proofErr w:type="spellStart"/>
      <w:r w:rsidR="00602E34">
        <w:rPr>
          <w:rFonts w:cstheme="minorHAnsi"/>
          <w:sz w:val="24"/>
          <w:szCs w:val="24"/>
        </w:rPr>
        <w:t>отрисовать</w:t>
      </w:r>
      <w:proofErr w:type="spellEnd"/>
      <w:r w:rsidR="00602E34">
        <w:rPr>
          <w:rFonts w:cstheme="minorHAnsi"/>
          <w:sz w:val="24"/>
          <w:szCs w:val="24"/>
        </w:rPr>
        <w:t xml:space="preserve"> кривые обучения для любых 2х моделей - регрессорах</w:t>
      </w:r>
      <w:r>
        <w:rPr>
          <w:rFonts w:cstheme="minorHAnsi"/>
          <w:sz w:val="24"/>
          <w:szCs w:val="24"/>
        </w:rPr>
        <w:t>.</w:t>
      </w:r>
    </w:p>
    <w:p w14:paraId="7CF0AE8E" w14:textId="70CB0D6B" w:rsidR="00602E34" w:rsidRDefault="00602E34" w:rsidP="00602E34">
      <w:pPr>
        <w:pStyle w:val="a5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Сделать вывод – какая из моделей более подходит для предложенного </w:t>
      </w:r>
      <w:proofErr w:type="spellStart"/>
      <w:r>
        <w:rPr>
          <w:rFonts w:cstheme="minorHAnsi"/>
          <w:sz w:val="24"/>
          <w:szCs w:val="24"/>
        </w:rPr>
        <w:t>датасета</w:t>
      </w:r>
      <w:proofErr w:type="spellEnd"/>
      <w:r>
        <w:rPr>
          <w:rFonts w:cstheme="minorHAnsi"/>
          <w:sz w:val="24"/>
          <w:szCs w:val="24"/>
        </w:rPr>
        <w:t>,</w:t>
      </w:r>
    </w:p>
    <w:p w14:paraId="38CEC020" w14:textId="777EFFB2" w:rsidR="00602E34" w:rsidRDefault="00602E34" w:rsidP="00602E34">
      <w:pPr>
        <w:pStyle w:val="a5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Проанализировать наличие </w:t>
      </w:r>
      <w:proofErr w:type="spellStart"/>
      <w:r>
        <w:rPr>
          <w:rFonts w:cstheme="minorHAnsi"/>
          <w:sz w:val="24"/>
          <w:szCs w:val="24"/>
        </w:rPr>
        <w:t>недо</w:t>
      </w:r>
      <w:proofErr w:type="spellEnd"/>
      <w:r>
        <w:rPr>
          <w:rFonts w:cstheme="minorHAnsi"/>
          <w:sz w:val="24"/>
          <w:szCs w:val="24"/>
        </w:rPr>
        <w:t xml:space="preserve">- или пере- </w:t>
      </w:r>
      <w:proofErr w:type="spellStart"/>
      <w:r>
        <w:rPr>
          <w:rFonts w:cstheme="minorHAnsi"/>
          <w:sz w:val="24"/>
          <w:szCs w:val="24"/>
        </w:rPr>
        <w:t>обученности</w:t>
      </w:r>
      <w:proofErr w:type="spellEnd"/>
      <w:r>
        <w:rPr>
          <w:rFonts w:cstheme="minorHAnsi"/>
          <w:sz w:val="24"/>
          <w:szCs w:val="24"/>
        </w:rPr>
        <w:t>, выдвинуть предложение о значении целевого показателя выбранной метрики.</w:t>
      </w:r>
    </w:p>
    <w:p w14:paraId="5E244886" w14:textId="457F3450" w:rsidR="00602E34" w:rsidRDefault="00602E34" w:rsidP="00602E34">
      <w:pPr>
        <w:pStyle w:val="a5"/>
        <w:rPr>
          <w:rFonts w:cstheme="minorHAnsi"/>
          <w:sz w:val="24"/>
          <w:szCs w:val="24"/>
        </w:rPr>
      </w:pPr>
      <w:proofErr w:type="spellStart"/>
      <w:r>
        <w:rPr>
          <w:rFonts w:cstheme="minorHAnsi"/>
          <w:sz w:val="24"/>
          <w:szCs w:val="24"/>
        </w:rPr>
        <w:t>Отрисовать</w:t>
      </w:r>
      <w:proofErr w:type="spellEnd"/>
      <w:r>
        <w:rPr>
          <w:rFonts w:cstheme="minorHAnsi"/>
          <w:sz w:val="24"/>
          <w:szCs w:val="24"/>
        </w:rPr>
        <w:t xml:space="preserve"> целевое значение на построенном графике кривых обучения.</w:t>
      </w:r>
    </w:p>
    <w:p w14:paraId="3C06B043" w14:textId="774842D5" w:rsidR="00602E34" w:rsidRDefault="00602E34" w:rsidP="00602E34">
      <w:pPr>
        <w:pStyle w:val="a5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Для од</w:t>
      </w:r>
      <w:r w:rsidR="00DD4FBB">
        <w:rPr>
          <w:rFonts w:cstheme="minorHAnsi"/>
          <w:sz w:val="24"/>
          <w:szCs w:val="24"/>
        </w:rPr>
        <w:t>н</w:t>
      </w:r>
      <w:r>
        <w:rPr>
          <w:rFonts w:cstheme="minorHAnsi"/>
          <w:sz w:val="24"/>
          <w:szCs w:val="24"/>
        </w:rPr>
        <w:t>ой из мо</w:t>
      </w:r>
      <w:bookmarkStart w:id="0" w:name="_GoBack"/>
      <w:bookmarkEnd w:id="0"/>
      <w:r>
        <w:rPr>
          <w:rFonts w:cstheme="minorHAnsi"/>
          <w:sz w:val="24"/>
          <w:szCs w:val="24"/>
        </w:rPr>
        <w:t xml:space="preserve">делей </w:t>
      </w:r>
      <w:proofErr w:type="spellStart"/>
      <w:r>
        <w:rPr>
          <w:rFonts w:cstheme="minorHAnsi"/>
          <w:sz w:val="24"/>
          <w:szCs w:val="24"/>
        </w:rPr>
        <w:t>отрисовать</w:t>
      </w:r>
      <w:proofErr w:type="spellEnd"/>
      <w:r>
        <w:rPr>
          <w:rFonts w:cstheme="minorHAnsi"/>
          <w:sz w:val="24"/>
          <w:szCs w:val="24"/>
        </w:rPr>
        <w:t xml:space="preserve"> кривую обучения относительно ошибки</w:t>
      </w:r>
      <w:r w:rsidR="0028109C">
        <w:rPr>
          <w:rFonts w:cstheme="minorHAnsi"/>
          <w:sz w:val="24"/>
          <w:szCs w:val="24"/>
        </w:rPr>
        <w:t>.</w:t>
      </w:r>
    </w:p>
    <w:p w14:paraId="05F5A8AA" w14:textId="2244657A" w:rsidR="00602E34" w:rsidRDefault="0028109C" w:rsidP="00602E34">
      <w:pPr>
        <w:pStyle w:val="a5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Последовательно выполнить обучение моделей линейной регрессии, гребневой регуляризации (</w:t>
      </w:r>
      <w:proofErr w:type="gramStart"/>
      <w:r>
        <w:rPr>
          <w:rFonts w:cstheme="minorHAnsi"/>
          <w:sz w:val="24"/>
          <w:szCs w:val="24"/>
          <w:lang w:val="en-US"/>
        </w:rPr>
        <w:t>Ridge</w:t>
      </w:r>
      <w:r>
        <w:rPr>
          <w:rFonts w:cstheme="minorHAnsi"/>
          <w:sz w:val="24"/>
          <w:szCs w:val="24"/>
        </w:rPr>
        <w:t>)</w:t>
      </w:r>
      <w:r w:rsidRPr="0028109C">
        <w:rPr>
          <w:rFonts w:cstheme="minorHAnsi"/>
          <w:sz w:val="24"/>
          <w:szCs w:val="24"/>
        </w:rPr>
        <w:t xml:space="preserve">  </w:t>
      </w:r>
      <w:r>
        <w:rPr>
          <w:rFonts w:cstheme="minorHAnsi"/>
          <w:sz w:val="24"/>
          <w:szCs w:val="24"/>
        </w:rPr>
        <w:t>и</w:t>
      </w:r>
      <w:proofErr w:type="gramEnd"/>
      <w:r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  <w:lang w:val="en-US"/>
        </w:rPr>
        <w:t>Lasso</w:t>
      </w:r>
      <w:r w:rsidRPr="0028109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регуляризации. </w:t>
      </w:r>
    </w:p>
    <w:p w14:paraId="34F5D003" w14:textId="34B26528" w:rsidR="0028109C" w:rsidRDefault="0028109C" w:rsidP="0028109C">
      <w:pPr>
        <w:pStyle w:val="a5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Сравнить модели используя несколько метрик.</w:t>
      </w:r>
    </w:p>
    <w:p w14:paraId="3A87800C" w14:textId="3D9AA329" w:rsidR="0028109C" w:rsidRDefault="0028109C" w:rsidP="0028109C">
      <w:pPr>
        <w:pStyle w:val="a5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Свести значения</w:t>
      </w:r>
      <w:r w:rsidR="00DD4FBB">
        <w:rPr>
          <w:rFonts w:cstheme="minorHAnsi"/>
          <w:sz w:val="24"/>
          <w:szCs w:val="24"/>
        </w:rPr>
        <w:t xml:space="preserve"> весовых</w:t>
      </w:r>
      <w:r>
        <w:rPr>
          <w:rFonts w:cstheme="minorHAnsi"/>
          <w:sz w:val="24"/>
          <w:szCs w:val="24"/>
        </w:rPr>
        <w:t xml:space="preserve"> коэффициентов в единую таблицу, сделать выводы о </w:t>
      </w:r>
      <w:proofErr w:type="spellStart"/>
      <w:r>
        <w:rPr>
          <w:rFonts w:cstheme="minorHAnsi"/>
          <w:sz w:val="24"/>
          <w:szCs w:val="24"/>
        </w:rPr>
        <w:t>коллинеарности</w:t>
      </w:r>
      <w:proofErr w:type="spellEnd"/>
      <w:r>
        <w:rPr>
          <w:rFonts w:cstheme="minorHAnsi"/>
          <w:sz w:val="24"/>
          <w:szCs w:val="24"/>
        </w:rPr>
        <w:t xml:space="preserve"> данных и о важности имеющихся признаков</w:t>
      </w:r>
    </w:p>
    <w:p w14:paraId="268F380C" w14:textId="5EBBFA4D" w:rsidR="0028109C" w:rsidRDefault="0028109C" w:rsidP="0028109C">
      <w:pPr>
        <w:pStyle w:val="a5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Опциональное задание.</w:t>
      </w:r>
    </w:p>
    <w:p w14:paraId="6C7E4911" w14:textId="42050492" w:rsidR="0028109C" w:rsidRPr="0028109C" w:rsidRDefault="0028109C" w:rsidP="0028109C">
      <w:pPr>
        <w:pStyle w:val="a5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Попытаться реализовать </w:t>
      </w:r>
      <w:proofErr w:type="spellStart"/>
      <w:r>
        <w:rPr>
          <w:rFonts w:cstheme="minorHAnsi"/>
          <w:sz w:val="24"/>
          <w:szCs w:val="24"/>
          <w:lang w:val="en-US"/>
        </w:rPr>
        <w:t>ElasticNet</w:t>
      </w:r>
      <w:proofErr w:type="spellEnd"/>
      <w:r w:rsidRPr="0028109C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модель. Сравнить </w:t>
      </w:r>
      <w:proofErr w:type="gramStart"/>
      <w:r>
        <w:rPr>
          <w:rFonts w:cstheme="minorHAnsi"/>
          <w:sz w:val="24"/>
          <w:szCs w:val="24"/>
        </w:rPr>
        <w:t>с результатами</w:t>
      </w:r>
      <w:proofErr w:type="gramEnd"/>
      <w:r>
        <w:rPr>
          <w:rFonts w:cstheme="minorHAnsi"/>
          <w:sz w:val="24"/>
          <w:szCs w:val="24"/>
        </w:rPr>
        <w:t xml:space="preserve"> полученными в п.2.</w:t>
      </w:r>
    </w:p>
    <w:sectPr w:rsidR="0028109C" w:rsidRPr="002810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0D00B1"/>
    <w:multiLevelType w:val="hybridMultilevel"/>
    <w:tmpl w:val="3B66233E"/>
    <w:lvl w:ilvl="0" w:tplc="BBF07DE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212529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EB4D85"/>
    <w:multiLevelType w:val="hybridMultilevel"/>
    <w:tmpl w:val="58449DF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B2B4FB5"/>
    <w:multiLevelType w:val="multilevel"/>
    <w:tmpl w:val="45A2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AC9"/>
    <w:rsid w:val="00022A95"/>
    <w:rsid w:val="00245AC9"/>
    <w:rsid w:val="0028109C"/>
    <w:rsid w:val="00602E34"/>
    <w:rsid w:val="00910B2D"/>
    <w:rsid w:val="00A82A0B"/>
    <w:rsid w:val="00D857A5"/>
    <w:rsid w:val="00DD4FBB"/>
    <w:rsid w:val="00E3027C"/>
    <w:rsid w:val="00FB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9242F"/>
  <w15:chartTrackingRefBased/>
  <w15:docId w15:val="{65346714-1ACD-46A0-BA8E-A5856C889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l-k">
    <w:name w:val="pl-k"/>
    <w:basedOn w:val="a0"/>
    <w:rsid w:val="00245AC9"/>
  </w:style>
  <w:style w:type="paragraph" w:styleId="HTML">
    <w:name w:val="HTML Preformatted"/>
    <w:basedOn w:val="a"/>
    <w:link w:val="HTML0"/>
    <w:uiPriority w:val="99"/>
    <w:semiHidden/>
    <w:unhideWhenUsed/>
    <w:rsid w:val="00245A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5AC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245AC9"/>
    <w:rPr>
      <w:b/>
      <w:bCs/>
    </w:rPr>
  </w:style>
  <w:style w:type="character" w:styleId="HTML1">
    <w:name w:val="HTML Code"/>
    <w:basedOn w:val="a0"/>
    <w:uiPriority w:val="99"/>
    <w:semiHidden/>
    <w:unhideWhenUsed/>
    <w:rsid w:val="00245AC9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245AC9"/>
    <w:rPr>
      <w:i/>
      <w:iCs/>
    </w:rPr>
  </w:style>
  <w:style w:type="paragraph" w:styleId="a5">
    <w:name w:val="List Paragraph"/>
    <w:basedOn w:val="a"/>
    <w:uiPriority w:val="34"/>
    <w:qFormat/>
    <w:rsid w:val="00E3027C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D857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semiHidden/>
    <w:unhideWhenUsed/>
    <w:rsid w:val="00D857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89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rchive.ics.uci.edu/ml/machine-learning-databases/hous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506</Words>
  <Characters>2886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Мищук</dc:creator>
  <cp:keywords/>
  <dc:description/>
  <cp:lastModifiedBy>Маша</cp:lastModifiedBy>
  <cp:revision>2</cp:revision>
  <dcterms:created xsi:type="dcterms:W3CDTF">2025-12-16T19:43:00Z</dcterms:created>
  <dcterms:modified xsi:type="dcterms:W3CDTF">2025-12-16T19:43:00Z</dcterms:modified>
</cp:coreProperties>
</file>