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78A3" w14:textId="3E5DD629" w:rsidR="00CB5BED" w:rsidRDefault="00CB5BED">
      <w:pPr>
        <w:rPr>
          <w:lang w:val="en-US"/>
        </w:rPr>
      </w:pPr>
      <w:r>
        <w:rPr>
          <w:lang w:val="en-US"/>
        </w:rPr>
        <w:t xml:space="preserve">Homework 10 APINU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7A09FC69" w14:textId="77777777" w:rsidR="001C35A3" w:rsidRDefault="001C35A3">
      <w:pPr>
        <w:rPr>
          <w:lang w:val="en-US"/>
        </w:rPr>
      </w:pPr>
    </w:p>
    <w:p w14:paraId="46B7FA2C" w14:textId="4698C51A" w:rsidR="00CB5BED" w:rsidRDefault="00CB5BED">
      <w:pPr>
        <w:rPr>
          <w:lang w:val="en-US"/>
        </w:rPr>
      </w:pPr>
      <w:r>
        <w:rPr>
          <w:lang w:val="en-US"/>
        </w:rPr>
        <w:t>U</w:t>
      </w:r>
      <w:r w:rsidR="009B2D91">
        <w:rPr>
          <w:lang w:val="en-US"/>
        </w:rPr>
        <w:t>nit 11, page 79</w:t>
      </w:r>
    </w:p>
    <w:p w14:paraId="6DCE5035" w14:textId="77777777" w:rsidR="001F5A92" w:rsidRDefault="001F5A92">
      <w:pPr>
        <w:rPr>
          <w:lang w:val="en-US"/>
        </w:rPr>
      </w:pPr>
    </w:p>
    <w:p w14:paraId="28075128" w14:textId="2908933F" w:rsidR="001C35A3" w:rsidRDefault="001C35A3">
      <w:pPr>
        <w:rPr>
          <w:lang w:val="en-US"/>
        </w:rPr>
      </w:pPr>
      <w:r>
        <w:rPr>
          <w:lang w:val="en-US"/>
        </w:rPr>
        <w:t>Specialist reading – test</w:t>
      </w:r>
    </w:p>
    <w:p w14:paraId="2855F728" w14:textId="6DFA0AA1" w:rsidR="001C35A3" w:rsidRDefault="001C35A3" w:rsidP="001C35A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Transport layer</w:t>
      </w:r>
      <w:r w:rsidR="00853AAE">
        <w:rPr>
          <w:lang w:val="en-US"/>
        </w:rPr>
        <w:t>.</w:t>
      </w:r>
    </w:p>
    <w:p w14:paraId="26F17D4B" w14:textId="590D4AC3" w:rsidR="00853AAE" w:rsidRDefault="00853AAE" w:rsidP="001C35A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 can be used later to determine if the data was scrambled.</w:t>
      </w:r>
    </w:p>
    <w:p w14:paraId="3A24E60D" w14:textId="0DA8FCA8" w:rsidR="001C35A3" w:rsidRDefault="001C35A3" w:rsidP="001C35A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Until it receives confirmation from next point along the route </w:t>
      </w:r>
      <w:r w:rsidR="00853AAE">
        <w:rPr>
          <w:lang w:val="en-US"/>
        </w:rPr>
        <w:t>that the packet has arrived undamaged.</w:t>
      </w:r>
    </w:p>
    <w:p w14:paraId="097177C7" w14:textId="03E3F84F" w:rsidR="00853AAE" w:rsidRDefault="00853AAE" w:rsidP="001C35A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congestion on the network.</w:t>
      </w:r>
    </w:p>
    <w:p w14:paraId="57FA5CF4" w14:textId="77777777" w:rsidR="00853AAE" w:rsidRDefault="00853AAE" w:rsidP="00853AAE">
      <w:pPr>
        <w:pStyle w:val="a3"/>
        <w:numPr>
          <w:ilvl w:val="0"/>
          <w:numId w:val="4"/>
        </w:numPr>
        <w:rPr>
          <w:lang w:val="en-US"/>
        </w:rPr>
      </w:pPr>
    </w:p>
    <w:p w14:paraId="5C3113BE" w14:textId="09008660" w:rsidR="00853AAE" w:rsidRDefault="00853AAE" w:rsidP="00853AAE">
      <w:pPr>
        <w:pStyle w:val="a3"/>
        <w:numPr>
          <w:ilvl w:val="1"/>
          <w:numId w:val="4"/>
        </w:numPr>
        <w:rPr>
          <w:lang w:val="en-US"/>
        </w:rPr>
      </w:pPr>
      <w:r w:rsidRPr="00853AAE">
        <w:rPr>
          <w:lang w:val="en-US"/>
        </w:rPr>
        <w:t>Presentation layer</w:t>
      </w:r>
    </w:p>
    <w:p w14:paraId="742FD80E" w14:textId="63AEA8DE" w:rsidR="00853AAE" w:rsidRDefault="001F5A92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Transport layer</w:t>
      </w:r>
    </w:p>
    <w:p w14:paraId="33D18D9C" w14:textId="5DCE994D" w:rsidR="001F5A92" w:rsidRDefault="001F5A92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Presentation layer</w:t>
      </w:r>
    </w:p>
    <w:p w14:paraId="79900602" w14:textId="01BD1C1E" w:rsidR="00853AAE" w:rsidRPr="001F5A92" w:rsidRDefault="001F5A92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Data-link layer</w:t>
      </w:r>
    </w:p>
    <w:p w14:paraId="7408A27B" w14:textId="037C90B7" w:rsidR="00853AAE" w:rsidRDefault="00853AAE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Application layer</w:t>
      </w:r>
    </w:p>
    <w:p w14:paraId="5CC85BE0" w14:textId="5B68C94A" w:rsidR="00853AAE" w:rsidRDefault="001F5A92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Session layer</w:t>
      </w:r>
    </w:p>
    <w:p w14:paraId="0C99DD0C" w14:textId="4633AC9A" w:rsidR="00853AAE" w:rsidRDefault="00853AAE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Network layer</w:t>
      </w:r>
    </w:p>
    <w:p w14:paraId="2929D0BF" w14:textId="3AC71547" w:rsidR="001F5A92" w:rsidRDefault="001F5A92" w:rsidP="00853AAE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Transport layer</w:t>
      </w:r>
    </w:p>
    <w:p w14:paraId="6004AF3E" w14:textId="4EEC6C76" w:rsidR="001F5A92" w:rsidRDefault="001F5A92" w:rsidP="001F5A92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Data-link layer</w:t>
      </w:r>
    </w:p>
    <w:p w14:paraId="5F09C23C" w14:textId="77777777" w:rsidR="001F5A92" w:rsidRPr="001F5A92" w:rsidRDefault="001F5A92" w:rsidP="001F5A92">
      <w:pPr>
        <w:rPr>
          <w:lang w:val="en-US"/>
        </w:rPr>
      </w:pPr>
    </w:p>
    <w:p w14:paraId="1A1C7B16" w14:textId="2327E537" w:rsidR="009B2D91" w:rsidRDefault="009B2D91">
      <w:pPr>
        <w:rPr>
          <w:lang w:val="en-US"/>
        </w:rPr>
      </w:pPr>
      <w:r>
        <w:rPr>
          <w:lang w:val="en-US"/>
        </w:rPr>
        <w:t>Exercise 1</w:t>
      </w:r>
    </w:p>
    <w:p w14:paraId="4C913377" w14:textId="3D9BA24E" w:rsidR="009B2D91" w:rsidRDefault="009B2D91" w:rsidP="009B2D9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Bracketing</w:t>
      </w:r>
      <w:r w:rsidR="00496C3C">
        <w:rPr>
          <w:lang w:val="en-US"/>
        </w:rPr>
        <w:t xml:space="preserve"> – Set boundaries for the beginning and end of a message. </w:t>
      </w:r>
    </w:p>
    <w:p w14:paraId="478D550E" w14:textId="0CAB1EF1" w:rsidR="009B2D91" w:rsidRDefault="009B2D91" w:rsidP="009B2D9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Half-duplex</w:t>
      </w:r>
      <w:r w:rsidR="00496C3C">
        <w:rPr>
          <w:lang w:val="en-US"/>
        </w:rPr>
        <w:t xml:space="preserve"> – Transmission mode in which each computers takes turns sending and receiving.</w:t>
      </w:r>
    </w:p>
    <w:p w14:paraId="64CA8DFC" w14:textId="2506E871" w:rsidR="009B2D91" w:rsidRDefault="00496C3C" w:rsidP="009B2D9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Full-duplex – Transmission mode in which both computers send and receive at the same time.</w:t>
      </w:r>
    </w:p>
    <w:p w14:paraId="09E414C2" w14:textId="1255DA1A" w:rsidR="00496C3C" w:rsidRDefault="00496C3C" w:rsidP="009B2D9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Checksum – Mathematical calculations based on the contents of data.</w:t>
      </w:r>
    </w:p>
    <w:p w14:paraId="43481160" w14:textId="77777777" w:rsidR="001F5A92" w:rsidRDefault="001F5A92" w:rsidP="00496C3C">
      <w:pPr>
        <w:rPr>
          <w:lang w:val="en-US"/>
        </w:rPr>
      </w:pPr>
    </w:p>
    <w:p w14:paraId="029CC681" w14:textId="1EE7F253" w:rsidR="00496C3C" w:rsidRDefault="00496C3C" w:rsidP="00496C3C">
      <w:pPr>
        <w:rPr>
          <w:lang w:val="en-US"/>
        </w:rPr>
      </w:pPr>
      <w:r>
        <w:rPr>
          <w:lang w:val="en-US"/>
        </w:rPr>
        <w:t>Exercise 2</w:t>
      </w:r>
    </w:p>
    <w:p w14:paraId="6CC75E0E" w14:textId="38145E74" w:rsidR="00496C3C" w:rsidRDefault="00496C3C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2CE66A6D" w14:textId="7B488210" w:rsidR="00496C3C" w:rsidRDefault="001C35A3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="00496C3C">
        <w:rPr>
          <w:lang w:val="en-US"/>
        </w:rPr>
        <w:t>a</w:t>
      </w:r>
      <w:r>
        <w:rPr>
          <w:lang w:val="en-US"/>
        </w:rPr>
        <w:t>lse</w:t>
      </w:r>
    </w:p>
    <w:p w14:paraId="35EEA4EA" w14:textId="6B45BCCB" w:rsidR="001C35A3" w:rsidRDefault="001C35A3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46EC2F41" w14:textId="21A950B5" w:rsidR="001C35A3" w:rsidRDefault="001C35A3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4757A2A5" w14:textId="5B6E40C6" w:rsidR="001C35A3" w:rsidRDefault="001C35A3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False</w:t>
      </w:r>
    </w:p>
    <w:p w14:paraId="1491CE88" w14:textId="60392E5C" w:rsidR="001C35A3" w:rsidRDefault="001C35A3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7C86949A" w14:textId="6BB85C34" w:rsidR="001C35A3" w:rsidRDefault="001C35A3" w:rsidP="00496C3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True </w:t>
      </w:r>
    </w:p>
    <w:p w14:paraId="1AB6171A" w14:textId="78FD840E" w:rsidR="001C35A3" w:rsidRDefault="001C35A3" w:rsidP="001C35A3">
      <w:pPr>
        <w:rPr>
          <w:lang w:val="en-US"/>
        </w:rPr>
      </w:pPr>
    </w:p>
    <w:p w14:paraId="30C0172E" w14:textId="6AC885DD" w:rsidR="001F5A92" w:rsidRDefault="001F5A92" w:rsidP="001C35A3">
      <w:pPr>
        <w:rPr>
          <w:lang w:val="en-US"/>
        </w:rPr>
      </w:pPr>
      <w:r>
        <w:rPr>
          <w:lang w:val="en-US"/>
        </w:rPr>
        <w:t>Unit 11, page 77</w:t>
      </w:r>
    </w:p>
    <w:p w14:paraId="29C45809" w14:textId="77777777" w:rsidR="00183819" w:rsidRDefault="00183819" w:rsidP="001C35A3">
      <w:pPr>
        <w:rPr>
          <w:lang w:val="en-US"/>
        </w:rPr>
      </w:pPr>
    </w:p>
    <w:p w14:paraId="6A1D089B" w14:textId="21DB4FE5" w:rsidR="001F5A92" w:rsidRDefault="001F5A92" w:rsidP="001C35A3">
      <w:pPr>
        <w:rPr>
          <w:lang w:val="en-US"/>
        </w:rPr>
      </w:pPr>
      <w:r>
        <w:rPr>
          <w:lang w:val="en-US"/>
        </w:rPr>
        <w:t>Exercise 3</w:t>
      </w:r>
    </w:p>
    <w:p w14:paraId="59809D43" w14:textId="65DC0F96" w:rsidR="001F5A92" w:rsidRDefault="00183819" w:rsidP="001838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Presentation layer</w:t>
      </w:r>
    </w:p>
    <w:p w14:paraId="464ECCF3" w14:textId="797DF8FC" w:rsidR="00183819" w:rsidRDefault="00183819" w:rsidP="001838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Transport layer</w:t>
      </w:r>
    </w:p>
    <w:p w14:paraId="5089B4D5" w14:textId="70C5CD49" w:rsidR="00183819" w:rsidRDefault="00183819" w:rsidP="001838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Network layer</w:t>
      </w:r>
    </w:p>
    <w:p w14:paraId="6F615F87" w14:textId="46EC01CF" w:rsidR="00183819" w:rsidRDefault="00183819" w:rsidP="001838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Session layer</w:t>
      </w:r>
    </w:p>
    <w:p w14:paraId="670E4148" w14:textId="6C7228B5" w:rsidR="00183819" w:rsidRDefault="00183819" w:rsidP="0018381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Application layer</w:t>
      </w:r>
    </w:p>
    <w:p w14:paraId="7290A6FB" w14:textId="3A131A59" w:rsidR="00183819" w:rsidRDefault="00183819" w:rsidP="00183819">
      <w:pPr>
        <w:rPr>
          <w:lang w:val="en-US"/>
        </w:rPr>
      </w:pPr>
    </w:p>
    <w:p w14:paraId="09E68AB9" w14:textId="61681B68" w:rsidR="00183819" w:rsidRDefault="00183819" w:rsidP="00183819">
      <w:pPr>
        <w:rPr>
          <w:lang w:val="en-US"/>
        </w:rPr>
      </w:pPr>
      <w:r>
        <w:rPr>
          <w:lang w:val="en-US"/>
        </w:rPr>
        <w:lastRenderedPageBreak/>
        <w:t>Exercise 4</w:t>
      </w:r>
    </w:p>
    <w:p w14:paraId="71F03E5B" w14:textId="162AABE5" w:rsidR="00183819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Transport, segments</w:t>
      </w:r>
    </w:p>
    <w:p w14:paraId="4695087C" w14:textId="726908EF" w:rsidR="009A15DB" w:rsidRPr="009A15DB" w:rsidRDefault="009A15DB" w:rsidP="009A15DB">
      <w:pPr>
        <w:pStyle w:val="a3"/>
        <w:numPr>
          <w:ilvl w:val="0"/>
          <w:numId w:val="8"/>
        </w:numPr>
        <w:rPr>
          <w:lang w:val="en-US"/>
        </w:rPr>
      </w:pPr>
      <w:r w:rsidRPr="009A15DB">
        <w:rPr>
          <w:lang w:val="en-US"/>
        </w:rPr>
        <w:t>Expand</w:t>
      </w:r>
      <w:r>
        <w:rPr>
          <w:lang w:val="en-US"/>
        </w:rPr>
        <w:t>, decrypts</w:t>
      </w:r>
    </w:p>
    <w:p w14:paraId="104F08D1" w14:textId="58408B7B" w:rsidR="009A15DB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Bits </w:t>
      </w:r>
    </w:p>
    <w:p w14:paraId="6B4308A6" w14:textId="4D50480A" w:rsidR="005D042F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L</w:t>
      </w:r>
      <w:r w:rsidR="005D042F">
        <w:rPr>
          <w:lang w:val="en-US"/>
        </w:rPr>
        <w:t>ayer</w:t>
      </w:r>
      <w:r>
        <w:rPr>
          <w:lang w:val="en-US"/>
        </w:rPr>
        <w:t xml:space="preserve"> </w:t>
      </w:r>
    </w:p>
    <w:p w14:paraId="7A0EDD6F" w14:textId="1BE88D76" w:rsidR="005D042F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Readable, application</w:t>
      </w:r>
    </w:p>
    <w:p w14:paraId="4387BBF0" w14:textId="65BF7F40" w:rsidR="009A15DB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Recounts, security</w:t>
      </w:r>
    </w:p>
    <w:p w14:paraId="26394837" w14:textId="1BD89908" w:rsidR="005D042F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Intermediate, verifies, checksum</w:t>
      </w:r>
    </w:p>
    <w:p w14:paraId="1EE23BE9" w14:textId="7D398D66" w:rsidR="009A15DB" w:rsidRPr="00183819" w:rsidRDefault="009A15DB" w:rsidP="00183819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Hold, session, complete and sends </w:t>
      </w:r>
    </w:p>
    <w:sectPr w:rsidR="009A15DB" w:rsidRPr="0018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2E77"/>
    <w:multiLevelType w:val="hybridMultilevel"/>
    <w:tmpl w:val="892E1A52"/>
    <w:lvl w:ilvl="0" w:tplc="024EE7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3EF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5E0372"/>
    <w:multiLevelType w:val="hybridMultilevel"/>
    <w:tmpl w:val="348ADD86"/>
    <w:lvl w:ilvl="0" w:tplc="F58A5A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A6514"/>
    <w:multiLevelType w:val="hybridMultilevel"/>
    <w:tmpl w:val="21E24FA6"/>
    <w:lvl w:ilvl="0" w:tplc="DA7A00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C7DA1"/>
    <w:multiLevelType w:val="hybridMultilevel"/>
    <w:tmpl w:val="15BE823C"/>
    <w:lvl w:ilvl="0" w:tplc="489299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62E4"/>
    <w:multiLevelType w:val="hybridMultilevel"/>
    <w:tmpl w:val="148802A8"/>
    <w:lvl w:ilvl="0" w:tplc="0E0AE4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F46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E1413E"/>
    <w:multiLevelType w:val="hybridMultilevel"/>
    <w:tmpl w:val="C8DAE334"/>
    <w:lvl w:ilvl="0" w:tplc="CB307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80297">
    <w:abstractNumId w:val="5"/>
  </w:num>
  <w:num w:numId="2" w16cid:durableId="1873376696">
    <w:abstractNumId w:val="7"/>
  </w:num>
  <w:num w:numId="3" w16cid:durableId="1437482007">
    <w:abstractNumId w:val="0"/>
  </w:num>
  <w:num w:numId="4" w16cid:durableId="1725720064">
    <w:abstractNumId w:val="6"/>
  </w:num>
  <w:num w:numId="5" w16cid:durableId="1391070996">
    <w:abstractNumId w:val="1"/>
  </w:num>
  <w:num w:numId="6" w16cid:durableId="26881776">
    <w:abstractNumId w:val="3"/>
  </w:num>
  <w:num w:numId="7" w16cid:durableId="1638492730">
    <w:abstractNumId w:val="2"/>
  </w:num>
  <w:num w:numId="8" w16cid:durableId="71858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D"/>
    <w:rsid w:val="0011355C"/>
    <w:rsid w:val="00183819"/>
    <w:rsid w:val="001C35A3"/>
    <w:rsid w:val="001F5A92"/>
    <w:rsid w:val="00496C3C"/>
    <w:rsid w:val="005D042F"/>
    <w:rsid w:val="00853AAE"/>
    <w:rsid w:val="009A15DB"/>
    <w:rsid w:val="009B2D91"/>
    <w:rsid w:val="00CB5BED"/>
    <w:rsid w:val="00E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DD27A"/>
  <w15:chartTrackingRefBased/>
  <w15:docId w15:val="{DB796552-1048-5F49-94A9-E44802AB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D91"/>
    <w:pPr>
      <w:ind w:left="720"/>
      <w:contextualSpacing/>
    </w:pPr>
  </w:style>
  <w:style w:type="numbering" w:customStyle="1" w:styleId="1">
    <w:name w:val="Текущий список1"/>
    <w:uiPriority w:val="99"/>
    <w:rsid w:val="00853AA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2022-11-28T15:22:00Z</dcterms:created>
  <dcterms:modified xsi:type="dcterms:W3CDTF">2022-11-30T18:31:00Z</dcterms:modified>
</cp:coreProperties>
</file>