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7D1" w:rsidRDefault="00EA5274" w:rsidP="00706CD0">
      <w:pPr>
        <w:pStyle w:val="Kop1"/>
      </w:pPr>
      <w:r>
        <w:t>Front-end</w:t>
      </w:r>
    </w:p>
    <w:p w:rsidR="00EA5274" w:rsidRDefault="00EA5274" w:rsidP="00EA5274"/>
    <w:p w:rsidR="00EA5274" w:rsidRDefault="00EA5274" w:rsidP="00706CD0">
      <w:pPr>
        <w:pStyle w:val="Kop2"/>
      </w:pPr>
      <w:r>
        <w:t>Software</w:t>
      </w:r>
    </w:p>
    <w:p w:rsidR="00EA5274" w:rsidRDefault="00EA5274" w:rsidP="00AB3CC0">
      <w:pPr>
        <w:jc w:val="both"/>
        <w:rPr>
          <w:lang w:val="nl-NL"/>
        </w:rPr>
      </w:pPr>
      <w:r>
        <w:rPr>
          <w:lang w:val="nl-NL"/>
        </w:rPr>
        <w:t xml:space="preserve">De applicatie maakt gebruik van het </w:t>
      </w:r>
      <w:proofErr w:type="spellStart"/>
      <w:r>
        <w:rPr>
          <w:lang w:val="nl-NL"/>
        </w:rPr>
        <w:t>Angular</w:t>
      </w:r>
      <w:proofErr w:type="spellEnd"/>
      <w:r>
        <w:rPr>
          <w:lang w:val="nl-NL"/>
        </w:rPr>
        <w:t xml:space="preserve"> </w:t>
      </w:r>
      <w:proofErr w:type="spellStart"/>
      <w:r>
        <w:rPr>
          <w:lang w:val="nl-NL"/>
        </w:rPr>
        <w:t>framework</w:t>
      </w:r>
      <w:proofErr w:type="spellEnd"/>
      <w:r>
        <w:rPr>
          <w:lang w:val="nl-NL"/>
        </w:rPr>
        <w:t xml:space="preserve">. Dit </w:t>
      </w:r>
      <w:proofErr w:type="spellStart"/>
      <w:r>
        <w:rPr>
          <w:lang w:val="nl-NL"/>
        </w:rPr>
        <w:t>framework</w:t>
      </w:r>
      <w:proofErr w:type="spellEnd"/>
      <w:r>
        <w:rPr>
          <w:lang w:val="nl-NL"/>
        </w:rPr>
        <w:t xml:space="preserve"> is enorm krachtig en met behulp van </w:t>
      </w:r>
      <w:proofErr w:type="spellStart"/>
      <w:r>
        <w:rPr>
          <w:lang w:val="nl-NL"/>
        </w:rPr>
        <w:t>Ionic</w:t>
      </w:r>
      <w:proofErr w:type="spellEnd"/>
      <w:r>
        <w:rPr>
          <w:lang w:val="nl-NL"/>
        </w:rPr>
        <w:t xml:space="preserve"> zeer geschikt om mobiele applicaties te schrijven. </w:t>
      </w:r>
      <w:proofErr w:type="spellStart"/>
      <w:r>
        <w:rPr>
          <w:lang w:val="nl-NL"/>
        </w:rPr>
        <w:t>Ionic</w:t>
      </w:r>
      <w:proofErr w:type="spellEnd"/>
      <w:r>
        <w:rPr>
          <w:lang w:val="nl-NL"/>
        </w:rPr>
        <w:t xml:space="preserve"> zorgt ervoor dat de applicatie volledig in html en typscript geschreven kan worden om daarna gecompileerd te worden naar</w:t>
      </w:r>
      <w:r w:rsidR="00AB3CC0">
        <w:rPr>
          <w:lang w:val="nl-NL"/>
        </w:rPr>
        <w:t xml:space="preserve"> een</w:t>
      </w:r>
      <w:r>
        <w:rPr>
          <w:lang w:val="nl-NL"/>
        </w:rPr>
        <w:t xml:space="preserve"> native IOS- of Android-app. </w:t>
      </w:r>
      <w:r w:rsidR="00AB3CC0">
        <w:rPr>
          <w:lang w:val="nl-NL"/>
        </w:rPr>
        <w:t xml:space="preserve">Niet alleen kan dezelfde broncode gebruikt worden voor het compileren voor beide besturingssystemen, </w:t>
      </w:r>
      <w:proofErr w:type="spellStart"/>
      <w:r w:rsidR="00AB3CC0">
        <w:rPr>
          <w:lang w:val="nl-NL"/>
        </w:rPr>
        <w:t>Ionic</w:t>
      </w:r>
      <w:proofErr w:type="spellEnd"/>
      <w:r w:rsidR="00AB3CC0">
        <w:rPr>
          <w:lang w:val="nl-NL"/>
        </w:rPr>
        <w:t xml:space="preserve"> heeft ook voldoende 'mobile-</w:t>
      </w:r>
      <w:proofErr w:type="spellStart"/>
      <w:r w:rsidR="00AB3CC0">
        <w:rPr>
          <w:lang w:val="nl-NL"/>
        </w:rPr>
        <w:t>friendly</w:t>
      </w:r>
      <w:proofErr w:type="spellEnd"/>
      <w:r w:rsidR="00AB3CC0">
        <w:rPr>
          <w:lang w:val="nl-NL"/>
        </w:rPr>
        <w:t xml:space="preserve">’ componenten die gebruikers-klaar zijn en de </w:t>
      </w:r>
      <w:proofErr w:type="spellStart"/>
      <w:r w:rsidR="00AB3CC0">
        <w:rPr>
          <w:lang w:val="nl-NL"/>
        </w:rPr>
        <w:t>develop</w:t>
      </w:r>
      <w:proofErr w:type="spellEnd"/>
      <w:r w:rsidR="00AB3CC0">
        <w:rPr>
          <w:lang w:val="nl-NL"/>
        </w:rPr>
        <w:t>-tijd sterk verkorten.</w:t>
      </w:r>
    </w:p>
    <w:p w:rsidR="00706CD0" w:rsidRPr="00706CD0" w:rsidRDefault="00AB3CC0" w:rsidP="00706CD0">
      <w:pPr>
        <w:pStyle w:val="Kop2"/>
        <w:rPr>
          <w:lang w:val="nl-NL"/>
        </w:rPr>
      </w:pPr>
      <w:r>
        <w:rPr>
          <w:lang w:val="nl-NL"/>
        </w:rPr>
        <w:t>Structuur van de applicatie</w:t>
      </w:r>
    </w:p>
    <w:p w:rsidR="00706CD0" w:rsidRPr="00706CD0" w:rsidRDefault="00706CD0" w:rsidP="00706CD0">
      <w:pPr>
        <w:pStyle w:val="Kop3"/>
        <w:numPr>
          <w:ilvl w:val="0"/>
          <w:numId w:val="2"/>
        </w:numPr>
      </w:pPr>
      <w:proofErr w:type="spellStart"/>
      <w:r>
        <w:t>Filosofie</w:t>
      </w:r>
      <w:proofErr w:type="spellEnd"/>
      <w:r>
        <w:t xml:space="preserve"> achter de </w:t>
      </w:r>
      <w:proofErr w:type="spellStart"/>
      <w:r>
        <w:t>structuur</w:t>
      </w:r>
      <w:proofErr w:type="spellEnd"/>
    </w:p>
    <w:p w:rsidR="00AB3CC0" w:rsidRDefault="00AB3CC0" w:rsidP="00706CD0">
      <w:pPr>
        <w:ind w:left="360"/>
        <w:jc w:val="both"/>
        <w:rPr>
          <w:lang w:val="nl-NL"/>
        </w:rPr>
      </w:pPr>
      <w:r w:rsidRPr="00AB3CC0">
        <w:t>Steal-my-meal is een s</w:t>
      </w:r>
      <w:r>
        <w:t xml:space="preserve">ingle-page </w:t>
      </w:r>
      <w:proofErr w:type="spellStart"/>
      <w:r>
        <w:t>ap</w:t>
      </w:r>
      <w:r w:rsidR="00706CD0">
        <w:t>p</w:t>
      </w:r>
      <w:r>
        <w:t>licatie</w:t>
      </w:r>
      <w:proofErr w:type="spellEnd"/>
      <w:r>
        <w:t xml:space="preserve">. </w:t>
      </w:r>
      <w:r w:rsidRPr="00AB3CC0">
        <w:rPr>
          <w:lang w:val="nl-NL"/>
        </w:rPr>
        <w:t>Alles wordt opgebouwd boven op d</w:t>
      </w:r>
      <w:r>
        <w:rPr>
          <w:lang w:val="nl-NL"/>
        </w:rPr>
        <w:t xml:space="preserve">e </w:t>
      </w:r>
      <w:r w:rsidR="003E7214">
        <w:rPr>
          <w:lang w:val="nl-NL"/>
        </w:rPr>
        <w:t>startpagina</w:t>
      </w:r>
      <w:r>
        <w:rPr>
          <w:lang w:val="nl-NL"/>
        </w:rPr>
        <w:t xml:space="preserve">. Dit heeft verschillende voordelen. Het navigeren van de app wordt heel natuurlijk voor de gebruiker op deze manier. Het sluit ook eventuele wachttijden uit voor het laden van pagina’s. De meerderheid van de applicatie wordt geladen wanneer hij voor het eerst gestart wordt. Dit is het moment dat de user het meeste geduld heeft. Moest de applicatie tussen pagina’s laden, </w:t>
      </w:r>
      <w:r w:rsidR="00706CD0">
        <w:rPr>
          <w:lang w:val="nl-NL"/>
        </w:rPr>
        <w:t xml:space="preserve">kan de aandacht spanne van de user onderbroken worden en wordt de hele user-ervaring beïnvloed. </w:t>
      </w:r>
    </w:p>
    <w:p w:rsidR="00706CD0" w:rsidRDefault="0079451B" w:rsidP="00A80DD0">
      <w:pPr>
        <w:pStyle w:val="Kop3"/>
        <w:numPr>
          <w:ilvl w:val="0"/>
          <w:numId w:val="2"/>
        </w:numPr>
        <w:jc w:val="both"/>
        <w:rPr>
          <w:lang w:val="nl-NL"/>
        </w:rPr>
      </w:pPr>
      <w:r>
        <w:rPr>
          <w:lang w:val="nl-NL"/>
        </w:rPr>
        <w:t>Mappenstructuur</w:t>
      </w:r>
    </w:p>
    <w:p w:rsidR="00706CD0" w:rsidRDefault="0079451B" w:rsidP="00B45D07">
      <w:pPr>
        <w:ind w:left="360"/>
        <w:jc w:val="both"/>
        <w:rPr>
          <w:lang w:val="nl-NL"/>
        </w:rPr>
      </w:pPr>
      <w:r>
        <w:rPr>
          <w:lang w:val="nl-NL"/>
        </w:rPr>
        <w:t>Een logische mappen</w:t>
      </w:r>
      <w:r w:rsidR="003E7214">
        <w:rPr>
          <w:lang w:val="nl-NL"/>
        </w:rPr>
        <w:t>structuur</w:t>
      </w:r>
      <w:r>
        <w:rPr>
          <w:lang w:val="nl-NL"/>
        </w:rPr>
        <w:t xml:space="preserve"> is zeer belangrijk in een project dat meerde pages en componenten door elkaar gebruikt. Gezien dat pages en componenten vaak van verschillende plaatsen aangesproken worden, wordt er gebruik gemaakt van een contextuele mappenstructuur. Een hiërarchische structuur zou in dit geval niet de correcte keuze zijn.</w:t>
      </w:r>
    </w:p>
    <w:p w:rsidR="0079451B" w:rsidRDefault="0079451B" w:rsidP="00B45D07">
      <w:pPr>
        <w:ind w:left="360"/>
        <w:jc w:val="both"/>
        <w:rPr>
          <w:lang w:val="nl-NL"/>
        </w:rPr>
      </w:pPr>
      <w:r>
        <w:rPr>
          <w:lang w:val="nl-NL"/>
        </w:rPr>
        <w:t>Pages en componenten zijn verdeeld op basis van hun inhoud, zodat het duidelijk is waar welk component zich bevindt</w:t>
      </w:r>
      <w:r w:rsidR="003F5A86">
        <w:rPr>
          <w:lang w:val="nl-NL"/>
        </w:rPr>
        <w:t>.</w:t>
      </w:r>
    </w:p>
    <w:p w:rsidR="003F5A86" w:rsidRDefault="003F5A86" w:rsidP="00B45D07">
      <w:pPr>
        <w:pStyle w:val="Kop3"/>
        <w:numPr>
          <w:ilvl w:val="0"/>
          <w:numId w:val="2"/>
        </w:numPr>
        <w:jc w:val="both"/>
        <w:rPr>
          <w:lang w:val="nl-NL"/>
        </w:rPr>
      </w:pPr>
      <w:proofErr w:type="spellStart"/>
      <w:r>
        <w:rPr>
          <w:lang w:val="nl-NL"/>
        </w:rPr>
        <w:t>Modals</w:t>
      </w:r>
      <w:proofErr w:type="spellEnd"/>
    </w:p>
    <w:p w:rsidR="003F5A86" w:rsidRDefault="003F5A86" w:rsidP="008516F2">
      <w:pPr>
        <w:ind w:left="360"/>
        <w:jc w:val="both"/>
        <w:rPr>
          <w:lang w:val="nl-NL"/>
        </w:rPr>
      </w:pPr>
      <w:r>
        <w:rPr>
          <w:lang w:val="nl-NL"/>
        </w:rPr>
        <w:t xml:space="preserve">Bijna elke pagina in de app wordt geopend via een </w:t>
      </w:r>
      <w:proofErr w:type="spellStart"/>
      <w:r>
        <w:rPr>
          <w:lang w:val="nl-NL"/>
        </w:rPr>
        <w:t>modal</w:t>
      </w:r>
      <w:proofErr w:type="spellEnd"/>
      <w:r>
        <w:rPr>
          <w:lang w:val="nl-NL"/>
        </w:rPr>
        <w:t xml:space="preserve">. </w:t>
      </w:r>
      <w:r w:rsidR="00FF0740">
        <w:rPr>
          <w:lang w:val="nl-NL"/>
        </w:rPr>
        <w:t xml:space="preserve">Hiervoor wordt gebruik gemaakt van een </w:t>
      </w:r>
      <w:proofErr w:type="spellStart"/>
      <w:r w:rsidR="00FF0740">
        <w:rPr>
          <w:lang w:val="nl-NL"/>
        </w:rPr>
        <w:t>modalservice</w:t>
      </w:r>
      <w:proofErr w:type="spellEnd"/>
      <w:r w:rsidR="00FF0740">
        <w:rPr>
          <w:lang w:val="nl-NL"/>
        </w:rPr>
        <w:t xml:space="preserve">. Deze service is in staat om </w:t>
      </w:r>
      <w:proofErr w:type="spellStart"/>
      <w:r w:rsidR="00FF0740">
        <w:rPr>
          <w:lang w:val="nl-NL"/>
        </w:rPr>
        <w:t>modals</w:t>
      </w:r>
      <w:proofErr w:type="spellEnd"/>
      <w:r w:rsidR="00FF0740">
        <w:rPr>
          <w:lang w:val="nl-NL"/>
        </w:rPr>
        <w:t xml:space="preserve"> te openen, parameters mee te geven naar de gevraagde </w:t>
      </w:r>
      <w:r w:rsidR="00B45D07">
        <w:rPr>
          <w:lang w:val="nl-NL"/>
        </w:rPr>
        <w:t>pagina’s</w:t>
      </w:r>
      <w:r w:rsidR="00FF0740">
        <w:rPr>
          <w:lang w:val="nl-NL"/>
        </w:rPr>
        <w:t xml:space="preserve"> en </w:t>
      </w:r>
      <w:proofErr w:type="spellStart"/>
      <w:r w:rsidR="00FF0740">
        <w:rPr>
          <w:lang w:val="nl-NL"/>
        </w:rPr>
        <w:t>modals</w:t>
      </w:r>
      <w:proofErr w:type="spellEnd"/>
      <w:r w:rsidR="00FF0740">
        <w:rPr>
          <w:lang w:val="nl-NL"/>
        </w:rPr>
        <w:t xml:space="preserve"> te sluiten.</w:t>
      </w:r>
      <w:r w:rsidR="00931C84">
        <w:rPr>
          <w:lang w:val="nl-NL"/>
        </w:rPr>
        <w:t xml:space="preserve"> </w:t>
      </w:r>
      <w:r w:rsidR="00B45D07">
        <w:rPr>
          <w:lang w:val="nl-NL"/>
        </w:rPr>
        <w:t xml:space="preserve">Als er in een </w:t>
      </w:r>
      <w:proofErr w:type="spellStart"/>
      <w:r w:rsidR="00B45D07">
        <w:rPr>
          <w:lang w:val="nl-NL"/>
        </w:rPr>
        <w:t>modal</w:t>
      </w:r>
      <w:proofErr w:type="spellEnd"/>
      <w:r w:rsidR="00B45D07">
        <w:rPr>
          <w:lang w:val="nl-NL"/>
        </w:rPr>
        <w:t xml:space="preserve"> contact gelegd wordt met de databank, krijgt de user een laadscherm te zien, tot de data volledig verwerkt is.</w:t>
      </w:r>
    </w:p>
    <w:p w:rsidR="00B45D07" w:rsidRDefault="00B45D07" w:rsidP="008516F2">
      <w:pPr>
        <w:pStyle w:val="Kop3"/>
        <w:numPr>
          <w:ilvl w:val="0"/>
          <w:numId w:val="2"/>
        </w:numPr>
        <w:jc w:val="both"/>
        <w:rPr>
          <w:lang w:val="nl-NL"/>
        </w:rPr>
      </w:pPr>
      <w:r>
        <w:rPr>
          <w:lang w:val="nl-NL"/>
        </w:rPr>
        <w:t>Styling</w:t>
      </w:r>
    </w:p>
    <w:p w:rsidR="00540ACB" w:rsidRDefault="00B45D07" w:rsidP="008516F2">
      <w:pPr>
        <w:ind w:left="360"/>
        <w:jc w:val="both"/>
        <w:rPr>
          <w:lang w:val="nl-NL"/>
        </w:rPr>
      </w:pPr>
      <w:r>
        <w:rPr>
          <w:lang w:val="nl-NL"/>
        </w:rPr>
        <w:t xml:space="preserve">Voor de styling maakt elke component gebruik van zijn eigen </w:t>
      </w:r>
      <w:proofErr w:type="spellStart"/>
      <w:r>
        <w:rPr>
          <w:lang w:val="nl-NL"/>
        </w:rPr>
        <w:t>sass</w:t>
      </w:r>
      <w:proofErr w:type="spellEnd"/>
      <w:r>
        <w:rPr>
          <w:lang w:val="nl-NL"/>
        </w:rPr>
        <w:t xml:space="preserve"> bestand om pagina-unieke elementen te st</w:t>
      </w:r>
      <w:r w:rsidR="00E81F12">
        <w:rPr>
          <w:lang w:val="nl-NL"/>
        </w:rPr>
        <w:t>ij</w:t>
      </w:r>
      <w:r>
        <w:rPr>
          <w:lang w:val="nl-NL"/>
        </w:rPr>
        <w:t xml:space="preserve">len. Algemene elementen, of elementen die vaak voorkomen, worden </w:t>
      </w:r>
      <w:proofErr w:type="spellStart"/>
      <w:r>
        <w:rPr>
          <w:lang w:val="nl-NL"/>
        </w:rPr>
        <w:t>gestijld</w:t>
      </w:r>
      <w:proofErr w:type="spellEnd"/>
      <w:r>
        <w:rPr>
          <w:lang w:val="nl-NL"/>
        </w:rPr>
        <w:t xml:space="preserve"> in een globaal </w:t>
      </w:r>
      <w:proofErr w:type="spellStart"/>
      <w:r>
        <w:rPr>
          <w:lang w:val="nl-NL"/>
        </w:rPr>
        <w:t>sass</w:t>
      </w:r>
      <w:proofErr w:type="spellEnd"/>
      <w:r>
        <w:rPr>
          <w:lang w:val="nl-NL"/>
        </w:rPr>
        <w:t xml:space="preserve"> bestand. Doorheen de applicatie wordt er ook gebruik gemaakt van kleur variabelen, </w:t>
      </w:r>
      <w:r w:rsidR="00313FE4">
        <w:rPr>
          <w:lang w:val="nl-NL"/>
        </w:rPr>
        <w:t>die geïmporteerd kunnen worden door de pagina’s.</w:t>
      </w:r>
      <w:r w:rsidR="00E81F12">
        <w:rPr>
          <w:lang w:val="nl-NL"/>
        </w:rPr>
        <w:t xml:space="preserve"> </w:t>
      </w:r>
    </w:p>
    <w:p w:rsidR="00540ACB" w:rsidRDefault="00B36E27" w:rsidP="008516F2">
      <w:pPr>
        <w:pStyle w:val="Kop3"/>
        <w:numPr>
          <w:ilvl w:val="0"/>
          <w:numId w:val="2"/>
        </w:numPr>
        <w:jc w:val="both"/>
        <w:rPr>
          <w:lang w:val="nl-NL"/>
        </w:rPr>
      </w:pPr>
      <w:proofErr w:type="spellStart"/>
      <w:r>
        <w:rPr>
          <w:lang w:val="nl-NL"/>
        </w:rPr>
        <w:t>Models</w:t>
      </w:r>
      <w:proofErr w:type="spellEnd"/>
    </w:p>
    <w:p w:rsidR="00706CD0" w:rsidRDefault="00B36E27" w:rsidP="008516F2">
      <w:pPr>
        <w:ind w:left="360"/>
        <w:jc w:val="both"/>
        <w:rPr>
          <w:lang w:val="nl-NL"/>
        </w:rPr>
      </w:pPr>
      <w:r>
        <w:rPr>
          <w:lang w:val="nl-NL"/>
        </w:rPr>
        <w:t xml:space="preserve">Doorheen de app wordt er vaak gebruik gemaakt van dezelfde objecten. Om dit zo efficiënt mogelijk te doen zijn er van deze objecten </w:t>
      </w:r>
      <w:proofErr w:type="spellStart"/>
      <w:r>
        <w:rPr>
          <w:lang w:val="nl-NL"/>
        </w:rPr>
        <w:t>models</w:t>
      </w:r>
      <w:proofErr w:type="spellEnd"/>
      <w:r>
        <w:rPr>
          <w:lang w:val="nl-NL"/>
        </w:rPr>
        <w:t xml:space="preserve"> gemaakt. Er is op deze manier bijvoorbeeld een adres klasse, waar de straat, postcode, coördinaten, … gedeclareerd en </w:t>
      </w:r>
      <w:proofErr w:type="spellStart"/>
      <w:r>
        <w:rPr>
          <w:lang w:val="nl-NL"/>
        </w:rPr>
        <w:t>geinitialiseerd</w:t>
      </w:r>
      <w:proofErr w:type="spellEnd"/>
      <w:r>
        <w:rPr>
          <w:lang w:val="nl-NL"/>
        </w:rPr>
        <w:t xml:space="preserve"> zijn</w:t>
      </w:r>
      <w:r w:rsidR="00CE7A25">
        <w:rPr>
          <w:lang w:val="nl-NL"/>
        </w:rPr>
        <w:t xml:space="preserve">. </w:t>
      </w:r>
    </w:p>
    <w:p w:rsidR="00CE7A25" w:rsidRDefault="00CE7A25" w:rsidP="008516F2">
      <w:pPr>
        <w:jc w:val="both"/>
        <w:rPr>
          <w:lang w:val="nl-NL"/>
        </w:rPr>
      </w:pPr>
      <w:r>
        <w:rPr>
          <w:lang w:val="nl-NL"/>
        </w:rPr>
        <w:br w:type="page"/>
      </w:r>
    </w:p>
    <w:p w:rsidR="00CE7A25" w:rsidRDefault="00CE7A25" w:rsidP="008516F2">
      <w:pPr>
        <w:pStyle w:val="Kop2"/>
        <w:jc w:val="both"/>
        <w:rPr>
          <w:lang w:val="nl-NL"/>
        </w:rPr>
      </w:pPr>
      <w:r>
        <w:rPr>
          <w:lang w:val="nl-NL"/>
        </w:rPr>
        <w:lastRenderedPageBreak/>
        <w:t>UI</w:t>
      </w:r>
    </w:p>
    <w:p w:rsidR="00CE7A25" w:rsidRPr="00CE7A25" w:rsidRDefault="00796295" w:rsidP="008516F2">
      <w:pPr>
        <w:jc w:val="both"/>
        <w:rPr>
          <w:lang w:val="nl-NL"/>
        </w:rPr>
      </w:pPr>
      <w:r>
        <w:rPr>
          <w:lang w:val="nl-NL"/>
        </w:rPr>
        <w:t xml:space="preserve">Voor de definitieve lay-out beslist was, waren enkele opties om de applicatie op te bouwen. </w:t>
      </w:r>
      <w:r w:rsidR="0020525D">
        <w:rPr>
          <w:lang w:val="nl-NL"/>
        </w:rPr>
        <w:t>Een meer traditionele lay-out werkte met een navigatie aan de onderkant van de app. Er is uiteindelijk gekozen om deze navigatie niet te gebruiken, maar voor een lossere meer dynamische optie te gaan.</w:t>
      </w:r>
    </w:p>
    <w:p w:rsidR="0020525D" w:rsidRDefault="00CE7A25" w:rsidP="008516F2">
      <w:pPr>
        <w:keepNext/>
        <w:jc w:val="both"/>
      </w:pPr>
      <w:r>
        <w:rPr>
          <w:noProof/>
          <w:lang w:val="nl-NL"/>
        </w:rPr>
        <w:drawing>
          <wp:inline distT="0" distB="0" distL="0" distR="0">
            <wp:extent cx="3962400" cy="57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571500"/>
                    </a:xfrm>
                    <a:prstGeom prst="rect">
                      <a:avLst/>
                    </a:prstGeom>
                    <a:noFill/>
                    <a:ln>
                      <a:noFill/>
                    </a:ln>
                  </pic:spPr>
                </pic:pic>
              </a:graphicData>
            </a:graphic>
          </wp:inline>
        </w:drawing>
      </w:r>
    </w:p>
    <w:p w:rsidR="00CE7A25" w:rsidRDefault="0020525D" w:rsidP="008516F2">
      <w:pPr>
        <w:pStyle w:val="Bijschrift"/>
        <w:jc w:val="both"/>
        <w:rPr>
          <w:noProof/>
        </w:rPr>
      </w:pPr>
      <w:r>
        <w:rPr>
          <w:noProof/>
        </w:rPr>
        <w:t>Oude navigatie</w:t>
      </w:r>
    </w:p>
    <w:p w:rsidR="0020525D" w:rsidRDefault="0020525D" w:rsidP="008516F2">
      <w:pPr>
        <w:jc w:val="both"/>
        <w:rPr>
          <w:lang w:val="nl-NL"/>
        </w:rPr>
      </w:pPr>
      <w:r>
        <w:rPr>
          <w:lang w:val="nl-NL"/>
        </w:rPr>
        <w:t xml:space="preserve">Voor er geprogrammeerd was, is er een </w:t>
      </w:r>
      <w:proofErr w:type="spellStart"/>
      <w:r>
        <w:rPr>
          <w:lang w:val="nl-NL"/>
        </w:rPr>
        <w:t>mockup</w:t>
      </w:r>
      <w:proofErr w:type="spellEnd"/>
      <w:r>
        <w:rPr>
          <w:lang w:val="nl-NL"/>
        </w:rPr>
        <w:t xml:space="preserve"> gemaakt van de uiteindelijk gekozen </w:t>
      </w:r>
      <w:proofErr w:type="spellStart"/>
      <w:r>
        <w:rPr>
          <w:lang w:val="nl-NL"/>
        </w:rPr>
        <w:t>layout</w:t>
      </w:r>
      <w:proofErr w:type="spellEnd"/>
      <w:r>
        <w:rPr>
          <w:lang w:val="nl-NL"/>
        </w:rPr>
        <w:t xml:space="preserve">. Dit helpt een beeld te scheppen van de nodige functionaliteiten en structuur van de app. Samen met het ontwerpen van de </w:t>
      </w:r>
      <w:proofErr w:type="spellStart"/>
      <w:r>
        <w:rPr>
          <w:lang w:val="nl-NL"/>
        </w:rPr>
        <w:t>layout</w:t>
      </w:r>
      <w:proofErr w:type="spellEnd"/>
      <w:r>
        <w:rPr>
          <w:lang w:val="nl-NL"/>
        </w:rPr>
        <w:t xml:space="preserve"> is er ook een kleurenstudie gemaakt om de sfeer van de app te bepalen.</w:t>
      </w:r>
    </w:p>
    <w:p w:rsidR="008516F2" w:rsidRDefault="008516F2" w:rsidP="008516F2">
      <w:pPr>
        <w:keepNext/>
      </w:pPr>
      <w:r>
        <w:rPr>
          <w:noProof/>
        </w:rPr>
        <mc:AlternateContent>
          <mc:Choice Requires="wps">
            <w:drawing>
              <wp:anchor distT="0" distB="0" distL="114300" distR="114300" simplePos="0" relativeHeight="251660288" behindDoc="0" locked="0" layoutInCell="1" allowOverlap="1" wp14:anchorId="34F1688D" wp14:editId="2C44C383">
                <wp:simplePos x="0" y="0"/>
                <wp:positionH relativeFrom="column">
                  <wp:posOffset>3120390</wp:posOffset>
                </wp:positionH>
                <wp:positionV relativeFrom="paragraph">
                  <wp:posOffset>4670425</wp:posOffset>
                </wp:positionV>
                <wp:extent cx="2611120" cy="635"/>
                <wp:effectExtent l="0" t="0" r="0" b="0"/>
                <wp:wrapNone/>
                <wp:docPr id="6" name="Tekstvak 6"/>
                <wp:cNvGraphicFramePr/>
                <a:graphic xmlns:a="http://schemas.openxmlformats.org/drawingml/2006/main">
                  <a:graphicData uri="http://schemas.microsoft.com/office/word/2010/wordprocessingShape">
                    <wps:wsp>
                      <wps:cNvSpPr txBox="1"/>
                      <wps:spPr>
                        <a:xfrm>
                          <a:off x="0" y="0"/>
                          <a:ext cx="2611120" cy="635"/>
                        </a:xfrm>
                        <a:prstGeom prst="rect">
                          <a:avLst/>
                        </a:prstGeom>
                        <a:solidFill>
                          <a:prstClr val="white"/>
                        </a:solidFill>
                        <a:ln>
                          <a:noFill/>
                        </a:ln>
                      </wps:spPr>
                      <wps:txbx>
                        <w:txbxContent>
                          <w:p w:rsidR="008516F2" w:rsidRPr="00553054" w:rsidRDefault="008516F2" w:rsidP="008516F2">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proofErr w:type="spellStart"/>
                            <w:r>
                              <w:t>Uiteindelijke</w:t>
                            </w:r>
                            <w:proofErr w:type="spellEnd"/>
                            <w:r>
                              <w:t xml:space="preserve"> </w:t>
                            </w:r>
                            <w:proofErr w:type="spellStart"/>
                            <w:r>
                              <w:t>applicatie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F1688D" id="_x0000_t202" coordsize="21600,21600" o:spt="202" path="m,l,21600r21600,l21600,xe">
                <v:stroke joinstyle="miter"/>
                <v:path gradientshapeok="t" o:connecttype="rect"/>
              </v:shapetype>
              <v:shape id="Tekstvak 6" o:spid="_x0000_s1026" type="#_x0000_t202" style="position:absolute;margin-left:245.7pt;margin-top:367.75pt;width:20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" stroked="f">
                <v:textbox style="mso-fit-shape-to-text:t" inset="0,0,0,0">
                  <w:txbxContent>
                    <w:p w:rsidR="008516F2" w:rsidRPr="00553054" w:rsidRDefault="008516F2" w:rsidP="008516F2">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proofErr w:type="spellStart"/>
                      <w:r>
                        <w:t>Uiteindelijke</w:t>
                      </w:r>
                      <w:proofErr w:type="spellEnd"/>
                      <w:r>
                        <w:t xml:space="preserve"> </w:t>
                      </w:r>
                      <w:proofErr w:type="spellStart"/>
                      <w:r>
                        <w:t>applicatie</w:t>
                      </w:r>
                      <w:proofErr w:type="spellEnd"/>
                    </w:p>
                  </w:txbxContent>
                </v:textbox>
              </v:shape>
            </w:pict>
          </mc:Fallback>
        </mc:AlternateContent>
      </w:r>
      <w:r>
        <w:rPr>
          <w:noProof/>
        </w:rPr>
        <w:drawing>
          <wp:anchor distT="0" distB="0" distL="114300" distR="114300" simplePos="0" relativeHeight="251658240" behindDoc="0" locked="0" layoutInCell="1" allowOverlap="1" wp14:anchorId="4425E3B9">
            <wp:simplePos x="0" y="0"/>
            <wp:positionH relativeFrom="margin">
              <wp:align>right</wp:align>
            </wp:positionH>
            <wp:positionV relativeFrom="paragraph">
              <wp:posOffset>5080</wp:posOffset>
            </wp:positionV>
            <wp:extent cx="2611120" cy="4608195"/>
            <wp:effectExtent l="0" t="0" r="0" b="190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11120" cy="4608195"/>
                    </a:xfrm>
                    <a:prstGeom prst="rect">
                      <a:avLst/>
                    </a:prstGeom>
                  </pic:spPr>
                </pic:pic>
              </a:graphicData>
            </a:graphic>
            <wp14:sizeRelH relativeFrom="page">
              <wp14:pctWidth>0</wp14:pctWidth>
            </wp14:sizeRelH>
            <wp14:sizeRelV relativeFrom="page">
              <wp14:pctHeight>0</wp14:pctHeight>
            </wp14:sizeRelV>
          </wp:anchor>
        </w:drawing>
      </w:r>
      <w:r w:rsidR="0020525D">
        <w:rPr>
          <w:noProof/>
        </w:rPr>
        <w:drawing>
          <wp:inline distT="0" distB="0" distL="0" distR="0">
            <wp:extent cx="2590800" cy="4606087"/>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8652" cy="4620046"/>
                    </a:xfrm>
                    <a:prstGeom prst="rect">
                      <a:avLst/>
                    </a:prstGeom>
                    <a:noFill/>
                    <a:ln>
                      <a:noFill/>
                    </a:ln>
                  </pic:spPr>
                </pic:pic>
              </a:graphicData>
            </a:graphic>
          </wp:inline>
        </w:drawing>
      </w:r>
    </w:p>
    <w:p w:rsidR="008516F2" w:rsidRDefault="008516F2" w:rsidP="008516F2">
      <w:pPr>
        <w:pStyle w:val="Bijschrift"/>
      </w:pPr>
      <w:r>
        <w:fldChar w:fldCharType="begin"/>
      </w:r>
      <w:r>
        <w:instrText xml:space="preserve"> SEQ Figuur \* ARABIC </w:instrText>
      </w:r>
      <w:r>
        <w:fldChar w:fldCharType="separate"/>
      </w:r>
      <w:r>
        <w:rPr>
          <w:noProof/>
        </w:rPr>
        <w:t>2</w:t>
      </w:r>
      <w:r>
        <w:fldChar w:fldCharType="end"/>
      </w:r>
      <w:proofErr w:type="spellStart"/>
      <w:r>
        <w:t>Origineel</w:t>
      </w:r>
      <w:proofErr w:type="spellEnd"/>
      <w:r>
        <w:t xml:space="preserve"> </w:t>
      </w:r>
      <w:proofErr w:type="spellStart"/>
      <w:r>
        <w:t>ontwerp</w:t>
      </w:r>
      <w:proofErr w:type="spellEnd"/>
    </w:p>
    <w:p w:rsidR="008956D2" w:rsidRPr="008956D2" w:rsidRDefault="008516F2" w:rsidP="008956D2">
      <w:pPr>
        <w:rPr>
          <w:lang w:val="nl-NL"/>
        </w:rPr>
      </w:pPr>
      <w:r>
        <w:rPr>
          <w:lang w:val="nl-NL"/>
        </w:rPr>
        <w:t xml:space="preserve">  </w:t>
      </w:r>
      <w:bookmarkStart w:id="0" w:name="_GoBack"/>
      <w:bookmarkEnd w:id="0"/>
    </w:p>
    <w:sectPr w:rsidR="008956D2" w:rsidRPr="00895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2DA8"/>
    <w:multiLevelType w:val="hybridMultilevel"/>
    <w:tmpl w:val="030E8352"/>
    <w:lvl w:ilvl="0" w:tplc="AAC6E0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14B19E0"/>
    <w:multiLevelType w:val="multilevel"/>
    <w:tmpl w:val="8C0886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74"/>
    <w:rsid w:val="001C3BD7"/>
    <w:rsid w:val="0020525D"/>
    <w:rsid w:val="00313FE4"/>
    <w:rsid w:val="003E7214"/>
    <w:rsid w:val="003F5A86"/>
    <w:rsid w:val="00443D82"/>
    <w:rsid w:val="00540ACB"/>
    <w:rsid w:val="00706CD0"/>
    <w:rsid w:val="0079451B"/>
    <w:rsid w:val="00796295"/>
    <w:rsid w:val="008516F2"/>
    <w:rsid w:val="008956D2"/>
    <w:rsid w:val="008C7B21"/>
    <w:rsid w:val="00931C84"/>
    <w:rsid w:val="00A80DD0"/>
    <w:rsid w:val="00AB3CC0"/>
    <w:rsid w:val="00AC1C54"/>
    <w:rsid w:val="00B36E27"/>
    <w:rsid w:val="00B45D07"/>
    <w:rsid w:val="00CE7A25"/>
    <w:rsid w:val="00DF37D1"/>
    <w:rsid w:val="00E81F12"/>
    <w:rsid w:val="00EA5274"/>
    <w:rsid w:val="00FF0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3AB"/>
  <w15:chartTrackingRefBased/>
  <w15:docId w15:val="{3C9BF224-6E2A-4383-975F-6647CC32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5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06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6C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945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A5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527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52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06CD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6CD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79451B"/>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79451B"/>
    <w:pPr>
      <w:ind w:left="720"/>
      <w:contextualSpacing/>
    </w:pPr>
  </w:style>
  <w:style w:type="paragraph" w:styleId="Bijschrift">
    <w:name w:val="caption"/>
    <w:basedOn w:val="Standaard"/>
    <w:next w:val="Standaard"/>
    <w:uiPriority w:val="35"/>
    <w:unhideWhenUsed/>
    <w:qFormat/>
    <w:rsid w:val="002052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492</Words>
  <Characters>2807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den Bergh</dc:creator>
  <cp:keywords/>
  <dc:description/>
  <cp:lastModifiedBy>Bart Van den Bergh</cp:lastModifiedBy>
  <cp:revision>6</cp:revision>
  <dcterms:created xsi:type="dcterms:W3CDTF">2019-06-16T13:16:00Z</dcterms:created>
  <dcterms:modified xsi:type="dcterms:W3CDTF">2019-06-16T18:41:00Z</dcterms:modified>
</cp:coreProperties>
</file>