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65B70E"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  <w:lang w:val="en-US"/>
        </w:rPr>
        <w:t>Git Lab 2</w:t>
      </w:r>
    </w:p>
    <w:p w14:paraId="4DB34A0D">
      <w:pPr>
        <w:rPr>
          <w:rFonts w:hint="default"/>
          <w:b/>
          <w:bCs/>
          <w:sz w:val="52"/>
          <w:szCs w:val="52"/>
          <w:u w:val="single"/>
          <w:lang w:val="en-US"/>
        </w:rPr>
      </w:pPr>
    </w:p>
    <w:p w14:paraId="50B0175A">
      <w:pPr>
        <w:numPr>
          <w:ilvl w:val="0"/>
          <w:numId w:val="1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Creates files and folders to be ignored and create .gitignore</w:t>
      </w:r>
    </w:p>
    <w:p w14:paraId="66E31723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Opens (or creates) the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file for editing.</w:t>
      </w:r>
    </w:p>
    <w:p w14:paraId="364377A6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4F8D3405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3407D69F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4310" cy="1311275"/>
            <wp:effectExtent l="0" t="0" r="8890" b="9525"/>
            <wp:docPr id="1" name="Picture 1" descr="Git_lab2_o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_lab2_op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EDC3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B7AB4AB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Edit .gitignore file</w:t>
      </w:r>
    </w:p>
    <w:p w14:paraId="326871FE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*.log</w:t>
      </w:r>
      <w:r>
        <w:rPr>
          <w:rFonts w:ascii="SimSun" w:hAnsi="SimSun" w:eastAsia="SimSun" w:cs="SimSun"/>
          <w:sz w:val="24"/>
          <w:szCs w:val="24"/>
        </w:rPr>
        <w:t xml:space="preserve"> → Ignores all files with a </w:t>
      </w:r>
      <w:r>
        <w:rPr>
          <w:rStyle w:val="4"/>
          <w:rFonts w:ascii="SimSun" w:hAnsi="SimSun" w:eastAsia="SimSun" w:cs="SimSun"/>
          <w:sz w:val="24"/>
          <w:szCs w:val="24"/>
        </w:rPr>
        <w:t>.log</w:t>
      </w:r>
      <w:r>
        <w:rPr>
          <w:rFonts w:ascii="SimSun" w:hAnsi="SimSun" w:eastAsia="SimSun" w:cs="SimSun"/>
          <w:sz w:val="24"/>
          <w:szCs w:val="24"/>
        </w:rPr>
        <w:t xml:space="preserve"> extension in any directory.</w:t>
      </w:r>
    </w:p>
    <w:p w14:paraId="19893141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log/</w:t>
      </w:r>
      <w:r>
        <w:rPr>
          <w:rFonts w:ascii="SimSun" w:hAnsi="SimSun" w:eastAsia="SimSun" w:cs="SimSun"/>
          <w:sz w:val="24"/>
          <w:szCs w:val="24"/>
        </w:rPr>
        <w:t xml:space="preserve"> → Ignores the </w:t>
      </w:r>
      <w:r>
        <w:rPr>
          <w:rStyle w:val="4"/>
          <w:rFonts w:ascii="SimSun" w:hAnsi="SimSun" w:eastAsia="SimSun" w:cs="SimSun"/>
          <w:sz w:val="24"/>
          <w:szCs w:val="24"/>
        </w:rPr>
        <w:t>log</w:t>
      </w:r>
      <w:r>
        <w:rPr>
          <w:rFonts w:ascii="SimSun" w:hAnsi="SimSun" w:eastAsia="SimSun" w:cs="SimSun"/>
          <w:sz w:val="24"/>
          <w:szCs w:val="24"/>
        </w:rPr>
        <w:t xml:space="preserve"> folder and its contents.</w:t>
      </w:r>
    </w:p>
    <w:p w14:paraId="16BE8A64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23CD59BB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11F4E95B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9230" cy="4676140"/>
            <wp:effectExtent l="0" t="0" r="1270" b="10160"/>
            <wp:docPr id="2" name="Picture 2" descr="Git_lab2_o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_lab2_op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7E94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Verify .gitignore effect</w:t>
      </w:r>
    </w:p>
    <w:p w14:paraId="78D57A56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The </w:t>
      </w:r>
      <w:r>
        <w:rPr>
          <w:rStyle w:val="4"/>
          <w:rFonts w:ascii="SimSun" w:hAnsi="SimSun" w:eastAsia="SimSun" w:cs="SimSun"/>
          <w:sz w:val="24"/>
          <w:szCs w:val="24"/>
        </w:rPr>
        <w:t>.log</w:t>
      </w:r>
      <w:r>
        <w:rPr>
          <w:rFonts w:ascii="SimSun" w:hAnsi="SimSun" w:eastAsia="SimSun" w:cs="SimSun"/>
          <w:sz w:val="24"/>
          <w:szCs w:val="24"/>
        </w:rPr>
        <w:t xml:space="preserve"> file and </w:t>
      </w:r>
      <w:r>
        <w:rPr>
          <w:rStyle w:val="4"/>
          <w:rFonts w:ascii="SimSun" w:hAnsi="SimSun" w:eastAsia="SimSun" w:cs="SimSun"/>
          <w:sz w:val="24"/>
          <w:szCs w:val="24"/>
        </w:rPr>
        <w:t>log</w:t>
      </w:r>
      <w:r>
        <w:rPr>
          <w:rFonts w:ascii="SimSun" w:hAnsi="SimSun" w:eastAsia="SimSun" w:cs="SimSun"/>
          <w:sz w:val="24"/>
          <w:szCs w:val="24"/>
        </w:rPr>
        <w:t xml:space="preserve"> folder should no longer appear in the “Untracked files” list.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Only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should be shown as untracked.</w:t>
      </w:r>
    </w:p>
    <w:p w14:paraId="19CA676D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41CD6B39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9230" cy="1000125"/>
            <wp:effectExtent l="0" t="0" r="1270" b="3175"/>
            <wp:docPr id="4" name="Picture 4" descr="Git_lab2_o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_lab2_op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6C80"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A2F4540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Stage .gitignore and commit </w:t>
      </w:r>
    </w:p>
    <w:p w14:paraId="6D955D98"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Stages the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file so it will be included in the next commit.</w:t>
      </w:r>
    </w:p>
    <w:p w14:paraId="0861C2AD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Saves the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file into the local Git repository.</w:t>
      </w:r>
    </w:p>
    <w:p w14:paraId="18FB7CA5"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5B67752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79DEDAC9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77031433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67325" cy="730250"/>
            <wp:effectExtent l="0" t="0" r="3175" b="6350"/>
            <wp:docPr id="5" name="Picture 5" descr="Git_lab2_o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_lab2_op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E41A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0BF69AE1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Push changes to remote repository</w:t>
      </w:r>
    </w:p>
    <w:p w14:paraId="50B41208"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Uploads the </w:t>
      </w:r>
      <w:r>
        <w:rPr>
          <w:rStyle w:val="4"/>
          <w:rFonts w:ascii="SimSun" w:hAnsi="SimSun" w:eastAsia="SimSun" w:cs="SimSun"/>
          <w:sz w:val="24"/>
          <w:szCs w:val="24"/>
        </w:rPr>
        <w:t>.gitignore</w:t>
      </w:r>
      <w:r>
        <w:rPr>
          <w:rFonts w:ascii="SimSun" w:hAnsi="SimSun" w:eastAsia="SimSun" w:cs="SimSun"/>
          <w:sz w:val="24"/>
          <w:szCs w:val="24"/>
        </w:rPr>
        <w:t xml:space="preserve"> file to the remote repository so it is available for all collaborators.</w:t>
      </w:r>
    </w:p>
    <w:p w14:paraId="4564273E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2B1E5FF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4F659C20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271770" cy="1443355"/>
            <wp:effectExtent l="0" t="0" r="11430" b="4445"/>
            <wp:docPr id="8" name="Picture 8" descr="Git_lab2_o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it_lab2_op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3267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3C107A6D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Reflect changes in remote repository</w:t>
      </w:r>
      <w:bookmarkStart w:id="0" w:name="_GoBack"/>
      <w:bookmarkEnd w:id="0"/>
    </w:p>
    <w:p w14:paraId="57F61B9E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Output:</w:t>
      </w:r>
    </w:p>
    <w:p w14:paraId="7DDAE83C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  <w:r>
        <w:drawing>
          <wp:inline distT="0" distB="0" distL="114300" distR="114300">
            <wp:extent cx="5272405" cy="1489075"/>
            <wp:effectExtent l="0" t="0" r="10795" b="952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7236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p w14:paraId="163EEB38">
      <w:pPr>
        <w:numPr>
          <w:numId w:val="0"/>
        </w:numPr>
        <w:rPr>
          <w:rFonts w:hint="default"/>
          <w:b/>
          <w:bCs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ADC4FF"/>
    <w:multiLevelType w:val="singleLevel"/>
    <w:tmpl w:val="D0ADC4F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973D0"/>
    <w:rsid w:val="793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2025-08-10T12:33:00Z</dcterms:created>
  <dc:creator>KIIT</dc:creator>
  <cp:lastModifiedBy>KIIT</cp:lastModifiedBy>
  <dcterms:modified xsi:type="dcterms:W3CDTF">2025-08-10T12:45:11Z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58D10BEB55194678AC97C03BD97E0C7C_11</vt:lpwstr>
  </property>
</Properties>
</file>