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0" w:type="auto"/>
        <w:tblInd w:w="553" w:type="dxa"/>
        <w:tblLayout w:type="fixed"/>
        <w:tblCellMar>
          <w:left w:w="0" w:type="dxa"/>
          <w:right w:w="0" w:type="dxa"/>
        </w:tblCellMar>
        <w:tblLook w:val="0000" w:firstRow="0" w:lastRow="0" w:firstColumn="0" w:lastColumn="0" w:noHBand="0" w:noVBand="0"/>
      </w:tblPr>
      <w:tblGrid>
        <w:gridCol w:w="2146"/>
        <w:gridCol w:w="1822"/>
        <w:gridCol w:w="423"/>
        <w:gridCol w:w="1415"/>
        <w:gridCol w:w="1234"/>
        <w:gridCol w:w="634"/>
        <w:gridCol w:w="1908"/>
        <w:gridCol w:w="58"/>
      </w:tblGrid>
      <w:tr w:rsidR="00DC6F66" w:rsidRPr="00714858" w14:paraId="68EA206C" w14:textId="77777777" w:rsidTr="00316EC8">
        <w:tc>
          <w:tcPr>
            <w:tcW w:w="2146" w:type="dxa"/>
            <w:tcBorders>
              <w:top w:val="single" w:sz="4" w:space="0" w:color="000000"/>
              <w:left w:val="single" w:sz="4" w:space="0" w:color="000000"/>
              <w:bottom w:val="single" w:sz="4" w:space="0" w:color="000000"/>
            </w:tcBorders>
            <w:shd w:val="clear" w:color="auto" w:fill="auto"/>
            <w:vAlign w:val="center"/>
          </w:tcPr>
          <w:p w14:paraId="143D6650" w14:textId="77777777" w:rsidR="00DC6F66" w:rsidRPr="00714858" w:rsidRDefault="00DC6F66" w:rsidP="00316EC8">
            <w:pPr>
              <w:snapToGrid w:val="0"/>
              <w:spacing w:after="0" w:line="240" w:lineRule="auto"/>
              <w:jc w:val="center"/>
              <w:rPr>
                <w:rFonts w:ascii="Garamond" w:hAnsi="Garamond"/>
              </w:rPr>
            </w:pPr>
            <w:bookmarkStart w:id="0" w:name="_Hlk89531648"/>
            <w:r w:rsidRPr="00714858">
              <w:rPr>
                <w:rFonts w:ascii="Garamond" w:hAnsi="Garamond" w:cs="Arial"/>
                <w:sz w:val="56"/>
                <w:szCs w:val="40"/>
              </w:rPr>
              <w:t>Titulo:</w:t>
            </w:r>
          </w:p>
        </w:tc>
        <w:tc>
          <w:tcPr>
            <w:tcW w:w="7436" w:type="dxa"/>
            <w:gridSpan w:val="6"/>
            <w:tcBorders>
              <w:top w:val="single" w:sz="4" w:space="0" w:color="000000"/>
              <w:left w:val="single" w:sz="4" w:space="0" w:color="000000"/>
              <w:bottom w:val="single" w:sz="4" w:space="0" w:color="000000"/>
            </w:tcBorders>
            <w:shd w:val="clear" w:color="auto" w:fill="E6E6E6"/>
            <w:vAlign w:val="center"/>
          </w:tcPr>
          <w:p w14:paraId="128AD505" w14:textId="6EC18E0F" w:rsidR="00DC6F66" w:rsidRPr="00714858" w:rsidRDefault="00172B8F" w:rsidP="00316EC8">
            <w:pPr>
              <w:snapToGrid w:val="0"/>
              <w:spacing w:after="0" w:line="240" w:lineRule="auto"/>
              <w:jc w:val="center"/>
              <w:rPr>
                <w:rFonts w:ascii="Garamond" w:hAnsi="Garamond" w:cs="Arial"/>
                <w:sz w:val="44"/>
                <w:szCs w:val="44"/>
              </w:rPr>
            </w:pPr>
            <w:r>
              <w:rPr>
                <w:rFonts w:ascii="Garamond" w:hAnsi="Garamond" w:cs="Arial"/>
                <w:sz w:val="44"/>
                <w:szCs w:val="44"/>
              </w:rPr>
              <w:t xml:space="preserve">TP LAB </w:t>
            </w:r>
            <w:r w:rsidR="004926E3">
              <w:rPr>
                <w:rFonts w:ascii="Garamond" w:hAnsi="Garamond" w:cs="Arial"/>
                <w:sz w:val="44"/>
                <w:szCs w:val="44"/>
              </w:rPr>
              <w:t>2</w:t>
            </w:r>
            <w:r>
              <w:rPr>
                <w:rFonts w:ascii="Garamond" w:hAnsi="Garamond" w:cs="Arial"/>
                <w:sz w:val="44"/>
                <w:szCs w:val="44"/>
              </w:rPr>
              <w:t xml:space="preserve"> </w:t>
            </w:r>
          </w:p>
        </w:tc>
        <w:tc>
          <w:tcPr>
            <w:tcW w:w="58" w:type="dxa"/>
            <w:tcBorders>
              <w:left w:val="single" w:sz="4" w:space="0" w:color="000000"/>
            </w:tcBorders>
            <w:shd w:val="clear" w:color="auto" w:fill="auto"/>
          </w:tcPr>
          <w:p w14:paraId="731ADF01" w14:textId="77777777" w:rsidR="00DC6F66" w:rsidRPr="00714858" w:rsidRDefault="00DC6F66">
            <w:pPr>
              <w:snapToGrid w:val="0"/>
              <w:rPr>
                <w:rFonts w:ascii="Garamond" w:hAnsi="Garamond" w:cs="Arial"/>
                <w:sz w:val="40"/>
                <w:szCs w:val="40"/>
              </w:rPr>
            </w:pPr>
          </w:p>
        </w:tc>
      </w:tr>
      <w:tr w:rsidR="00DC6F66" w:rsidRPr="00714858" w14:paraId="6B7F4242" w14:textId="77777777" w:rsidTr="00316EC8">
        <w:trPr>
          <w:trHeight w:val="208"/>
        </w:trPr>
        <w:tc>
          <w:tcPr>
            <w:tcW w:w="2146" w:type="dxa"/>
            <w:tcBorders>
              <w:top w:val="single" w:sz="4" w:space="0" w:color="000000"/>
              <w:bottom w:val="single" w:sz="4" w:space="0" w:color="000000"/>
            </w:tcBorders>
            <w:shd w:val="clear" w:color="auto" w:fill="auto"/>
          </w:tcPr>
          <w:p w14:paraId="78EAC132" w14:textId="77777777" w:rsidR="00DC6F66" w:rsidRPr="00714858" w:rsidRDefault="00DC6F66" w:rsidP="00316EC8">
            <w:pPr>
              <w:snapToGrid w:val="0"/>
              <w:spacing w:after="0" w:line="240" w:lineRule="auto"/>
              <w:jc w:val="center"/>
              <w:rPr>
                <w:rFonts w:ascii="Garamond" w:hAnsi="Garamond" w:cs="Arial"/>
                <w:szCs w:val="40"/>
              </w:rPr>
            </w:pPr>
          </w:p>
        </w:tc>
        <w:tc>
          <w:tcPr>
            <w:tcW w:w="7436" w:type="dxa"/>
            <w:gridSpan w:val="6"/>
            <w:tcBorders>
              <w:top w:val="single" w:sz="4" w:space="0" w:color="000000"/>
              <w:bottom w:val="single" w:sz="4" w:space="0" w:color="000000"/>
            </w:tcBorders>
            <w:shd w:val="clear" w:color="auto" w:fill="auto"/>
          </w:tcPr>
          <w:p w14:paraId="6102A5EE" w14:textId="77777777" w:rsidR="00DC6F66" w:rsidRPr="00714858" w:rsidRDefault="00DC6F66">
            <w:pPr>
              <w:snapToGrid w:val="0"/>
              <w:spacing w:after="0" w:line="240" w:lineRule="auto"/>
              <w:rPr>
                <w:rFonts w:ascii="Garamond" w:hAnsi="Garamond"/>
              </w:rPr>
            </w:pPr>
          </w:p>
        </w:tc>
        <w:tc>
          <w:tcPr>
            <w:tcW w:w="58" w:type="dxa"/>
            <w:shd w:val="clear" w:color="auto" w:fill="auto"/>
          </w:tcPr>
          <w:p w14:paraId="3DA48496" w14:textId="77777777" w:rsidR="00DC6F66" w:rsidRPr="00714858" w:rsidRDefault="00DC6F66">
            <w:pPr>
              <w:snapToGrid w:val="0"/>
              <w:rPr>
                <w:rFonts w:ascii="Garamond" w:hAnsi="Garamond" w:cs="Arial"/>
                <w:sz w:val="8"/>
                <w:szCs w:val="32"/>
              </w:rPr>
            </w:pPr>
          </w:p>
        </w:tc>
      </w:tr>
      <w:tr w:rsidR="00DC6F66" w:rsidRPr="00714858" w14:paraId="30EA4D68" w14:textId="77777777" w:rsidTr="00316EC8">
        <w:tc>
          <w:tcPr>
            <w:tcW w:w="2146" w:type="dxa"/>
            <w:tcBorders>
              <w:top w:val="single" w:sz="4" w:space="0" w:color="000000"/>
              <w:left w:val="single" w:sz="4" w:space="0" w:color="000000"/>
              <w:bottom w:val="single" w:sz="4" w:space="0" w:color="000000"/>
            </w:tcBorders>
            <w:shd w:val="clear" w:color="auto" w:fill="auto"/>
            <w:vAlign w:val="center"/>
          </w:tcPr>
          <w:p w14:paraId="0C1DE108" w14:textId="19B2F97F" w:rsidR="00DC6F66" w:rsidRPr="00714858" w:rsidRDefault="00DC6F66" w:rsidP="00172B8F">
            <w:pPr>
              <w:snapToGrid w:val="0"/>
              <w:spacing w:after="0" w:line="240" w:lineRule="auto"/>
              <w:ind w:left="17" w:right="-88"/>
              <w:rPr>
                <w:rFonts w:ascii="Garamond" w:hAnsi="Garamond" w:cs="Arial"/>
                <w:sz w:val="36"/>
                <w:szCs w:val="28"/>
              </w:rPr>
            </w:pPr>
            <w:r w:rsidRPr="00714858">
              <w:rPr>
                <w:rFonts w:ascii="Garamond" w:hAnsi="Garamond" w:cs="Arial"/>
                <w:sz w:val="28"/>
                <w:szCs w:val="28"/>
              </w:rPr>
              <w:t>Ciclo</w:t>
            </w:r>
            <w:r w:rsidRPr="00714858">
              <w:rPr>
                <w:rFonts w:ascii="Garamond" w:eastAsia="Arial" w:hAnsi="Garamond" w:cs="Arial"/>
                <w:sz w:val="28"/>
                <w:szCs w:val="28"/>
              </w:rPr>
              <w:t xml:space="preserve"> </w:t>
            </w:r>
            <w:r w:rsidRPr="00714858">
              <w:rPr>
                <w:rFonts w:ascii="Garamond" w:hAnsi="Garamond" w:cs="Arial"/>
                <w:sz w:val="28"/>
                <w:szCs w:val="28"/>
              </w:rPr>
              <w:t>Lectivo</w:t>
            </w:r>
            <w:r w:rsidRPr="00714858">
              <w:rPr>
                <w:rFonts w:ascii="Garamond" w:eastAsia="Arial" w:hAnsi="Garamond" w:cs="Arial"/>
                <w:sz w:val="28"/>
                <w:szCs w:val="28"/>
              </w:rPr>
              <w:t xml:space="preserve"> </w:t>
            </w:r>
            <w:r w:rsidRPr="00714858">
              <w:rPr>
                <w:rFonts w:ascii="Garamond" w:hAnsi="Garamond" w:cs="Arial"/>
                <w:b/>
                <w:bCs/>
                <w:sz w:val="28"/>
                <w:szCs w:val="28"/>
              </w:rPr>
              <w:t>20</w:t>
            </w:r>
            <w:r w:rsidR="00316EC8" w:rsidRPr="00714858">
              <w:rPr>
                <w:rFonts w:ascii="Garamond" w:hAnsi="Garamond" w:cs="Arial"/>
                <w:b/>
                <w:bCs/>
                <w:sz w:val="28"/>
                <w:szCs w:val="28"/>
              </w:rPr>
              <w:t>2</w:t>
            </w:r>
            <w:r w:rsidR="00172B8F">
              <w:rPr>
                <w:rFonts w:ascii="Garamond" w:hAnsi="Garamond" w:cs="Arial"/>
                <w:b/>
                <w:bCs/>
                <w:sz w:val="28"/>
                <w:szCs w:val="28"/>
              </w:rPr>
              <w:t>3</w:t>
            </w:r>
          </w:p>
        </w:tc>
        <w:tc>
          <w:tcPr>
            <w:tcW w:w="2245" w:type="dxa"/>
            <w:gridSpan w:val="2"/>
            <w:tcBorders>
              <w:top w:val="single" w:sz="4" w:space="0" w:color="000000"/>
              <w:left w:val="single" w:sz="4" w:space="0" w:color="000000"/>
              <w:bottom w:val="single" w:sz="4" w:space="0" w:color="000000"/>
            </w:tcBorders>
            <w:shd w:val="clear" w:color="auto" w:fill="auto"/>
            <w:vAlign w:val="center"/>
          </w:tcPr>
          <w:p w14:paraId="714E978A" w14:textId="77777777" w:rsidR="00DC6F66" w:rsidRPr="00714858" w:rsidRDefault="00DC6F66" w:rsidP="00316EC8">
            <w:pPr>
              <w:snapToGrid w:val="0"/>
              <w:spacing w:after="0" w:line="240" w:lineRule="auto"/>
              <w:jc w:val="center"/>
              <w:rPr>
                <w:rFonts w:ascii="Garamond" w:hAnsi="Garamond" w:cs="Arial"/>
                <w:sz w:val="28"/>
                <w:szCs w:val="28"/>
              </w:rPr>
            </w:pPr>
            <w:r w:rsidRPr="00714858">
              <w:rPr>
                <w:rFonts w:ascii="Garamond" w:hAnsi="Garamond" w:cs="Arial"/>
                <w:sz w:val="36"/>
                <w:szCs w:val="28"/>
              </w:rPr>
              <w:t>Curso</w:t>
            </w:r>
            <w:r w:rsidRPr="00714858">
              <w:rPr>
                <w:rFonts w:ascii="Garamond" w:eastAsia="Arial" w:hAnsi="Garamond" w:cs="Arial"/>
                <w:sz w:val="36"/>
                <w:szCs w:val="28"/>
              </w:rPr>
              <w:t xml:space="preserve"> </w:t>
            </w:r>
            <w:r w:rsidRPr="00714858">
              <w:rPr>
                <w:rFonts w:ascii="Garamond" w:hAnsi="Garamond" w:cs="Arial"/>
                <w:sz w:val="36"/>
                <w:szCs w:val="28"/>
              </w:rPr>
              <w:t>N°</w:t>
            </w:r>
          </w:p>
        </w:tc>
        <w:tc>
          <w:tcPr>
            <w:tcW w:w="1415" w:type="dxa"/>
            <w:tcBorders>
              <w:top w:val="single" w:sz="4" w:space="0" w:color="000000"/>
              <w:left w:val="single" w:sz="4" w:space="0" w:color="000000"/>
              <w:bottom w:val="single" w:sz="4" w:space="0" w:color="000000"/>
            </w:tcBorders>
            <w:shd w:val="clear" w:color="auto" w:fill="E6E6E6"/>
            <w:vAlign w:val="center"/>
          </w:tcPr>
          <w:p w14:paraId="6F188CB4" w14:textId="385CCDE1" w:rsidR="00DC6F66" w:rsidRPr="00714858" w:rsidRDefault="00172B8F" w:rsidP="00316EC8">
            <w:pPr>
              <w:snapToGrid w:val="0"/>
              <w:spacing w:after="0" w:line="240" w:lineRule="auto"/>
              <w:jc w:val="center"/>
              <w:rPr>
                <w:rFonts w:ascii="Garamond" w:hAnsi="Garamond" w:cs="Arial"/>
                <w:sz w:val="28"/>
                <w:szCs w:val="28"/>
              </w:rPr>
            </w:pPr>
            <w:r>
              <w:rPr>
                <w:rFonts w:ascii="Garamond" w:hAnsi="Garamond" w:cs="Arial"/>
                <w:sz w:val="28"/>
                <w:szCs w:val="28"/>
              </w:rPr>
              <w:t>4</w:t>
            </w:r>
            <w:r w:rsidR="00316EC8" w:rsidRPr="00714858">
              <w:rPr>
                <w:rFonts w:ascii="Garamond" w:hAnsi="Garamond" w:cs="Arial"/>
                <w:sz w:val="28"/>
                <w:szCs w:val="28"/>
              </w:rPr>
              <w:t>001</w:t>
            </w:r>
          </w:p>
        </w:tc>
        <w:tc>
          <w:tcPr>
            <w:tcW w:w="1868" w:type="dxa"/>
            <w:gridSpan w:val="2"/>
            <w:tcBorders>
              <w:top w:val="single" w:sz="4" w:space="0" w:color="000000"/>
              <w:left w:val="single" w:sz="4" w:space="0" w:color="000000"/>
              <w:bottom w:val="single" w:sz="4" w:space="0" w:color="000000"/>
            </w:tcBorders>
            <w:shd w:val="clear" w:color="auto" w:fill="auto"/>
            <w:vAlign w:val="center"/>
          </w:tcPr>
          <w:p w14:paraId="1BDAD419" w14:textId="77777777" w:rsidR="00DC6F66" w:rsidRPr="00714858" w:rsidRDefault="00DC6F66" w:rsidP="00316EC8">
            <w:pPr>
              <w:snapToGrid w:val="0"/>
              <w:spacing w:after="0" w:line="240" w:lineRule="auto"/>
              <w:jc w:val="center"/>
              <w:rPr>
                <w:rFonts w:ascii="Garamond" w:hAnsi="Garamond"/>
              </w:rPr>
            </w:pPr>
            <w:r w:rsidRPr="00714858">
              <w:rPr>
                <w:rFonts w:ascii="Garamond" w:hAnsi="Garamond" w:cs="Arial"/>
                <w:sz w:val="36"/>
                <w:szCs w:val="28"/>
              </w:rPr>
              <w:t>Grupo</w:t>
            </w:r>
            <w:r w:rsidRPr="00714858">
              <w:rPr>
                <w:rFonts w:ascii="Garamond" w:eastAsia="Arial" w:hAnsi="Garamond" w:cs="Arial"/>
                <w:sz w:val="36"/>
                <w:szCs w:val="28"/>
              </w:rPr>
              <w:t xml:space="preserve"> </w:t>
            </w:r>
            <w:r w:rsidRPr="00714858">
              <w:rPr>
                <w:rFonts w:ascii="Garamond" w:hAnsi="Garamond" w:cs="Arial"/>
                <w:sz w:val="36"/>
                <w:szCs w:val="28"/>
              </w:rPr>
              <w:t>N°</w:t>
            </w:r>
          </w:p>
        </w:tc>
        <w:tc>
          <w:tcPr>
            <w:tcW w:w="1908" w:type="dxa"/>
            <w:tcBorders>
              <w:top w:val="single" w:sz="4" w:space="0" w:color="000000"/>
              <w:left w:val="single" w:sz="4" w:space="0" w:color="000000"/>
              <w:bottom w:val="single" w:sz="4" w:space="0" w:color="000000"/>
            </w:tcBorders>
            <w:shd w:val="clear" w:color="auto" w:fill="E6E6E6"/>
            <w:vAlign w:val="center"/>
          </w:tcPr>
          <w:p w14:paraId="35077C8E" w14:textId="1B5F8428" w:rsidR="00DC6F66" w:rsidRPr="00714858" w:rsidRDefault="00172B8F" w:rsidP="00316EC8">
            <w:pPr>
              <w:snapToGrid w:val="0"/>
              <w:spacing w:after="0" w:line="240" w:lineRule="auto"/>
              <w:jc w:val="center"/>
              <w:rPr>
                <w:rFonts w:ascii="Garamond" w:hAnsi="Garamond"/>
              </w:rPr>
            </w:pPr>
            <w:r>
              <w:rPr>
                <w:rFonts w:ascii="Garamond" w:hAnsi="Garamond"/>
              </w:rPr>
              <w:t>1</w:t>
            </w:r>
          </w:p>
        </w:tc>
        <w:tc>
          <w:tcPr>
            <w:tcW w:w="58" w:type="dxa"/>
            <w:tcBorders>
              <w:left w:val="single" w:sz="4" w:space="0" w:color="000000"/>
            </w:tcBorders>
            <w:shd w:val="clear" w:color="auto" w:fill="auto"/>
          </w:tcPr>
          <w:p w14:paraId="7B421346" w14:textId="77777777" w:rsidR="00DC6F66" w:rsidRPr="00714858" w:rsidRDefault="00DC6F66">
            <w:pPr>
              <w:snapToGrid w:val="0"/>
              <w:rPr>
                <w:rFonts w:ascii="Garamond" w:hAnsi="Garamond" w:cs="Arial"/>
                <w:szCs w:val="28"/>
              </w:rPr>
            </w:pPr>
          </w:p>
        </w:tc>
      </w:tr>
      <w:tr w:rsidR="00DC6F66" w:rsidRPr="00714858" w14:paraId="6FF528D8" w14:textId="77777777" w:rsidTr="00316EC8">
        <w:tc>
          <w:tcPr>
            <w:tcW w:w="2146" w:type="dxa"/>
            <w:tcBorders>
              <w:top w:val="single" w:sz="4" w:space="0" w:color="000000"/>
              <w:bottom w:val="single" w:sz="4" w:space="0" w:color="000000"/>
            </w:tcBorders>
            <w:shd w:val="clear" w:color="auto" w:fill="auto"/>
          </w:tcPr>
          <w:p w14:paraId="27A854B1" w14:textId="77777777" w:rsidR="00DC6F66" w:rsidRPr="00714858" w:rsidRDefault="00DC6F66" w:rsidP="00316EC8">
            <w:pPr>
              <w:snapToGrid w:val="0"/>
              <w:spacing w:after="0" w:line="240" w:lineRule="auto"/>
              <w:jc w:val="center"/>
              <w:rPr>
                <w:rFonts w:ascii="Garamond" w:hAnsi="Garamond" w:cs="Arial"/>
                <w:sz w:val="28"/>
                <w:szCs w:val="28"/>
              </w:rPr>
            </w:pPr>
          </w:p>
        </w:tc>
        <w:tc>
          <w:tcPr>
            <w:tcW w:w="7436" w:type="dxa"/>
            <w:gridSpan w:val="6"/>
            <w:tcBorders>
              <w:top w:val="single" w:sz="4" w:space="0" w:color="000000"/>
              <w:bottom w:val="single" w:sz="4" w:space="0" w:color="000000"/>
            </w:tcBorders>
            <w:shd w:val="clear" w:color="auto" w:fill="auto"/>
          </w:tcPr>
          <w:p w14:paraId="7FC5CFD5" w14:textId="77777777" w:rsidR="00DC6F66" w:rsidRPr="00714858" w:rsidRDefault="00DC6F66">
            <w:pPr>
              <w:snapToGrid w:val="0"/>
              <w:spacing w:after="0" w:line="240" w:lineRule="auto"/>
              <w:rPr>
                <w:rFonts w:ascii="Garamond" w:hAnsi="Garamond"/>
              </w:rPr>
            </w:pPr>
          </w:p>
        </w:tc>
        <w:tc>
          <w:tcPr>
            <w:tcW w:w="58" w:type="dxa"/>
            <w:shd w:val="clear" w:color="auto" w:fill="auto"/>
          </w:tcPr>
          <w:p w14:paraId="62C30DCC" w14:textId="77777777" w:rsidR="00DC6F66" w:rsidRPr="00714858" w:rsidRDefault="00DC6F66">
            <w:pPr>
              <w:snapToGrid w:val="0"/>
              <w:rPr>
                <w:rFonts w:ascii="Garamond" w:hAnsi="Garamond" w:cs="Arial"/>
                <w:szCs w:val="28"/>
              </w:rPr>
            </w:pPr>
          </w:p>
        </w:tc>
      </w:tr>
      <w:tr w:rsidR="00720D00" w:rsidRPr="00714858" w14:paraId="3CDB7BBB" w14:textId="77777777" w:rsidTr="00E92CC1">
        <w:tc>
          <w:tcPr>
            <w:tcW w:w="4391" w:type="dxa"/>
            <w:gridSpan w:val="3"/>
            <w:shd w:val="clear" w:color="auto" w:fill="auto"/>
            <w:vAlign w:val="center"/>
          </w:tcPr>
          <w:p w14:paraId="0EA3D6A3" w14:textId="4FBC1295" w:rsidR="00720D00" w:rsidRPr="00714858" w:rsidRDefault="00720D00">
            <w:pPr>
              <w:snapToGrid w:val="0"/>
              <w:spacing w:after="0" w:line="240" w:lineRule="auto"/>
              <w:jc w:val="center"/>
              <w:rPr>
                <w:rFonts w:ascii="Garamond" w:hAnsi="Garamond"/>
              </w:rPr>
            </w:pPr>
            <w:r>
              <w:rPr>
                <w:rFonts w:ascii="Garamond" w:hAnsi="Garamond" w:cs="Arial"/>
                <w:sz w:val="36"/>
                <w:szCs w:val="28"/>
              </w:rPr>
              <w:t>Alumna</w:t>
            </w:r>
          </w:p>
        </w:tc>
        <w:tc>
          <w:tcPr>
            <w:tcW w:w="1415" w:type="dxa"/>
            <w:shd w:val="clear" w:color="auto" w:fill="auto"/>
            <w:vAlign w:val="center"/>
          </w:tcPr>
          <w:p w14:paraId="3E6DD134" w14:textId="77777777" w:rsidR="00720D00" w:rsidRPr="00714858" w:rsidRDefault="00720D00">
            <w:pPr>
              <w:snapToGrid w:val="0"/>
              <w:spacing w:after="0" w:line="240" w:lineRule="auto"/>
              <w:rPr>
                <w:rFonts w:ascii="Garamond" w:hAnsi="Garamond"/>
              </w:rPr>
            </w:pPr>
          </w:p>
          <w:p w14:paraId="15FF9541" w14:textId="77777777" w:rsidR="00720D00" w:rsidRPr="00714858" w:rsidRDefault="00720D00">
            <w:pPr>
              <w:snapToGrid w:val="0"/>
              <w:spacing w:after="0" w:line="240" w:lineRule="auto"/>
              <w:jc w:val="center"/>
              <w:rPr>
                <w:rFonts w:ascii="Garamond" w:hAnsi="Garamond"/>
              </w:rPr>
            </w:pPr>
            <w:r w:rsidRPr="00714858">
              <w:rPr>
                <w:rFonts w:ascii="Garamond" w:hAnsi="Garamond"/>
              </w:rPr>
              <w:t>Legajo</w:t>
            </w:r>
          </w:p>
        </w:tc>
        <w:tc>
          <w:tcPr>
            <w:tcW w:w="1234" w:type="dxa"/>
            <w:shd w:val="clear" w:color="auto" w:fill="auto"/>
            <w:vAlign w:val="center"/>
          </w:tcPr>
          <w:p w14:paraId="404B7660" w14:textId="77777777" w:rsidR="00720D00" w:rsidRDefault="00720D00">
            <w:pPr>
              <w:snapToGrid w:val="0"/>
              <w:spacing w:after="0" w:line="240" w:lineRule="auto"/>
              <w:jc w:val="center"/>
              <w:rPr>
                <w:rFonts w:ascii="Garamond" w:hAnsi="Garamond"/>
              </w:rPr>
            </w:pPr>
          </w:p>
          <w:p w14:paraId="090D9E88" w14:textId="52D1B88A" w:rsidR="00720D00" w:rsidRPr="00714858" w:rsidRDefault="004926E3">
            <w:pPr>
              <w:snapToGrid w:val="0"/>
              <w:spacing w:after="0" w:line="240" w:lineRule="auto"/>
              <w:jc w:val="center"/>
              <w:rPr>
                <w:rFonts w:ascii="Garamond" w:hAnsi="Garamond"/>
              </w:rPr>
            </w:pPr>
            <w:r>
              <w:rPr>
                <w:rFonts w:ascii="Garamond" w:hAnsi="Garamond"/>
              </w:rPr>
              <w:t>Calificación individual</w:t>
            </w:r>
          </w:p>
        </w:tc>
        <w:tc>
          <w:tcPr>
            <w:tcW w:w="2542" w:type="dxa"/>
            <w:gridSpan w:val="2"/>
            <w:shd w:val="clear" w:color="auto" w:fill="auto"/>
            <w:vAlign w:val="center"/>
          </w:tcPr>
          <w:p w14:paraId="6A87788F" w14:textId="77777777" w:rsidR="00720D00" w:rsidRPr="00714858" w:rsidRDefault="00720D00">
            <w:pPr>
              <w:snapToGrid w:val="0"/>
              <w:spacing w:after="0" w:line="240" w:lineRule="auto"/>
              <w:jc w:val="center"/>
              <w:rPr>
                <w:rFonts w:ascii="Garamond" w:hAnsi="Garamond"/>
              </w:rPr>
            </w:pPr>
          </w:p>
          <w:p w14:paraId="6A28E5C8" w14:textId="77777777" w:rsidR="00720D00" w:rsidRPr="00714858" w:rsidRDefault="00720D00">
            <w:pPr>
              <w:snapToGrid w:val="0"/>
              <w:spacing w:after="0" w:line="240" w:lineRule="auto"/>
              <w:jc w:val="center"/>
              <w:rPr>
                <w:rFonts w:ascii="Garamond" w:hAnsi="Garamond" w:cs="Arial"/>
                <w:sz w:val="28"/>
                <w:szCs w:val="28"/>
              </w:rPr>
            </w:pPr>
            <w:r w:rsidRPr="00714858">
              <w:rPr>
                <w:rFonts w:ascii="Garamond" w:hAnsi="Garamond"/>
              </w:rPr>
              <w:t>Fecha</w:t>
            </w:r>
          </w:p>
        </w:tc>
        <w:tc>
          <w:tcPr>
            <w:tcW w:w="58" w:type="dxa"/>
            <w:shd w:val="clear" w:color="auto" w:fill="auto"/>
          </w:tcPr>
          <w:p w14:paraId="3E040FB6" w14:textId="77777777" w:rsidR="00720D00" w:rsidRPr="00714858" w:rsidRDefault="00720D00">
            <w:pPr>
              <w:snapToGrid w:val="0"/>
              <w:rPr>
                <w:rFonts w:ascii="Garamond" w:hAnsi="Garamond" w:cs="Arial"/>
                <w:sz w:val="28"/>
                <w:szCs w:val="28"/>
              </w:rPr>
            </w:pPr>
          </w:p>
        </w:tc>
      </w:tr>
      <w:tr w:rsidR="00DC6F66" w:rsidRPr="00714858" w14:paraId="0ED3C24B" w14:textId="77777777" w:rsidTr="00172B8F">
        <w:trPr>
          <w:trHeight w:val="463"/>
        </w:trPr>
        <w:tc>
          <w:tcPr>
            <w:tcW w:w="4391" w:type="dxa"/>
            <w:gridSpan w:val="3"/>
            <w:tcBorders>
              <w:top w:val="single" w:sz="4" w:space="0" w:color="000000"/>
              <w:left w:val="single" w:sz="4" w:space="0" w:color="000000"/>
              <w:bottom w:val="single" w:sz="4" w:space="0" w:color="000000"/>
            </w:tcBorders>
            <w:shd w:val="clear" w:color="auto" w:fill="E6E6E6"/>
            <w:vAlign w:val="center"/>
          </w:tcPr>
          <w:p w14:paraId="4B267AC4" w14:textId="591B222C" w:rsidR="00DC6F66" w:rsidRPr="00714858" w:rsidRDefault="00316EC8" w:rsidP="00172B8F">
            <w:pPr>
              <w:snapToGrid w:val="0"/>
              <w:spacing w:after="0" w:line="240" w:lineRule="auto"/>
              <w:jc w:val="center"/>
              <w:rPr>
                <w:rFonts w:ascii="Garamond" w:hAnsi="Garamond"/>
                <w:sz w:val="28"/>
                <w:szCs w:val="28"/>
              </w:rPr>
            </w:pPr>
            <w:r w:rsidRPr="00714858">
              <w:rPr>
                <w:rFonts w:ascii="Garamond" w:hAnsi="Garamond"/>
                <w:sz w:val="28"/>
                <w:szCs w:val="28"/>
              </w:rPr>
              <w:t xml:space="preserve">Nuñez, Ana </w:t>
            </w:r>
          </w:p>
        </w:tc>
        <w:tc>
          <w:tcPr>
            <w:tcW w:w="1415" w:type="dxa"/>
            <w:tcBorders>
              <w:top w:val="single" w:sz="4" w:space="0" w:color="000000"/>
              <w:left w:val="single" w:sz="4" w:space="0" w:color="000000"/>
              <w:bottom w:val="single" w:sz="4" w:space="0" w:color="000000"/>
            </w:tcBorders>
            <w:shd w:val="clear" w:color="auto" w:fill="E6E6E6"/>
            <w:vAlign w:val="center"/>
          </w:tcPr>
          <w:p w14:paraId="1E409622" w14:textId="77777777" w:rsidR="00DC6F66" w:rsidRPr="00172B8F" w:rsidRDefault="008E17A4" w:rsidP="00172B8F">
            <w:pPr>
              <w:snapToGrid w:val="0"/>
              <w:spacing w:after="0" w:line="240" w:lineRule="auto"/>
              <w:jc w:val="center"/>
              <w:rPr>
                <w:rFonts w:ascii="Garamond" w:hAnsi="Garamond"/>
                <w:sz w:val="28"/>
                <w:szCs w:val="28"/>
              </w:rPr>
            </w:pPr>
            <w:r w:rsidRPr="00714858">
              <w:rPr>
                <w:rFonts w:ascii="Garamond" w:hAnsi="Garamond"/>
                <w:sz w:val="28"/>
                <w:szCs w:val="28"/>
              </w:rPr>
              <w:t>175.599-7</w:t>
            </w:r>
          </w:p>
        </w:tc>
        <w:tc>
          <w:tcPr>
            <w:tcW w:w="1234" w:type="dxa"/>
            <w:tcBorders>
              <w:top w:val="single" w:sz="4" w:space="0" w:color="000000"/>
              <w:left w:val="single" w:sz="4" w:space="0" w:color="000000"/>
              <w:bottom w:val="single" w:sz="4" w:space="0" w:color="000000"/>
            </w:tcBorders>
            <w:shd w:val="clear" w:color="auto" w:fill="D9D9D9" w:themeFill="background1" w:themeFillShade="D9"/>
            <w:vAlign w:val="center"/>
          </w:tcPr>
          <w:p w14:paraId="2ECC6387" w14:textId="7B3377AE" w:rsidR="00DC6F66" w:rsidRPr="00172B8F" w:rsidRDefault="00DC6F66" w:rsidP="00172B8F">
            <w:pPr>
              <w:snapToGrid w:val="0"/>
              <w:spacing w:after="0" w:line="240" w:lineRule="auto"/>
              <w:jc w:val="center"/>
              <w:rPr>
                <w:rFonts w:ascii="Garamond" w:hAnsi="Garamond"/>
                <w:sz w:val="28"/>
                <w:szCs w:val="28"/>
              </w:rPr>
            </w:pPr>
          </w:p>
        </w:tc>
        <w:tc>
          <w:tcPr>
            <w:tcW w:w="2542" w:type="dxa"/>
            <w:gridSpan w:val="2"/>
            <w:tcBorders>
              <w:top w:val="single" w:sz="4" w:space="0" w:color="000000"/>
              <w:left w:val="single" w:sz="4" w:space="0" w:color="000000"/>
              <w:bottom w:val="single" w:sz="4" w:space="0" w:color="000000"/>
            </w:tcBorders>
            <w:shd w:val="clear" w:color="auto" w:fill="auto"/>
            <w:vAlign w:val="center"/>
          </w:tcPr>
          <w:p w14:paraId="72130F53" w14:textId="0A16A108" w:rsidR="00DC6F66" w:rsidRPr="00714858" w:rsidRDefault="00F75FE5" w:rsidP="00172B8F">
            <w:pPr>
              <w:snapToGrid w:val="0"/>
              <w:spacing w:after="0" w:line="240" w:lineRule="auto"/>
              <w:jc w:val="center"/>
              <w:rPr>
                <w:rFonts w:ascii="Garamond" w:hAnsi="Garamond" w:cs="Arial"/>
                <w:sz w:val="28"/>
                <w:szCs w:val="28"/>
              </w:rPr>
            </w:pPr>
            <w:r>
              <w:rPr>
                <w:rFonts w:ascii="Garamond" w:hAnsi="Garamond" w:cs="Arial"/>
                <w:sz w:val="36"/>
                <w:szCs w:val="28"/>
              </w:rPr>
              <w:t>21</w:t>
            </w:r>
            <w:r w:rsidR="00F61462">
              <w:rPr>
                <w:rFonts w:ascii="Garamond" w:hAnsi="Garamond" w:cs="Arial"/>
                <w:sz w:val="36"/>
                <w:szCs w:val="28"/>
              </w:rPr>
              <w:t>/</w:t>
            </w:r>
            <w:r w:rsidR="004926E3">
              <w:rPr>
                <w:rFonts w:ascii="Garamond" w:hAnsi="Garamond" w:cs="Arial"/>
                <w:sz w:val="36"/>
                <w:szCs w:val="28"/>
              </w:rPr>
              <w:t>10</w:t>
            </w:r>
            <w:r w:rsidR="00F61462">
              <w:rPr>
                <w:rFonts w:ascii="Garamond" w:hAnsi="Garamond" w:cs="Arial"/>
                <w:sz w:val="36"/>
                <w:szCs w:val="28"/>
              </w:rPr>
              <w:t>/2023</w:t>
            </w:r>
          </w:p>
        </w:tc>
        <w:tc>
          <w:tcPr>
            <w:tcW w:w="58" w:type="dxa"/>
            <w:tcBorders>
              <w:left w:val="single" w:sz="4" w:space="0" w:color="000000"/>
            </w:tcBorders>
            <w:shd w:val="clear" w:color="auto" w:fill="auto"/>
            <w:vAlign w:val="center"/>
          </w:tcPr>
          <w:p w14:paraId="603FE8D3" w14:textId="77777777" w:rsidR="00DC6F66" w:rsidRPr="00714858" w:rsidRDefault="00DC6F66" w:rsidP="00172B8F">
            <w:pPr>
              <w:snapToGrid w:val="0"/>
              <w:jc w:val="center"/>
              <w:rPr>
                <w:rFonts w:ascii="Garamond" w:hAnsi="Garamond" w:cs="Arial"/>
                <w:sz w:val="28"/>
                <w:szCs w:val="28"/>
              </w:rPr>
            </w:pPr>
          </w:p>
        </w:tc>
      </w:tr>
      <w:tr w:rsidR="004926E3" w:rsidRPr="00714858" w14:paraId="4F303189" w14:textId="77777777" w:rsidTr="00BD34A8">
        <w:trPr>
          <w:trHeight w:val="463"/>
        </w:trPr>
        <w:tc>
          <w:tcPr>
            <w:tcW w:w="4391" w:type="dxa"/>
            <w:gridSpan w:val="3"/>
            <w:tcBorders>
              <w:top w:val="single" w:sz="4" w:space="0" w:color="000000"/>
              <w:left w:val="single" w:sz="4" w:space="0" w:color="000000"/>
              <w:bottom w:val="single" w:sz="4" w:space="0" w:color="000000"/>
            </w:tcBorders>
            <w:shd w:val="clear" w:color="auto" w:fill="E6E6E6"/>
          </w:tcPr>
          <w:p w14:paraId="5D7F60FA" w14:textId="480C61D8" w:rsidR="004926E3" w:rsidRPr="00714858" w:rsidRDefault="004926E3" w:rsidP="004926E3">
            <w:pPr>
              <w:snapToGrid w:val="0"/>
              <w:spacing w:after="0" w:line="240" w:lineRule="auto"/>
              <w:jc w:val="center"/>
              <w:rPr>
                <w:rFonts w:ascii="Garamond" w:hAnsi="Garamond"/>
                <w:sz w:val="28"/>
                <w:szCs w:val="28"/>
              </w:rPr>
            </w:pPr>
            <w:r>
              <w:rPr>
                <w:rFonts w:ascii="Garamond" w:hAnsi="Garamond"/>
                <w:sz w:val="28"/>
                <w:szCs w:val="28"/>
              </w:rPr>
              <w:t>Lugano, Damián Gabriel</w:t>
            </w:r>
          </w:p>
        </w:tc>
        <w:tc>
          <w:tcPr>
            <w:tcW w:w="1415" w:type="dxa"/>
            <w:tcBorders>
              <w:top w:val="single" w:sz="4" w:space="0" w:color="000000"/>
              <w:left w:val="single" w:sz="4" w:space="0" w:color="000000"/>
              <w:bottom w:val="single" w:sz="4" w:space="0" w:color="000000"/>
            </w:tcBorders>
            <w:shd w:val="clear" w:color="auto" w:fill="E6E6E6"/>
          </w:tcPr>
          <w:p w14:paraId="7AB8482F" w14:textId="1E126D85" w:rsidR="004926E3" w:rsidRPr="00714858" w:rsidRDefault="004926E3" w:rsidP="004926E3">
            <w:pPr>
              <w:snapToGrid w:val="0"/>
              <w:spacing w:after="0" w:line="240" w:lineRule="auto"/>
              <w:jc w:val="center"/>
              <w:rPr>
                <w:rFonts w:ascii="Garamond" w:hAnsi="Garamond"/>
                <w:sz w:val="28"/>
                <w:szCs w:val="28"/>
              </w:rPr>
            </w:pPr>
            <w:r w:rsidRPr="00714858">
              <w:rPr>
                <w:rFonts w:ascii="Garamond" w:hAnsi="Garamond"/>
                <w:sz w:val="28"/>
                <w:szCs w:val="28"/>
              </w:rPr>
              <w:t>175.</w:t>
            </w:r>
            <w:r>
              <w:rPr>
                <w:rFonts w:ascii="Garamond" w:hAnsi="Garamond"/>
                <w:sz w:val="28"/>
                <w:szCs w:val="28"/>
              </w:rPr>
              <w:t>699</w:t>
            </w:r>
            <w:r w:rsidRPr="00714858">
              <w:rPr>
                <w:rFonts w:ascii="Garamond" w:hAnsi="Garamond"/>
                <w:sz w:val="28"/>
                <w:szCs w:val="28"/>
              </w:rPr>
              <w:t>-</w:t>
            </w:r>
            <w:r>
              <w:rPr>
                <w:rFonts w:ascii="Garamond" w:hAnsi="Garamond"/>
                <w:sz w:val="28"/>
                <w:szCs w:val="28"/>
              </w:rPr>
              <w:t>0</w:t>
            </w:r>
          </w:p>
        </w:tc>
        <w:tc>
          <w:tcPr>
            <w:tcW w:w="1234" w:type="dxa"/>
            <w:tcBorders>
              <w:top w:val="single" w:sz="4" w:space="0" w:color="000000"/>
              <w:left w:val="single" w:sz="4" w:space="0" w:color="000000"/>
              <w:bottom w:val="single" w:sz="4" w:space="0" w:color="000000"/>
            </w:tcBorders>
            <w:shd w:val="clear" w:color="auto" w:fill="D9D9D9" w:themeFill="background1" w:themeFillShade="D9"/>
            <w:vAlign w:val="center"/>
          </w:tcPr>
          <w:p w14:paraId="0AB62C76" w14:textId="77777777" w:rsidR="004926E3" w:rsidRPr="00172B8F" w:rsidRDefault="004926E3" w:rsidP="004926E3">
            <w:pPr>
              <w:snapToGrid w:val="0"/>
              <w:spacing w:after="0" w:line="240" w:lineRule="auto"/>
              <w:jc w:val="center"/>
              <w:rPr>
                <w:rFonts w:ascii="Garamond" w:hAnsi="Garamond"/>
                <w:sz w:val="28"/>
                <w:szCs w:val="28"/>
              </w:rPr>
            </w:pPr>
          </w:p>
        </w:tc>
        <w:tc>
          <w:tcPr>
            <w:tcW w:w="2542" w:type="dxa"/>
            <w:gridSpan w:val="2"/>
            <w:tcBorders>
              <w:top w:val="single" w:sz="4" w:space="0" w:color="000000"/>
              <w:left w:val="single" w:sz="4" w:space="0" w:color="000000"/>
              <w:bottom w:val="single" w:sz="4" w:space="0" w:color="000000"/>
            </w:tcBorders>
            <w:shd w:val="clear" w:color="auto" w:fill="auto"/>
            <w:vAlign w:val="center"/>
          </w:tcPr>
          <w:p w14:paraId="09D4683D" w14:textId="77777777" w:rsidR="004926E3" w:rsidRDefault="004926E3" w:rsidP="004926E3">
            <w:pPr>
              <w:snapToGrid w:val="0"/>
              <w:spacing w:after="0" w:line="240" w:lineRule="auto"/>
              <w:jc w:val="center"/>
              <w:rPr>
                <w:rFonts w:ascii="Garamond" w:hAnsi="Garamond" w:cs="Arial"/>
                <w:sz w:val="36"/>
                <w:szCs w:val="28"/>
              </w:rPr>
            </w:pPr>
          </w:p>
        </w:tc>
        <w:tc>
          <w:tcPr>
            <w:tcW w:w="58" w:type="dxa"/>
            <w:tcBorders>
              <w:left w:val="single" w:sz="4" w:space="0" w:color="000000"/>
            </w:tcBorders>
            <w:shd w:val="clear" w:color="auto" w:fill="auto"/>
            <w:vAlign w:val="center"/>
          </w:tcPr>
          <w:p w14:paraId="34AF9692" w14:textId="77777777" w:rsidR="004926E3" w:rsidRPr="00714858" w:rsidRDefault="004926E3" w:rsidP="004926E3">
            <w:pPr>
              <w:snapToGrid w:val="0"/>
              <w:jc w:val="center"/>
              <w:rPr>
                <w:rFonts w:ascii="Garamond" w:hAnsi="Garamond" w:cs="Arial"/>
                <w:sz w:val="28"/>
                <w:szCs w:val="28"/>
              </w:rPr>
            </w:pPr>
          </w:p>
        </w:tc>
      </w:tr>
      <w:tr w:rsidR="004926E3" w:rsidRPr="00714858" w14:paraId="160477AC" w14:textId="77777777" w:rsidTr="0076011E">
        <w:trPr>
          <w:trHeight w:val="463"/>
        </w:trPr>
        <w:tc>
          <w:tcPr>
            <w:tcW w:w="4391" w:type="dxa"/>
            <w:gridSpan w:val="3"/>
            <w:tcBorders>
              <w:top w:val="single" w:sz="4" w:space="0" w:color="000000"/>
              <w:left w:val="single" w:sz="4" w:space="0" w:color="000000"/>
              <w:bottom w:val="single" w:sz="4" w:space="0" w:color="000000"/>
            </w:tcBorders>
            <w:shd w:val="clear" w:color="auto" w:fill="E6E6E6"/>
          </w:tcPr>
          <w:p w14:paraId="50B2D715" w14:textId="0CD6BF11" w:rsidR="004926E3" w:rsidRPr="00714858" w:rsidRDefault="004926E3" w:rsidP="004926E3">
            <w:pPr>
              <w:snapToGrid w:val="0"/>
              <w:spacing w:after="0" w:line="240" w:lineRule="auto"/>
              <w:jc w:val="center"/>
              <w:rPr>
                <w:rFonts w:ascii="Garamond" w:hAnsi="Garamond"/>
                <w:sz w:val="28"/>
                <w:szCs w:val="28"/>
              </w:rPr>
            </w:pPr>
            <w:proofErr w:type="spellStart"/>
            <w:r w:rsidRPr="00714858">
              <w:rPr>
                <w:rFonts w:ascii="Garamond" w:hAnsi="Garamond"/>
                <w:sz w:val="28"/>
                <w:szCs w:val="28"/>
              </w:rPr>
              <w:t>Fiasche</w:t>
            </w:r>
            <w:proofErr w:type="spellEnd"/>
            <w:r w:rsidRPr="00714858">
              <w:rPr>
                <w:rFonts w:ascii="Garamond" w:hAnsi="Garamond"/>
                <w:sz w:val="28"/>
                <w:szCs w:val="28"/>
              </w:rPr>
              <w:t>, Nahuel Facundo</w:t>
            </w:r>
          </w:p>
        </w:tc>
        <w:tc>
          <w:tcPr>
            <w:tcW w:w="1415" w:type="dxa"/>
            <w:tcBorders>
              <w:top w:val="single" w:sz="4" w:space="0" w:color="000000"/>
              <w:left w:val="single" w:sz="4" w:space="0" w:color="000000"/>
              <w:bottom w:val="single" w:sz="4" w:space="0" w:color="000000"/>
            </w:tcBorders>
            <w:shd w:val="clear" w:color="auto" w:fill="E6E6E6"/>
          </w:tcPr>
          <w:p w14:paraId="77F21465" w14:textId="256CB2B0" w:rsidR="004926E3" w:rsidRPr="00714858" w:rsidRDefault="004926E3" w:rsidP="004926E3">
            <w:pPr>
              <w:snapToGrid w:val="0"/>
              <w:spacing w:after="0" w:line="240" w:lineRule="auto"/>
              <w:jc w:val="center"/>
              <w:rPr>
                <w:rFonts w:ascii="Garamond" w:hAnsi="Garamond"/>
                <w:sz w:val="28"/>
                <w:szCs w:val="28"/>
              </w:rPr>
            </w:pPr>
            <w:r w:rsidRPr="00714858">
              <w:rPr>
                <w:rFonts w:ascii="Garamond" w:hAnsi="Garamond"/>
                <w:sz w:val="28"/>
                <w:szCs w:val="28"/>
              </w:rPr>
              <w:t>175.647-3</w:t>
            </w:r>
          </w:p>
        </w:tc>
        <w:tc>
          <w:tcPr>
            <w:tcW w:w="1234" w:type="dxa"/>
            <w:tcBorders>
              <w:top w:val="single" w:sz="4" w:space="0" w:color="000000"/>
              <w:left w:val="single" w:sz="4" w:space="0" w:color="000000"/>
              <w:bottom w:val="single" w:sz="4" w:space="0" w:color="000000"/>
            </w:tcBorders>
            <w:shd w:val="clear" w:color="auto" w:fill="D9D9D9" w:themeFill="background1" w:themeFillShade="D9"/>
            <w:vAlign w:val="center"/>
          </w:tcPr>
          <w:p w14:paraId="1D0569BE" w14:textId="77777777" w:rsidR="004926E3" w:rsidRPr="00172B8F" w:rsidRDefault="004926E3" w:rsidP="004926E3">
            <w:pPr>
              <w:snapToGrid w:val="0"/>
              <w:spacing w:after="0" w:line="240" w:lineRule="auto"/>
              <w:jc w:val="center"/>
              <w:rPr>
                <w:rFonts w:ascii="Garamond" w:hAnsi="Garamond"/>
                <w:sz w:val="28"/>
                <w:szCs w:val="28"/>
              </w:rPr>
            </w:pPr>
          </w:p>
        </w:tc>
        <w:tc>
          <w:tcPr>
            <w:tcW w:w="2542" w:type="dxa"/>
            <w:gridSpan w:val="2"/>
            <w:tcBorders>
              <w:top w:val="single" w:sz="4" w:space="0" w:color="000000"/>
              <w:left w:val="single" w:sz="4" w:space="0" w:color="000000"/>
              <w:bottom w:val="single" w:sz="4" w:space="0" w:color="000000"/>
            </w:tcBorders>
            <w:shd w:val="clear" w:color="auto" w:fill="auto"/>
            <w:vAlign w:val="center"/>
          </w:tcPr>
          <w:p w14:paraId="73B66C05" w14:textId="77777777" w:rsidR="004926E3" w:rsidRDefault="004926E3" w:rsidP="004926E3">
            <w:pPr>
              <w:snapToGrid w:val="0"/>
              <w:spacing w:after="0" w:line="240" w:lineRule="auto"/>
              <w:jc w:val="center"/>
              <w:rPr>
                <w:rFonts w:ascii="Garamond" w:hAnsi="Garamond" w:cs="Arial"/>
                <w:sz w:val="36"/>
                <w:szCs w:val="28"/>
              </w:rPr>
            </w:pPr>
          </w:p>
        </w:tc>
        <w:tc>
          <w:tcPr>
            <w:tcW w:w="58" w:type="dxa"/>
            <w:tcBorders>
              <w:left w:val="single" w:sz="4" w:space="0" w:color="000000"/>
            </w:tcBorders>
            <w:shd w:val="clear" w:color="auto" w:fill="auto"/>
            <w:vAlign w:val="center"/>
          </w:tcPr>
          <w:p w14:paraId="385AFF64" w14:textId="77777777" w:rsidR="004926E3" w:rsidRPr="00714858" w:rsidRDefault="004926E3" w:rsidP="004926E3">
            <w:pPr>
              <w:snapToGrid w:val="0"/>
              <w:jc w:val="center"/>
              <w:rPr>
                <w:rFonts w:ascii="Garamond" w:hAnsi="Garamond" w:cs="Arial"/>
                <w:sz w:val="28"/>
                <w:szCs w:val="28"/>
              </w:rPr>
            </w:pPr>
          </w:p>
        </w:tc>
      </w:tr>
      <w:tr w:rsidR="004926E3" w:rsidRPr="00714858" w14:paraId="271C0F24" w14:textId="77777777">
        <w:tc>
          <w:tcPr>
            <w:tcW w:w="9582" w:type="dxa"/>
            <w:gridSpan w:val="7"/>
            <w:tcBorders>
              <w:top w:val="single" w:sz="4" w:space="0" w:color="000000"/>
              <w:bottom w:val="single" w:sz="4" w:space="0" w:color="000000"/>
            </w:tcBorders>
            <w:shd w:val="clear" w:color="auto" w:fill="auto"/>
          </w:tcPr>
          <w:p w14:paraId="2B59413E" w14:textId="77777777" w:rsidR="004926E3" w:rsidRPr="00714858" w:rsidRDefault="004926E3" w:rsidP="004926E3">
            <w:pPr>
              <w:snapToGrid w:val="0"/>
              <w:spacing w:after="0" w:line="240" w:lineRule="auto"/>
              <w:jc w:val="center"/>
              <w:rPr>
                <w:rFonts w:ascii="Garamond" w:hAnsi="Garamond"/>
              </w:rPr>
            </w:pPr>
          </w:p>
        </w:tc>
        <w:tc>
          <w:tcPr>
            <w:tcW w:w="58" w:type="dxa"/>
            <w:shd w:val="clear" w:color="auto" w:fill="auto"/>
          </w:tcPr>
          <w:p w14:paraId="1A28B7B3" w14:textId="77777777" w:rsidR="004926E3" w:rsidRPr="00714858" w:rsidRDefault="004926E3" w:rsidP="004926E3">
            <w:pPr>
              <w:snapToGrid w:val="0"/>
              <w:rPr>
                <w:rFonts w:ascii="Garamond" w:hAnsi="Garamond" w:cs="Arial"/>
                <w:sz w:val="12"/>
                <w:szCs w:val="28"/>
              </w:rPr>
            </w:pPr>
          </w:p>
        </w:tc>
      </w:tr>
      <w:tr w:rsidR="004926E3" w:rsidRPr="00714858" w14:paraId="673730AA" w14:textId="77777777" w:rsidTr="00172B8F">
        <w:tc>
          <w:tcPr>
            <w:tcW w:w="2146" w:type="dxa"/>
            <w:tcBorders>
              <w:top w:val="single" w:sz="4" w:space="0" w:color="000000"/>
              <w:left w:val="single" w:sz="4" w:space="0" w:color="000000"/>
              <w:bottom w:val="single" w:sz="4" w:space="0" w:color="000000"/>
            </w:tcBorders>
            <w:shd w:val="clear" w:color="auto" w:fill="auto"/>
            <w:vAlign w:val="center"/>
          </w:tcPr>
          <w:p w14:paraId="7A7DABFF" w14:textId="77777777" w:rsidR="004926E3" w:rsidRPr="00714858" w:rsidRDefault="004926E3" w:rsidP="004926E3">
            <w:pPr>
              <w:snapToGrid w:val="0"/>
              <w:spacing w:after="0" w:line="240" w:lineRule="auto"/>
              <w:jc w:val="center"/>
              <w:rPr>
                <w:rFonts w:ascii="Garamond" w:hAnsi="Garamond" w:cs="Arial"/>
                <w:sz w:val="12"/>
                <w:szCs w:val="28"/>
              </w:rPr>
            </w:pPr>
          </w:p>
          <w:p w14:paraId="423C4043" w14:textId="5035DDA8" w:rsidR="004926E3" w:rsidRPr="00714858" w:rsidRDefault="004926E3" w:rsidP="004926E3">
            <w:pPr>
              <w:snapToGrid w:val="0"/>
              <w:spacing w:after="0" w:line="240" w:lineRule="auto"/>
              <w:jc w:val="center"/>
              <w:rPr>
                <w:rFonts w:ascii="Garamond" w:hAnsi="Garamond" w:cs="Arial"/>
                <w:sz w:val="12"/>
                <w:szCs w:val="28"/>
              </w:rPr>
            </w:pPr>
            <w:r w:rsidRPr="00714858">
              <w:rPr>
                <w:rFonts w:ascii="Garamond" w:hAnsi="Garamond" w:cs="Arial"/>
                <w:sz w:val="36"/>
                <w:szCs w:val="28"/>
              </w:rPr>
              <w:t>Calificación:</w:t>
            </w:r>
          </w:p>
          <w:p w14:paraId="1C7A101A" w14:textId="77777777" w:rsidR="004926E3" w:rsidRPr="00714858" w:rsidRDefault="004926E3" w:rsidP="004926E3">
            <w:pPr>
              <w:snapToGrid w:val="0"/>
              <w:spacing w:after="0" w:line="240" w:lineRule="auto"/>
              <w:jc w:val="center"/>
              <w:rPr>
                <w:rFonts w:ascii="Garamond" w:hAnsi="Garamond" w:cs="Arial"/>
                <w:sz w:val="12"/>
                <w:szCs w:val="28"/>
              </w:rPr>
            </w:pPr>
          </w:p>
        </w:tc>
        <w:tc>
          <w:tcPr>
            <w:tcW w:w="1822" w:type="dxa"/>
            <w:tcBorders>
              <w:top w:val="single" w:sz="4" w:space="0" w:color="000000"/>
              <w:left w:val="single" w:sz="4" w:space="0" w:color="000000"/>
              <w:bottom w:val="single" w:sz="4" w:space="0" w:color="000000"/>
            </w:tcBorders>
            <w:shd w:val="clear" w:color="auto" w:fill="auto"/>
            <w:vAlign w:val="center"/>
          </w:tcPr>
          <w:p w14:paraId="11C86D0C" w14:textId="77777777" w:rsidR="004926E3" w:rsidRPr="00714858" w:rsidRDefault="004926E3" w:rsidP="004926E3">
            <w:pPr>
              <w:snapToGrid w:val="0"/>
              <w:spacing w:after="0" w:line="240" w:lineRule="auto"/>
              <w:jc w:val="center"/>
              <w:rPr>
                <w:rFonts w:ascii="Garamond" w:hAnsi="Garamond" w:cs="Arial"/>
                <w:sz w:val="28"/>
                <w:szCs w:val="28"/>
              </w:rPr>
            </w:pPr>
          </w:p>
          <w:p w14:paraId="510C104B" w14:textId="77777777" w:rsidR="004926E3" w:rsidRPr="00714858" w:rsidRDefault="004926E3" w:rsidP="004926E3">
            <w:pPr>
              <w:snapToGrid w:val="0"/>
              <w:spacing w:after="0" w:line="240" w:lineRule="auto"/>
              <w:jc w:val="center"/>
              <w:rPr>
                <w:rFonts w:ascii="Garamond" w:hAnsi="Garamond" w:cs="Arial"/>
                <w:sz w:val="28"/>
                <w:szCs w:val="28"/>
              </w:rPr>
            </w:pPr>
          </w:p>
        </w:tc>
        <w:tc>
          <w:tcPr>
            <w:tcW w:w="5614" w:type="dxa"/>
            <w:gridSpan w:val="5"/>
            <w:tcBorders>
              <w:top w:val="single" w:sz="4" w:space="0" w:color="000000"/>
              <w:left w:val="single" w:sz="4" w:space="0" w:color="000000"/>
              <w:bottom w:val="single" w:sz="4" w:space="0" w:color="000000"/>
            </w:tcBorders>
            <w:shd w:val="clear" w:color="auto" w:fill="auto"/>
            <w:vAlign w:val="center"/>
          </w:tcPr>
          <w:p w14:paraId="56D9EA28" w14:textId="04604FE3" w:rsidR="004926E3" w:rsidRPr="00714858" w:rsidRDefault="00C04209" w:rsidP="00C04209">
            <w:pPr>
              <w:snapToGrid w:val="0"/>
              <w:spacing w:after="0" w:line="240" w:lineRule="auto"/>
              <w:jc w:val="left"/>
              <w:rPr>
                <w:rFonts w:ascii="Garamond" w:hAnsi="Garamond" w:cs="Arial"/>
                <w:sz w:val="28"/>
                <w:szCs w:val="28"/>
              </w:rPr>
            </w:pPr>
            <w:r>
              <w:rPr>
                <w:rFonts w:ascii="Garamond" w:hAnsi="Garamond" w:cs="Arial"/>
                <w:sz w:val="36"/>
                <w:szCs w:val="28"/>
              </w:rPr>
              <w:t xml:space="preserve"> </w:t>
            </w:r>
            <w:r w:rsidR="004926E3" w:rsidRPr="00714858">
              <w:rPr>
                <w:rFonts w:ascii="Garamond" w:hAnsi="Garamond" w:cs="Arial"/>
                <w:sz w:val="36"/>
                <w:szCs w:val="28"/>
              </w:rPr>
              <w:t>Fecha:</w:t>
            </w:r>
            <w:r w:rsidR="004926E3">
              <w:rPr>
                <w:rFonts w:ascii="Garamond" w:hAnsi="Garamond" w:cs="Arial"/>
                <w:sz w:val="36"/>
                <w:szCs w:val="28"/>
              </w:rPr>
              <w:t xml:space="preserve"> </w:t>
            </w:r>
          </w:p>
        </w:tc>
        <w:tc>
          <w:tcPr>
            <w:tcW w:w="58" w:type="dxa"/>
            <w:tcBorders>
              <w:left w:val="single" w:sz="4" w:space="0" w:color="000000"/>
            </w:tcBorders>
            <w:shd w:val="clear" w:color="auto" w:fill="auto"/>
            <w:vAlign w:val="center"/>
          </w:tcPr>
          <w:p w14:paraId="00F8E35E" w14:textId="77777777" w:rsidR="004926E3" w:rsidRPr="00714858" w:rsidRDefault="004926E3" w:rsidP="004926E3">
            <w:pPr>
              <w:snapToGrid w:val="0"/>
              <w:jc w:val="center"/>
              <w:rPr>
                <w:rFonts w:ascii="Garamond" w:hAnsi="Garamond" w:cs="Arial"/>
                <w:sz w:val="28"/>
                <w:szCs w:val="28"/>
              </w:rPr>
            </w:pPr>
          </w:p>
        </w:tc>
      </w:tr>
      <w:tr w:rsidR="004926E3" w:rsidRPr="00714858" w14:paraId="67B288FF" w14:textId="77777777" w:rsidTr="00316EC8">
        <w:tc>
          <w:tcPr>
            <w:tcW w:w="2146" w:type="dxa"/>
            <w:tcBorders>
              <w:top w:val="single" w:sz="4" w:space="0" w:color="000000"/>
              <w:bottom w:val="single" w:sz="4" w:space="0" w:color="000000"/>
            </w:tcBorders>
            <w:shd w:val="clear" w:color="auto" w:fill="auto"/>
          </w:tcPr>
          <w:p w14:paraId="4B52C758" w14:textId="77777777" w:rsidR="004926E3" w:rsidRPr="00714858" w:rsidRDefault="004926E3" w:rsidP="004926E3">
            <w:pPr>
              <w:snapToGrid w:val="0"/>
              <w:spacing w:after="0" w:line="240" w:lineRule="auto"/>
              <w:jc w:val="center"/>
              <w:rPr>
                <w:rFonts w:ascii="Garamond" w:hAnsi="Garamond" w:cs="Arial"/>
                <w:sz w:val="28"/>
                <w:szCs w:val="28"/>
              </w:rPr>
            </w:pPr>
          </w:p>
        </w:tc>
        <w:tc>
          <w:tcPr>
            <w:tcW w:w="7436" w:type="dxa"/>
            <w:gridSpan w:val="6"/>
            <w:tcBorders>
              <w:top w:val="single" w:sz="4" w:space="0" w:color="000000"/>
              <w:bottom w:val="single" w:sz="4" w:space="0" w:color="000000"/>
            </w:tcBorders>
            <w:shd w:val="clear" w:color="auto" w:fill="auto"/>
          </w:tcPr>
          <w:p w14:paraId="41B65B40" w14:textId="77777777" w:rsidR="004926E3" w:rsidRPr="00714858" w:rsidRDefault="004926E3" w:rsidP="004926E3">
            <w:pPr>
              <w:snapToGrid w:val="0"/>
              <w:spacing w:after="0" w:line="240" w:lineRule="auto"/>
              <w:rPr>
                <w:rFonts w:ascii="Garamond" w:hAnsi="Garamond"/>
              </w:rPr>
            </w:pPr>
          </w:p>
        </w:tc>
        <w:tc>
          <w:tcPr>
            <w:tcW w:w="58" w:type="dxa"/>
            <w:shd w:val="clear" w:color="auto" w:fill="auto"/>
          </w:tcPr>
          <w:p w14:paraId="0BD78FC1" w14:textId="77777777" w:rsidR="004926E3" w:rsidRPr="00714858" w:rsidRDefault="004926E3" w:rsidP="004926E3">
            <w:pPr>
              <w:snapToGrid w:val="0"/>
              <w:rPr>
                <w:rFonts w:ascii="Garamond" w:hAnsi="Garamond" w:cs="Arial"/>
                <w:sz w:val="28"/>
                <w:szCs w:val="28"/>
              </w:rPr>
            </w:pPr>
          </w:p>
        </w:tc>
      </w:tr>
      <w:tr w:rsidR="004926E3" w:rsidRPr="00714858" w14:paraId="180D0DBF" w14:textId="77777777" w:rsidTr="00316EC8">
        <w:tc>
          <w:tcPr>
            <w:tcW w:w="2146" w:type="dxa"/>
            <w:tcBorders>
              <w:top w:val="single" w:sz="4" w:space="0" w:color="000000"/>
              <w:left w:val="single" w:sz="4" w:space="0" w:color="000000"/>
              <w:bottom w:val="single" w:sz="4" w:space="0" w:color="000000"/>
            </w:tcBorders>
            <w:shd w:val="clear" w:color="auto" w:fill="auto"/>
          </w:tcPr>
          <w:p w14:paraId="473E8D15" w14:textId="77777777" w:rsidR="004926E3" w:rsidRPr="00714858" w:rsidRDefault="004926E3" w:rsidP="004926E3">
            <w:pPr>
              <w:snapToGrid w:val="0"/>
              <w:spacing w:after="0" w:line="240" w:lineRule="auto"/>
              <w:jc w:val="center"/>
              <w:rPr>
                <w:rFonts w:ascii="Garamond" w:hAnsi="Garamond"/>
              </w:rPr>
            </w:pPr>
            <w:r w:rsidRPr="00714858">
              <w:rPr>
                <w:rFonts w:ascii="Garamond" w:hAnsi="Garamond" w:cs="Arial"/>
                <w:sz w:val="28"/>
                <w:szCs w:val="28"/>
              </w:rPr>
              <w:t>Profesor:</w:t>
            </w:r>
          </w:p>
        </w:tc>
        <w:tc>
          <w:tcPr>
            <w:tcW w:w="7436" w:type="dxa"/>
            <w:gridSpan w:val="6"/>
            <w:tcBorders>
              <w:top w:val="single" w:sz="4" w:space="0" w:color="000000"/>
              <w:left w:val="single" w:sz="4" w:space="0" w:color="000000"/>
              <w:bottom w:val="single" w:sz="4" w:space="0" w:color="000000"/>
            </w:tcBorders>
            <w:shd w:val="clear" w:color="auto" w:fill="auto"/>
          </w:tcPr>
          <w:p w14:paraId="45B72E6D" w14:textId="4EB216A2" w:rsidR="004926E3" w:rsidRPr="00714858" w:rsidRDefault="004926E3" w:rsidP="004926E3">
            <w:pPr>
              <w:snapToGrid w:val="0"/>
              <w:spacing w:after="0" w:line="240" w:lineRule="auto"/>
              <w:jc w:val="center"/>
              <w:rPr>
                <w:rFonts w:ascii="Garamond" w:hAnsi="Garamond"/>
                <w:sz w:val="28"/>
                <w:szCs w:val="28"/>
              </w:rPr>
            </w:pPr>
            <w:proofErr w:type="spellStart"/>
            <w:r>
              <w:rPr>
                <w:rFonts w:ascii="Garamond" w:hAnsi="Garamond"/>
                <w:sz w:val="28"/>
                <w:szCs w:val="28"/>
              </w:rPr>
              <w:t>Llamedo</w:t>
            </w:r>
            <w:proofErr w:type="spellEnd"/>
            <w:r>
              <w:rPr>
                <w:rFonts w:ascii="Garamond" w:hAnsi="Garamond"/>
                <w:sz w:val="28"/>
                <w:szCs w:val="28"/>
              </w:rPr>
              <w:t xml:space="preserve"> Soria, Mariano</w:t>
            </w:r>
          </w:p>
        </w:tc>
        <w:tc>
          <w:tcPr>
            <w:tcW w:w="58" w:type="dxa"/>
            <w:tcBorders>
              <w:left w:val="single" w:sz="4" w:space="0" w:color="000000"/>
            </w:tcBorders>
            <w:shd w:val="clear" w:color="auto" w:fill="auto"/>
          </w:tcPr>
          <w:p w14:paraId="1F7CF699" w14:textId="77777777" w:rsidR="004926E3" w:rsidRPr="00714858" w:rsidRDefault="004926E3" w:rsidP="004926E3">
            <w:pPr>
              <w:snapToGrid w:val="0"/>
              <w:rPr>
                <w:rFonts w:ascii="Garamond" w:hAnsi="Garamond" w:cs="Arial"/>
                <w:sz w:val="28"/>
                <w:szCs w:val="28"/>
              </w:rPr>
            </w:pPr>
          </w:p>
        </w:tc>
      </w:tr>
      <w:tr w:rsidR="004926E3" w:rsidRPr="00714858" w14:paraId="29C2C53C" w14:textId="77777777" w:rsidTr="00316EC8">
        <w:tc>
          <w:tcPr>
            <w:tcW w:w="2146" w:type="dxa"/>
            <w:tcBorders>
              <w:top w:val="single" w:sz="4" w:space="0" w:color="000000"/>
              <w:bottom w:val="single" w:sz="4" w:space="0" w:color="000000"/>
            </w:tcBorders>
            <w:shd w:val="clear" w:color="auto" w:fill="auto"/>
          </w:tcPr>
          <w:p w14:paraId="4630538E" w14:textId="77777777" w:rsidR="004926E3" w:rsidRPr="00714858" w:rsidRDefault="004926E3" w:rsidP="004926E3">
            <w:pPr>
              <w:snapToGrid w:val="0"/>
              <w:spacing w:after="0" w:line="240" w:lineRule="auto"/>
              <w:jc w:val="center"/>
              <w:rPr>
                <w:rFonts w:ascii="Garamond" w:hAnsi="Garamond" w:cs="Arial"/>
                <w:sz w:val="28"/>
                <w:szCs w:val="28"/>
              </w:rPr>
            </w:pPr>
          </w:p>
        </w:tc>
        <w:tc>
          <w:tcPr>
            <w:tcW w:w="7436" w:type="dxa"/>
            <w:gridSpan w:val="6"/>
            <w:tcBorders>
              <w:top w:val="single" w:sz="4" w:space="0" w:color="000000"/>
              <w:bottom w:val="single" w:sz="4" w:space="0" w:color="000000"/>
            </w:tcBorders>
            <w:shd w:val="clear" w:color="auto" w:fill="auto"/>
          </w:tcPr>
          <w:p w14:paraId="47023EFC" w14:textId="77777777" w:rsidR="004926E3" w:rsidRPr="00714858" w:rsidRDefault="004926E3" w:rsidP="004926E3">
            <w:pPr>
              <w:snapToGrid w:val="0"/>
              <w:spacing w:after="0" w:line="240" w:lineRule="auto"/>
              <w:rPr>
                <w:rFonts w:ascii="Garamond" w:hAnsi="Garamond"/>
              </w:rPr>
            </w:pPr>
          </w:p>
        </w:tc>
        <w:tc>
          <w:tcPr>
            <w:tcW w:w="58" w:type="dxa"/>
            <w:shd w:val="clear" w:color="auto" w:fill="auto"/>
          </w:tcPr>
          <w:p w14:paraId="3C371F91" w14:textId="77777777" w:rsidR="004926E3" w:rsidRPr="00714858" w:rsidRDefault="004926E3" w:rsidP="004926E3">
            <w:pPr>
              <w:snapToGrid w:val="0"/>
              <w:spacing w:after="0"/>
              <w:rPr>
                <w:rFonts w:ascii="Garamond" w:hAnsi="Garamond" w:cs="Arial"/>
                <w:sz w:val="28"/>
                <w:szCs w:val="28"/>
              </w:rPr>
            </w:pPr>
          </w:p>
        </w:tc>
      </w:tr>
      <w:tr w:rsidR="004926E3" w:rsidRPr="00714858" w14:paraId="658F267A" w14:textId="77777777" w:rsidTr="00316EC8">
        <w:tc>
          <w:tcPr>
            <w:tcW w:w="2146" w:type="dxa"/>
            <w:tcBorders>
              <w:top w:val="single" w:sz="4" w:space="0" w:color="000000"/>
              <w:left w:val="single" w:sz="4" w:space="0" w:color="000000"/>
              <w:bottom w:val="single" w:sz="4" w:space="0" w:color="000000"/>
            </w:tcBorders>
            <w:shd w:val="clear" w:color="auto" w:fill="auto"/>
            <w:vAlign w:val="center"/>
          </w:tcPr>
          <w:p w14:paraId="3015542F" w14:textId="77777777" w:rsidR="004926E3" w:rsidRPr="00714858" w:rsidRDefault="004926E3" w:rsidP="004926E3">
            <w:pPr>
              <w:snapToGrid w:val="0"/>
              <w:spacing w:after="0" w:line="240" w:lineRule="auto"/>
              <w:jc w:val="center"/>
              <w:rPr>
                <w:rFonts w:ascii="Garamond" w:hAnsi="Garamond"/>
              </w:rPr>
            </w:pPr>
            <w:r w:rsidRPr="00714858">
              <w:rPr>
                <w:rFonts w:ascii="Garamond" w:hAnsi="Garamond" w:cs="Arial"/>
                <w:sz w:val="28"/>
                <w:szCs w:val="28"/>
              </w:rPr>
              <w:t>Observaciones</w:t>
            </w:r>
            <w:r w:rsidRPr="00714858">
              <w:rPr>
                <w:rFonts w:ascii="Garamond" w:eastAsia="Arial" w:hAnsi="Garamond" w:cs="Arial"/>
                <w:sz w:val="28"/>
                <w:szCs w:val="28"/>
              </w:rPr>
              <w:t xml:space="preserve"> </w:t>
            </w:r>
            <w:r w:rsidRPr="00714858">
              <w:rPr>
                <w:rFonts w:ascii="Garamond" w:hAnsi="Garamond" w:cs="Arial"/>
                <w:sz w:val="28"/>
                <w:szCs w:val="28"/>
              </w:rPr>
              <w:t>primera</w:t>
            </w:r>
            <w:r w:rsidRPr="00714858">
              <w:rPr>
                <w:rFonts w:ascii="Garamond" w:eastAsia="Arial" w:hAnsi="Garamond" w:cs="Arial"/>
                <w:sz w:val="28"/>
                <w:szCs w:val="28"/>
              </w:rPr>
              <w:t xml:space="preserve"> </w:t>
            </w:r>
            <w:r w:rsidRPr="00714858">
              <w:rPr>
                <w:rFonts w:ascii="Garamond" w:hAnsi="Garamond" w:cs="Arial"/>
                <w:sz w:val="28"/>
                <w:szCs w:val="28"/>
              </w:rPr>
              <w:t>entrega</w:t>
            </w:r>
          </w:p>
        </w:tc>
        <w:tc>
          <w:tcPr>
            <w:tcW w:w="7436" w:type="dxa"/>
            <w:gridSpan w:val="6"/>
            <w:tcBorders>
              <w:top w:val="single" w:sz="4" w:space="0" w:color="000000"/>
              <w:left w:val="single" w:sz="4" w:space="0" w:color="000000"/>
              <w:bottom w:val="single" w:sz="4" w:space="0" w:color="000000"/>
            </w:tcBorders>
            <w:shd w:val="clear" w:color="auto" w:fill="auto"/>
          </w:tcPr>
          <w:p w14:paraId="3D4B4A31" w14:textId="77777777" w:rsidR="004926E3" w:rsidRPr="00714858" w:rsidRDefault="004926E3" w:rsidP="004926E3">
            <w:pPr>
              <w:snapToGrid w:val="0"/>
              <w:spacing w:after="0" w:line="240" w:lineRule="auto"/>
              <w:rPr>
                <w:rFonts w:ascii="Garamond" w:hAnsi="Garamond"/>
              </w:rPr>
            </w:pPr>
          </w:p>
          <w:p w14:paraId="0C6A1FB5" w14:textId="77777777" w:rsidR="004926E3" w:rsidRPr="00714858" w:rsidRDefault="004926E3" w:rsidP="004926E3">
            <w:pPr>
              <w:snapToGrid w:val="0"/>
              <w:spacing w:after="0" w:line="240" w:lineRule="auto"/>
              <w:rPr>
                <w:rFonts w:ascii="Garamond" w:hAnsi="Garamond"/>
              </w:rPr>
            </w:pPr>
          </w:p>
          <w:p w14:paraId="5E4F176D" w14:textId="77777777" w:rsidR="004926E3" w:rsidRPr="00714858" w:rsidRDefault="004926E3" w:rsidP="004926E3">
            <w:pPr>
              <w:snapToGrid w:val="0"/>
              <w:spacing w:after="0" w:line="240" w:lineRule="auto"/>
              <w:rPr>
                <w:rFonts w:ascii="Garamond" w:hAnsi="Garamond"/>
              </w:rPr>
            </w:pPr>
          </w:p>
          <w:p w14:paraId="1B42A50A" w14:textId="77777777" w:rsidR="004926E3" w:rsidRPr="00714858" w:rsidRDefault="004926E3" w:rsidP="004926E3">
            <w:pPr>
              <w:spacing w:after="0" w:line="240" w:lineRule="auto"/>
              <w:rPr>
                <w:rFonts w:ascii="Garamond" w:hAnsi="Garamond"/>
              </w:rPr>
            </w:pPr>
          </w:p>
          <w:p w14:paraId="66C22E72" w14:textId="77777777" w:rsidR="004926E3" w:rsidRPr="00714858" w:rsidRDefault="004926E3" w:rsidP="004926E3">
            <w:pPr>
              <w:spacing w:after="0" w:line="240" w:lineRule="auto"/>
              <w:rPr>
                <w:rFonts w:ascii="Garamond" w:hAnsi="Garamond"/>
              </w:rPr>
            </w:pPr>
          </w:p>
          <w:p w14:paraId="427CC5FF" w14:textId="77777777" w:rsidR="004926E3" w:rsidRPr="00714858" w:rsidRDefault="004926E3" w:rsidP="004926E3">
            <w:pPr>
              <w:spacing w:after="0" w:line="240" w:lineRule="auto"/>
              <w:rPr>
                <w:rFonts w:ascii="Garamond" w:hAnsi="Garamond"/>
              </w:rPr>
            </w:pPr>
          </w:p>
          <w:p w14:paraId="47C4A7C5" w14:textId="77777777" w:rsidR="004926E3" w:rsidRPr="00714858" w:rsidRDefault="004926E3" w:rsidP="004926E3">
            <w:pPr>
              <w:spacing w:after="0" w:line="240" w:lineRule="auto"/>
              <w:rPr>
                <w:rFonts w:ascii="Garamond" w:hAnsi="Garamond"/>
              </w:rPr>
            </w:pPr>
          </w:p>
        </w:tc>
        <w:tc>
          <w:tcPr>
            <w:tcW w:w="58" w:type="dxa"/>
            <w:tcBorders>
              <w:left w:val="single" w:sz="4" w:space="0" w:color="000000"/>
            </w:tcBorders>
            <w:shd w:val="clear" w:color="auto" w:fill="auto"/>
          </w:tcPr>
          <w:p w14:paraId="5E650C21" w14:textId="77777777" w:rsidR="004926E3" w:rsidRPr="00714858" w:rsidRDefault="004926E3" w:rsidP="004926E3">
            <w:pPr>
              <w:snapToGrid w:val="0"/>
              <w:rPr>
                <w:rFonts w:ascii="Garamond" w:hAnsi="Garamond" w:cs="Arial"/>
                <w:sz w:val="28"/>
                <w:szCs w:val="28"/>
              </w:rPr>
            </w:pPr>
          </w:p>
        </w:tc>
      </w:tr>
      <w:tr w:rsidR="004926E3" w:rsidRPr="00714858" w14:paraId="576F7A8C" w14:textId="77777777" w:rsidTr="00316EC8">
        <w:tc>
          <w:tcPr>
            <w:tcW w:w="2146" w:type="dxa"/>
            <w:tcBorders>
              <w:top w:val="single" w:sz="4" w:space="0" w:color="000000"/>
              <w:left w:val="single" w:sz="4" w:space="0" w:color="000000"/>
              <w:bottom w:val="single" w:sz="4" w:space="0" w:color="000000"/>
            </w:tcBorders>
            <w:shd w:val="clear" w:color="auto" w:fill="auto"/>
            <w:vAlign w:val="center"/>
          </w:tcPr>
          <w:p w14:paraId="3FC40404" w14:textId="77777777" w:rsidR="004926E3" w:rsidRPr="00714858" w:rsidRDefault="004926E3" w:rsidP="004926E3">
            <w:pPr>
              <w:snapToGrid w:val="0"/>
              <w:spacing w:after="0" w:line="240" w:lineRule="auto"/>
              <w:jc w:val="center"/>
              <w:rPr>
                <w:rFonts w:ascii="Garamond" w:hAnsi="Garamond"/>
              </w:rPr>
            </w:pPr>
            <w:r w:rsidRPr="00714858">
              <w:rPr>
                <w:rFonts w:ascii="Garamond" w:hAnsi="Garamond" w:cs="Arial"/>
                <w:sz w:val="28"/>
                <w:szCs w:val="28"/>
              </w:rPr>
              <w:t>Observaciones</w:t>
            </w:r>
            <w:r w:rsidRPr="00714858">
              <w:rPr>
                <w:rFonts w:ascii="Garamond" w:eastAsia="Arial" w:hAnsi="Garamond" w:cs="Arial"/>
                <w:sz w:val="28"/>
                <w:szCs w:val="28"/>
              </w:rPr>
              <w:t xml:space="preserve"> </w:t>
            </w:r>
            <w:r w:rsidRPr="00714858">
              <w:rPr>
                <w:rFonts w:ascii="Garamond" w:hAnsi="Garamond" w:cs="Arial"/>
                <w:sz w:val="28"/>
                <w:szCs w:val="28"/>
              </w:rPr>
              <w:t>segunda</w:t>
            </w:r>
            <w:r w:rsidRPr="00714858">
              <w:rPr>
                <w:rFonts w:ascii="Garamond" w:eastAsia="Arial" w:hAnsi="Garamond" w:cs="Arial"/>
                <w:sz w:val="28"/>
                <w:szCs w:val="28"/>
              </w:rPr>
              <w:t xml:space="preserve"> </w:t>
            </w:r>
            <w:r w:rsidRPr="00714858">
              <w:rPr>
                <w:rFonts w:ascii="Garamond" w:hAnsi="Garamond" w:cs="Arial"/>
                <w:sz w:val="28"/>
                <w:szCs w:val="28"/>
              </w:rPr>
              <w:t>entrega</w:t>
            </w:r>
          </w:p>
        </w:tc>
        <w:tc>
          <w:tcPr>
            <w:tcW w:w="7436" w:type="dxa"/>
            <w:gridSpan w:val="6"/>
            <w:tcBorders>
              <w:top w:val="single" w:sz="4" w:space="0" w:color="000000"/>
              <w:left w:val="single" w:sz="4" w:space="0" w:color="000000"/>
              <w:bottom w:val="single" w:sz="4" w:space="0" w:color="000000"/>
            </w:tcBorders>
            <w:shd w:val="clear" w:color="auto" w:fill="auto"/>
          </w:tcPr>
          <w:p w14:paraId="5DDAE44B" w14:textId="77777777" w:rsidR="004926E3" w:rsidRPr="00714858" w:rsidRDefault="004926E3" w:rsidP="004926E3">
            <w:pPr>
              <w:snapToGrid w:val="0"/>
              <w:spacing w:after="0" w:line="240" w:lineRule="auto"/>
              <w:rPr>
                <w:rFonts w:ascii="Garamond" w:hAnsi="Garamond"/>
              </w:rPr>
            </w:pPr>
          </w:p>
          <w:p w14:paraId="3174FF18" w14:textId="77777777" w:rsidR="004926E3" w:rsidRPr="00714858" w:rsidRDefault="004926E3" w:rsidP="004926E3">
            <w:pPr>
              <w:snapToGrid w:val="0"/>
              <w:spacing w:after="0" w:line="240" w:lineRule="auto"/>
              <w:rPr>
                <w:rFonts w:ascii="Garamond" w:hAnsi="Garamond"/>
              </w:rPr>
            </w:pPr>
          </w:p>
          <w:p w14:paraId="706AFA22" w14:textId="77777777" w:rsidR="004926E3" w:rsidRPr="00714858" w:rsidRDefault="004926E3" w:rsidP="004926E3">
            <w:pPr>
              <w:snapToGrid w:val="0"/>
              <w:spacing w:after="0" w:line="240" w:lineRule="auto"/>
              <w:rPr>
                <w:rFonts w:ascii="Garamond" w:hAnsi="Garamond"/>
              </w:rPr>
            </w:pPr>
          </w:p>
          <w:p w14:paraId="530ACFF4" w14:textId="77777777" w:rsidR="004926E3" w:rsidRPr="00714858" w:rsidRDefault="004926E3" w:rsidP="004926E3">
            <w:pPr>
              <w:spacing w:after="0" w:line="240" w:lineRule="auto"/>
              <w:rPr>
                <w:rFonts w:ascii="Garamond" w:hAnsi="Garamond"/>
              </w:rPr>
            </w:pPr>
          </w:p>
          <w:p w14:paraId="60D8A92B" w14:textId="77777777" w:rsidR="004926E3" w:rsidRPr="00714858" w:rsidRDefault="004926E3" w:rsidP="004926E3">
            <w:pPr>
              <w:spacing w:after="0" w:line="240" w:lineRule="auto"/>
              <w:rPr>
                <w:rFonts w:ascii="Garamond" w:hAnsi="Garamond"/>
              </w:rPr>
            </w:pPr>
          </w:p>
          <w:p w14:paraId="72DEB52E" w14:textId="77777777" w:rsidR="004926E3" w:rsidRPr="00714858" w:rsidRDefault="004926E3" w:rsidP="004926E3">
            <w:pPr>
              <w:spacing w:after="0" w:line="240" w:lineRule="auto"/>
              <w:rPr>
                <w:rFonts w:ascii="Garamond" w:hAnsi="Garamond"/>
              </w:rPr>
            </w:pPr>
          </w:p>
          <w:p w14:paraId="64D98864" w14:textId="77777777" w:rsidR="004926E3" w:rsidRPr="00714858" w:rsidRDefault="004926E3" w:rsidP="004926E3">
            <w:pPr>
              <w:spacing w:after="0" w:line="240" w:lineRule="auto"/>
              <w:rPr>
                <w:rFonts w:ascii="Garamond" w:hAnsi="Garamond"/>
              </w:rPr>
            </w:pPr>
          </w:p>
        </w:tc>
        <w:tc>
          <w:tcPr>
            <w:tcW w:w="58" w:type="dxa"/>
            <w:tcBorders>
              <w:left w:val="single" w:sz="4" w:space="0" w:color="000000"/>
            </w:tcBorders>
            <w:shd w:val="clear" w:color="auto" w:fill="auto"/>
          </w:tcPr>
          <w:p w14:paraId="085246B6" w14:textId="77777777" w:rsidR="004926E3" w:rsidRPr="00714858" w:rsidRDefault="004926E3" w:rsidP="004926E3">
            <w:pPr>
              <w:snapToGrid w:val="0"/>
              <w:rPr>
                <w:rFonts w:ascii="Garamond" w:hAnsi="Garamond"/>
                <w:b/>
                <w:sz w:val="8"/>
                <w:szCs w:val="36"/>
              </w:rPr>
            </w:pPr>
          </w:p>
        </w:tc>
      </w:tr>
    </w:tbl>
    <w:p w14:paraId="3220C71A" w14:textId="77777777" w:rsidR="00A618D3" w:rsidRDefault="00A618D3" w:rsidP="00B672F2">
      <w:pPr>
        <w:pStyle w:val="Heading1"/>
        <w:numPr>
          <w:ilvl w:val="0"/>
          <w:numId w:val="0"/>
        </w:numPr>
        <w:ind w:left="432"/>
      </w:pPr>
    </w:p>
    <w:p w14:paraId="724877D5" w14:textId="7AB8600D" w:rsidR="00172B8F" w:rsidRDefault="00FB7AD4" w:rsidP="003A25F7">
      <w:pPr>
        <w:tabs>
          <w:tab w:val="num" w:pos="567"/>
        </w:tabs>
        <w:spacing w:after="0" w:line="240" w:lineRule="auto"/>
        <w:rPr>
          <w:rFonts w:ascii="Garamond" w:hAnsi="Garamond"/>
        </w:rPr>
      </w:pPr>
      <w:r w:rsidRPr="00714858">
        <w:rPr>
          <w:rFonts w:ascii="Garamond" w:hAnsi="Garamond"/>
        </w:rPr>
        <w:br/>
      </w:r>
      <w:r w:rsidRPr="00714858">
        <w:rPr>
          <w:rFonts w:ascii="Garamond" w:hAnsi="Garamond"/>
        </w:rPr>
        <w:br/>
      </w:r>
      <w:r w:rsidRPr="00714858">
        <w:rPr>
          <w:rFonts w:ascii="Garamond" w:hAnsi="Garamond"/>
        </w:rPr>
        <w:lastRenderedPageBreak/>
        <w:br/>
      </w:r>
      <w:bookmarkEnd w:id="0"/>
    </w:p>
    <w:sdt>
      <w:sdtPr>
        <w:rPr>
          <w:rFonts w:ascii="Times New Roman" w:eastAsia="Calibri" w:hAnsi="Times New Roman" w:cs="Calibri"/>
          <w:color w:val="auto"/>
          <w:sz w:val="24"/>
          <w:szCs w:val="22"/>
          <w:lang w:val="es-AR" w:eastAsia="zh-CN"/>
        </w:rPr>
        <w:id w:val="-1453628805"/>
        <w:docPartObj>
          <w:docPartGallery w:val="Table of Contents"/>
          <w:docPartUnique/>
        </w:docPartObj>
      </w:sdtPr>
      <w:sdtEndPr>
        <w:rPr>
          <w:b/>
          <w:bCs/>
          <w:noProof/>
        </w:rPr>
      </w:sdtEndPr>
      <w:sdtContent>
        <w:p w14:paraId="258C46D4" w14:textId="7367156D" w:rsidR="00AF026E" w:rsidRDefault="00AF026E" w:rsidP="00B672F2">
          <w:pPr>
            <w:pStyle w:val="TOCHeading"/>
          </w:pPr>
          <w:r>
            <w:t>Contents</w:t>
          </w:r>
        </w:p>
        <w:p w14:paraId="342700C2" w14:textId="1B0B1E97" w:rsidR="00AE1663" w:rsidRDefault="00AF026E">
          <w:pPr>
            <w:pStyle w:val="TOC1"/>
            <w:tabs>
              <w:tab w:val="left" w:pos="566"/>
            </w:tabs>
            <w:rPr>
              <w:rFonts w:asciiTheme="minorHAnsi" w:eastAsiaTheme="minorEastAsia" w:hAnsiTheme="minorHAnsi" w:cstheme="minorBidi"/>
              <w:noProof/>
              <w:kern w:val="2"/>
              <w:sz w:val="22"/>
              <w:lang w:val="en-US" w:eastAsia="en-US"/>
              <w14:ligatures w14:val="standardContextual"/>
            </w:rPr>
          </w:pPr>
          <w:r w:rsidRPr="002C1A75">
            <w:rPr>
              <w:sz w:val="20"/>
              <w:szCs w:val="20"/>
            </w:rPr>
            <w:fldChar w:fldCharType="begin"/>
          </w:r>
          <w:r w:rsidRPr="002C1A75">
            <w:rPr>
              <w:sz w:val="20"/>
              <w:szCs w:val="20"/>
            </w:rPr>
            <w:instrText xml:space="preserve"> TOC \o "1-3" \h \z \u </w:instrText>
          </w:r>
          <w:r w:rsidRPr="002C1A75">
            <w:rPr>
              <w:sz w:val="20"/>
              <w:szCs w:val="20"/>
            </w:rPr>
            <w:fldChar w:fldCharType="separate"/>
          </w:r>
          <w:hyperlink w:anchor="_Toc148786839" w:history="1">
            <w:r w:rsidR="00AE1663" w:rsidRPr="00242C65">
              <w:rPr>
                <w:rStyle w:val="Hyperlink"/>
                <w:noProof/>
              </w:rPr>
              <w:t>1</w:t>
            </w:r>
            <w:r w:rsidR="00AE1663">
              <w:rPr>
                <w:rFonts w:asciiTheme="minorHAnsi" w:eastAsiaTheme="minorEastAsia" w:hAnsiTheme="minorHAnsi" w:cstheme="minorBidi"/>
                <w:noProof/>
                <w:kern w:val="2"/>
                <w:sz w:val="22"/>
                <w:lang w:val="en-US" w:eastAsia="en-US"/>
                <w14:ligatures w14:val="standardContextual"/>
              </w:rPr>
              <w:tab/>
            </w:r>
            <w:r w:rsidR="00AE1663" w:rsidRPr="00242C65">
              <w:rPr>
                <w:rStyle w:val="Hyperlink"/>
                <w:noProof/>
              </w:rPr>
              <w:t>Introducción</w:t>
            </w:r>
            <w:r w:rsidR="00AE1663">
              <w:rPr>
                <w:noProof/>
                <w:webHidden/>
              </w:rPr>
              <w:tab/>
            </w:r>
            <w:r w:rsidR="00AE1663">
              <w:rPr>
                <w:noProof/>
                <w:webHidden/>
              </w:rPr>
              <w:fldChar w:fldCharType="begin"/>
            </w:r>
            <w:r w:rsidR="00AE1663">
              <w:rPr>
                <w:noProof/>
                <w:webHidden/>
              </w:rPr>
              <w:instrText xml:space="preserve"> PAGEREF _Toc148786839 \h </w:instrText>
            </w:r>
            <w:r w:rsidR="00AE1663">
              <w:rPr>
                <w:noProof/>
                <w:webHidden/>
              </w:rPr>
            </w:r>
            <w:r w:rsidR="00AE1663">
              <w:rPr>
                <w:noProof/>
                <w:webHidden/>
              </w:rPr>
              <w:fldChar w:fldCharType="separate"/>
            </w:r>
            <w:r w:rsidR="00AE1663">
              <w:rPr>
                <w:noProof/>
                <w:webHidden/>
              </w:rPr>
              <w:t>4</w:t>
            </w:r>
            <w:r w:rsidR="00AE1663">
              <w:rPr>
                <w:noProof/>
                <w:webHidden/>
              </w:rPr>
              <w:fldChar w:fldCharType="end"/>
            </w:r>
          </w:hyperlink>
        </w:p>
        <w:p w14:paraId="5754D47D" w14:textId="28E347F3" w:rsidR="00AE1663" w:rsidRDefault="00AE1663">
          <w:pPr>
            <w:pStyle w:val="TOC1"/>
            <w:tabs>
              <w:tab w:val="left" w:pos="566"/>
            </w:tabs>
            <w:rPr>
              <w:rFonts w:asciiTheme="minorHAnsi" w:eastAsiaTheme="minorEastAsia" w:hAnsiTheme="minorHAnsi" w:cstheme="minorBidi"/>
              <w:noProof/>
              <w:kern w:val="2"/>
              <w:sz w:val="22"/>
              <w:lang w:val="en-US" w:eastAsia="en-US"/>
              <w14:ligatures w14:val="standardContextual"/>
            </w:rPr>
          </w:pPr>
          <w:hyperlink w:anchor="_Toc148786840" w:history="1">
            <w:r w:rsidRPr="00242C65">
              <w:rPr>
                <w:rStyle w:val="Hyperlink"/>
                <w:noProof/>
              </w:rPr>
              <w:t>2</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Objetivos</w:t>
            </w:r>
            <w:r>
              <w:rPr>
                <w:noProof/>
                <w:webHidden/>
              </w:rPr>
              <w:tab/>
            </w:r>
            <w:r>
              <w:rPr>
                <w:noProof/>
                <w:webHidden/>
              </w:rPr>
              <w:fldChar w:fldCharType="begin"/>
            </w:r>
            <w:r>
              <w:rPr>
                <w:noProof/>
                <w:webHidden/>
              </w:rPr>
              <w:instrText xml:space="preserve"> PAGEREF _Toc148786840 \h </w:instrText>
            </w:r>
            <w:r>
              <w:rPr>
                <w:noProof/>
                <w:webHidden/>
              </w:rPr>
            </w:r>
            <w:r>
              <w:rPr>
                <w:noProof/>
                <w:webHidden/>
              </w:rPr>
              <w:fldChar w:fldCharType="separate"/>
            </w:r>
            <w:r>
              <w:rPr>
                <w:noProof/>
                <w:webHidden/>
              </w:rPr>
              <w:t>5</w:t>
            </w:r>
            <w:r>
              <w:rPr>
                <w:noProof/>
                <w:webHidden/>
              </w:rPr>
              <w:fldChar w:fldCharType="end"/>
            </w:r>
          </w:hyperlink>
        </w:p>
        <w:p w14:paraId="6C689A39" w14:textId="0BBAC704" w:rsidR="00AE1663" w:rsidRDefault="00AE1663">
          <w:pPr>
            <w:pStyle w:val="TOC1"/>
            <w:tabs>
              <w:tab w:val="left" w:pos="566"/>
            </w:tabs>
            <w:rPr>
              <w:rFonts w:asciiTheme="minorHAnsi" w:eastAsiaTheme="minorEastAsia" w:hAnsiTheme="minorHAnsi" w:cstheme="minorBidi"/>
              <w:noProof/>
              <w:kern w:val="2"/>
              <w:sz w:val="22"/>
              <w:lang w:val="en-US" w:eastAsia="en-US"/>
              <w14:ligatures w14:val="standardContextual"/>
            </w:rPr>
          </w:pPr>
          <w:hyperlink w:anchor="_Toc148786841" w:history="1">
            <w:r w:rsidRPr="00242C65">
              <w:rPr>
                <w:rStyle w:val="Hyperlink"/>
                <w:noProof/>
              </w:rPr>
              <w:t>3</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Desarrollo en MATLAB</w:t>
            </w:r>
            <w:r>
              <w:rPr>
                <w:noProof/>
                <w:webHidden/>
              </w:rPr>
              <w:tab/>
            </w:r>
            <w:r>
              <w:rPr>
                <w:noProof/>
                <w:webHidden/>
              </w:rPr>
              <w:fldChar w:fldCharType="begin"/>
            </w:r>
            <w:r>
              <w:rPr>
                <w:noProof/>
                <w:webHidden/>
              </w:rPr>
              <w:instrText xml:space="preserve"> PAGEREF _Toc148786841 \h </w:instrText>
            </w:r>
            <w:r>
              <w:rPr>
                <w:noProof/>
                <w:webHidden/>
              </w:rPr>
            </w:r>
            <w:r>
              <w:rPr>
                <w:noProof/>
                <w:webHidden/>
              </w:rPr>
              <w:fldChar w:fldCharType="separate"/>
            </w:r>
            <w:r>
              <w:rPr>
                <w:noProof/>
                <w:webHidden/>
              </w:rPr>
              <w:t>5</w:t>
            </w:r>
            <w:r>
              <w:rPr>
                <w:noProof/>
                <w:webHidden/>
              </w:rPr>
              <w:fldChar w:fldCharType="end"/>
            </w:r>
          </w:hyperlink>
        </w:p>
        <w:p w14:paraId="03F15C3F" w14:textId="7FCAD3AB" w:rsidR="00AE1663" w:rsidRDefault="00AE166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8786842" w:history="1">
            <w:r w:rsidRPr="00242C65">
              <w:rPr>
                <w:rStyle w:val="Hyperlink"/>
                <w:noProof/>
              </w:rPr>
              <w:t>3.1</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Código</w:t>
            </w:r>
            <w:r>
              <w:rPr>
                <w:noProof/>
                <w:webHidden/>
              </w:rPr>
              <w:tab/>
            </w:r>
            <w:r>
              <w:rPr>
                <w:noProof/>
                <w:webHidden/>
              </w:rPr>
              <w:fldChar w:fldCharType="begin"/>
            </w:r>
            <w:r>
              <w:rPr>
                <w:noProof/>
                <w:webHidden/>
              </w:rPr>
              <w:instrText xml:space="preserve"> PAGEREF _Toc148786842 \h </w:instrText>
            </w:r>
            <w:r>
              <w:rPr>
                <w:noProof/>
                <w:webHidden/>
              </w:rPr>
            </w:r>
            <w:r>
              <w:rPr>
                <w:noProof/>
                <w:webHidden/>
              </w:rPr>
              <w:fldChar w:fldCharType="separate"/>
            </w:r>
            <w:r>
              <w:rPr>
                <w:noProof/>
                <w:webHidden/>
              </w:rPr>
              <w:t>5</w:t>
            </w:r>
            <w:r>
              <w:rPr>
                <w:noProof/>
                <w:webHidden/>
              </w:rPr>
              <w:fldChar w:fldCharType="end"/>
            </w:r>
          </w:hyperlink>
        </w:p>
        <w:p w14:paraId="5D6C80C7" w14:textId="5B286978" w:rsidR="00AE1663" w:rsidRDefault="00AE166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8786843" w:history="1">
            <w:r w:rsidRPr="00242C65">
              <w:rPr>
                <w:rStyle w:val="Hyperlink"/>
                <w:noProof/>
              </w:rPr>
              <w:t>3.2</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Resultados plantilla A</w:t>
            </w:r>
            <w:r>
              <w:rPr>
                <w:noProof/>
                <w:webHidden/>
              </w:rPr>
              <w:tab/>
            </w:r>
            <w:r>
              <w:rPr>
                <w:noProof/>
                <w:webHidden/>
              </w:rPr>
              <w:fldChar w:fldCharType="begin"/>
            </w:r>
            <w:r>
              <w:rPr>
                <w:noProof/>
                <w:webHidden/>
              </w:rPr>
              <w:instrText xml:space="preserve"> PAGEREF _Toc148786843 \h </w:instrText>
            </w:r>
            <w:r>
              <w:rPr>
                <w:noProof/>
                <w:webHidden/>
              </w:rPr>
            </w:r>
            <w:r>
              <w:rPr>
                <w:noProof/>
                <w:webHidden/>
              </w:rPr>
              <w:fldChar w:fldCharType="separate"/>
            </w:r>
            <w:r>
              <w:rPr>
                <w:noProof/>
                <w:webHidden/>
              </w:rPr>
              <w:t>6</w:t>
            </w:r>
            <w:r>
              <w:rPr>
                <w:noProof/>
                <w:webHidden/>
              </w:rPr>
              <w:fldChar w:fldCharType="end"/>
            </w:r>
          </w:hyperlink>
        </w:p>
        <w:p w14:paraId="26952C5C" w14:textId="439C5FD1" w:rsidR="00AE1663" w:rsidRDefault="00AE166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8786844" w:history="1">
            <w:r w:rsidRPr="00242C65">
              <w:rPr>
                <w:rStyle w:val="Hyperlink"/>
                <w:noProof/>
              </w:rPr>
              <w:t>3.3</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Resultados plantilla B</w:t>
            </w:r>
            <w:r>
              <w:rPr>
                <w:noProof/>
                <w:webHidden/>
              </w:rPr>
              <w:tab/>
            </w:r>
            <w:r>
              <w:rPr>
                <w:noProof/>
                <w:webHidden/>
              </w:rPr>
              <w:fldChar w:fldCharType="begin"/>
            </w:r>
            <w:r>
              <w:rPr>
                <w:noProof/>
                <w:webHidden/>
              </w:rPr>
              <w:instrText xml:space="preserve"> PAGEREF _Toc148786844 \h </w:instrText>
            </w:r>
            <w:r>
              <w:rPr>
                <w:noProof/>
                <w:webHidden/>
              </w:rPr>
            </w:r>
            <w:r>
              <w:rPr>
                <w:noProof/>
                <w:webHidden/>
              </w:rPr>
              <w:fldChar w:fldCharType="separate"/>
            </w:r>
            <w:r>
              <w:rPr>
                <w:noProof/>
                <w:webHidden/>
              </w:rPr>
              <w:t>7</w:t>
            </w:r>
            <w:r>
              <w:rPr>
                <w:noProof/>
                <w:webHidden/>
              </w:rPr>
              <w:fldChar w:fldCharType="end"/>
            </w:r>
          </w:hyperlink>
        </w:p>
        <w:p w14:paraId="43D385A3" w14:textId="04D8059F" w:rsidR="00AE1663" w:rsidRDefault="00AE166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8786845" w:history="1">
            <w:r w:rsidRPr="00242C65">
              <w:rPr>
                <w:rStyle w:val="Hyperlink"/>
                <w:noProof/>
              </w:rPr>
              <w:t>3.4</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Resultados plantilla C</w:t>
            </w:r>
            <w:r>
              <w:rPr>
                <w:noProof/>
                <w:webHidden/>
              </w:rPr>
              <w:tab/>
            </w:r>
            <w:r>
              <w:rPr>
                <w:noProof/>
                <w:webHidden/>
              </w:rPr>
              <w:fldChar w:fldCharType="begin"/>
            </w:r>
            <w:r>
              <w:rPr>
                <w:noProof/>
                <w:webHidden/>
              </w:rPr>
              <w:instrText xml:space="preserve"> PAGEREF _Toc148786845 \h </w:instrText>
            </w:r>
            <w:r>
              <w:rPr>
                <w:noProof/>
                <w:webHidden/>
              </w:rPr>
            </w:r>
            <w:r>
              <w:rPr>
                <w:noProof/>
                <w:webHidden/>
              </w:rPr>
              <w:fldChar w:fldCharType="separate"/>
            </w:r>
            <w:r>
              <w:rPr>
                <w:noProof/>
                <w:webHidden/>
              </w:rPr>
              <w:t>9</w:t>
            </w:r>
            <w:r>
              <w:rPr>
                <w:noProof/>
                <w:webHidden/>
              </w:rPr>
              <w:fldChar w:fldCharType="end"/>
            </w:r>
          </w:hyperlink>
        </w:p>
        <w:p w14:paraId="24BA8B3E" w14:textId="5F951129" w:rsidR="00AE1663" w:rsidRDefault="00AE1663">
          <w:pPr>
            <w:pStyle w:val="TOC1"/>
            <w:tabs>
              <w:tab w:val="left" w:pos="566"/>
            </w:tabs>
            <w:rPr>
              <w:rFonts w:asciiTheme="minorHAnsi" w:eastAsiaTheme="minorEastAsia" w:hAnsiTheme="minorHAnsi" w:cstheme="minorBidi"/>
              <w:noProof/>
              <w:kern w:val="2"/>
              <w:sz w:val="22"/>
              <w:lang w:val="en-US" w:eastAsia="en-US"/>
              <w14:ligatures w14:val="standardContextual"/>
            </w:rPr>
          </w:pPr>
          <w:hyperlink w:anchor="_Toc148786846" w:history="1">
            <w:r w:rsidRPr="00242C65">
              <w:rPr>
                <w:rStyle w:val="Hyperlink"/>
                <w:noProof/>
              </w:rPr>
              <w:t>4</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Resolución circuital</w:t>
            </w:r>
            <w:r>
              <w:rPr>
                <w:noProof/>
                <w:webHidden/>
              </w:rPr>
              <w:tab/>
            </w:r>
            <w:r>
              <w:rPr>
                <w:noProof/>
                <w:webHidden/>
              </w:rPr>
              <w:fldChar w:fldCharType="begin"/>
            </w:r>
            <w:r>
              <w:rPr>
                <w:noProof/>
                <w:webHidden/>
              </w:rPr>
              <w:instrText xml:space="preserve"> PAGEREF _Toc148786846 \h </w:instrText>
            </w:r>
            <w:r>
              <w:rPr>
                <w:noProof/>
                <w:webHidden/>
              </w:rPr>
            </w:r>
            <w:r>
              <w:rPr>
                <w:noProof/>
                <w:webHidden/>
              </w:rPr>
              <w:fldChar w:fldCharType="separate"/>
            </w:r>
            <w:r>
              <w:rPr>
                <w:noProof/>
                <w:webHidden/>
              </w:rPr>
              <w:t>11</w:t>
            </w:r>
            <w:r>
              <w:rPr>
                <w:noProof/>
                <w:webHidden/>
              </w:rPr>
              <w:fldChar w:fldCharType="end"/>
            </w:r>
          </w:hyperlink>
        </w:p>
        <w:p w14:paraId="237C98E0" w14:textId="1067126D" w:rsidR="00AE1663" w:rsidRDefault="00AE166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8786847" w:history="1">
            <w:r w:rsidRPr="00242C65">
              <w:rPr>
                <w:rStyle w:val="Hyperlink"/>
                <w:noProof/>
              </w:rPr>
              <w:t>4.1</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Diagrama en bloques y planificación</w:t>
            </w:r>
            <w:r>
              <w:rPr>
                <w:noProof/>
                <w:webHidden/>
              </w:rPr>
              <w:tab/>
            </w:r>
            <w:r>
              <w:rPr>
                <w:noProof/>
                <w:webHidden/>
              </w:rPr>
              <w:fldChar w:fldCharType="begin"/>
            </w:r>
            <w:r>
              <w:rPr>
                <w:noProof/>
                <w:webHidden/>
              </w:rPr>
              <w:instrText xml:space="preserve"> PAGEREF _Toc148786847 \h </w:instrText>
            </w:r>
            <w:r>
              <w:rPr>
                <w:noProof/>
                <w:webHidden/>
              </w:rPr>
            </w:r>
            <w:r>
              <w:rPr>
                <w:noProof/>
                <w:webHidden/>
              </w:rPr>
              <w:fldChar w:fldCharType="separate"/>
            </w:r>
            <w:r>
              <w:rPr>
                <w:noProof/>
                <w:webHidden/>
              </w:rPr>
              <w:t>11</w:t>
            </w:r>
            <w:r>
              <w:rPr>
                <w:noProof/>
                <w:webHidden/>
              </w:rPr>
              <w:fldChar w:fldCharType="end"/>
            </w:r>
          </w:hyperlink>
        </w:p>
        <w:p w14:paraId="7E018A8F" w14:textId="0A5E8EE3" w:rsidR="00AE1663" w:rsidRDefault="00AE166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8786848" w:history="1">
            <w:r w:rsidRPr="00242C65">
              <w:rPr>
                <w:rStyle w:val="Hyperlink"/>
                <w:noProof/>
              </w:rPr>
              <w:t>4.2</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Cálculo de los componentes para los filtros pasivos</w:t>
            </w:r>
            <w:r>
              <w:rPr>
                <w:noProof/>
                <w:webHidden/>
              </w:rPr>
              <w:tab/>
            </w:r>
            <w:r>
              <w:rPr>
                <w:noProof/>
                <w:webHidden/>
              </w:rPr>
              <w:fldChar w:fldCharType="begin"/>
            </w:r>
            <w:r>
              <w:rPr>
                <w:noProof/>
                <w:webHidden/>
              </w:rPr>
              <w:instrText xml:space="preserve"> PAGEREF _Toc148786848 \h </w:instrText>
            </w:r>
            <w:r>
              <w:rPr>
                <w:noProof/>
                <w:webHidden/>
              </w:rPr>
            </w:r>
            <w:r>
              <w:rPr>
                <w:noProof/>
                <w:webHidden/>
              </w:rPr>
              <w:fldChar w:fldCharType="separate"/>
            </w:r>
            <w:r>
              <w:rPr>
                <w:noProof/>
                <w:webHidden/>
              </w:rPr>
              <w:t>12</w:t>
            </w:r>
            <w:r>
              <w:rPr>
                <w:noProof/>
                <w:webHidden/>
              </w:rPr>
              <w:fldChar w:fldCharType="end"/>
            </w:r>
          </w:hyperlink>
        </w:p>
        <w:p w14:paraId="1C2D9134" w14:textId="1ABEBC70" w:rsidR="00AE1663" w:rsidRDefault="00AE1663">
          <w:pPr>
            <w:pStyle w:val="TOC1"/>
            <w:tabs>
              <w:tab w:val="left" w:pos="566"/>
            </w:tabs>
            <w:rPr>
              <w:rFonts w:asciiTheme="minorHAnsi" w:eastAsiaTheme="minorEastAsia" w:hAnsiTheme="minorHAnsi" w:cstheme="minorBidi"/>
              <w:noProof/>
              <w:kern w:val="2"/>
              <w:sz w:val="22"/>
              <w:lang w:val="en-US" w:eastAsia="en-US"/>
              <w14:ligatures w14:val="standardContextual"/>
            </w:rPr>
          </w:pPr>
          <w:hyperlink w:anchor="_Toc148786849" w:history="1">
            <w:r w:rsidRPr="00242C65">
              <w:rPr>
                <w:rStyle w:val="Hyperlink"/>
                <w:noProof/>
              </w:rPr>
              <w:t>5</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Simulación circuital</w:t>
            </w:r>
            <w:r>
              <w:rPr>
                <w:noProof/>
                <w:webHidden/>
              </w:rPr>
              <w:tab/>
            </w:r>
            <w:r>
              <w:rPr>
                <w:noProof/>
                <w:webHidden/>
              </w:rPr>
              <w:fldChar w:fldCharType="begin"/>
            </w:r>
            <w:r>
              <w:rPr>
                <w:noProof/>
                <w:webHidden/>
              </w:rPr>
              <w:instrText xml:space="preserve"> PAGEREF _Toc148786849 \h </w:instrText>
            </w:r>
            <w:r>
              <w:rPr>
                <w:noProof/>
                <w:webHidden/>
              </w:rPr>
            </w:r>
            <w:r>
              <w:rPr>
                <w:noProof/>
                <w:webHidden/>
              </w:rPr>
              <w:fldChar w:fldCharType="separate"/>
            </w:r>
            <w:r>
              <w:rPr>
                <w:noProof/>
                <w:webHidden/>
              </w:rPr>
              <w:t>13</w:t>
            </w:r>
            <w:r>
              <w:rPr>
                <w:noProof/>
                <w:webHidden/>
              </w:rPr>
              <w:fldChar w:fldCharType="end"/>
            </w:r>
          </w:hyperlink>
        </w:p>
        <w:p w14:paraId="1B28381B" w14:textId="0FCE7C86" w:rsidR="00AE1663" w:rsidRDefault="00AE1663">
          <w:pPr>
            <w:pStyle w:val="TOC1"/>
            <w:tabs>
              <w:tab w:val="left" w:pos="566"/>
            </w:tabs>
            <w:rPr>
              <w:rFonts w:asciiTheme="minorHAnsi" w:eastAsiaTheme="minorEastAsia" w:hAnsiTheme="minorHAnsi" w:cstheme="minorBidi"/>
              <w:noProof/>
              <w:kern w:val="2"/>
              <w:sz w:val="22"/>
              <w:lang w:val="en-US" w:eastAsia="en-US"/>
              <w14:ligatures w14:val="standardContextual"/>
            </w:rPr>
          </w:pPr>
          <w:hyperlink w:anchor="_Toc148786850" w:history="1">
            <w:r w:rsidRPr="00242C65">
              <w:rPr>
                <w:rStyle w:val="Hyperlink"/>
                <w:noProof/>
              </w:rPr>
              <w:t>6</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Armado del circuito</w:t>
            </w:r>
            <w:r>
              <w:rPr>
                <w:noProof/>
                <w:webHidden/>
              </w:rPr>
              <w:tab/>
            </w:r>
            <w:r>
              <w:rPr>
                <w:noProof/>
                <w:webHidden/>
              </w:rPr>
              <w:fldChar w:fldCharType="begin"/>
            </w:r>
            <w:r>
              <w:rPr>
                <w:noProof/>
                <w:webHidden/>
              </w:rPr>
              <w:instrText xml:space="preserve"> PAGEREF _Toc148786850 \h </w:instrText>
            </w:r>
            <w:r>
              <w:rPr>
                <w:noProof/>
                <w:webHidden/>
              </w:rPr>
            </w:r>
            <w:r>
              <w:rPr>
                <w:noProof/>
                <w:webHidden/>
              </w:rPr>
              <w:fldChar w:fldCharType="separate"/>
            </w:r>
            <w:r>
              <w:rPr>
                <w:noProof/>
                <w:webHidden/>
              </w:rPr>
              <w:t>14</w:t>
            </w:r>
            <w:r>
              <w:rPr>
                <w:noProof/>
                <w:webHidden/>
              </w:rPr>
              <w:fldChar w:fldCharType="end"/>
            </w:r>
          </w:hyperlink>
        </w:p>
        <w:p w14:paraId="70FD30D5" w14:textId="2E652ABF" w:rsidR="00AE1663" w:rsidRDefault="00AE166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8786851" w:history="1">
            <w:r w:rsidRPr="00242C65">
              <w:rPr>
                <w:rStyle w:val="Hyperlink"/>
                <w:noProof/>
              </w:rPr>
              <w:t>6.1</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Bill of Materials (BOM)</w:t>
            </w:r>
            <w:r>
              <w:rPr>
                <w:noProof/>
                <w:webHidden/>
              </w:rPr>
              <w:tab/>
            </w:r>
            <w:r>
              <w:rPr>
                <w:noProof/>
                <w:webHidden/>
              </w:rPr>
              <w:fldChar w:fldCharType="begin"/>
            </w:r>
            <w:r>
              <w:rPr>
                <w:noProof/>
                <w:webHidden/>
              </w:rPr>
              <w:instrText xml:space="preserve"> PAGEREF _Toc148786851 \h </w:instrText>
            </w:r>
            <w:r>
              <w:rPr>
                <w:noProof/>
                <w:webHidden/>
              </w:rPr>
            </w:r>
            <w:r>
              <w:rPr>
                <w:noProof/>
                <w:webHidden/>
              </w:rPr>
              <w:fldChar w:fldCharType="separate"/>
            </w:r>
            <w:r>
              <w:rPr>
                <w:noProof/>
                <w:webHidden/>
              </w:rPr>
              <w:t>15</w:t>
            </w:r>
            <w:r>
              <w:rPr>
                <w:noProof/>
                <w:webHidden/>
              </w:rPr>
              <w:fldChar w:fldCharType="end"/>
            </w:r>
          </w:hyperlink>
        </w:p>
        <w:p w14:paraId="3C475118" w14:textId="382AF5A7" w:rsidR="00AE1663" w:rsidRDefault="00AE166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8786852" w:history="1">
            <w:r w:rsidRPr="00242C65">
              <w:rPr>
                <w:rStyle w:val="Hyperlink"/>
                <w:noProof/>
              </w:rPr>
              <w:t>6.2</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Diagrama y esquema de conexión</w:t>
            </w:r>
            <w:r>
              <w:rPr>
                <w:noProof/>
                <w:webHidden/>
              </w:rPr>
              <w:tab/>
            </w:r>
            <w:r>
              <w:rPr>
                <w:noProof/>
                <w:webHidden/>
              </w:rPr>
              <w:fldChar w:fldCharType="begin"/>
            </w:r>
            <w:r>
              <w:rPr>
                <w:noProof/>
                <w:webHidden/>
              </w:rPr>
              <w:instrText xml:space="preserve"> PAGEREF _Toc148786852 \h </w:instrText>
            </w:r>
            <w:r>
              <w:rPr>
                <w:noProof/>
                <w:webHidden/>
              </w:rPr>
            </w:r>
            <w:r>
              <w:rPr>
                <w:noProof/>
                <w:webHidden/>
              </w:rPr>
              <w:fldChar w:fldCharType="separate"/>
            </w:r>
            <w:r>
              <w:rPr>
                <w:noProof/>
                <w:webHidden/>
              </w:rPr>
              <w:t>15</w:t>
            </w:r>
            <w:r>
              <w:rPr>
                <w:noProof/>
                <w:webHidden/>
              </w:rPr>
              <w:fldChar w:fldCharType="end"/>
            </w:r>
          </w:hyperlink>
        </w:p>
        <w:p w14:paraId="16FEC6FC" w14:textId="26396F95" w:rsidR="00AE1663" w:rsidRDefault="00AE166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8786853" w:history="1">
            <w:r w:rsidRPr="00242C65">
              <w:rPr>
                <w:rStyle w:val="Hyperlink"/>
                <w:noProof/>
              </w:rPr>
              <w:t>6.3</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Laboratorio abierto</w:t>
            </w:r>
            <w:r>
              <w:rPr>
                <w:noProof/>
                <w:webHidden/>
              </w:rPr>
              <w:tab/>
            </w:r>
            <w:r>
              <w:rPr>
                <w:noProof/>
                <w:webHidden/>
              </w:rPr>
              <w:fldChar w:fldCharType="begin"/>
            </w:r>
            <w:r>
              <w:rPr>
                <w:noProof/>
                <w:webHidden/>
              </w:rPr>
              <w:instrText xml:space="preserve"> PAGEREF _Toc148786853 \h </w:instrText>
            </w:r>
            <w:r>
              <w:rPr>
                <w:noProof/>
                <w:webHidden/>
              </w:rPr>
            </w:r>
            <w:r>
              <w:rPr>
                <w:noProof/>
                <w:webHidden/>
              </w:rPr>
              <w:fldChar w:fldCharType="separate"/>
            </w:r>
            <w:r>
              <w:rPr>
                <w:noProof/>
                <w:webHidden/>
              </w:rPr>
              <w:t>16</w:t>
            </w:r>
            <w:r>
              <w:rPr>
                <w:noProof/>
                <w:webHidden/>
              </w:rPr>
              <w:fldChar w:fldCharType="end"/>
            </w:r>
          </w:hyperlink>
        </w:p>
        <w:p w14:paraId="47246D0A" w14:textId="25CAD2BD" w:rsidR="00AE1663" w:rsidRDefault="00AE1663">
          <w:pPr>
            <w:pStyle w:val="TOC1"/>
            <w:tabs>
              <w:tab w:val="left" w:pos="566"/>
            </w:tabs>
            <w:rPr>
              <w:rFonts w:asciiTheme="minorHAnsi" w:eastAsiaTheme="minorEastAsia" w:hAnsiTheme="minorHAnsi" w:cstheme="minorBidi"/>
              <w:noProof/>
              <w:kern w:val="2"/>
              <w:sz w:val="22"/>
              <w:lang w:val="en-US" w:eastAsia="en-US"/>
              <w14:ligatures w14:val="standardContextual"/>
            </w:rPr>
          </w:pPr>
          <w:hyperlink w:anchor="_Toc148786854" w:history="1">
            <w:r w:rsidRPr="00242C65">
              <w:rPr>
                <w:rStyle w:val="Hyperlink"/>
                <w:noProof/>
              </w:rPr>
              <w:t>7</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Laboratorio</w:t>
            </w:r>
            <w:r>
              <w:rPr>
                <w:noProof/>
                <w:webHidden/>
              </w:rPr>
              <w:tab/>
            </w:r>
            <w:r>
              <w:rPr>
                <w:noProof/>
                <w:webHidden/>
              </w:rPr>
              <w:fldChar w:fldCharType="begin"/>
            </w:r>
            <w:r>
              <w:rPr>
                <w:noProof/>
                <w:webHidden/>
              </w:rPr>
              <w:instrText xml:space="preserve"> PAGEREF _Toc148786854 \h </w:instrText>
            </w:r>
            <w:r>
              <w:rPr>
                <w:noProof/>
                <w:webHidden/>
              </w:rPr>
            </w:r>
            <w:r>
              <w:rPr>
                <w:noProof/>
                <w:webHidden/>
              </w:rPr>
              <w:fldChar w:fldCharType="separate"/>
            </w:r>
            <w:r>
              <w:rPr>
                <w:noProof/>
                <w:webHidden/>
              </w:rPr>
              <w:t>17</w:t>
            </w:r>
            <w:r>
              <w:rPr>
                <w:noProof/>
                <w:webHidden/>
              </w:rPr>
              <w:fldChar w:fldCharType="end"/>
            </w:r>
          </w:hyperlink>
        </w:p>
        <w:p w14:paraId="5B77FB03" w14:textId="5B09EA2B" w:rsidR="00AE1663" w:rsidRDefault="00AE166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8786855" w:history="1">
            <w:r w:rsidRPr="00242C65">
              <w:rPr>
                <w:rStyle w:val="Hyperlink"/>
                <w:noProof/>
              </w:rPr>
              <w:t>7.1</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Armado y calibración</w:t>
            </w:r>
            <w:r>
              <w:rPr>
                <w:noProof/>
                <w:webHidden/>
              </w:rPr>
              <w:tab/>
            </w:r>
            <w:r>
              <w:rPr>
                <w:noProof/>
                <w:webHidden/>
              </w:rPr>
              <w:fldChar w:fldCharType="begin"/>
            </w:r>
            <w:r>
              <w:rPr>
                <w:noProof/>
                <w:webHidden/>
              </w:rPr>
              <w:instrText xml:space="preserve"> PAGEREF _Toc148786855 \h </w:instrText>
            </w:r>
            <w:r>
              <w:rPr>
                <w:noProof/>
                <w:webHidden/>
              </w:rPr>
            </w:r>
            <w:r>
              <w:rPr>
                <w:noProof/>
                <w:webHidden/>
              </w:rPr>
              <w:fldChar w:fldCharType="separate"/>
            </w:r>
            <w:r>
              <w:rPr>
                <w:noProof/>
                <w:webHidden/>
              </w:rPr>
              <w:t>17</w:t>
            </w:r>
            <w:r>
              <w:rPr>
                <w:noProof/>
                <w:webHidden/>
              </w:rPr>
              <w:fldChar w:fldCharType="end"/>
            </w:r>
          </w:hyperlink>
        </w:p>
        <w:p w14:paraId="24E58EE3" w14:textId="6B8214F9" w:rsidR="00AE1663" w:rsidRDefault="00AE166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8786856" w:history="1">
            <w:r w:rsidRPr="00242C65">
              <w:rPr>
                <w:rStyle w:val="Hyperlink"/>
                <w:noProof/>
              </w:rPr>
              <w:t>7.2</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Medición de módulo</w:t>
            </w:r>
            <w:r>
              <w:rPr>
                <w:noProof/>
                <w:webHidden/>
              </w:rPr>
              <w:tab/>
            </w:r>
            <w:r>
              <w:rPr>
                <w:noProof/>
                <w:webHidden/>
              </w:rPr>
              <w:fldChar w:fldCharType="begin"/>
            </w:r>
            <w:r>
              <w:rPr>
                <w:noProof/>
                <w:webHidden/>
              </w:rPr>
              <w:instrText xml:space="preserve"> PAGEREF _Toc148786856 \h </w:instrText>
            </w:r>
            <w:r>
              <w:rPr>
                <w:noProof/>
                <w:webHidden/>
              </w:rPr>
            </w:r>
            <w:r>
              <w:rPr>
                <w:noProof/>
                <w:webHidden/>
              </w:rPr>
              <w:fldChar w:fldCharType="separate"/>
            </w:r>
            <w:r>
              <w:rPr>
                <w:noProof/>
                <w:webHidden/>
              </w:rPr>
              <w:t>19</w:t>
            </w:r>
            <w:r>
              <w:rPr>
                <w:noProof/>
                <w:webHidden/>
              </w:rPr>
              <w:fldChar w:fldCharType="end"/>
            </w:r>
          </w:hyperlink>
        </w:p>
        <w:p w14:paraId="15A76A6B" w14:textId="2E60C7B7" w:rsidR="00AE1663" w:rsidRDefault="00AE166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8786857" w:history="1">
            <w:r w:rsidRPr="00242C65">
              <w:rPr>
                <w:rStyle w:val="Hyperlink"/>
                <w:noProof/>
              </w:rPr>
              <w:t>7.3</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Resultado de las mediciones</w:t>
            </w:r>
            <w:r>
              <w:rPr>
                <w:noProof/>
                <w:webHidden/>
              </w:rPr>
              <w:tab/>
            </w:r>
            <w:r>
              <w:rPr>
                <w:noProof/>
                <w:webHidden/>
              </w:rPr>
              <w:fldChar w:fldCharType="begin"/>
            </w:r>
            <w:r>
              <w:rPr>
                <w:noProof/>
                <w:webHidden/>
              </w:rPr>
              <w:instrText xml:space="preserve"> PAGEREF _Toc148786857 \h </w:instrText>
            </w:r>
            <w:r>
              <w:rPr>
                <w:noProof/>
                <w:webHidden/>
              </w:rPr>
            </w:r>
            <w:r>
              <w:rPr>
                <w:noProof/>
                <w:webHidden/>
              </w:rPr>
              <w:fldChar w:fldCharType="separate"/>
            </w:r>
            <w:r>
              <w:rPr>
                <w:noProof/>
                <w:webHidden/>
              </w:rPr>
              <w:t>20</w:t>
            </w:r>
            <w:r>
              <w:rPr>
                <w:noProof/>
                <w:webHidden/>
              </w:rPr>
              <w:fldChar w:fldCharType="end"/>
            </w:r>
          </w:hyperlink>
        </w:p>
        <w:p w14:paraId="52AA3714" w14:textId="142A3D23" w:rsidR="00AE1663" w:rsidRDefault="00AE1663">
          <w:pPr>
            <w:pStyle w:val="TOC1"/>
            <w:tabs>
              <w:tab w:val="left" w:pos="566"/>
            </w:tabs>
            <w:rPr>
              <w:rFonts w:asciiTheme="minorHAnsi" w:eastAsiaTheme="minorEastAsia" w:hAnsiTheme="minorHAnsi" w:cstheme="minorBidi"/>
              <w:noProof/>
              <w:kern w:val="2"/>
              <w:sz w:val="22"/>
              <w:lang w:val="en-US" w:eastAsia="en-US"/>
              <w14:ligatures w14:val="standardContextual"/>
            </w:rPr>
          </w:pPr>
          <w:hyperlink w:anchor="_Toc148786858" w:history="1">
            <w:r w:rsidRPr="00242C65">
              <w:rPr>
                <w:rStyle w:val="Hyperlink"/>
                <w:noProof/>
              </w:rPr>
              <w:t>8</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Medición con el analizador de audio</w:t>
            </w:r>
            <w:r>
              <w:rPr>
                <w:noProof/>
                <w:webHidden/>
              </w:rPr>
              <w:tab/>
            </w:r>
            <w:r>
              <w:rPr>
                <w:noProof/>
                <w:webHidden/>
              </w:rPr>
              <w:fldChar w:fldCharType="begin"/>
            </w:r>
            <w:r>
              <w:rPr>
                <w:noProof/>
                <w:webHidden/>
              </w:rPr>
              <w:instrText xml:space="preserve"> PAGEREF _Toc148786858 \h </w:instrText>
            </w:r>
            <w:r>
              <w:rPr>
                <w:noProof/>
                <w:webHidden/>
              </w:rPr>
            </w:r>
            <w:r>
              <w:rPr>
                <w:noProof/>
                <w:webHidden/>
              </w:rPr>
              <w:fldChar w:fldCharType="separate"/>
            </w:r>
            <w:r>
              <w:rPr>
                <w:noProof/>
                <w:webHidden/>
              </w:rPr>
              <w:t>23</w:t>
            </w:r>
            <w:r>
              <w:rPr>
                <w:noProof/>
                <w:webHidden/>
              </w:rPr>
              <w:fldChar w:fldCharType="end"/>
            </w:r>
          </w:hyperlink>
        </w:p>
        <w:p w14:paraId="670FDA8C" w14:textId="07BB56C5" w:rsidR="00AE1663" w:rsidRDefault="00AE166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8786859" w:history="1">
            <w:r w:rsidRPr="00242C65">
              <w:rPr>
                <w:rStyle w:val="Hyperlink"/>
                <w:noProof/>
              </w:rPr>
              <w:t>8.1</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Resultados de la medición con el analizador de audio</w:t>
            </w:r>
            <w:r>
              <w:rPr>
                <w:noProof/>
                <w:webHidden/>
              </w:rPr>
              <w:tab/>
            </w:r>
            <w:r>
              <w:rPr>
                <w:noProof/>
                <w:webHidden/>
              </w:rPr>
              <w:fldChar w:fldCharType="begin"/>
            </w:r>
            <w:r>
              <w:rPr>
                <w:noProof/>
                <w:webHidden/>
              </w:rPr>
              <w:instrText xml:space="preserve"> PAGEREF _Toc148786859 \h </w:instrText>
            </w:r>
            <w:r>
              <w:rPr>
                <w:noProof/>
                <w:webHidden/>
              </w:rPr>
            </w:r>
            <w:r>
              <w:rPr>
                <w:noProof/>
                <w:webHidden/>
              </w:rPr>
              <w:fldChar w:fldCharType="separate"/>
            </w:r>
            <w:r>
              <w:rPr>
                <w:noProof/>
                <w:webHidden/>
              </w:rPr>
              <w:t>23</w:t>
            </w:r>
            <w:r>
              <w:rPr>
                <w:noProof/>
                <w:webHidden/>
              </w:rPr>
              <w:fldChar w:fldCharType="end"/>
            </w:r>
          </w:hyperlink>
        </w:p>
        <w:p w14:paraId="6640165B" w14:textId="6ADCFF7C" w:rsidR="00AE1663" w:rsidRDefault="00AE1663">
          <w:pPr>
            <w:pStyle w:val="TOC2"/>
            <w:tabs>
              <w:tab w:val="left" w:pos="849"/>
            </w:tabs>
            <w:rPr>
              <w:rFonts w:asciiTheme="minorHAnsi" w:eastAsiaTheme="minorEastAsia" w:hAnsiTheme="minorHAnsi" w:cstheme="minorBidi"/>
              <w:noProof/>
              <w:kern w:val="2"/>
              <w:sz w:val="22"/>
              <w:lang w:val="en-US" w:eastAsia="en-US"/>
              <w14:ligatures w14:val="standardContextual"/>
            </w:rPr>
          </w:pPr>
          <w:hyperlink w:anchor="_Toc148786860" w:history="1">
            <w:r w:rsidRPr="00242C65">
              <w:rPr>
                <w:rStyle w:val="Hyperlink"/>
                <w:noProof/>
              </w:rPr>
              <w:t>8.2</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Diagrama de tiempos</w:t>
            </w:r>
            <w:r>
              <w:rPr>
                <w:noProof/>
                <w:webHidden/>
              </w:rPr>
              <w:tab/>
            </w:r>
            <w:r>
              <w:rPr>
                <w:noProof/>
                <w:webHidden/>
              </w:rPr>
              <w:fldChar w:fldCharType="begin"/>
            </w:r>
            <w:r>
              <w:rPr>
                <w:noProof/>
                <w:webHidden/>
              </w:rPr>
              <w:instrText xml:space="preserve"> PAGEREF _Toc148786860 \h </w:instrText>
            </w:r>
            <w:r>
              <w:rPr>
                <w:noProof/>
                <w:webHidden/>
              </w:rPr>
            </w:r>
            <w:r>
              <w:rPr>
                <w:noProof/>
                <w:webHidden/>
              </w:rPr>
              <w:fldChar w:fldCharType="separate"/>
            </w:r>
            <w:r>
              <w:rPr>
                <w:noProof/>
                <w:webHidden/>
              </w:rPr>
              <w:t>26</w:t>
            </w:r>
            <w:r>
              <w:rPr>
                <w:noProof/>
                <w:webHidden/>
              </w:rPr>
              <w:fldChar w:fldCharType="end"/>
            </w:r>
          </w:hyperlink>
        </w:p>
        <w:p w14:paraId="43A697AC" w14:textId="62B495DD" w:rsidR="00AE1663" w:rsidRDefault="00AE1663">
          <w:pPr>
            <w:pStyle w:val="TOC1"/>
            <w:tabs>
              <w:tab w:val="left" w:pos="566"/>
            </w:tabs>
            <w:rPr>
              <w:rFonts w:asciiTheme="minorHAnsi" w:eastAsiaTheme="minorEastAsia" w:hAnsiTheme="minorHAnsi" w:cstheme="minorBidi"/>
              <w:noProof/>
              <w:kern w:val="2"/>
              <w:sz w:val="22"/>
              <w:lang w:val="en-US" w:eastAsia="en-US"/>
              <w14:ligatures w14:val="standardContextual"/>
            </w:rPr>
          </w:pPr>
          <w:hyperlink w:anchor="_Toc148786861" w:history="1">
            <w:r w:rsidRPr="00242C65">
              <w:rPr>
                <w:rStyle w:val="Hyperlink"/>
                <w:noProof/>
              </w:rPr>
              <w:t>9</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Análisis de los resultados</w:t>
            </w:r>
            <w:r>
              <w:rPr>
                <w:noProof/>
                <w:webHidden/>
              </w:rPr>
              <w:tab/>
            </w:r>
            <w:r>
              <w:rPr>
                <w:noProof/>
                <w:webHidden/>
              </w:rPr>
              <w:fldChar w:fldCharType="begin"/>
            </w:r>
            <w:r>
              <w:rPr>
                <w:noProof/>
                <w:webHidden/>
              </w:rPr>
              <w:instrText xml:space="preserve"> PAGEREF _Toc148786861 \h </w:instrText>
            </w:r>
            <w:r>
              <w:rPr>
                <w:noProof/>
                <w:webHidden/>
              </w:rPr>
            </w:r>
            <w:r>
              <w:rPr>
                <w:noProof/>
                <w:webHidden/>
              </w:rPr>
              <w:fldChar w:fldCharType="separate"/>
            </w:r>
            <w:r>
              <w:rPr>
                <w:noProof/>
                <w:webHidden/>
              </w:rPr>
              <w:t>26</w:t>
            </w:r>
            <w:r>
              <w:rPr>
                <w:noProof/>
                <w:webHidden/>
              </w:rPr>
              <w:fldChar w:fldCharType="end"/>
            </w:r>
          </w:hyperlink>
        </w:p>
        <w:p w14:paraId="69156990" w14:textId="43532821" w:rsidR="00AE1663" w:rsidRDefault="00AE1663">
          <w:pPr>
            <w:pStyle w:val="TOC1"/>
            <w:tabs>
              <w:tab w:val="left" w:pos="566"/>
            </w:tabs>
            <w:rPr>
              <w:rFonts w:asciiTheme="minorHAnsi" w:eastAsiaTheme="minorEastAsia" w:hAnsiTheme="minorHAnsi" w:cstheme="minorBidi"/>
              <w:noProof/>
              <w:kern w:val="2"/>
              <w:sz w:val="22"/>
              <w:lang w:val="en-US" w:eastAsia="en-US"/>
              <w14:ligatures w14:val="standardContextual"/>
            </w:rPr>
          </w:pPr>
          <w:hyperlink w:anchor="_Toc148786862" w:history="1">
            <w:r w:rsidRPr="00242C65">
              <w:rPr>
                <w:rStyle w:val="Hyperlink"/>
                <w:noProof/>
              </w:rPr>
              <w:t>10</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Conclusión</w:t>
            </w:r>
            <w:r>
              <w:rPr>
                <w:noProof/>
                <w:webHidden/>
              </w:rPr>
              <w:tab/>
            </w:r>
            <w:r>
              <w:rPr>
                <w:noProof/>
                <w:webHidden/>
              </w:rPr>
              <w:fldChar w:fldCharType="begin"/>
            </w:r>
            <w:r>
              <w:rPr>
                <w:noProof/>
                <w:webHidden/>
              </w:rPr>
              <w:instrText xml:space="preserve"> PAGEREF _Toc148786862 \h </w:instrText>
            </w:r>
            <w:r>
              <w:rPr>
                <w:noProof/>
                <w:webHidden/>
              </w:rPr>
            </w:r>
            <w:r>
              <w:rPr>
                <w:noProof/>
                <w:webHidden/>
              </w:rPr>
              <w:fldChar w:fldCharType="separate"/>
            </w:r>
            <w:r>
              <w:rPr>
                <w:noProof/>
                <w:webHidden/>
              </w:rPr>
              <w:t>30</w:t>
            </w:r>
            <w:r>
              <w:rPr>
                <w:noProof/>
                <w:webHidden/>
              </w:rPr>
              <w:fldChar w:fldCharType="end"/>
            </w:r>
          </w:hyperlink>
        </w:p>
        <w:p w14:paraId="757FAF79" w14:textId="4AE842E8" w:rsidR="00AE1663" w:rsidRDefault="00AE1663">
          <w:pPr>
            <w:pStyle w:val="TOC1"/>
            <w:tabs>
              <w:tab w:val="left" w:pos="566"/>
            </w:tabs>
            <w:rPr>
              <w:rFonts w:asciiTheme="minorHAnsi" w:eastAsiaTheme="minorEastAsia" w:hAnsiTheme="minorHAnsi" w:cstheme="minorBidi"/>
              <w:noProof/>
              <w:kern w:val="2"/>
              <w:sz w:val="22"/>
              <w:lang w:val="en-US" w:eastAsia="en-US"/>
              <w14:ligatures w14:val="standardContextual"/>
            </w:rPr>
          </w:pPr>
          <w:hyperlink w:anchor="_Toc148786863" w:history="1">
            <w:r w:rsidRPr="00242C65">
              <w:rPr>
                <w:rStyle w:val="Hyperlink"/>
                <w:noProof/>
              </w:rPr>
              <w:t>11</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Anexo</w:t>
            </w:r>
            <w:r>
              <w:rPr>
                <w:noProof/>
                <w:webHidden/>
              </w:rPr>
              <w:tab/>
            </w:r>
            <w:r>
              <w:rPr>
                <w:noProof/>
                <w:webHidden/>
              </w:rPr>
              <w:fldChar w:fldCharType="begin"/>
            </w:r>
            <w:r>
              <w:rPr>
                <w:noProof/>
                <w:webHidden/>
              </w:rPr>
              <w:instrText xml:space="preserve"> PAGEREF _Toc148786863 \h </w:instrText>
            </w:r>
            <w:r>
              <w:rPr>
                <w:noProof/>
                <w:webHidden/>
              </w:rPr>
            </w:r>
            <w:r>
              <w:rPr>
                <w:noProof/>
                <w:webHidden/>
              </w:rPr>
              <w:fldChar w:fldCharType="separate"/>
            </w:r>
            <w:r>
              <w:rPr>
                <w:noProof/>
                <w:webHidden/>
              </w:rPr>
              <w:t>32</w:t>
            </w:r>
            <w:r>
              <w:rPr>
                <w:noProof/>
                <w:webHidden/>
              </w:rPr>
              <w:fldChar w:fldCharType="end"/>
            </w:r>
          </w:hyperlink>
        </w:p>
        <w:p w14:paraId="3E7B9FF4" w14:textId="756DA60D" w:rsidR="00AE1663" w:rsidRDefault="00AE1663">
          <w:pPr>
            <w:pStyle w:val="TOC2"/>
            <w:tabs>
              <w:tab w:val="left" w:pos="1132"/>
            </w:tabs>
            <w:rPr>
              <w:rFonts w:asciiTheme="minorHAnsi" w:eastAsiaTheme="minorEastAsia" w:hAnsiTheme="minorHAnsi" w:cstheme="minorBidi"/>
              <w:noProof/>
              <w:kern w:val="2"/>
              <w:sz w:val="22"/>
              <w:lang w:val="en-US" w:eastAsia="en-US"/>
              <w14:ligatures w14:val="standardContextual"/>
            </w:rPr>
          </w:pPr>
          <w:hyperlink w:anchor="_Toc148786864" w:history="1">
            <w:r w:rsidRPr="00242C65">
              <w:rPr>
                <w:rStyle w:val="Hyperlink"/>
                <w:noProof/>
              </w:rPr>
              <w:t>11.1</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[1] Datasheet LPC1769 LPCXpresso</w:t>
            </w:r>
            <w:r>
              <w:rPr>
                <w:noProof/>
                <w:webHidden/>
              </w:rPr>
              <w:tab/>
            </w:r>
            <w:r>
              <w:rPr>
                <w:noProof/>
                <w:webHidden/>
              </w:rPr>
              <w:fldChar w:fldCharType="begin"/>
            </w:r>
            <w:r>
              <w:rPr>
                <w:noProof/>
                <w:webHidden/>
              </w:rPr>
              <w:instrText xml:space="preserve"> PAGEREF _Toc148786864 \h </w:instrText>
            </w:r>
            <w:r>
              <w:rPr>
                <w:noProof/>
                <w:webHidden/>
              </w:rPr>
            </w:r>
            <w:r>
              <w:rPr>
                <w:noProof/>
                <w:webHidden/>
              </w:rPr>
              <w:fldChar w:fldCharType="separate"/>
            </w:r>
            <w:r>
              <w:rPr>
                <w:noProof/>
                <w:webHidden/>
              </w:rPr>
              <w:t>32</w:t>
            </w:r>
            <w:r>
              <w:rPr>
                <w:noProof/>
                <w:webHidden/>
              </w:rPr>
              <w:fldChar w:fldCharType="end"/>
            </w:r>
          </w:hyperlink>
        </w:p>
        <w:p w14:paraId="27B43C2B" w14:textId="3502C7DE" w:rsidR="00AE1663" w:rsidRDefault="00AE1663">
          <w:pPr>
            <w:pStyle w:val="TOC2"/>
            <w:tabs>
              <w:tab w:val="left" w:pos="1132"/>
            </w:tabs>
            <w:rPr>
              <w:rFonts w:asciiTheme="minorHAnsi" w:eastAsiaTheme="minorEastAsia" w:hAnsiTheme="minorHAnsi" w:cstheme="minorBidi"/>
              <w:noProof/>
              <w:kern w:val="2"/>
              <w:sz w:val="22"/>
              <w:lang w:val="en-US" w:eastAsia="en-US"/>
              <w14:ligatures w14:val="standardContextual"/>
            </w:rPr>
          </w:pPr>
          <w:hyperlink w:anchor="_Toc148786865" w:history="1">
            <w:r w:rsidRPr="00242C65">
              <w:rPr>
                <w:rStyle w:val="Hyperlink"/>
                <w:noProof/>
              </w:rPr>
              <w:t>11.2</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Instrumental utilizado</w:t>
            </w:r>
            <w:r>
              <w:rPr>
                <w:noProof/>
                <w:webHidden/>
              </w:rPr>
              <w:tab/>
            </w:r>
            <w:r>
              <w:rPr>
                <w:noProof/>
                <w:webHidden/>
              </w:rPr>
              <w:fldChar w:fldCharType="begin"/>
            </w:r>
            <w:r>
              <w:rPr>
                <w:noProof/>
                <w:webHidden/>
              </w:rPr>
              <w:instrText xml:space="preserve"> PAGEREF _Toc148786865 \h </w:instrText>
            </w:r>
            <w:r>
              <w:rPr>
                <w:noProof/>
                <w:webHidden/>
              </w:rPr>
            </w:r>
            <w:r>
              <w:rPr>
                <w:noProof/>
                <w:webHidden/>
              </w:rPr>
              <w:fldChar w:fldCharType="separate"/>
            </w:r>
            <w:r>
              <w:rPr>
                <w:noProof/>
                <w:webHidden/>
              </w:rPr>
              <w:t>32</w:t>
            </w:r>
            <w:r>
              <w:rPr>
                <w:noProof/>
                <w:webHidden/>
              </w:rPr>
              <w:fldChar w:fldCharType="end"/>
            </w:r>
          </w:hyperlink>
        </w:p>
        <w:p w14:paraId="48750002" w14:textId="3B5F7CDB" w:rsidR="00AE1663" w:rsidRDefault="00AE1663">
          <w:pPr>
            <w:pStyle w:val="TOC2"/>
            <w:tabs>
              <w:tab w:val="left" w:pos="1132"/>
            </w:tabs>
            <w:rPr>
              <w:rFonts w:asciiTheme="minorHAnsi" w:eastAsiaTheme="minorEastAsia" w:hAnsiTheme="minorHAnsi" w:cstheme="minorBidi"/>
              <w:noProof/>
              <w:kern w:val="2"/>
              <w:sz w:val="22"/>
              <w:lang w:val="en-US" w:eastAsia="en-US"/>
              <w14:ligatures w14:val="standardContextual"/>
            </w:rPr>
          </w:pPr>
          <w:hyperlink w:anchor="_Toc148786866" w:history="1">
            <w:r w:rsidRPr="00242C65">
              <w:rPr>
                <w:rStyle w:val="Hyperlink"/>
                <w:noProof/>
              </w:rPr>
              <w:t>11.3</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Librería CMSIS-DSP</w:t>
            </w:r>
            <w:r>
              <w:rPr>
                <w:noProof/>
                <w:webHidden/>
              </w:rPr>
              <w:tab/>
            </w:r>
            <w:r>
              <w:rPr>
                <w:noProof/>
                <w:webHidden/>
              </w:rPr>
              <w:fldChar w:fldCharType="begin"/>
            </w:r>
            <w:r>
              <w:rPr>
                <w:noProof/>
                <w:webHidden/>
              </w:rPr>
              <w:instrText xml:space="preserve"> PAGEREF _Toc148786866 \h </w:instrText>
            </w:r>
            <w:r>
              <w:rPr>
                <w:noProof/>
                <w:webHidden/>
              </w:rPr>
            </w:r>
            <w:r>
              <w:rPr>
                <w:noProof/>
                <w:webHidden/>
              </w:rPr>
              <w:fldChar w:fldCharType="separate"/>
            </w:r>
            <w:r>
              <w:rPr>
                <w:noProof/>
                <w:webHidden/>
              </w:rPr>
              <w:t>32</w:t>
            </w:r>
            <w:r>
              <w:rPr>
                <w:noProof/>
                <w:webHidden/>
              </w:rPr>
              <w:fldChar w:fldCharType="end"/>
            </w:r>
          </w:hyperlink>
        </w:p>
        <w:p w14:paraId="4B8E2405" w14:textId="748EDA03" w:rsidR="00AE1663" w:rsidRDefault="00AE1663">
          <w:pPr>
            <w:pStyle w:val="TOC2"/>
            <w:tabs>
              <w:tab w:val="left" w:pos="1132"/>
            </w:tabs>
            <w:rPr>
              <w:rFonts w:asciiTheme="minorHAnsi" w:eastAsiaTheme="minorEastAsia" w:hAnsiTheme="minorHAnsi" w:cstheme="minorBidi"/>
              <w:noProof/>
              <w:kern w:val="2"/>
              <w:sz w:val="22"/>
              <w:lang w:val="en-US" w:eastAsia="en-US"/>
              <w14:ligatures w14:val="standardContextual"/>
            </w:rPr>
          </w:pPr>
          <w:hyperlink w:anchor="_Toc148786867" w:history="1">
            <w:r w:rsidRPr="00242C65">
              <w:rPr>
                <w:rStyle w:val="Hyperlink"/>
                <w:noProof/>
              </w:rPr>
              <w:t>11.4</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Workspace</w:t>
            </w:r>
            <w:r>
              <w:rPr>
                <w:noProof/>
                <w:webHidden/>
              </w:rPr>
              <w:tab/>
            </w:r>
            <w:r>
              <w:rPr>
                <w:noProof/>
                <w:webHidden/>
              </w:rPr>
              <w:fldChar w:fldCharType="begin"/>
            </w:r>
            <w:r>
              <w:rPr>
                <w:noProof/>
                <w:webHidden/>
              </w:rPr>
              <w:instrText xml:space="preserve"> PAGEREF _Toc148786867 \h </w:instrText>
            </w:r>
            <w:r>
              <w:rPr>
                <w:noProof/>
                <w:webHidden/>
              </w:rPr>
            </w:r>
            <w:r>
              <w:rPr>
                <w:noProof/>
                <w:webHidden/>
              </w:rPr>
              <w:fldChar w:fldCharType="separate"/>
            </w:r>
            <w:r>
              <w:rPr>
                <w:noProof/>
                <w:webHidden/>
              </w:rPr>
              <w:t>32</w:t>
            </w:r>
            <w:r>
              <w:rPr>
                <w:noProof/>
                <w:webHidden/>
              </w:rPr>
              <w:fldChar w:fldCharType="end"/>
            </w:r>
          </w:hyperlink>
        </w:p>
        <w:p w14:paraId="27089EBF" w14:textId="0B082705" w:rsidR="00AE1663" w:rsidRDefault="00AE1663">
          <w:pPr>
            <w:pStyle w:val="TOC2"/>
            <w:tabs>
              <w:tab w:val="left" w:pos="1132"/>
            </w:tabs>
            <w:rPr>
              <w:rFonts w:asciiTheme="minorHAnsi" w:eastAsiaTheme="minorEastAsia" w:hAnsiTheme="minorHAnsi" w:cstheme="minorBidi"/>
              <w:noProof/>
              <w:kern w:val="2"/>
              <w:sz w:val="22"/>
              <w:lang w:val="en-US" w:eastAsia="en-US"/>
              <w14:ligatures w14:val="standardContextual"/>
            </w:rPr>
          </w:pPr>
          <w:hyperlink w:anchor="_Toc148786868" w:history="1">
            <w:r w:rsidRPr="00242C65">
              <w:rPr>
                <w:rStyle w:val="Hyperlink"/>
                <w:noProof/>
              </w:rPr>
              <w:t>11.5</w:t>
            </w:r>
            <w:r>
              <w:rPr>
                <w:rFonts w:asciiTheme="minorHAnsi" w:eastAsiaTheme="minorEastAsia" w:hAnsiTheme="minorHAnsi" w:cstheme="minorBidi"/>
                <w:noProof/>
                <w:kern w:val="2"/>
                <w:sz w:val="22"/>
                <w:lang w:val="en-US" w:eastAsia="en-US"/>
                <w14:ligatures w14:val="standardContextual"/>
              </w:rPr>
              <w:tab/>
            </w:r>
            <w:r w:rsidRPr="00242C65">
              <w:rPr>
                <w:rStyle w:val="Hyperlink"/>
                <w:noProof/>
              </w:rPr>
              <w:t>Link al repositorio de github</w:t>
            </w:r>
            <w:r>
              <w:rPr>
                <w:noProof/>
                <w:webHidden/>
              </w:rPr>
              <w:tab/>
            </w:r>
            <w:r>
              <w:rPr>
                <w:noProof/>
                <w:webHidden/>
              </w:rPr>
              <w:fldChar w:fldCharType="begin"/>
            </w:r>
            <w:r>
              <w:rPr>
                <w:noProof/>
                <w:webHidden/>
              </w:rPr>
              <w:instrText xml:space="preserve"> PAGEREF _Toc148786868 \h </w:instrText>
            </w:r>
            <w:r>
              <w:rPr>
                <w:noProof/>
                <w:webHidden/>
              </w:rPr>
            </w:r>
            <w:r>
              <w:rPr>
                <w:noProof/>
                <w:webHidden/>
              </w:rPr>
              <w:fldChar w:fldCharType="separate"/>
            </w:r>
            <w:r>
              <w:rPr>
                <w:noProof/>
                <w:webHidden/>
              </w:rPr>
              <w:t>32</w:t>
            </w:r>
            <w:r>
              <w:rPr>
                <w:noProof/>
                <w:webHidden/>
              </w:rPr>
              <w:fldChar w:fldCharType="end"/>
            </w:r>
          </w:hyperlink>
        </w:p>
        <w:p w14:paraId="08D5FA1E" w14:textId="10BED171" w:rsidR="00AF026E" w:rsidRDefault="00AF026E" w:rsidP="00AF026E">
          <w:pPr>
            <w:rPr>
              <w:b/>
              <w:bCs/>
              <w:noProof/>
            </w:rPr>
          </w:pPr>
          <w:r w:rsidRPr="002C1A75">
            <w:rPr>
              <w:b/>
              <w:bCs/>
              <w:noProof/>
              <w:sz w:val="20"/>
              <w:szCs w:val="20"/>
            </w:rPr>
            <w:fldChar w:fldCharType="end"/>
          </w:r>
        </w:p>
      </w:sdtContent>
    </w:sdt>
    <w:p w14:paraId="43C49CF5" w14:textId="77777777" w:rsidR="002C1A75" w:rsidRDefault="002C1A75">
      <w:pPr>
        <w:suppressAutoHyphens w:val="0"/>
        <w:spacing w:after="0" w:line="240" w:lineRule="auto"/>
        <w:jc w:val="left"/>
        <w:rPr>
          <w:b/>
          <w:bCs/>
          <w:sz w:val="36"/>
          <w:szCs w:val="25"/>
        </w:rPr>
      </w:pPr>
      <w:r>
        <w:br w:type="page"/>
      </w:r>
    </w:p>
    <w:p w14:paraId="2F701A94" w14:textId="61F3099C" w:rsidR="00DC6F66" w:rsidRDefault="00CC1FEA" w:rsidP="00B672F2">
      <w:pPr>
        <w:pStyle w:val="Heading1"/>
      </w:pPr>
      <w:bookmarkStart w:id="1" w:name="_Toc148786839"/>
      <w:r w:rsidRPr="00CC1FEA">
        <w:lastRenderedPageBreak/>
        <w:t>Introducción</w:t>
      </w:r>
      <w:bookmarkEnd w:id="1"/>
    </w:p>
    <w:p w14:paraId="5F40FFBD" w14:textId="08DD1770" w:rsidR="000F650E" w:rsidRDefault="00CC1FEA" w:rsidP="00720D00">
      <w:r>
        <w:t xml:space="preserve">El trabajo práctico consiste en el diseño, análisis, medición y discusión de </w:t>
      </w:r>
      <w:r w:rsidR="00C61E5D">
        <w:t>tres filtros digitales</w:t>
      </w:r>
      <w:r>
        <w:t>. Dicho</w:t>
      </w:r>
      <w:r w:rsidR="00C61E5D">
        <w:t>s</w:t>
      </w:r>
      <w:r>
        <w:t xml:space="preserve"> filtro</w:t>
      </w:r>
      <w:r w:rsidR="00C61E5D">
        <w:t>s</w:t>
      </w:r>
      <w:r>
        <w:t xml:space="preserve"> </w:t>
      </w:r>
      <w:proofErr w:type="spellStart"/>
      <w:r>
        <w:t>esta</w:t>
      </w:r>
      <w:r w:rsidR="00C61E5D">
        <w:t>n</w:t>
      </w:r>
      <w:proofErr w:type="spellEnd"/>
      <w:r>
        <w:t xml:space="preserve"> dado</w:t>
      </w:r>
      <w:r w:rsidR="00C61E5D">
        <w:t>s</w:t>
      </w:r>
      <w:r>
        <w:t xml:space="preserve"> por la siguiente plantilla: </w:t>
      </w:r>
    </w:p>
    <w:p w14:paraId="2E0554F5" w14:textId="71481C29" w:rsidR="00D84BAF" w:rsidRPr="00D84BAF" w:rsidRDefault="00D84BAF" w:rsidP="00720D00">
      <w:pPr>
        <w:rPr>
          <w:b/>
          <w:bCs/>
        </w:rPr>
      </w:pPr>
      <w:r w:rsidRPr="00D84BAF">
        <w:rPr>
          <w:b/>
          <w:bCs/>
        </w:rPr>
        <w:t>Plantillas FIR:</w:t>
      </w:r>
    </w:p>
    <w:tbl>
      <w:tblPr>
        <w:tblW w:w="0" w:type="auto"/>
        <w:jc w:val="center"/>
        <w:tblCellMar>
          <w:top w:w="15" w:type="dxa"/>
          <w:left w:w="15" w:type="dxa"/>
          <w:bottom w:w="15" w:type="dxa"/>
          <w:right w:w="15" w:type="dxa"/>
        </w:tblCellMar>
        <w:tblLook w:val="04A0" w:firstRow="1" w:lastRow="0" w:firstColumn="1" w:lastColumn="0" w:noHBand="0" w:noVBand="1"/>
      </w:tblPr>
      <w:tblGrid>
        <w:gridCol w:w="600"/>
        <w:gridCol w:w="1380"/>
        <w:gridCol w:w="1559"/>
        <w:gridCol w:w="1518"/>
        <w:gridCol w:w="2640"/>
        <w:gridCol w:w="2584"/>
      </w:tblGrid>
      <w:tr w:rsidR="00D84BAF" w:rsidRPr="00D84BAF" w14:paraId="5F48506E" w14:textId="77777777" w:rsidTr="00D84BAF">
        <w:trPr>
          <w:trHeight w:val="450"/>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2E1CE51F"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b/>
                <w:bCs/>
                <w:color w:val="000000"/>
                <w:sz w:val="16"/>
                <w:szCs w:val="16"/>
                <w:lang w:val="en-US" w:eastAsia="en-US"/>
              </w:rPr>
              <w:t>Filtro</w:t>
            </w:r>
          </w:p>
        </w:tc>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258E9C06"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b/>
                <w:bCs/>
                <w:color w:val="000000"/>
                <w:sz w:val="16"/>
                <w:szCs w:val="16"/>
                <w:lang w:val="en-US" w:eastAsia="en-US"/>
              </w:rPr>
              <w:t>Tipo</w:t>
            </w:r>
          </w:p>
        </w:tc>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6B0460C7"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b/>
                <w:bCs/>
                <w:color w:val="000000"/>
                <w:sz w:val="16"/>
                <w:szCs w:val="16"/>
                <w:lang w:val="en-US" w:eastAsia="en-US"/>
              </w:rPr>
              <w:t>Frecuencia de corte</w:t>
            </w:r>
          </w:p>
        </w:tc>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2201A0E4"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b/>
                <w:bCs/>
                <w:color w:val="000000"/>
                <w:sz w:val="16"/>
                <w:szCs w:val="16"/>
                <w:lang w:val="en-US" w:eastAsia="en-US"/>
              </w:rPr>
              <w:t>Frecuencia de stop</w:t>
            </w:r>
          </w:p>
        </w:tc>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33860234" w14:textId="77777777" w:rsidR="00D84BAF" w:rsidRPr="00D84BAF" w:rsidRDefault="00D84BAF" w:rsidP="00D84BAF">
            <w:pPr>
              <w:suppressAutoHyphens w:val="0"/>
              <w:spacing w:after="0" w:line="240" w:lineRule="auto"/>
              <w:jc w:val="center"/>
              <w:rPr>
                <w:rFonts w:eastAsia="Times New Roman" w:cs="Times New Roman"/>
                <w:szCs w:val="24"/>
                <w:lang w:eastAsia="en-US"/>
              </w:rPr>
            </w:pPr>
            <w:r w:rsidRPr="00D84BAF">
              <w:rPr>
                <w:rFonts w:ascii="Arial" w:eastAsia="Times New Roman" w:hAnsi="Arial" w:cs="Arial"/>
                <w:b/>
                <w:bCs/>
                <w:color w:val="000000"/>
                <w:sz w:val="16"/>
                <w:szCs w:val="16"/>
                <w:lang w:eastAsia="en-US"/>
              </w:rPr>
              <w:t>Atenuación máxima en banda de paso</w:t>
            </w:r>
          </w:p>
        </w:tc>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370F4149" w14:textId="77777777" w:rsidR="00D84BAF" w:rsidRPr="00D84BAF" w:rsidRDefault="00D84BAF" w:rsidP="00D84BAF">
            <w:pPr>
              <w:suppressAutoHyphens w:val="0"/>
              <w:spacing w:after="0" w:line="240" w:lineRule="auto"/>
              <w:jc w:val="center"/>
              <w:rPr>
                <w:rFonts w:eastAsia="Times New Roman" w:cs="Times New Roman"/>
                <w:szCs w:val="24"/>
                <w:lang w:eastAsia="en-US"/>
              </w:rPr>
            </w:pPr>
            <w:r w:rsidRPr="00D84BAF">
              <w:rPr>
                <w:rFonts w:ascii="Arial" w:eastAsia="Times New Roman" w:hAnsi="Arial" w:cs="Arial"/>
                <w:b/>
                <w:bCs/>
                <w:color w:val="000000"/>
                <w:sz w:val="16"/>
                <w:szCs w:val="16"/>
                <w:lang w:eastAsia="en-US"/>
              </w:rPr>
              <w:t>Atenuación mínima en banda de stop</w:t>
            </w:r>
          </w:p>
        </w:tc>
      </w:tr>
      <w:tr w:rsidR="00D84BAF" w:rsidRPr="00D84BAF" w14:paraId="2E20FA0E" w14:textId="77777777" w:rsidTr="00D84BAF">
        <w:trPr>
          <w:trHeight w:val="2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26DAA"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60D91"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FIR Equiripple</w:t>
            </w:r>
          </w:p>
          <w:p w14:paraId="52F3426D" w14:textId="77777777" w:rsidR="00D84BAF" w:rsidRPr="00D84BAF" w:rsidRDefault="00D84BAF" w:rsidP="00D84BAF">
            <w:pPr>
              <w:suppressAutoHyphens w:val="0"/>
              <w:spacing w:after="0" w:line="240" w:lineRule="auto"/>
              <w:jc w:val="left"/>
              <w:rPr>
                <w:rFonts w:eastAsia="Times New Roman" w:cs="Times New Roman"/>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825C4"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1 kHz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DA5B2"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2 kHz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A812B" w14:textId="1895D372"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1 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A30DA"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20 dB</w:t>
            </w:r>
          </w:p>
        </w:tc>
      </w:tr>
    </w:tbl>
    <w:p w14:paraId="4225C347" w14:textId="77777777" w:rsidR="00D84BAF" w:rsidRPr="00D84BAF" w:rsidRDefault="00D84BAF" w:rsidP="00D84BAF">
      <w:pPr>
        <w:suppressAutoHyphens w:val="0"/>
        <w:spacing w:after="240" w:line="240" w:lineRule="auto"/>
        <w:jc w:val="left"/>
        <w:rPr>
          <w:rFonts w:eastAsia="Times New Roman" w:cs="Times New Roman"/>
          <w:szCs w:val="24"/>
          <w:lang w:val="en-US" w:eastAsia="en-US"/>
        </w:rPr>
      </w:pPr>
    </w:p>
    <w:tbl>
      <w:tblPr>
        <w:tblW w:w="10321" w:type="dxa"/>
        <w:tblCellMar>
          <w:top w:w="15" w:type="dxa"/>
          <w:left w:w="15" w:type="dxa"/>
          <w:bottom w:w="15" w:type="dxa"/>
          <w:right w:w="15" w:type="dxa"/>
        </w:tblCellMar>
        <w:tblLook w:val="04A0" w:firstRow="1" w:lastRow="0" w:firstColumn="1" w:lastColumn="0" w:noHBand="0" w:noVBand="1"/>
      </w:tblPr>
      <w:tblGrid>
        <w:gridCol w:w="621"/>
        <w:gridCol w:w="1931"/>
        <w:gridCol w:w="1594"/>
        <w:gridCol w:w="1066"/>
        <w:gridCol w:w="1475"/>
        <w:gridCol w:w="974"/>
        <w:gridCol w:w="1594"/>
        <w:gridCol w:w="1066"/>
      </w:tblGrid>
      <w:tr w:rsidR="00D84BAF" w:rsidRPr="00D84BAF" w14:paraId="3F87A1F1" w14:textId="77777777" w:rsidTr="00DD6D97">
        <w:trPr>
          <w:trHeight w:val="533"/>
          <w:tblHeader/>
        </w:trPr>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vAlign w:val="center"/>
            <w:hideMark/>
          </w:tcPr>
          <w:p w14:paraId="3DC14C9D"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b/>
                <w:bCs/>
                <w:color w:val="000000"/>
                <w:sz w:val="16"/>
                <w:szCs w:val="16"/>
                <w:lang w:val="en-US" w:eastAsia="en-US"/>
              </w:rPr>
              <w:t>Filtro</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vAlign w:val="center"/>
            <w:hideMark/>
          </w:tcPr>
          <w:p w14:paraId="3BA50A5D"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b/>
                <w:bCs/>
                <w:color w:val="000000"/>
                <w:sz w:val="16"/>
                <w:szCs w:val="16"/>
                <w:lang w:val="en-US" w:eastAsia="en-US"/>
              </w:rPr>
              <w:t>Tipo</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vAlign w:val="center"/>
            <w:hideMark/>
          </w:tcPr>
          <w:p w14:paraId="458B57C5"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b/>
                <w:bCs/>
                <w:color w:val="000000"/>
                <w:sz w:val="16"/>
                <w:szCs w:val="16"/>
                <w:lang w:val="en-US" w:eastAsia="en-US"/>
              </w:rPr>
              <w:t>Freq Pass Band 1</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vAlign w:val="center"/>
            <w:hideMark/>
          </w:tcPr>
          <w:p w14:paraId="0DB2ED12"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proofErr w:type="spellStart"/>
            <w:r w:rsidRPr="00D84BAF">
              <w:rPr>
                <w:rFonts w:ascii="Arial" w:eastAsia="Times New Roman" w:hAnsi="Arial" w:cs="Arial"/>
                <w:b/>
                <w:bCs/>
                <w:color w:val="000000"/>
                <w:sz w:val="16"/>
                <w:szCs w:val="16"/>
                <w:lang w:val="en-US" w:eastAsia="en-US"/>
              </w:rPr>
              <w:t>Att</w:t>
            </w:r>
            <w:proofErr w:type="spellEnd"/>
            <w:r w:rsidRPr="00D84BAF">
              <w:rPr>
                <w:rFonts w:ascii="Arial" w:eastAsia="Times New Roman" w:hAnsi="Arial" w:cs="Arial"/>
                <w:b/>
                <w:bCs/>
                <w:color w:val="000000"/>
                <w:sz w:val="16"/>
                <w:szCs w:val="16"/>
                <w:lang w:val="en-US" w:eastAsia="en-US"/>
              </w:rPr>
              <w:t xml:space="preserve"> @FPB1</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vAlign w:val="center"/>
            <w:hideMark/>
          </w:tcPr>
          <w:p w14:paraId="243D907A"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proofErr w:type="spellStart"/>
            <w:r w:rsidRPr="00D84BAF">
              <w:rPr>
                <w:rFonts w:ascii="Arial" w:eastAsia="Times New Roman" w:hAnsi="Arial" w:cs="Arial"/>
                <w:b/>
                <w:bCs/>
                <w:color w:val="000000"/>
                <w:sz w:val="16"/>
                <w:szCs w:val="16"/>
                <w:lang w:val="en-US" w:eastAsia="en-US"/>
              </w:rPr>
              <w:t>Frec</w:t>
            </w:r>
            <w:proofErr w:type="spellEnd"/>
            <w:r w:rsidRPr="00D84BAF">
              <w:rPr>
                <w:rFonts w:ascii="Arial" w:eastAsia="Times New Roman" w:hAnsi="Arial" w:cs="Arial"/>
                <w:b/>
                <w:bCs/>
                <w:color w:val="000000"/>
                <w:sz w:val="16"/>
                <w:szCs w:val="16"/>
                <w:lang w:val="en-US" w:eastAsia="en-US"/>
              </w:rPr>
              <w:t xml:space="preserve"> Stop Band </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vAlign w:val="center"/>
            <w:hideMark/>
          </w:tcPr>
          <w:p w14:paraId="68DC4FFD"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proofErr w:type="spellStart"/>
            <w:r w:rsidRPr="00D84BAF">
              <w:rPr>
                <w:rFonts w:ascii="Arial" w:eastAsia="Times New Roman" w:hAnsi="Arial" w:cs="Arial"/>
                <w:b/>
                <w:bCs/>
                <w:color w:val="000000"/>
                <w:sz w:val="16"/>
                <w:szCs w:val="16"/>
                <w:lang w:val="en-US" w:eastAsia="en-US"/>
              </w:rPr>
              <w:t>Att</w:t>
            </w:r>
            <w:proofErr w:type="spellEnd"/>
            <w:r w:rsidRPr="00D84BAF">
              <w:rPr>
                <w:rFonts w:ascii="Arial" w:eastAsia="Times New Roman" w:hAnsi="Arial" w:cs="Arial"/>
                <w:b/>
                <w:bCs/>
                <w:color w:val="000000"/>
                <w:sz w:val="16"/>
                <w:szCs w:val="16"/>
                <w:lang w:val="en-US" w:eastAsia="en-US"/>
              </w:rPr>
              <w:t xml:space="preserve"> @FSB</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vAlign w:val="center"/>
            <w:hideMark/>
          </w:tcPr>
          <w:p w14:paraId="66F59B89"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b/>
                <w:bCs/>
                <w:color w:val="000000"/>
                <w:sz w:val="16"/>
                <w:szCs w:val="16"/>
                <w:lang w:val="en-US" w:eastAsia="en-US"/>
              </w:rPr>
              <w:t>Freq Pass Band 2</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vAlign w:val="center"/>
            <w:hideMark/>
          </w:tcPr>
          <w:p w14:paraId="775CD5EB"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proofErr w:type="spellStart"/>
            <w:r w:rsidRPr="00D84BAF">
              <w:rPr>
                <w:rFonts w:ascii="Arial" w:eastAsia="Times New Roman" w:hAnsi="Arial" w:cs="Arial"/>
                <w:b/>
                <w:bCs/>
                <w:color w:val="000000"/>
                <w:sz w:val="16"/>
                <w:szCs w:val="16"/>
                <w:lang w:val="en-US" w:eastAsia="en-US"/>
              </w:rPr>
              <w:t>Att</w:t>
            </w:r>
            <w:proofErr w:type="spellEnd"/>
            <w:r w:rsidRPr="00D84BAF">
              <w:rPr>
                <w:rFonts w:ascii="Arial" w:eastAsia="Times New Roman" w:hAnsi="Arial" w:cs="Arial"/>
                <w:b/>
                <w:bCs/>
                <w:color w:val="000000"/>
                <w:sz w:val="16"/>
                <w:szCs w:val="16"/>
                <w:lang w:val="en-US" w:eastAsia="en-US"/>
              </w:rPr>
              <w:t xml:space="preserve"> @FPB2</w:t>
            </w:r>
          </w:p>
        </w:tc>
      </w:tr>
      <w:tr w:rsidR="00DD6D97" w:rsidRPr="00D84BAF" w14:paraId="780FB543" w14:textId="77777777" w:rsidTr="00DD6D97">
        <w:trPr>
          <w:trHeight w:val="501"/>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C60E8"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color w:val="000000"/>
                <w:sz w:val="20"/>
                <w:szCs w:val="20"/>
                <w:lang w:val="en-US" w:eastAsia="en-US"/>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E93A0"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color w:val="000000"/>
                <w:sz w:val="20"/>
                <w:szCs w:val="20"/>
                <w:lang w:val="en-US" w:eastAsia="en-US"/>
              </w:rPr>
              <w:t>FIR Least Squares</w:t>
            </w:r>
          </w:p>
          <w:p w14:paraId="447237D1"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42CD5"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color w:val="000000"/>
                <w:sz w:val="18"/>
                <w:szCs w:val="18"/>
                <w:lang w:val="en-US" w:eastAsia="en-US"/>
              </w:rPr>
              <w:t>2 kHz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8D467"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color w:val="000000"/>
                <w:sz w:val="20"/>
                <w:szCs w:val="20"/>
                <w:lang w:val="en-US" w:eastAsia="en-US"/>
              </w:rPr>
              <w:t>1 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931FD"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color w:val="000000"/>
                <w:sz w:val="20"/>
                <w:szCs w:val="20"/>
                <w:lang w:val="en-US" w:eastAsia="en-US"/>
              </w:rPr>
              <w:t>4 a 6 kHz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F5DB9"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color w:val="000000"/>
                <w:sz w:val="20"/>
                <w:szCs w:val="20"/>
                <w:lang w:val="en-US" w:eastAsia="en-US"/>
              </w:rPr>
              <w:t>20 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B5F7D"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color w:val="000000"/>
                <w:sz w:val="18"/>
                <w:szCs w:val="18"/>
                <w:lang w:val="en-US" w:eastAsia="en-US"/>
              </w:rPr>
              <w:t>8 kHz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B4414" w14:textId="77777777" w:rsidR="00D84BAF" w:rsidRPr="00D84BAF" w:rsidRDefault="00D84BAF" w:rsidP="00D84BAF">
            <w:pPr>
              <w:suppressAutoHyphens w:val="0"/>
              <w:spacing w:after="0" w:line="240" w:lineRule="auto"/>
              <w:jc w:val="center"/>
              <w:rPr>
                <w:rFonts w:eastAsia="Times New Roman" w:cs="Times New Roman"/>
                <w:b/>
                <w:bCs/>
                <w:szCs w:val="24"/>
                <w:lang w:val="en-US" w:eastAsia="en-US"/>
              </w:rPr>
            </w:pPr>
            <w:r w:rsidRPr="00D84BAF">
              <w:rPr>
                <w:rFonts w:ascii="Arial" w:eastAsia="Times New Roman" w:hAnsi="Arial" w:cs="Arial"/>
                <w:color w:val="000000"/>
                <w:sz w:val="20"/>
                <w:szCs w:val="20"/>
                <w:lang w:val="en-US" w:eastAsia="en-US"/>
              </w:rPr>
              <w:t>1 dB</w:t>
            </w:r>
          </w:p>
        </w:tc>
      </w:tr>
    </w:tbl>
    <w:p w14:paraId="0DA9D13D" w14:textId="77777777" w:rsidR="00D84BAF" w:rsidRPr="00D84BAF" w:rsidRDefault="00D84BAF" w:rsidP="00D84BAF">
      <w:pPr>
        <w:suppressAutoHyphens w:val="0"/>
        <w:spacing w:after="0" w:line="240" w:lineRule="auto"/>
        <w:jc w:val="left"/>
        <w:rPr>
          <w:rFonts w:eastAsia="Times New Roman" w:cs="Times New Roman"/>
          <w:szCs w:val="24"/>
          <w:lang w:val="en-US" w:eastAsia="en-US"/>
        </w:rPr>
      </w:pPr>
    </w:p>
    <w:p w14:paraId="46CCDB6A" w14:textId="77777777" w:rsidR="00D84BAF" w:rsidRPr="00D84BAF" w:rsidRDefault="00D84BAF" w:rsidP="00D84BAF">
      <w:pPr>
        <w:suppressAutoHyphens w:val="0"/>
        <w:spacing w:after="0" w:line="240" w:lineRule="auto"/>
        <w:jc w:val="left"/>
        <w:rPr>
          <w:rFonts w:eastAsia="Times New Roman" w:cs="Times New Roman"/>
          <w:szCs w:val="24"/>
          <w:lang w:val="en-US" w:eastAsia="en-US"/>
        </w:rPr>
      </w:pPr>
      <w:r w:rsidRPr="00D84BAF">
        <w:rPr>
          <w:rFonts w:eastAsia="Times New Roman" w:cs="Times New Roman"/>
          <w:b/>
          <w:bCs/>
          <w:color w:val="000000"/>
          <w:szCs w:val="24"/>
          <w:lang w:val="en-US" w:eastAsia="en-US"/>
        </w:rPr>
        <w:t>Plantilla IIR:</w:t>
      </w:r>
    </w:p>
    <w:p w14:paraId="3C0A4B92" w14:textId="77777777" w:rsidR="00D84BAF" w:rsidRPr="00D84BAF" w:rsidRDefault="00D84BAF" w:rsidP="00D84BAF">
      <w:pPr>
        <w:suppressAutoHyphens w:val="0"/>
        <w:spacing w:after="0" w:line="240" w:lineRule="auto"/>
        <w:jc w:val="left"/>
        <w:rPr>
          <w:rFonts w:eastAsia="Times New Roman" w:cs="Times New Roman"/>
          <w:szCs w:val="24"/>
          <w:lang w:val="en-U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600"/>
        <w:gridCol w:w="1457"/>
        <w:gridCol w:w="1549"/>
        <w:gridCol w:w="1509"/>
        <w:gridCol w:w="2610"/>
        <w:gridCol w:w="2556"/>
      </w:tblGrid>
      <w:tr w:rsidR="00D84BAF" w:rsidRPr="00D84BAF" w14:paraId="42B7D97A" w14:textId="77777777" w:rsidTr="00D84BAF">
        <w:trPr>
          <w:trHeight w:val="450"/>
        </w:trPr>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7202069D"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b/>
                <w:bCs/>
                <w:color w:val="000000"/>
                <w:sz w:val="16"/>
                <w:szCs w:val="16"/>
                <w:lang w:val="en-US" w:eastAsia="en-US"/>
              </w:rPr>
              <w:t>Filtro</w:t>
            </w:r>
          </w:p>
        </w:tc>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52C4A86D"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b/>
                <w:bCs/>
                <w:color w:val="000000"/>
                <w:sz w:val="16"/>
                <w:szCs w:val="16"/>
                <w:lang w:val="en-US" w:eastAsia="en-US"/>
              </w:rPr>
              <w:t>Tipo</w:t>
            </w:r>
          </w:p>
        </w:tc>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5D7E2CF2"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b/>
                <w:bCs/>
                <w:color w:val="000000"/>
                <w:sz w:val="16"/>
                <w:szCs w:val="16"/>
                <w:lang w:val="en-US" w:eastAsia="en-US"/>
              </w:rPr>
              <w:t>Frecuencia de corte</w:t>
            </w:r>
          </w:p>
        </w:tc>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4C8F2777"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b/>
                <w:bCs/>
                <w:color w:val="000000"/>
                <w:sz w:val="16"/>
                <w:szCs w:val="16"/>
                <w:lang w:val="en-US" w:eastAsia="en-US"/>
              </w:rPr>
              <w:t>Frecuencia de stop</w:t>
            </w:r>
          </w:p>
        </w:tc>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2AE9DB1F" w14:textId="77777777" w:rsidR="00D84BAF" w:rsidRPr="00D84BAF" w:rsidRDefault="00D84BAF" w:rsidP="00D84BAF">
            <w:pPr>
              <w:suppressAutoHyphens w:val="0"/>
              <w:spacing w:after="0" w:line="240" w:lineRule="auto"/>
              <w:jc w:val="center"/>
              <w:rPr>
                <w:rFonts w:eastAsia="Times New Roman" w:cs="Times New Roman"/>
                <w:szCs w:val="24"/>
                <w:lang w:eastAsia="en-US"/>
              </w:rPr>
            </w:pPr>
            <w:r w:rsidRPr="00D84BAF">
              <w:rPr>
                <w:rFonts w:ascii="Arial" w:eastAsia="Times New Roman" w:hAnsi="Arial" w:cs="Arial"/>
                <w:b/>
                <w:bCs/>
                <w:color w:val="000000"/>
                <w:sz w:val="16"/>
                <w:szCs w:val="16"/>
                <w:lang w:eastAsia="en-US"/>
              </w:rPr>
              <w:t>Atenuación máxima en banda de paso</w:t>
            </w:r>
          </w:p>
        </w:tc>
        <w:tc>
          <w:tcPr>
            <w:tcW w:w="0" w:type="auto"/>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hideMark/>
          </w:tcPr>
          <w:p w14:paraId="6887F466" w14:textId="77777777" w:rsidR="00D84BAF" w:rsidRPr="00D84BAF" w:rsidRDefault="00D84BAF" w:rsidP="00D84BAF">
            <w:pPr>
              <w:suppressAutoHyphens w:val="0"/>
              <w:spacing w:after="0" w:line="240" w:lineRule="auto"/>
              <w:jc w:val="center"/>
              <w:rPr>
                <w:rFonts w:eastAsia="Times New Roman" w:cs="Times New Roman"/>
                <w:szCs w:val="24"/>
                <w:lang w:eastAsia="en-US"/>
              </w:rPr>
            </w:pPr>
            <w:r w:rsidRPr="00D84BAF">
              <w:rPr>
                <w:rFonts w:ascii="Arial" w:eastAsia="Times New Roman" w:hAnsi="Arial" w:cs="Arial"/>
                <w:b/>
                <w:bCs/>
                <w:color w:val="000000"/>
                <w:sz w:val="16"/>
                <w:szCs w:val="16"/>
                <w:lang w:eastAsia="en-US"/>
              </w:rPr>
              <w:t>Atenuación mínima en banda de stop</w:t>
            </w:r>
          </w:p>
        </w:tc>
      </w:tr>
      <w:tr w:rsidR="00D84BAF" w:rsidRPr="00D84BAF" w14:paraId="6013AE1E" w14:textId="77777777" w:rsidTr="00D84BAF">
        <w:trPr>
          <w:trHeight w:val="2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EF0CB"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85C90"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IIR Butterworth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3B85D"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2 kHz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4762B"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3 kHz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613CF" w14:textId="46DD8A1D"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1 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2AAEB"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0"/>
                <w:szCs w:val="20"/>
                <w:lang w:val="en-US" w:eastAsia="en-US"/>
              </w:rPr>
              <w:t>20 dB</w:t>
            </w:r>
          </w:p>
        </w:tc>
      </w:tr>
    </w:tbl>
    <w:p w14:paraId="6E0BB04E" w14:textId="77777777" w:rsidR="00D84BAF" w:rsidRPr="00D84BAF" w:rsidRDefault="00D84BAF" w:rsidP="00D84BAF">
      <w:pPr>
        <w:suppressAutoHyphens w:val="0"/>
        <w:spacing w:after="0" w:line="240" w:lineRule="auto"/>
        <w:jc w:val="left"/>
        <w:rPr>
          <w:rFonts w:eastAsia="Times New Roman" w:cs="Times New Roman"/>
          <w:szCs w:val="24"/>
          <w:lang w:val="en-US" w:eastAsia="en-US"/>
        </w:rPr>
      </w:pPr>
    </w:p>
    <w:p w14:paraId="51778065" w14:textId="77777777" w:rsidR="00D84BAF" w:rsidRPr="00D84BAF" w:rsidRDefault="00D84BAF" w:rsidP="00D84BAF">
      <w:pPr>
        <w:suppressAutoHyphens w:val="0"/>
        <w:spacing w:after="0" w:line="240" w:lineRule="auto"/>
        <w:jc w:val="center"/>
        <w:rPr>
          <w:rFonts w:eastAsia="Times New Roman" w:cs="Times New Roman"/>
          <w:szCs w:val="24"/>
          <w:lang w:val="en-US" w:eastAsia="en-US"/>
        </w:rPr>
      </w:pPr>
      <w:r w:rsidRPr="00D84BAF">
        <w:rPr>
          <w:rFonts w:ascii="Arial" w:eastAsia="Times New Roman" w:hAnsi="Arial" w:cs="Arial"/>
          <w:color w:val="000000"/>
          <w:sz w:val="22"/>
          <w:lang w:val="en-US" w:eastAsia="en-US"/>
        </w:rPr>
        <w:t>@Fs 44.1 kHz @blocksize:1024</w:t>
      </w:r>
    </w:p>
    <w:p w14:paraId="566B6623" w14:textId="77777777" w:rsidR="00D84BAF" w:rsidRPr="00D84BAF" w:rsidRDefault="00D84BAF" w:rsidP="00720D00">
      <w:pPr>
        <w:rPr>
          <w:lang w:val="en-US"/>
        </w:rPr>
      </w:pPr>
    </w:p>
    <w:p w14:paraId="7CEAD372" w14:textId="322E7D79" w:rsidR="008F3C0B" w:rsidRDefault="006E7778" w:rsidP="000F650E">
      <w:r w:rsidRPr="006E7778">
        <w:t>La</w:t>
      </w:r>
      <w:r>
        <w:t xml:space="preserve"> p</w:t>
      </w:r>
      <w:r w:rsidR="00DD6D97">
        <w:t>lantilla A</w:t>
      </w:r>
      <w:r w:rsidR="008F3C0B">
        <w:t xml:space="preserve"> especifica que la frecuencia de corte es menor a la frecuencia de stop, por lo tanto, se trata de un filtro pasa-bajos </w:t>
      </w:r>
      <w:r w:rsidR="00891658">
        <w:t xml:space="preserve">FIR </w:t>
      </w:r>
      <w:r w:rsidR="00DD6D97">
        <w:t>Equiripple</w:t>
      </w:r>
      <w:r w:rsidR="008F3C0B">
        <w:t>.</w:t>
      </w:r>
      <w:r w:rsidR="00891658">
        <w:t xml:space="preserve"> Por otro lado, la plantilla B también se trata de un filtro FIR, sin embargo, este es del tipo </w:t>
      </w:r>
      <w:proofErr w:type="spellStart"/>
      <w:r w:rsidR="00891658">
        <w:t>Least</w:t>
      </w:r>
      <w:proofErr w:type="spellEnd"/>
      <w:r w:rsidR="00891658">
        <w:t xml:space="preserve"> </w:t>
      </w:r>
      <w:proofErr w:type="spellStart"/>
      <w:r w:rsidR="00891658">
        <w:t>Squares</w:t>
      </w:r>
      <w:proofErr w:type="spellEnd"/>
      <w:r w:rsidR="00891658">
        <w:t xml:space="preserve"> y dado que las frecuencias relevantes se encuentran en el orden </w:t>
      </w:r>
      <m:oMath>
        <m:r>
          <w:rPr>
            <w:rFonts w:ascii="Cambria Math" w:hAnsi="Cambria Math"/>
          </w:rPr>
          <m:t>fp ;fs ;fs ;fp</m:t>
        </m:r>
      </m:oMath>
      <w:r w:rsidR="00891658">
        <w:t>, se trata de un eliminabanda.</w:t>
      </w:r>
      <w:r w:rsidR="002159C7">
        <w:t xml:space="preserve"> Finalmente, la plantilla C, al igual que la A, describe un filtro pasa bajos, sin embargo, se trata de un filtro IIR </w:t>
      </w:r>
      <w:r w:rsidR="00B96391">
        <w:t>Butterworth</w:t>
      </w:r>
      <w:r w:rsidR="00F94841">
        <w:t>.</w:t>
      </w:r>
      <w:r w:rsidR="008F3C0B">
        <w:t xml:space="preserve"> </w:t>
      </w:r>
    </w:p>
    <w:p w14:paraId="0FAA28BA" w14:textId="522573C8" w:rsidR="00720D00" w:rsidRDefault="008F3C0B" w:rsidP="00720D00">
      <w:r>
        <w:t>L</w:t>
      </w:r>
      <w:r w:rsidR="00720D00">
        <w:t xml:space="preserve">a implementación práctica debe hacerse con el </w:t>
      </w:r>
      <w:r w:rsidR="002C7050" w:rsidRPr="002C7050">
        <w:t xml:space="preserve">LPC1769 </w:t>
      </w:r>
      <w:proofErr w:type="spellStart"/>
      <w:r w:rsidR="002C7050" w:rsidRPr="002C7050">
        <w:t>LPCXpresso</w:t>
      </w:r>
      <w:proofErr w:type="spellEnd"/>
      <w:r w:rsidR="002C7050" w:rsidRPr="002C7050">
        <w:t xml:space="preserve"> </w:t>
      </w:r>
      <w:r w:rsidR="00720D00">
        <w:t>[1]</w:t>
      </w:r>
      <w:r w:rsidR="005E5FF0">
        <w:t xml:space="preserve">, el cual posee </w:t>
      </w:r>
      <w:r w:rsidR="002C7050">
        <w:t>un conversor analógico/digital y otro digital/analógico</w:t>
      </w:r>
      <w:r w:rsidR="005E5FF0" w:rsidRPr="005E5FF0">
        <w:t>.</w:t>
      </w:r>
      <w:r w:rsidR="005E5FF0">
        <w:t xml:space="preserve"> </w:t>
      </w:r>
    </w:p>
    <w:p w14:paraId="11A93DED" w14:textId="527147D1" w:rsidR="00A14C28" w:rsidRDefault="00A14C28">
      <w:pPr>
        <w:suppressAutoHyphens w:val="0"/>
        <w:spacing w:after="0" w:line="240" w:lineRule="auto"/>
        <w:jc w:val="left"/>
      </w:pPr>
      <w:r>
        <w:br w:type="page"/>
      </w:r>
    </w:p>
    <w:p w14:paraId="48F68D03" w14:textId="46C2ED26" w:rsidR="00CC1FEA" w:rsidRDefault="008F3C0B" w:rsidP="00B672F2">
      <w:pPr>
        <w:pStyle w:val="Heading1"/>
      </w:pPr>
      <w:bookmarkStart w:id="2" w:name="_Toc148786840"/>
      <w:r>
        <w:lastRenderedPageBreak/>
        <w:t>Objetivos</w:t>
      </w:r>
      <w:bookmarkEnd w:id="2"/>
    </w:p>
    <w:p w14:paraId="299CDE74" w14:textId="77777777" w:rsidR="00A14C28" w:rsidRDefault="00A14C28" w:rsidP="00A14C28">
      <w:pPr>
        <w:pStyle w:val="ListParagraph"/>
        <w:numPr>
          <w:ilvl w:val="0"/>
          <w:numId w:val="24"/>
        </w:numPr>
      </w:pPr>
      <w:r>
        <w:t xml:space="preserve">Consolidar los conceptos de los sistemas muestreados mediante el uso de ADC y </w:t>
      </w:r>
      <w:proofErr w:type="spellStart"/>
      <w:r>
        <w:t>DACs</w:t>
      </w:r>
      <w:proofErr w:type="spellEnd"/>
      <w:r>
        <w:t>.</w:t>
      </w:r>
    </w:p>
    <w:p w14:paraId="020EE368" w14:textId="77777777" w:rsidR="00A14C28" w:rsidRDefault="00A14C28" w:rsidP="00A14C28">
      <w:pPr>
        <w:pStyle w:val="ListParagraph"/>
        <w:numPr>
          <w:ilvl w:val="0"/>
          <w:numId w:val="24"/>
        </w:numPr>
      </w:pPr>
      <w:r>
        <w:t xml:space="preserve">Simular e implementar un filtro digital con el LPC1769 </w:t>
      </w:r>
      <w:proofErr w:type="spellStart"/>
      <w:r>
        <w:t>LPCXpresso</w:t>
      </w:r>
      <w:proofErr w:type="spellEnd"/>
      <w:r>
        <w:t>.</w:t>
      </w:r>
    </w:p>
    <w:p w14:paraId="1036C967" w14:textId="77777777" w:rsidR="00A14C28" w:rsidRDefault="00A14C28" w:rsidP="00A14C28">
      <w:pPr>
        <w:pStyle w:val="ListParagraph"/>
        <w:numPr>
          <w:ilvl w:val="0"/>
          <w:numId w:val="24"/>
        </w:numPr>
      </w:pPr>
      <w:r>
        <w:t>Familiarizarse con el uso de librerías para procesamiento digital de señales.</w:t>
      </w:r>
    </w:p>
    <w:p w14:paraId="6EEF4513" w14:textId="77AC0EA8" w:rsidR="00496D8A" w:rsidRPr="00A14C28" w:rsidRDefault="00A14C28" w:rsidP="00522264">
      <w:pPr>
        <w:pStyle w:val="ListParagraph"/>
        <w:numPr>
          <w:ilvl w:val="0"/>
          <w:numId w:val="24"/>
        </w:numPr>
      </w:pPr>
      <w:r>
        <w:t>Medir las partes de la función transferencia H[z] para frecuencias menores a 10 kHz.</w:t>
      </w:r>
    </w:p>
    <w:p w14:paraId="1A194499" w14:textId="45E0BF90" w:rsidR="00A76257" w:rsidRDefault="00496D8A" w:rsidP="00B672F2">
      <w:pPr>
        <w:pStyle w:val="Heading1"/>
      </w:pPr>
      <w:bookmarkStart w:id="3" w:name="_Toc148786841"/>
      <w:r>
        <w:t xml:space="preserve">Desarrollo en </w:t>
      </w:r>
      <w:r w:rsidR="00A14C28">
        <w:t>MATLAB</w:t>
      </w:r>
      <w:bookmarkEnd w:id="3"/>
    </w:p>
    <w:p w14:paraId="03983FBB" w14:textId="31075A67" w:rsidR="00AD0D8F" w:rsidRPr="00AD0D8F" w:rsidRDefault="00AD0D8F" w:rsidP="00AD0D8F">
      <w:pPr>
        <w:pStyle w:val="Heading2"/>
      </w:pPr>
      <w:bookmarkStart w:id="4" w:name="_Toc148786842"/>
      <w:r>
        <w:t>Código</w:t>
      </w:r>
      <w:bookmarkEnd w:id="4"/>
    </w:p>
    <w:p w14:paraId="43583821" w14:textId="79CA6546" w:rsidR="00CB0CA6" w:rsidRDefault="00A14C28" w:rsidP="00A14C28">
      <w:r>
        <w:t xml:space="preserve">Para realizar el diseño de los filtros de manera </w:t>
      </w:r>
      <w:r w:rsidR="00CB0CA6">
        <w:t>óptima</w:t>
      </w:r>
      <w:r>
        <w:t xml:space="preserve"> y sencilla, se utilizó la herramienta de MATLAB “</w:t>
      </w:r>
      <w:proofErr w:type="spellStart"/>
      <w:r>
        <w:t>FDAtool</w:t>
      </w:r>
      <w:proofErr w:type="spellEnd"/>
      <w:r>
        <w:t>”</w:t>
      </w:r>
      <w:r w:rsidR="003C4321">
        <w:t>,</w:t>
      </w:r>
      <w:r>
        <w:t xml:space="preserve"> o “</w:t>
      </w:r>
      <w:proofErr w:type="spellStart"/>
      <w:r>
        <w:t>filterDesigner</w:t>
      </w:r>
      <w:proofErr w:type="spellEnd"/>
      <w:r>
        <w:t>” según la versión</w:t>
      </w:r>
      <w:r w:rsidR="001F0511">
        <w:t>, y se completaron los casilleros con los datos de cada plantilla</w:t>
      </w:r>
      <w:r w:rsidR="003C4321">
        <w:t>.</w:t>
      </w:r>
    </w:p>
    <w:p w14:paraId="5BCE6B5E" w14:textId="77777777" w:rsidR="00CB0CA6" w:rsidRDefault="00CB0CA6" w:rsidP="00CB0CA6">
      <w:pPr>
        <w:keepNext/>
        <w:jc w:val="center"/>
      </w:pPr>
      <w:r w:rsidRPr="00CB0CA6">
        <w:rPr>
          <w:noProof/>
        </w:rPr>
        <w:drawing>
          <wp:inline distT="0" distB="0" distL="0" distR="0" wp14:anchorId="2E65C9CD" wp14:editId="44368201">
            <wp:extent cx="5513715" cy="4259065"/>
            <wp:effectExtent l="0" t="0" r="0" b="8255"/>
            <wp:docPr id="1129398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98570" name="Picture 1" descr="A screenshot of a computer&#10;&#10;Description automatically generated"/>
                    <pic:cNvPicPr/>
                  </pic:nvPicPr>
                  <pic:blipFill>
                    <a:blip r:embed="rId8"/>
                    <a:stretch>
                      <a:fillRect/>
                    </a:stretch>
                  </pic:blipFill>
                  <pic:spPr>
                    <a:xfrm>
                      <a:off x="0" y="0"/>
                      <a:ext cx="5520253" cy="4264115"/>
                    </a:xfrm>
                    <a:prstGeom prst="rect">
                      <a:avLst/>
                    </a:prstGeom>
                  </pic:spPr>
                </pic:pic>
              </a:graphicData>
            </a:graphic>
          </wp:inline>
        </w:drawing>
      </w:r>
    </w:p>
    <w:p w14:paraId="625F232B" w14:textId="58D37EA2" w:rsidR="00A14C28" w:rsidRDefault="00CB0CA6"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8C24C6">
        <w:rPr>
          <w:noProof/>
        </w:rPr>
        <w:t>3.1</w:t>
      </w:r>
      <w:r w:rsidR="008C24C6">
        <w:fldChar w:fldCharType="end"/>
      </w:r>
      <w:r w:rsidR="008C24C6">
        <w:t>.</w:t>
      </w:r>
      <w:r w:rsidR="008C24C6">
        <w:fldChar w:fldCharType="begin"/>
      </w:r>
      <w:r w:rsidR="008C24C6">
        <w:instrText xml:space="preserve"> SEQ Figura \* ARABIC \s 2 </w:instrText>
      </w:r>
      <w:r w:rsidR="008C24C6">
        <w:fldChar w:fldCharType="separate"/>
      </w:r>
      <w:r w:rsidR="008C24C6">
        <w:rPr>
          <w:noProof/>
        </w:rPr>
        <w:t>1</w:t>
      </w:r>
      <w:r w:rsidR="008C24C6">
        <w:fldChar w:fldCharType="end"/>
      </w:r>
      <w:r>
        <w:t xml:space="preserve"> – Interfaz de la herramienta utilizada para diseñar</w:t>
      </w:r>
    </w:p>
    <w:p w14:paraId="3DF54CC4" w14:textId="044E5D1F" w:rsidR="00CB0CA6" w:rsidRDefault="002600B9" w:rsidP="002600B9">
      <w:pPr>
        <w:keepNext/>
      </w:pPr>
      <w:r>
        <w:lastRenderedPageBreak/>
        <w:t xml:space="preserve">Nota: todos los coeficientes obtenidos se encuentran en el Anexo </w:t>
      </w:r>
      <w:r w:rsidR="00CF2B01">
        <w:t xml:space="preserve">dentro del repositorio de </w:t>
      </w:r>
      <w:proofErr w:type="spellStart"/>
      <w:r w:rsidR="00CF2B01">
        <w:t>github</w:t>
      </w:r>
      <w:proofErr w:type="spellEnd"/>
      <w:r w:rsidR="00915C16">
        <w:t xml:space="preserve"> </w:t>
      </w:r>
      <w:r>
        <w:t>[</w:t>
      </w:r>
      <w:r w:rsidR="00CF2B01">
        <w:t>5</w:t>
      </w:r>
      <w:r>
        <w:t>].</w:t>
      </w:r>
    </w:p>
    <w:p w14:paraId="39766422" w14:textId="1F8F60AC" w:rsidR="00AD0D8F" w:rsidRDefault="00AD0D8F" w:rsidP="00AD0D8F">
      <w:pPr>
        <w:pStyle w:val="Heading2"/>
      </w:pPr>
      <w:bookmarkStart w:id="5" w:name="_Toc148786843"/>
      <w:r>
        <w:t>Resultado</w:t>
      </w:r>
      <w:r w:rsidR="008A010A">
        <w:t>s plantilla A</w:t>
      </w:r>
      <w:bookmarkEnd w:id="5"/>
    </w:p>
    <w:p w14:paraId="05D75479" w14:textId="4B5AB397" w:rsidR="0088400B" w:rsidRDefault="008A010A" w:rsidP="002B32E5">
      <w:pPr>
        <w:jc w:val="left"/>
      </w:pPr>
      <w:r>
        <w:t>El filtro pasabajos FIR Equiripple diseñado</w:t>
      </w:r>
      <w:r w:rsidR="00BC795F">
        <w:t xml:space="preserve"> posee</w:t>
      </w:r>
      <w:r w:rsidR="00EB1C54">
        <w:t xml:space="preserve"> la siguiente respuesta de módulo, fase, retardo de grupo y diagrama de polos y ceros. </w:t>
      </w:r>
      <w:r w:rsidR="00BC795F">
        <w:t>Cabe destacar que se utilizó la opción de mínimo orden, en este caso, N = 38</w:t>
      </w:r>
      <w:r w:rsidR="00832BE6">
        <w:t>.</w:t>
      </w:r>
    </w:p>
    <w:p w14:paraId="582B61BB" w14:textId="77777777" w:rsidR="001119C1" w:rsidRDefault="008A010A" w:rsidP="001119C1">
      <w:pPr>
        <w:keepNext/>
        <w:jc w:val="center"/>
      </w:pPr>
      <w:r>
        <w:rPr>
          <w:noProof/>
        </w:rPr>
        <w:drawing>
          <wp:inline distT="0" distB="0" distL="0" distR="0" wp14:anchorId="22C8F11C" wp14:editId="51B187FD">
            <wp:extent cx="6541135" cy="2252345"/>
            <wp:effectExtent l="0" t="0" r="0" b="0"/>
            <wp:docPr id="38717728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77287" name="Picture 1" descr="A graph of a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1135" cy="2252345"/>
                    </a:xfrm>
                    <a:prstGeom prst="rect">
                      <a:avLst/>
                    </a:prstGeom>
                    <a:noFill/>
                    <a:ln>
                      <a:noFill/>
                    </a:ln>
                  </pic:spPr>
                </pic:pic>
              </a:graphicData>
            </a:graphic>
          </wp:inline>
        </w:drawing>
      </w:r>
    </w:p>
    <w:p w14:paraId="6D99EF98" w14:textId="3D91D45E" w:rsidR="008A010A" w:rsidRDefault="001119C1" w:rsidP="00364FA7">
      <w:pPr>
        <w:pStyle w:val="Caption"/>
      </w:pPr>
      <w:r w:rsidRPr="00604F80">
        <w:rPr>
          <w:lang w:val="en-US"/>
        </w:rPr>
        <w:t xml:space="preserve">Figura </w:t>
      </w:r>
      <w:r w:rsidR="008C24C6">
        <w:rPr>
          <w:lang w:val="en-US"/>
        </w:rPr>
        <w:fldChar w:fldCharType="begin"/>
      </w:r>
      <w:r w:rsidR="008C24C6">
        <w:rPr>
          <w:lang w:val="en-US"/>
        </w:rPr>
        <w:instrText xml:space="preserve"> STYLEREF 2 \s </w:instrText>
      </w:r>
      <w:r w:rsidR="008C24C6">
        <w:rPr>
          <w:lang w:val="en-US"/>
        </w:rPr>
        <w:fldChar w:fldCharType="separate"/>
      </w:r>
      <w:r w:rsidR="008C24C6">
        <w:rPr>
          <w:noProof/>
          <w:lang w:val="en-US"/>
        </w:rPr>
        <w:t>3.2</w:t>
      </w:r>
      <w:r w:rsidR="008C24C6">
        <w:rPr>
          <w:lang w:val="en-US"/>
        </w:rPr>
        <w:fldChar w:fldCharType="end"/>
      </w:r>
      <w:r w:rsidR="008C24C6">
        <w:rPr>
          <w:lang w:val="en-US"/>
        </w:rPr>
        <w:t>.</w:t>
      </w:r>
      <w:r w:rsidR="008C24C6">
        <w:rPr>
          <w:lang w:val="en-US"/>
        </w:rPr>
        <w:fldChar w:fldCharType="begin"/>
      </w:r>
      <w:r w:rsidR="008C24C6">
        <w:rPr>
          <w:lang w:val="en-US"/>
        </w:rPr>
        <w:instrText xml:space="preserve"> SEQ Figura \* ARABIC \s 2 </w:instrText>
      </w:r>
      <w:r w:rsidR="008C24C6">
        <w:rPr>
          <w:lang w:val="en-US"/>
        </w:rPr>
        <w:fldChar w:fldCharType="separate"/>
      </w:r>
      <w:r w:rsidR="008C24C6">
        <w:rPr>
          <w:noProof/>
          <w:lang w:val="en-US"/>
        </w:rPr>
        <w:t>1</w:t>
      </w:r>
      <w:r w:rsidR="008C24C6">
        <w:rPr>
          <w:lang w:val="en-US"/>
        </w:rPr>
        <w:fldChar w:fldCharType="end"/>
      </w:r>
      <w:r>
        <w:t xml:space="preserve"> - Respuesta de módulo</w:t>
      </w:r>
    </w:p>
    <w:p w14:paraId="7A8365D3" w14:textId="77777777" w:rsidR="001119C1" w:rsidRDefault="008A010A" w:rsidP="001119C1">
      <w:pPr>
        <w:keepNext/>
        <w:jc w:val="center"/>
      </w:pPr>
      <w:r>
        <w:rPr>
          <w:noProof/>
        </w:rPr>
        <w:drawing>
          <wp:inline distT="0" distB="0" distL="0" distR="0" wp14:anchorId="3A15A1ED" wp14:editId="44FBE690">
            <wp:extent cx="6541135" cy="2192020"/>
            <wp:effectExtent l="0" t="0" r="0" b="0"/>
            <wp:docPr id="26350777" name="Picture 2" descr="A graph of lines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0777" name="Picture 2" descr="A graph of lines on a white su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41135" cy="2192020"/>
                    </a:xfrm>
                    <a:prstGeom prst="rect">
                      <a:avLst/>
                    </a:prstGeom>
                    <a:noFill/>
                    <a:ln>
                      <a:noFill/>
                    </a:ln>
                  </pic:spPr>
                </pic:pic>
              </a:graphicData>
            </a:graphic>
          </wp:inline>
        </w:drawing>
      </w:r>
    </w:p>
    <w:p w14:paraId="75118C81" w14:textId="26216038" w:rsidR="008A010A" w:rsidRDefault="001119C1" w:rsidP="00364FA7">
      <w:pPr>
        <w:pStyle w:val="Caption"/>
      </w:pPr>
      <w:r w:rsidRPr="00604F80">
        <w:rPr>
          <w:lang w:val="en-US"/>
        </w:rPr>
        <w:t xml:space="preserve">Figura </w:t>
      </w:r>
      <w:r w:rsidR="008C24C6">
        <w:rPr>
          <w:lang w:val="en-US"/>
        </w:rPr>
        <w:fldChar w:fldCharType="begin"/>
      </w:r>
      <w:r w:rsidR="008C24C6">
        <w:rPr>
          <w:lang w:val="en-US"/>
        </w:rPr>
        <w:instrText xml:space="preserve"> STYLEREF 2 \s </w:instrText>
      </w:r>
      <w:r w:rsidR="008C24C6">
        <w:rPr>
          <w:lang w:val="en-US"/>
        </w:rPr>
        <w:fldChar w:fldCharType="separate"/>
      </w:r>
      <w:r w:rsidR="008C24C6">
        <w:rPr>
          <w:noProof/>
          <w:lang w:val="en-US"/>
        </w:rPr>
        <w:t>3.2</w:t>
      </w:r>
      <w:r w:rsidR="008C24C6">
        <w:rPr>
          <w:lang w:val="en-US"/>
        </w:rPr>
        <w:fldChar w:fldCharType="end"/>
      </w:r>
      <w:r w:rsidR="008C24C6">
        <w:rPr>
          <w:lang w:val="en-US"/>
        </w:rPr>
        <w:t>.</w:t>
      </w:r>
      <w:r w:rsidR="008C24C6">
        <w:rPr>
          <w:lang w:val="en-US"/>
        </w:rPr>
        <w:fldChar w:fldCharType="begin"/>
      </w:r>
      <w:r w:rsidR="008C24C6">
        <w:rPr>
          <w:lang w:val="en-US"/>
        </w:rPr>
        <w:instrText xml:space="preserve"> SEQ Figura \* ARABIC \s 2 </w:instrText>
      </w:r>
      <w:r w:rsidR="008C24C6">
        <w:rPr>
          <w:lang w:val="en-US"/>
        </w:rPr>
        <w:fldChar w:fldCharType="separate"/>
      </w:r>
      <w:r w:rsidR="008C24C6">
        <w:rPr>
          <w:noProof/>
          <w:lang w:val="en-US"/>
        </w:rPr>
        <w:t>2</w:t>
      </w:r>
      <w:r w:rsidR="008C24C6">
        <w:rPr>
          <w:lang w:val="en-US"/>
        </w:rPr>
        <w:fldChar w:fldCharType="end"/>
      </w:r>
      <w:r>
        <w:t xml:space="preserve"> - Respuesta de fase</w:t>
      </w:r>
    </w:p>
    <w:p w14:paraId="03C514E9" w14:textId="77777777" w:rsidR="001119C1" w:rsidRDefault="008A010A" w:rsidP="001119C1">
      <w:pPr>
        <w:keepNext/>
        <w:jc w:val="center"/>
      </w:pPr>
      <w:r>
        <w:rPr>
          <w:noProof/>
        </w:rPr>
        <w:lastRenderedPageBreak/>
        <w:drawing>
          <wp:inline distT="0" distB="0" distL="0" distR="0" wp14:anchorId="53D9D95E" wp14:editId="1EB51B81">
            <wp:extent cx="6541135" cy="2214245"/>
            <wp:effectExtent l="0" t="0" r="0" b="0"/>
            <wp:docPr id="372000517"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00517" name="Picture 3" descr="A screen shot of a grap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1135" cy="2214245"/>
                    </a:xfrm>
                    <a:prstGeom prst="rect">
                      <a:avLst/>
                    </a:prstGeom>
                    <a:noFill/>
                    <a:ln>
                      <a:noFill/>
                    </a:ln>
                  </pic:spPr>
                </pic:pic>
              </a:graphicData>
            </a:graphic>
          </wp:inline>
        </w:drawing>
      </w:r>
    </w:p>
    <w:p w14:paraId="50F9A4C5" w14:textId="46A5D71C" w:rsidR="008A010A" w:rsidRDefault="001119C1" w:rsidP="00364FA7">
      <w:pPr>
        <w:pStyle w:val="Caption"/>
      </w:pPr>
      <w:r w:rsidRPr="00604F80">
        <w:rPr>
          <w:lang w:val="en-US"/>
        </w:rPr>
        <w:t xml:space="preserve">Figura </w:t>
      </w:r>
      <w:r w:rsidR="008C24C6">
        <w:rPr>
          <w:lang w:val="en-US"/>
        </w:rPr>
        <w:fldChar w:fldCharType="begin"/>
      </w:r>
      <w:r w:rsidR="008C24C6">
        <w:rPr>
          <w:lang w:val="en-US"/>
        </w:rPr>
        <w:instrText xml:space="preserve"> STYLEREF 2 \s </w:instrText>
      </w:r>
      <w:r w:rsidR="008C24C6">
        <w:rPr>
          <w:lang w:val="en-US"/>
        </w:rPr>
        <w:fldChar w:fldCharType="separate"/>
      </w:r>
      <w:r w:rsidR="008C24C6">
        <w:rPr>
          <w:noProof/>
          <w:lang w:val="en-US"/>
        </w:rPr>
        <w:t>3.2</w:t>
      </w:r>
      <w:r w:rsidR="008C24C6">
        <w:rPr>
          <w:lang w:val="en-US"/>
        </w:rPr>
        <w:fldChar w:fldCharType="end"/>
      </w:r>
      <w:r w:rsidR="008C24C6">
        <w:rPr>
          <w:lang w:val="en-US"/>
        </w:rPr>
        <w:t>.</w:t>
      </w:r>
      <w:r w:rsidR="008C24C6">
        <w:rPr>
          <w:lang w:val="en-US"/>
        </w:rPr>
        <w:fldChar w:fldCharType="begin"/>
      </w:r>
      <w:r w:rsidR="008C24C6">
        <w:rPr>
          <w:lang w:val="en-US"/>
        </w:rPr>
        <w:instrText xml:space="preserve"> SEQ Figura \* ARABIC \s 2 </w:instrText>
      </w:r>
      <w:r w:rsidR="008C24C6">
        <w:rPr>
          <w:lang w:val="en-US"/>
        </w:rPr>
        <w:fldChar w:fldCharType="separate"/>
      </w:r>
      <w:r w:rsidR="008C24C6">
        <w:rPr>
          <w:noProof/>
          <w:lang w:val="en-US"/>
        </w:rPr>
        <w:t>3</w:t>
      </w:r>
      <w:r w:rsidR="008C24C6">
        <w:rPr>
          <w:lang w:val="en-US"/>
        </w:rPr>
        <w:fldChar w:fldCharType="end"/>
      </w:r>
      <w:r>
        <w:t xml:space="preserve"> - Retardo de grupo</w:t>
      </w:r>
    </w:p>
    <w:p w14:paraId="03AD7AFC" w14:textId="77777777" w:rsidR="001119C1" w:rsidRDefault="008A010A" w:rsidP="001119C1">
      <w:pPr>
        <w:keepNext/>
        <w:jc w:val="center"/>
      </w:pPr>
      <w:r>
        <w:rPr>
          <w:noProof/>
        </w:rPr>
        <w:drawing>
          <wp:inline distT="0" distB="0" distL="0" distR="0" wp14:anchorId="6CCC17E2" wp14:editId="6ED23EE8">
            <wp:extent cx="6541135" cy="2188845"/>
            <wp:effectExtent l="0" t="0" r="0" b="1905"/>
            <wp:docPr id="2066010708" name="Picture 4" descr="A graph of a circl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10708" name="Picture 4" descr="A graph of a circle with blue dot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1135" cy="2188845"/>
                    </a:xfrm>
                    <a:prstGeom prst="rect">
                      <a:avLst/>
                    </a:prstGeom>
                    <a:noFill/>
                    <a:ln>
                      <a:noFill/>
                    </a:ln>
                  </pic:spPr>
                </pic:pic>
              </a:graphicData>
            </a:graphic>
          </wp:inline>
        </w:drawing>
      </w:r>
    </w:p>
    <w:p w14:paraId="2E69C6A1" w14:textId="46FAC21C" w:rsidR="008A010A" w:rsidRPr="00F71410" w:rsidRDefault="001119C1"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8C24C6">
        <w:rPr>
          <w:noProof/>
        </w:rPr>
        <w:t>3.2</w:t>
      </w:r>
      <w:r w:rsidR="008C24C6">
        <w:fldChar w:fldCharType="end"/>
      </w:r>
      <w:r w:rsidR="008C24C6">
        <w:t>.</w:t>
      </w:r>
      <w:r w:rsidR="008C24C6">
        <w:fldChar w:fldCharType="begin"/>
      </w:r>
      <w:r w:rsidR="008C24C6">
        <w:instrText xml:space="preserve"> SEQ Figura \* ARABIC \s 2 </w:instrText>
      </w:r>
      <w:r w:rsidR="008C24C6">
        <w:fldChar w:fldCharType="separate"/>
      </w:r>
      <w:r w:rsidR="008C24C6">
        <w:rPr>
          <w:noProof/>
        </w:rPr>
        <w:t>4</w:t>
      </w:r>
      <w:r w:rsidR="008C24C6">
        <w:fldChar w:fldCharType="end"/>
      </w:r>
      <w:r>
        <w:t xml:space="preserve"> - Diagrama de polos y ceros</w:t>
      </w:r>
    </w:p>
    <w:p w14:paraId="1B12173E" w14:textId="4CAD96AE" w:rsidR="00586EC9" w:rsidRDefault="00586EC9" w:rsidP="00586EC9">
      <w:pPr>
        <w:pStyle w:val="Heading2"/>
      </w:pPr>
      <w:bookmarkStart w:id="6" w:name="_Toc148786844"/>
      <w:r>
        <w:t>Resultados plantilla B</w:t>
      </w:r>
      <w:bookmarkEnd w:id="6"/>
    </w:p>
    <w:p w14:paraId="20125CBF" w14:textId="60383361" w:rsidR="00586EC9" w:rsidRPr="0077236E" w:rsidRDefault="00586EC9" w:rsidP="00586EC9">
      <w:pPr>
        <w:jc w:val="left"/>
      </w:pPr>
      <w:r>
        <w:t xml:space="preserve">El filtro eliminabanda FIR </w:t>
      </w:r>
      <w:proofErr w:type="spellStart"/>
      <w:r>
        <w:t>Least</w:t>
      </w:r>
      <w:proofErr w:type="spellEnd"/>
      <w:r>
        <w:t xml:space="preserve"> </w:t>
      </w:r>
      <w:proofErr w:type="spellStart"/>
      <w:r>
        <w:t>Squares</w:t>
      </w:r>
      <w:proofErr w:type="spellEnd"/>
      <w:r>
        <w:t xml:space="preserve"> </w:t>
      </w:r>
      <w:r w:rsidR="00BC795F">
        <w:t>posee la siguiente respuesta</w:t>
      </w:r>
      <w:r>
        <w:t xml:space="preserve"> de módulo, fase, retardo de grupo y diagrama de polos y ceros. </w:t>
      </w:r>
      <w:r w:rsidR="007952C4" w:rsidRPr="0077236E">
        <w:t>Se seleccionó N = 40.</w:t>
      </w:r>
    </w:p>
    <w:p w14:paraId="7B7CE034" w14:textId="0BBDC557" w:rsidR="00586EC9" w:rsidRPr="0077236E" w:rsidRDefault="00BC795F" w:rsidP="00586EC9">
      <w:pPr>
        <w:keepNext/>
        <w:jc w:val="center"/>
      </w:pPr>
      <w:r>
        <w:rPr>
          <w:noProof/>
        </w:rPr>
        <w:lastRenderedPageBreak/>
        <w:drawing>
          <wp:inline distT="0" distB="0" distL="0" distR="0" wp14:anchorId="0CCB0FF8" wp14:editId="37B4F973">
            <wp:extent cx="6541135" cy="2230120"/>
            <wp:effectExtent l="0" t="0" r="0" b="0"/>
            <wp:docPr id="330044218" name="Picture 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44218" name="Picture 5" descr="A screen shot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41135" cy="2230120"/>
                    </a:xfrm>
                    <a:prstGeom prst="rect">
                      <a:avLst/>
                    </a:prstGeom>
                    <a:noFill/>
                    <a:ln>
                      <a:noFill/>
                    </a:ln>
                  </pic:spPr>
                </pic:pic>
              </a:graphicData>
            </a:graphic>
          </wp:inline>
        </w:drawing>
      </w:r>
      <w:r w:rsidRPr="0077236E">
        <w:rPr>
          <w:noProof/>
        </w:rPr>
        <w:t xml:space="preserve"> </w:t>
      </w:r>
    </w:p>
    <w:p w14:paraId="00B21C69" w14:textId="0175A5BB" w:rsidR="00586EC9" w:rsidRPr="0077236E" w:rsidRDefault="00586EC9"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8C24C6">
        <w:rPr>
          <w:noProof/>
        </w:rPr>
        <w:t>3.3</w:t>
      </w:r>
      <w:r w:rsidR="008C24C6">
        <w:fldChar w:fldCharType="end"/>
      </w:r>
      <w:r w:rsidR="008C24C6">
        <w:t>.</w:t>
      </w:r>
      <w:r w:rsidR="008C24C6">
        <w:fldChar w:fldCharType="begin"/>
      </w:r>
      <w:r w:rsidR="008C24C6">
        <w:instrText xml:space="preserve"> SEQ Figura \* ARABIC \s 2 </w:instrText>
      </w:r>
      <w:r w:rsidR="008C24C6">
        <w:fldChar w:fldCharType="separate"/>
      </w:r>
      <w:r w:rsidR="008C24C6">
        <w:rPr>
          <w:noProof/>
        </w:rPr>
        <w:t>1</w:t>
      </w:r>
      <w:r w:rsidR="008C24C6">
        <w:fldChar w:fldCharType="end"/>
      </w:r>
      <w:r w:rsidRPr="0077236E">
        <w:t xml:space="preserve"> - Respuesta de módulo</w:t>
      </w:r>
    </w:p>
    <w:p w14:paraId="4BF8A2D0" w14:textId="19C67023" w:rsidR="00586EC9" w:rsidRPr="0077236E" w:rsidRDefault="00035328" w:rsidP="00586EC9">
      <w:pPr>
        <w:keepNext/>
        <w:jc w:val="center"/>
      </w:pPr>
      <w:r>
        <w:rPr>
          <w:noProof/>
        </w:rPr>
        <w:drawing>
          <wp:inline distT="0" distB="0" distL="0" distR="0" wp14:anchorId="78EEFE7B" wp14:editId="30FA084E">
            <wp:extent cx="6541135" cy="2221865"/>
            <wp:effectExtent l="0" t="0" r="0" b="6985"/>
            <wp:docPr id="643291903" name="Picture 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91903" name="Picture 6" descr="A graph with a blue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1135" cy="2221865"/>
                    </a:xfrm>
                    <a:prstGeom prst="rect">
                      <a:avLst/>
                    </a:prstGeom>
                    <a:noFill/>
                    <a:ln>
                      <a:noFill/>
                    </a:ln>
                  </pic:spPr>
                </pic:pic>
              </a:graphicData>
            </a:graphic>
          </wp:inline>
        </w:drawing>
      </w:r>
      <w:r w:rsidRPr="0077236E">
        <w:rPr>
          <w:noProof/>
        </w:rPr>
        <w:t xml:space="preserve"> </w:t>
      </w:r>
    </w:p>
    <w:p w14:paraId="1C8AE806" w14:textId="4627FDF8" w:rsidR="00586EC9" w:rsidRPr="0077236E" w:rsidRDefault="00586EC9"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8C24C6">
        <w:rPr>
          <w:noProof/>
        </w:rPr>
        <w:t>3.3</w:t>
      </w:r>
      <w:r w:rsidR="008C24C6">
        <w:fldChar w:fldCharType="end"/>
      </w:r>
      <w:r w:rsidR="008C24C6">
        <w:t>.</w:t>
      </w:r>
      <w:r w:rsidR="008C24C6">
        <w:fldChar w:fldCharType="begin"/>
      </w:r>
      <w:r w:rsidR="008C24C6">
        <w:instrText xml:space="preserve"> SEQ Figura \* ARABIC \s 2 </w:instrText>
      </w:r>
      <w:r w:rsidR="008C24C6">
        <w:fldChar w:fldCharType="separate"/>
      </w:r>
      <w:r w:rsidR="008C24C6">
        <w:rPr>
          <w:noProof/>
        </w:rPr>
        <w:t>2</w:t>
      </w:r>
      <w:r w:rsidR="008C24C6">
        <w:fldChar w:fldCharType="end"/>
      </w:r>
      <w:r w:rsidRPr="0077236E">
        <w:t xml:space="preserve"> - Respuesta de fase</w:t>
      </w:r>
    </w:p>
    <w:p w14:paraId="17F3E0AF" w14:textId="12590F36" w:rsidR="00586EC9" w:rsidRPr="0077236E" w:rsidRDefault="00035328" w:rsidP="00586EC9">
      <w:pPr>
        <w:keepNext/>
        <w:jc w:val="center"/>
      </w:pPr>
      <w:r>
        <w:rPr>
          <w:noProof/>
        </w:rPr>
        <w:drawing>
          <wp:inline distT="0" distB="0" distL="0" distR="0" wp14:anchorId="4BCA1D47" wp14:editId="40CC1FCA">
            <wp:extent cx="6541135" cy="2190115"/>
            <wp:effectExtent l="0" t="0" r="0" b="635"/>
            <wp:docPr id="1369874322"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74322" name="Picture 7" descr="A screen 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1135" cy="2190115"/>
                    </a:xfrm>
                    <a:prstGeom prst="rect">
                      <a:avLst/>
                    </a:prstGeom>
                    <a:noFill/>
                    <a:ln>
                      <a:noFill/>
                    </a:ln>
                  </pic:spPr>
                </pic:pic>
              </a:graphicData>
            </a:graphic>
          </wp:inline>
        </w:drawing>
      </w:r>
      <w:r w:rsidRPr="0077236E">
        <w:rPr>
          <w:noProof/>
        </w:rPr>
        <w:t xml:space="preserve"> </w:t>
      </w:r>
    </w:p>
    <w:p w14:paraId="01FF5D63" w14:textId="5673E268" w:rsidR="00586EC9" w:rsidRPr="0077236E" w:rsidRDefault="00586EC9"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8C24C6">
        <w:rPr>
          <w:noProof/>
        </w:rPr>
        <w:t>3.3</w:t>
      </w:r>
      <w:r w:rsidR="008C24C6">
        <w:fldChar w:fldCharType="end"/>
      </w:r>
      <w:r w:rsidR="008C24C6">
        <w:t>.</w:t>
      </w:r>
      <w:r w:rsidR="008C24C6">
        <w:fldChar w:fldCharType="begin"/>
      </w:r>
      <w:r w:rsidR="008C24C6">
        <w:instrText xml:space="preserve"> SEQ Figura \* ARABIC \s 2 </w:instrText>
      </w:r>
      <w:r w:rsidR="008C24C6">
        <w:fldChar w:fldCharType="separate"/>
      </w:r>
      <w:r w:rsidR="008C24C6">
        <w:rPr>
          <w:noProof/>
        </w:rPr>
        <w:t>3</w:t>
      </w:r>
      <w:r w:rsidR="008C24C6">
        <w:fldChar w:fldCharType="end"/>
      </w:r>
      <w:r w:rsidRPr="0077236E">
        <w:t xml:space="preserve"> - Retardo de grupo</w:t>
      </w:r>
    </w:p>
    <w:p w14:paraId="3CAE6134" w14:textId="5EE3A48A" w:rsidR="00586EC9" w:rsidRPr="0077236E" w:rsidRDefault="00035328" w:rsidP="00586EC9">
      <w:pPr>
        <w:keepNext/>
        <w:jc w:val="center"/>
      </w:pPr>
      <w:r>
        <w:rPr>
          <w:noProof/>
        </w:rPr>
        <w:lastRenderedPageBreak/>
        <w:drawing>
          <wp:inline distT="0" distB="0" distL="0" distR="0" wp14:anchorId="38D877EB" wp14:editId="5A441FFF">
            <wp:extent cx="6541135" cy="2228850"/>
            <wp:effectExtent l="0" t="0" r="0" b="0"/>
            <wp:docPr id="746203561" name="Picture 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03561" name="Picture 8" descr="A graph with a 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1135" cy="2228850"/>
                    </a:xfrm>
                    <a:prstGeom prst="rect">
                      <a:avLst/>
                    </a:prstGeom>
                    <a:noFill/>
                    <a:ln>
                      <a:noFill/>
                    </a:ln>
                  </pic:spPr>
                </pic:pic>
              </a:graphicData>
            </a:graphic>
          </wp:inline>
        </w:drawing>
      </w:r>
      <w:r w:rsidRPr="0077236E">
        <w:rPr>
          <w:noProof/>
        </w:rPr>
        <w:t xml:space="preserve"> </w:t>
      </w:r>
    </w:p>
    <w:p w14:paraId="410F480F" w14:textId="1D4A1735" w:rsidR="00586EC9" w:rsidRDefault="00586EC9"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8C24C6">
        <w:rPr>
          <w:noProof/>
        </w:rPr>
        <w:t>3.3</w:t>
      </w:r>
      <w:r w:rsidR="008C24C6">
        <w:fldChar w:fldCharType="end"/>
      </w:r>
      <w:r w:rsidR="008C24C6">
        <w:t>.</w:t>
      </w:r>
      <w:r w:rsidR="008C24C6">
        <w:fldChar w:fldCharType="begin"/>
      </w:r>
      <w:r w:rsidR="008C24C6">
        <w:instrText xml:space="preserve"> SEQ Figura \* ARABIC \s 2 </w:instrText>
      </w:r>
      <w:r w:rsidR="008C24C6">
        <w:fldChar w:fldCharType="separate"/>
      </w:r>
      <w:r w:rsidR="008C24C6">
        <w:rPr>
          <w:noProof/>
        </w:rPr>
        <w:t>4</w:t>
      </w:r>
      <w:r w:rsidR="008C24C6">
        <w:fldChar w:fldCharType="end"/>
      </w:r>
      <w:r>
        <w:t xml:space="preserve"> - Diagrama de polos y ceros</w:t>
      </w:r>
      <w:r w:rsidRPr="00D6723B">
        <w:t xml:space="preserve"> </w:t>
      </w:r>
    </w:p>
    <w:p w14:paraId="71EF5669" w14:textId="5F453098" w:rsidR="00586EC9" w:rsidRDefault="00586EC9" w:rsidP="00586EC9">
      <w:pPr>
        <w:pStyle w:val="Heading2"/>
      </w:pPr>
      <w:bookmarkStart w:id="7" w:name="_Toc148786845"/>
      <w:r>
        <w:t xml:space="preserve">Resultados plantilla </w:t>
      </w:r>
      <w:r w:rsidR="00035328">
        <w:t>C</w:t>
      </w:r>
      <w:bookmarkEnd w:id="7"/>
    </w:p>
    <w:p w14:paraId="05D2EEE3" w14:textId="5E008037" w:rsidR="00586EC9" w:rsidRDefault="00586EC9" w:rsidP="00586EC9">
      <w:pPr>
        <w:jc w:val="left"/>
      </w:pPr>
      <w:r>
        <w:t xml:space="preserve">El filtro pasabajos </w:t>
      </w:r>
      <w:r w:rsidR="00035328">
        <w:t>IIR</w:t>
      </w:r>
      <w:r>
        <w:t xml:space="preserve"> </w:t>
      </w:r>
      <w:r w:rsidR="00035328">
        <w:t>Butterworth</w:t>
      </w:r>
      <w:r>
        <w:t xml:space="preserve"> diseñado </w:t>
      </w:r>
      <w:r w:rsidR="00B62548">
        <w:t xml:space="preserve">posee la siguiente respuesta </w:t>
      </w:r>
      <w:r>
        <w:t xml:space="preserve">de módulo, fase, retardo de grupo y diagrama de polos y ceros. </w:t>
      </w:r>
      <w:r w:rsidR="00B62548">
        <w:t>. Cabe destacar que se utilizó la opción de mínimo orden, en este caso, N = 4.</w:t>
      </w:r>
    </w:p>
    <w:p w14:paraId="08232DF2" w14:textId="6ED08414" w:rsidR="00586EC9" w:rsidRDefault="00A21321" w:rsidP="00586EC9">
      <w:pPr>
        <w:keepNext/>
        <w:jc w:val="center"/>
      </w:pPr>
      <w:r>
        <w:rPr>
          <w:noProof/>
        </w:rPr>
        <w:drawing>
          <wp:inline distT="0" distB="0" distL="0" distR="0" wp14:anchorId="23B1110E" wp14:editId="2CD126F6">
            <wp:extent cx="6541135" cy="2233295"/>
            <wp:effectExtent l="0" t="0" r="0" b="0"/>
            <wp:docPr id="2004792952" name="Picture 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92952" name="Picture 9" descr="A graph with a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1135" cy="2233295"/>
                    </a:xfrm>
                    <a:prstGeom prst="rect">
                      <a:avLst/>
                    </a:prstGeom>
                    <a:noFill/>
                    <a:ln>
                      <a:noFill/>
                    </a:ln>
                  </pic:spPr>
                </pic:pic>
              </a:graphicData>
            </a:graphic>
          </wp:inline>
        </w:drawing>
      </w:r>
    </w:p>
    <w:p w14:paraId="48A64839" w14:textId="0A361D86" w:rsidR="00586EC9" w:rsidRDefault="00586EC9" w:rsidP="00364FA7">
      <w:pPr>
        <w:pStyle w:val="Caption"/>
      </w:pPr>
      <w:r w:rsidRPr="00604F80">
        <w:rPr>
          <w:lang w:val="en-US"/>
        </w:rPr>
        <w:t xml:space="preserve">Figura </w:t>
      </w:r>
      <w:r w:rsidR="008C24C6">
        <w:rPr>
          <w:lang w:val="en-US"/>
        </w:rPr>
        <w:fldChar w:fldCharType="begin"/>
      </w:r>
      <w:r w:rsidR="008C24C6">
        <w:rPr>
          <w:lang w:val="en-US"/>
        </w:rPr>
        <w:instrText xml:space="preserve"> STYLEREF 2 \s </w:instrText>
      </w:r>
      <w:r w:rsidR="008C24C6">
        <w:rPr>
          <w:lang w:val="en-US"/>
        </w:rPr>
        <w:fldChar w:fldCharType="separate"/>
      </w:r>
      <w:r w:rsidR="008C24C6">
        <w:rPr>
          <w:noProof/>
          <w:lang w:val="en-US"/>
        </w:rPr>
        <w:t>3.4</w:t>
      </w:r>
      <w:r w:rsidR="008C24C6">
        <w:rPr>
          <w:lang w:val="en-US"/>
        </w:rPr>
        <w:fldChar w:fldCharType="end"/>
      </w:r>
      <w:r w:rsidR="008C24C6">
        <w:rPr>
          <w:lang w:val="en-US"/>
        </w:rPr>
        <w:t>.</w:t>
      </w:r>
      <w:r w:rsidR="008C24C6">
        <w:rPr>
          <w:lang w:val="en-US"/>
        </w:rPr>
        <w:fldChar w:fldCharType="begin"/>
      </w:r>
      <w:r w:rsidR="008C24C6">
        <w:rPr>
          <w:lang w:val="en-US"/>
        </w:rPr>
        <w:instrText xml:space="preserve"> SEQ Figura \* ARABIC \s 2 </w:instrText>
      </w:r>
      <w:r w:rsidR="008C24C6">
        <w:rPr>
          <w:lang w:val="en-US"/>
        </w:rPr>
        <w:fldChar w:fldCharType="separate"/>
      </w:r>
      <w:r w:rsidR="008C24C6">
        <w:rPr>
          <w:noProof/>
          <w:lang w:val="en-US"/>
        </w:rPr>
        <w:t>1</w:t>
      </w:r>
      <w:r w:rsidR="008C24C6">
        <w:rPr>
          <w:lang w:val="en-US"/>
        </w:rPr>
        <w:fldChar w:fldCharType="end"/>
      </w:r>
      <w:r>
        <w:t xml:space="preserve"> - Respuesta de módulo</w:t>
      </w:r>
    </w:p>
    <w:p w14:paraId="2E2D8C19" w14:textId="320609A3" w:rsidR="00586EC9" w:rsidRDefault="00A21321" w:rsidP="00586EC9">
      <w:pPr>
        <w:keepNext/>
        <w:jc w:val="center"/>
      </w:pPr>
      <w:r>
        <w:rPr>
          <w:noProof/>
        </w:rPr>
        <w:lastRenderedPageBreak/>
        <w:drawing>
          <wp:inline distT="0" distB="0" distL="0" distR="0" wp14:anchorId="5FFCBBE1" wp14:editId="7BFCD2F2">
            <wp:extent cx="6541135" cy="2207895"/>
            <wp:effectExtent l="0" t="0" r="0" b="1905"/>
            <wp:docPr id="951723824" name="Picture 10"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23824" name="Picture 10" descr="A graph with a blu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1135" cy="2207895"/>
                    </a:xfrm>
                    <a:prstGeom prst="rect">
                      <a:avLst/>
                    </a:prstGeom>
                    <a:noFill/>
                    <a:ln>
                      <a:noFill/>
                    </a:ln>
                  </pic:spPr>
                </pic:pic>
              </a:graphicData>
            </a:graphic>
          </wp:inline>
        </w:drawing>
      </w:r>
    </w:p>
    <w:p w14:paraId="2464694F" w14:textId="08685FF9" w:rsidR="00586EC9" w:rsidRDefault="00586EC9" w:rsidP="00364FA7">
      <w:pPr>
        <w:pStyle w:val="Caption"/>
      </w:pPr>
      <w:r w:rsidRPr="00604F80">
        <w:rPr>
          <w:lang w:val="en-US"/>
        </w:rPr>
        <w:t xml:space="preserve">Figura </w:t>
      </w:r>
      <w:r w:rsidR="008C24C6">
        <w:rPr>
          <w:lang w:val="en-US"/>
        </w:rPr>
        <w:fldChar w:fldCharType="begin"/>
      </w:r>
      <w:r w:rsidR="008C24C6">
        <w:rPr>
          <w:lang w:val="en-US"/>
        </w:rPr>
        <w:instrText xml:space="preserve"> STYLEREF 2 \s </w:instrText>
      </w:r>
      <w:r w:rsidR="008C24C6">
        <w:rPr>
          <w:lang w:val="en-US"/>
        </w:rPr>
        <w:fldChar w:fldCharType="separate"/>
      </w:r>
      <w:r w:rsidR="008C24C6">
        <w:rPr>
          <w:noProof/>
          <w:lang w:val="en-US"/>
        </w:rPr>
        <w:t>3.4</w:t>
      </w:r>
      <w:r w:rsidR="008C24C6">
        <w:rPr>
          <w:lang w:val="en-US"/>
        </w:rPr>
        <w:fldChar w:fldCharType="end"/>
      </w:r>
      <w:r w:rsidR="008C24C6">
        <w:rPr>
          <w:lang w:val="en-US"/>
        </w:rPr>
        <w:t>.</w:t>
      </w:r>
      <w:r w:rsidR="008C24C6">
        <w:rPr>
          <w:lang w:val="en-US"/>
        </w:rPr>
        <w:fldChar w:fldCharType="begin"/>
      </w:r>
      <w:r w:rsidR="008C24C6">
        <w:rPr>
          <w:lang w:val="en-US"/>
        </w:rPr>
        <w:instrText xml:space="preserve"> SEQ Figura \* ARABIC \s 2 </w:instrText>
      </w:r>
      <w:r w:rsidR="008C24C6">
        <w:rPr>
          <w:lang w:val="en-US"/>
        </w:rPr>
        <w:fldChar w:fldCharType="separate"/>
      </w:r>
      <w:r w:rsidR="008C24C6">
        <w:rPr>
          <w:noProof/>
          <w:lang w:val="en-US"/>
        </w:rPr>
        <w:t>2</w:t>
      </w:r>
      <w:r w:rsidR="008C24C6">
        <w:rPr>
          <w:lang w:val="en-US"/>
        </w:rPr>
        <w:fldChar w:fldCharType="end"/>
      </w:r>
      <w:r>
        <w:t xml:space="preserve"> - Respuesta de fase</w:t>
      </w:r>
    </w:p>
    <w:p w14:paraId="3B28C774" w14:textId="4435A44C" w:rsidR="00586EC9" w:rsidRDefault="00A21321" w:rsidP="00586EC9">
      <w:pPr>
        <w:keepNext/>
        <w:jc w:val="center"/>
      </w:pPr>
      <w:r>
        <w:rPr>
          <w:noProof/>
        </w:rPr>
        <w:drawing>
          <wp:inline distT="0" distB="0" distL="0" distR="0" wp14:anchorId="41BA49C8" wp14:editId="68DEC0CD">
            <wp:extent cx="6541135" cy="2227580"/>
            <wp:effectExtent l="0" t="0" r="0" b="1270"/>
            <wp:docPr id="46954155" name="Picture 1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4155" name="Picture 11" descr="A graph with a line graph&#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41135" cy="2227580"/>
                    </a:xfrm>
                    <a:prstGeom prst="rect">
                      <a:avLst/>
                    </a:prstGeom>
                    <a:noFill/>
                    <a:ln>
                      <a:noFill/>
                    </a:ln>
                  </pic:spPr>
                </pic:pic>
              </a:graphicData>
            </a:graphic>
          </wp:inline>
        </w:drawing>
      </w:r>
    </w:p>
    <w:p w14:paraId="2678791F" w14:textId="1C7EF6EA" w:rsidR="00586EC9" w:rsidRDefault="00586EC9" w:rsidP="00364FA7">
      <w:pPr>
        <w:pStyle w:val="Caption"/>
      </w:pPr>
      <w:r w:rsidRPr="00604F80">
        <w:rPr>
          <w:lang w:val="en-US"/>
        </w:rPr>
        <w:t xml:space="preserve">Figura </w:t>
      </w:r>
      <w:r w:rsidR="008C24C6">
        <w:rPr>
          <w:lang w:val="en-US"/>
        </w:rPr>
        <w:fldChar w:fldCharType="begin"/>
      </w:r>
      <w:r w:rsidR="008C24C6">
        <w:rPr>
          <w:lang w:val="en-US"/>
        </w:rPr>
        <w:instrText xml:space="preserve"> STYLEREF 2 \s </w:instrText>
      </w:r>
      <w:r w:rsidR="008C24C6">
        <w:rPr>
          <w:lang w:val="en-US"/>
        </w:rPr>
        <w:fldChar w:fldCharType="separate"/>
      </w:r>
      <w:r w:rsidR="008C24C6">
        <w:rPr>
          <w:noProof/>
          <w:lang w:val="en-US"/>
        </w:rPr>
        <w:t>3.4</w:t>
      </w:r>
      <w:r w:rsidR="008C24C6">
        <w:rPr>
          <w:lang w:val="en-US"/>
        </w:rPr>
        <w:fldChar w:fldCharType="end"/>
      </w:r>
      <w:r w:rsidR="008C24C6">
        <w:rPr>
          <w:lang w:val="en-US"/>
        </w:rPr>
        <w:t>.</w:t>
      </w:r>
      <w:r w:rsidR="008C24C6">
        <w:rPr>
          <w:lang w:val="en-US"/>
        </w:rPr>
        <w:fldChar w:fldCharType="begin"/>
      </w:r>
      <w:r w:rsidR="008C24C6">
        <w:rPr>
          <w:lang w:val="en-US"/>
        </w:rPr>
        <w:instrText xml:space="preserve"> SEQ Figura \* ARABIC \s 2 </w:instrText>
      </w:r>
      <w:r w:rsidR="008C24C6">
        <w:rPr>
          <w:lang w:val="en-US"/>
        </w:rPr>
        <w:fldChar w:fldCharType="separate"/>
      </w:r>
      <w:r w:rsidR="008C24C6">
        <w:rPr>
          <w:noProof/>
          <w:lang w:val="en-US"/>
        </w:rPr>
        <w:t>3</w:t>
      </w:r>
      <w:r w:rsidR="008C24C6">
        <w:rPr>
          <w:lang w:val="en-US"/>
        </w:rPr>
        <w:fldChar w:fldCharType="end"/>
      </w:r>
      <w:r>
        <w:t xml:space="preserve"> - Retardo de grupo</w:t>
      </w:r>
    </w:p>
    <w:p w14:paraId="76CB54C7" w14:textId="141743A4" w:rsidR="00586EC9" w:rsidRDefault="00A21321" w:rsidP="00586EC9">
      <w:pPr>
        <w:keepNext/>
        <w:jc w:val="center"/>
      </w:pPr>
      <w:r>
        <w:rPr>
          <w:noProof/>
        </w:rPr>
        <w:drawing>
          <wp:inline distT="0" distB="0" distL="0" distR="0" wp14:anchorId="28B692B4" wp14:editId="3CE617CD">
            <wp:extent cx="6541135" cy="2192020"/>
            <wp:effectExtent l="0" t="0" r="0" b="0"/>
            <wp:docPr id="1862368486" name="Picture 12" descr="A graph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68486" name="Picture 12" descr="A graph of a circ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1135" cy="2192020"/>
                    </a:xfrm>
                    <a:prstGeom prst="rect">
                      <a:avLst/>
                    </a:prstGeom>
                    <a:noFill/>
                    <a:ln>
                      <a:noFill/>
                    </a:ln>
                  </pic:spPr>
                </pic:pic>
              </a:graphicData>
            </a:graphic>
          </wp:inline>
        </w:drawing>
      </w:r>
    </w:p>
    <w:p w14:paraId="4F324002" w14:textId="73618F8E" w:rsidR="00586EC9" w:rsidRDefault="00586EC9"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8C24C6">
        <w:rPr>
          <w:noProof/>
        </w:rPr>
        <w:t>3.4</w:t>
      </w:r>
      <w:r w:rsidR="008C24C6">
        <w:fldChar w:fldCharType="end"/>
      </w:r>
      <w:r w:rsidR="008C24C6">
        <w:t>.</w:t>
      </w:r>
      <w:r w:rsidR="008C24C6">
        <w:fldChar w:fldCharType="begin"/>
      </w:r>
      <w:r w:rsidR="008C24C6">
        <w:instrText xml:space="preserve"> SEQ Figura \* ARABIC \s 2 </w:instrText>
      </w:r>
      <w:r w:rsidR="008C24C6">
        <w:fldChar w:fldCharType="separate"/>
      </w:r>
      <w:r w:rsidR="008C24C6">
        <w:rPr>
          <w:noProof/>
        </w:rPr>
        <w:t>4</w:t>
      </w:r>
      <w:r w:rsidR="008C24C6">
        <w:fldChar w:fldCharType="end"/>
      </w:r>
      <w:r>
        <w:t xml:space="preserve"> - Diagrama de polos y ceros</w:t>
      </w:r>
    </w:p>
    <w:p w14:paraId="01052D9A" w14:textId="33C4E904" w:rsidR="00496D8A" w:rsidRDefault="0004593C" w:rsidP="00B672F2">
      <w:pPr>
        <w:pStyle w:val="Heading1"/>
      </w:pPr>
      <w:bookmarkStart w:id="8" w:name="_Toc148786846"/>
      <w:r>
        <w:lastRenderedPageBreak/>
        <w:t>Resolución circuital</w:t>
      </w:r>
      <w:bookmarkEnd w:id="8"/>
    </w:p>
    <w:p w14:paraId="4BD7B978" w14:textId="6C30FB9D" w:rsidR="0004593C" w:rsidRDefault="0004593C" w:rsidP="0004593C">
      <w:pPr>
        <w:pStyle w:val="Heading2"/>
      </w:pPr>
      <w:bookmarkStart w:id="9" w:name="_Toc148786847"/>
      <w:r>
        <w:t>Diagrama en bloques y planificación</w:t>
      </w:r>
      <w:bookmarkEnd w:id="9"/>
    </w:p>
    <w:p w14:paraId="1C2F2C2E" w14:textId="3249E92D" w:rsidR="0004593C" w:rsidRDefault="0004593C" w:rsidP="000F650E">
      <w:r>
        <w:t xml:space="preserve">Para la implementación circuital del circuito, se propuso utilizar </w:t>
      </w:r>
      <w:r w:rsidR="004A0DAE">
        <w:t>dos filtros</w:t>
      </w:r>
      <w:r>
        <w:t xml:space="preserve"> pasivo</w:t>
      </w:r>
      <w:r w:rsidR="004A0DAE">
        <w:t>s</w:t>
      </w:r>
      <w:r>
        <w:t xml:space="preserve"> RC (resistencia-capacitor) para resolver </w:t>
      </w:r>
      <w:r w:rsidR="004A0DAE">
        <w:t>los filtros Anti-Alias y de interpolación</w:t>
      </w:r>
      <w:r>
        <w:t xml:space="preserve">. </w:t>
      </w:r>
      <w:r w:rsidR="00AA777C">
        <w:t>S</w:t>
      </w:r>
      <w:r w:rsidR="00921A83">
        <w:t>e cargaron en el</w:t>
      </w:r>
      <w:r w:rsidR="00921A83" w:rsidRPr="00921A83">
        <w:t xml:space="preserve"> LPC1769 </w:t>
      </w:r>
      <w:proofErr w:type="spellStart"/>
      <w:r w:rsidR="00921A83" w:rsidRPr="00921A83">
        <w:t>LPCXpresso</w:t>
      </w:r>
      <w:proofErr w:type="spellEnd"/>
      <w:r w:rsidR="00921A83">
        <w:t xml:space="preserve"> </w:t>
      </w:r>
      <w:r w:rsidR="00AA777C">
        <w:t xml:space="preserve">los coeficientes </w:t>
      </w:r>
      <w:proofErr w:type="spellStart"/>
      <w:r w:rsidR="00AA777C">
        <w:t>a</w:t>
      </w:r>
      <w:r w:rsidR="00AA777C">
        <w:rPr>
          <w:vertAlign w:val="subscript"/>
        </w:rPr>
        <w:t>n</w:t>
      </w:r>
      <w:proofErr w:type="spellEnd"/>
      <w:r w:rsidR="00AA777C">
        <w:t xml:space="preserve"> y </w:t>
      </w:r>
      <w:proofErr w:type="spellStart"/>
      <w:r w:rsidR="00AA777C">
        <w:t>b</w:t>
      </w:r>
      <w:r w:rsidR="00AA777C">
        <w:rPr>
          <w:vertAlign w:val="subscript"/>
        </w:rPr>
        <w:t>n</w:t>
      </w:r>
      <w:proofErr w:type="spellEnd"/>
      <w:r w:rsidR="00AA777C">
        <w:t xml:space="preserve"> de los filtros diseñados </w:t>
      </w:r>
      <w:r w:rsidR="00921A83">
        <w:t xml:space="preserve">utilizando el programa “MCU </w:t>
      </w:r>
      <w:proofErr w:type="spellStart"/>
      <w:r w:rsidR="00921A83">
        <w:t>expresso</w:t>
      </w:r>
      <w:proofErr w:type="spellEnd"/>
      <w:r w:rsidR="00921A83">
        <w:t>”</w:t>
      </w:r>
      <w:r w:rsidR="00AA777C">
        <w:t xml:space="preserve"> y el código otorgado por la cátedra</w:t>
      </w:r>
      <w:r>
        <w:t>.</w:t>
      </w:r>
    </w:p>
    <w:p w14:paraId="47AB4032" w14:textId="77777777" w:rsidR="00604F80" w:rsidRDefault="006A6EA6" w:rsidP="00604F80">
      <w:pPr>
        <w:keepNext/>
        <w:jc w:val="center"/>
      </w:pPr>
      <w:r w:rsidRPr="006A6EA6">
        <w:rPr>
          <w:noProof/>
        </w:rPr>
        <w:drawing>
          <wp:inline distT="0" distB="0" distL="0" distR="0" wp14:anchorId="49A74C18" wp14:editId="76D1D749">
            <wp:extent cx="6541135" cy="2505075"/>
            <wp:effectExtent l="0" t="0" r="0" b="9525"/>
            <wp:docPr id="1458255711" name="Picture 1" descr="A circuit board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55711" name="Picture 1" descr="A circuit board with a diagram&#10;&#10;Description automatically generated"/>
                    <pic:cNvPicPr/>
                  </pic:nvPicPr>
                  <pic:blipFill>
                    <a:blip r:embed="rId21"/>
                    <a:stretch>
                      <a:fillRect/>
                    </a:stretch>
                  </pic:blipFill>
                  <pic:spPr>
                    <a:xfrm>
                      <a:off x="0" y="0"/>
                      <a:ext cx="6541135" cy="2505075"/>
                    </a:xfrm>
                    <a:prstGeom prst="rect">
                      <a:avLst/>
                    </a:prstGeom>
                  </pic:spPr>
                </pic:pic>
              </a:graphicData>
            </a:graphic>
          </wp:inline>
        </w:drawing>
      </w:r>
    </w:p>
    <w:p w14:paraId="6D7E8AAE" w14:textId="21EF517C" w:rsidR="0004593C" w:rsidRDefault="00604F80"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8C24C6">
        <w:rPr>
          <w:noProof/>
        </w:rPr>
        <w:t>4.1</w:t>
      </w:r>
      <w:r w:rsidR="008C24C6">
        <w:fldChar w:fldCharType="end"/>
      </w:r>
      <w:r w:rsidR="008C24C6">
        <w:t>.</w:t>
      </w:r>
      <w:r w:rsidR="008C24C6">
        <w:fldChar w:fldCharType="begin"/>
      </w:r>
      <w:r w:rsidR="008C24C6">
        <w:instrText xml:space="preserve"> SEQ Figura \* ARABIC \s 2 </w:instrText>
      </w:r>
      <w:r w:rsidR="008C24C6">
        <w:fldChar w:fldCharType="separate"/>
      </w:r>
      <w:r w:rsidR="008C24C6">
        <w:rPr>
          <w:noProof/>
        </w:rPr>
        <w:t>1</w:t>
      </w:r>
      <w:r w:rsidR="008C24C6">
        <w:fldChar w:fldCharType="end"/>
      </w:r>
      <w:r>
        <w:t xml:space="preserve"> - Diagrama en bloques de la implementación de los filtros</w:t>
      </w:r>
    </w:p>
    <w:p w14:paraId="49845E73" w14:textId="77777777" w:rsidR="00604F80" w:rsidRDefault="00604F80" w:rsidP="00604F80"/>
    <w:p w14:paraId="6F91EE7E" w14:textId="77777777" w:rsidR="00404722" w:rsidRDefault="00604F80" w:rsidP="00404722">
      <w:pPr>
        <w:keepNext/>
        <w:jc w:val="center"/>
      </w:pPr>
      <w:r>
        <w:rPr>
          <w:noProof/>
        </w:rPr>
        <w:lastRenderedPageBreak/>
        <w:drawing>
          <wp:inline distT="0" distB="0" distL="0" distR="0" wp14:anchorId="2FF55C7F" wp14:editId="74535932">
            <wp:extent cx="6541135" cy="4887595"/>
            <wp:effectExtent l="0" t="0" r="0" b="8255"/>
            <wp:docPr id="150995429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54295" name="Picture 1" descr="A diagram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1135" cy="4887595"/>
                    </a:xfrm>
                    <a:prstGeom prst="rect">
                      <a:avLst/>
                    </a:prstGeom>
                    <a:noFill/>
                    <a:ln>
                      <a:noFill/>
                    </a:ln>
                  </pic:spPr>
                </pic:pic>
              </a:graphicData>
            </a:graphic>
          </wp:inline>
        </w:drawing>
      </w:r>
    </w:p>
    <w:p w14:paraId="70CF3447" w14:textId="266A398A" w:rsidR="00604F80" w:rsidRDefault="00404722"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8C24C6">
        <w:rPr>
          <w:noProof/>
        </w:rPr>
        <w:t>4.1</w:t>
      </w:r>
      <w:r w:rsidR="008C24C6">
        <w:fldChar w:fldCharType="end"/>
      </w:r>
      <w:r w:rsidR="008C24C6">
        <w:t>.</w:t>
      </w:r>
      <w:r w:rsidR="008C24C6">
        <w:fldChar w:fldCharType="begin"/>
      </w:r>
      <w:r w:rsidR="008C24C6">
        <w:instrText xml:space="preserve"> SEQ Figura \* ARABIC \s 2 </w:instrText>
      </w:r>
      <w:r w:rsidR="008C24C6">
        <w:fldChar w:fldCharType="separate"/>
      </w:r>
      <w:r w:rsidR="008C24C6">
        <w:rPr>
          <w:noProof/>
        </w:rPr>
        <w:t>2</w:t>
      </w:r>
      <w:r w:rsidR="008C24C6">
        <w:fldChar w:fldCharType="end"/>
      </w:r>
      <w:r>
        <w:t xml:space="preserve"> – Diagrama en bloques del código</w:t>
      </w:r>
    </w:p>
    <w:p w14:paraId="4A34F43B" w14:textId="77777777" w:rsidR="00604F80" w:rsidRPr="00604F80" w:rsidRDefault="00604F80" w:rsidP="00604F80"/>
    <w:p w14:paraId="5AE6465A" w14:textId="2C40C1D4" w:rsidR="0004593C" w:rsidRDefault="00810A38" w:rsidP="00810A38">
      <w:pPr>
        <w:pStyle w:val="Heading2"/>
      </w:pPr>
      <w:bookmarkStart w:id="10" w:name="_Toc148786848"/>
      <w:r>
        <w:t>Cálculo de los componentes para l</w:t>
      </w:r>
      <w:r w:rsidR="00D478D5">
        <w:t>os filtros pasivos</w:t>
      </w:r>
      <w:bookmarkEnd w:id="10"/>
    </w:p>
    <w:p w14:paraId="781FD694" w14:textId="5FC94CB6" w:rsidR="00AD324F" w:rsidRDefault="00A97D11" w:rsidP="00082B88">
      <w:r w:rsidRPr="00A97D11">
        <w:t xml:space="preserve">Para poder ingresar la señal proveniente del generador de funciones correctamente en el procesador, se deberá colocar el ya mencionado filtro </w:t>
      </w:r>
      <w:r w:rsidR="00DF40BD">
        <w:t>a</w:t>
      </w:r>
      <w:r w:rsidR="00DF40BD" w:rsidRPr="00A97D11">
        <w:t>nti</w:t>
      </w:r>
      <w:r w:rsidR="00DF40BD">
        <w:t>-alias</w:t>
      </w:r>
      <w:r w:rsidRPr="00A97D11">
        <w:t xml:space="preserve"> a la entrada. Además, se deberá proporcionar un nivel de continua donde montar la señal de manera que quede en el medio del rango dinámico de la entrada del ADC de 3,3V, es decir, el nivel de continua deberá ser de 1,65V. En la salida, basta con replicar el filtro de entrada.</w:t>
      </w:r>
    </w:p>
    <w:p w14:paraId="22B6E4EB" w14:textId="77777777" w:rsidR="00DF40BD" w:rsidRDefault="00DF40BD" w:rsidP="00082B88">
      <w:r w:rsidRPr="00DF40BD">
        <w:t xml:space="preserve">El criterio de diseño para el filtro pasabajos anti-alias implica que su frecuencia de corte debe situarse por debajo de </w:t>
      </w:r>
      <w:r w:rsidRPr="00DF40BD">
        <w:rPr>
          <w:rFonts w:ascii="Cambria Math" w:hAnsi="Cambria Math" w:cs="Cambria Math"/>
        </w:rPr>
        <w:t>𝑓𝑠</w:t>
      </w:r>
      <w:r w:rsidRPr="00DF40BD">
        <w:t>/2</w:t>
      </w:r>
      <w:r w:rsidRPr="00DF40BD">
        <w:rPr>
          <w:rFonts w:ascii="Cambria Math" w:hAnsi="Cambria Math" w:cs="Cambria Math"/>
        </w:rPr>
        <w:t>≅</w:t>
      </w:r>
      <w:proofErr w:type="gramStart"/>
      <w:r w:rsidRPr="00DF40BD">
        <w:t>22</w:t>
      </w:r>
      <w:r w:rsidRPr="00DF40BD">
        <w:rPr>
          <w:rFonts w:ascii="Cambria Math" w:hAnsi="Cambria Math" w:cs="Cambria Math"/>
        </w:rPr>
        <w:t>𝐾𝐻𝑧</w:t>
      </w:r>
      <w:proofErr w:type="gramEnd"/>
      <w:r w:rsidRPr="00DF40BD">
        <w:t xml:space="preserve"> pero por encima de las frecuencias de interés de los filtros digitales. En consecuencia, si se pretende que el diseño sea válido para los tres casos, es necesario seleccionar una frecuencia de corte que esté también por encima de 8 kHz. Considerando estos factores, se seleccionó que </w:t>
      </w:r>
      <w:r w:rsidRPr="00DF40BD">
        <w:lastRenderedPageBreak/>
        <w:t xml:space="preserve">la frecuencia de corte para el filtro pasabajos sea de alrededor de 12 kHz. Además, se decidió implementarlo como pasivo, dado que no se requiere amplificación y su implementación resulta más sencilla. La fórmula de frecuencia de corte para un filtro pasabajos RC se expresa como: </w:t>
      </w:r>
    </w:p>
    <w:p w14:paraId="00910AB8" w14:textId="468734D7" w:rsidR="00DF40BD" w:rsidRDefault="00DF40BD" w:rsidP="00082B88">
      <m:oMathPara>
        <m:oMath>
          <m:r>
            <w:rPr>
              <w:rFonts w:ascii="Cambria Math" w:hAnsi="Cambria Math" w:cs="Cambria Math"/>
            </w:rPr>
            <m:t>fc</m:t>
          </m:r>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cs="Cambria Math"/>
                </w:rPr>
                <m:t>πRC</m:t>
              </m:r>
            </m:den>
          </m:f>
          <m:r>
            <w:rPr>
              <w:rFonts w:ascii="Cambria Math" w:hAnsi="Cambria Math"/>
            </w:rPr>
            <m:t xml:space="preserve"> </m:t>
          </m:r>
        </m:oMath>
      </m:oMathPara>
    </w:p>
    <w:p w14:paraId="758440C8" w14:textId="5D78DBB1" w:rsidR="00DF40BD" w:rsidRDefault="00DF40BD" w:rsidP="00082B88">
      <w:r w:rsidRPr="00DF40BD">
        <w:t>Para su diseño, se realizó una iteración con valores de componentes comerciales hasta alcanzar la frecuencia deseada. En este caso específico, se eligió utilizar una resistencia de 1,2KΩ y un capacitor de 10nF. De esta manera, la frecuencia de corte del filtro se calculó como</w:t>
      </w:r>
    </w:p>
    <w:p w14:paraId="73925EED" w14:textId="3BF9BB3E" w:rsidR="006A44A0" w:rsidRPr="00AD324F" w:rsidRDefault="006A44A0" w:rsidP="00082B88">
      <m:oMathPara>
        <m:oMath>
          <m:r>
            <w:rPr>
              <w:rFonts w:ascii="Cambria Math" w:hAnsi="Cambria Math" w:cs="Cambria Math"/>
            </w:rPr>
            <m:t>fc</m:t>
          </m:r>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cs="Cambria Math"/>
                </w:rPr>
                <m:t>π*1.2K</m:t>
              </m:r>
              <m:r>
                <m:rPr>
                  <m:sty m:val="p"/>
                </m:rPr>
                <w:rPr>
                  <w:rFonts w:ascii="Cambria Math" w:hAnsi="Cambria Math" w:cs="Cambria Math"/>
                </w:rPr>
                <m:t>Ω*10nF</m:t>
              </m:r>
            </m:den>
          </m:f>
          <m:r>
            <w:rPr>
              <w:rFonts w:ascii="Cambria Math" w:hAnsi="Cambria Math"/>
            </w:rPr>
            <m:t xml:space="preserve">=13.26KHz </m:t>
          </m:r>
        </m:oMath>
      </m:oMathPara>
    </w:p>
    <w:p w14:paraId="6754E5CB" w14:textId="395D3268" w:rsidR="00307EC2" w:rsidRDefault="00307EC2" w:rsidP="00B672F2">
      <w:pPr>
        <w:pStyle w:val="Heading1"/>
      </w:pPr>
      <w:bookmarkStart w:id="11" w:name="_Toc148786849"/>
      <w:r>
        <w:t>Simulación circuital</w:t>
      </w:r>
      <w:bookmarkEnd w:id="11"/>
    </w:p>
    <w:p w14:paraId="1E82FD3D" w14:textId="22550E2E" w:rsidR="00307EC2" w:rsidRDefault="00301A82" w:rsidP="00307EC2">
      <w:r>
        <w:t>Se analizó el valor del módulo de los filtros en las frecuencias relevantes al análisis en MATLAB para poder compararlo con el del laboratorio</w:t>
      </w:r>
      <w:r w:rsidR="00FC0114">
        <w:t xml:space="preserve"> y se volcaron en una tabla</w:t>
      </w:r>
      <w:r>
        <w:t>.</w:t>
      </w:r>
      <w:r w:rsidR="00FC0114">
        <w:t xml:space="preserve"> </w:t>
      </w:r>
    </w:p>
    <w:tbl>
      <w:tblPr>
        <w:tblW w:w="10499" w:type="dxa"/>
        <w:tblLook w:val="04A0" w:firstRow="1" w:lastRow="0" w:firstColumn="1" w:lastColumn="0" w:noHBand="0" w:noVBand="1"/>
      </w:tblPr>
      <w:tblGrid>
        <w:gridCol w:w="1815"/>
        <w:gridCol w:w="1382"/>
        <w:gridCol w:w="1905"/>
        <w:gridCol w:w="1481"/>
        <w:gridCol w:w="2203"/>
        <w:gridCol w:w="1713"/>
      </w:tblGrid>
      <w:tr w:rsidR="008F7B86" w:rsidRPr="008F7B86" w14:paraId="171B6A80" w14:textId="77777777" w:rsidTr="008F7B86">
        <w:trPr>
          <w:trHeight w:val="296"/>
        </w:trPr>
        <w:tc>
          <w:tcPr>
            <w:tcW w:w="3197" w:type="dxa"/>
            <w:gridSpan w:val="2"/>
            <w:tcBorders>
              <w:top w:val="nil"/>
              <w:left w:val="nil"/>
              <w:bottom w:val="single" w:sz="4" w:space="0" w:color="FFFFFF"/>
              <w:right w:val="single" w:sz="4" w:space="0" w:color="FFFFFF"/>
            </w:tcBorders>
            <w:shd w:val="clear" w:color="000000" w:fill="000000"/>
            <w:noWrap/>
            <w:vAlign w:val="bottom"/>
            <w:hideMark/>
          </w:tcPr>
          <w:p w14:paraId="6D269BFA" w14:textId="77777777" w:rsidR="008F7B86" w:rsidRPr="008F7B86" w:rsidRDefault="008F7B86" w:rsidP="008F7B86">
            <w:pPr>
              <w:suppressAutoHyphens w:val="0"/>
              <w:spacing w:after="0" w:line="240" w:lineRule="auto"/>
              <w:jc w:val="center"/>
              <w:rPr>
                <w:rFonts w:ascii="Calibri" w:eastAsia="Times New Roman" w:hAnsi="Calibri"/>
                <w:b/>
                <w:bCs/>
                <w:color w:val="FFFFFF"/>
                <w:sz w:val="22"/>
                <w:lang w:val="en-US" w:eastAsia="en-US"/>
              </w:rPr>
            </w:pPr>
            <w:r w:rsidRPr="008F7B86">
              <w:rPr>
                <w:rFonts w:ascii="Calibri" w:eastAsia="Times New Roman" w:hAnsi="Calibri"/>
                <w:b/>
                <w:bCs/>
                <w:color w:val="FFFFFF"/>
                <w:sz w:val="22"/>
                <w:lang w:val="en-US" w:eastAsia="en-US"/>
              </w:rPr>
              <w:t>FIR Equiripple</w:t>
            </w:r>
          </w:p>
        </w:tc>
        <w:tc>
          <w:tcPr>
            <w:tcW w:w="3386" w:type="dxa"/>
            <w:gridSpan w:val="2"/>
            <w:tcBorders>
              <w:top w:val="nil"/>
              <w:left w:val="nil"/>
              <w:bottom w:val="single" w:sz="4" w:space="0" w:color="FFFFFF"/>
              <w:right w:val="single" w:sz="4" w:space="0" w:color="FFFFFF"/>
            </w:tcBorders>
            <w:shd w:val="clear" w:color="000000" w:fill="000000"/>
            <w:noWrap/>
            <w:vAlign w:val="bottom"/>
            <w:hideMark/>
          </w:tcPr>
          <w:p w14:paraId="7D3ABFE0" w14:textId="77777777" w:rsidR="008F7B86" w:rsidRPr="008F7B86" w:rsidRDefault="008F7B86" w:rsidP="008F7B86">
            <w:pPr>
              <w:suppressAutoHyphens w:val="0"/>
              <w:spacing w:after="0" w:line="240" w:lineRule="auto"/>
              <w:jc w:val="center"/>
              <w:rPr>
                <w:rFonts w:ascii="Calibri" w:eastAsia="Times New Roman" w:hAnsi="Calibri"/>
                <w:b/>
                <w:bCs/>
                <w:color w:val="FFFFFF"/>
                <w:sz w:val="22"/>
                <w:lang w:val="en-US" w:eastAsia="en-US"/>
              </w:rPr>
            </w:pPr>
            <w:r w:rsidRPr="008F7B86">
              <w:rPr>
                <w:rFonts w:ascii="Calibri" w:eastAsia="Times New Roman" w:hAnsi="Calibri"/>
                <w:b/>
                <w:bCs/>
                <w:color w:val="FFFFFF"/>
                <w:sz w:val="22"/>
                <w:lang w:val="en-US" w:eastAsia="en-US"/>
              </w:rPr>
              <w:t>FIR Least Squares</w:t>
            </w:r>
          </w:p>
        </w:tc>
        <w:tc>
          <w:tcPr>
            <w:tcW w:w="3916" w:type="dxa"/>
            <w:gridSpan w:val="2"/>
            <w:tcBorders>
              <w:top w:val="nil"/>
              <w:left w:val="nil"/>
              <w:bottom w:val="single" w:sz="4" w:space="0" w:color="FFFFFF"/>
              <w:right w:val="single" w:sz="4" w:space="0" w:color="FFFFFF"/>
            </w:tcBorders>
            <w:shd w:val="clear" w:color="000000" w:fill="000000"/>
            <w:noWrap/>
            <w:vAlign w:val="bottom"/>
            <w:hideMark/>
          </w:tcPr>
          <w:p w14:paraId="51DFF088" w14:textId="77777777" w:rsidR="008F7B86" w:rsidRPr="008F7B86" w:rsidRDefault="008F7B86" w:rsidP="008F7B86">
            <w:pPr>
              <w:suppressAutoHyphens w:val="0"/>
              <w:spacing w:after="0" w:line="240" w:lineRule="auto"/>
              <w:jc w:val="center"/>
              <w:rPr>
                <w:rFonts w:ascii="Calibri" w:eastAsia="Times New Roman" w:hAnsi="Calibri"/>
                <w:b/>
                <w:bCs/>
                <w:color w:val="FFFFFF"/>
                <w:sz w:val="22"/>
                <w:lang w:val="en-US" w:eastAsia="en-US"/>
              </w:rPr>
            </w:pPr>
            <w:r w:rsidRPr="008F7B86">
              <w:rPr>
                <w:rFonts w:ascii="Calibri" w:eastAsia="Times New Roman" w:hAnsi="Calibri"/>
                <w:b/>
                <w:bCs/>
                <w:color w:val="FFFFFF"/>
                <w:sz w:val="22"/>
                <w:lang w:val="en-US" w:eastAsia="en-US"/>
              </w:rPr>
              <w:t>IIR Butterworth</w:t>
            </w:r>
          </w:p>
        </w:tc>
      </w:tr>
      <w:tr w:rsidR="008F7B86" w:rsidRPr="008F7B86" w14:paraId="6B72133B" w14:textId="77777777" w:rsidTr="008F7B86">
        <w:trPr>
          <w:trHeight w:val="311"/>
        </w:trPr>
        <w:tc>
          <w:tcPr>
            <w:tcW w:w="1815" w:type="dxa"/>
            <w:tcBorders>
              <w:top w:val="nil"/>
              <w:left w:val="nil"/>
              <w:bottom w:val="single" w:sz="12" w:space="0" w:color="FFFFFF"/>
              <w:right w:val="single" w:sz="4" w:space="0" w:color="FFFFFF"/>
            </w:tcBorders>
            <w:shd w:val="clear" w:color="000000" w:fill="000000"/>
            <w:noWrap/>
            <w:vAlign w:val="center"/>
            <w:hideMark/>
          </w:tcPr>
          <w:p w14:paraId="11D162DB" w14:textId="77777777" w:rsidR="008F7B86" w:rsidRPr="008F7B86" w:rsidRDefault="008F7B86" w:rsidP="008F7B86">
            <w:pPr>
              <w:suppressAutoHyphens w:val="0"/>
              <w:spacing w:after="0" w:line="240" w:lineRule="auto"/>
              <w:jc w:val="center"/>
              <w:rPr>
                <w:rFonts w:ascii="Calibri" w:eastAsia="Times New Roman" w:hAnsi="Calibri"/>
                <w:b/>
                <w:bCs/>
                <w:color w:val="FFFFFF"/>
                <w:sz w:val="22"/>
                <w:lang w:val="en-US" w:eastAsia="en-US"/>
              </w:rPr>
            </w:pPr>
            <w:r w:rsidRPr="008F7B86">
              <w:rPr>
                <w:rFonts w:ascii="Calibri" w:eastAsia="Times New Roman" w:hAnsi="Calibri"/>
                <w:b/>
                <w:bCs/>
                <w:color w:val="FFFFFF"/>
                <w:sz w:val="22"/>
                <w:lang w:val="en-US" w:eastAsia="en-US"/>
              </w:rPr>
              <w:t>Frecuencia [</w:t>
            </w:r>
            <w:proofErr w:type="spellStart"/>
            <w:r w:rsidRPr="008F7B86">
              <w:rPr>
                <w:rFonts w:ascii="Calibri" w:eastAsia="Times New Roman" w:hAnsi="Calibri"/>
                <w:b/>
                <w:bCs/>
                <w:color w:val="FFFFFF"/>
                <w:sz w:val="22"/>
                <w:lang w:val="en-US" w:eastAsia="en-US"/>
              </w:rPr>
              <w:t>KHz</w:t>
            </w:r>
            <w:proofErr w:type="spellEnd"/>
            <w:r w:rsidRPr="008F7B86">
              <w:rPr>
                <w:rFonts w:ascii="Calibri" w:eastAsia="Times New Roman" w:hAnsi="Calibri"/>
                <w:b/>
                <w:bCs/>
                <w:color w:val="FFFFFF"/>
                <w:sz w:val="22"/>
                <w:lang w:val="en-US" w:eastAsia="en-US"/>
              </w:rPr>
              <w:t>]</w:t>
            </w:r>
          </w:p>
        </w:tc>
        <w:tc>
          <w:tcPr>
            <w:tcW w:w="1382" w:type="dxa"/>
            <w:tcBorders>
              <w:top w:val="nil"/>
              <w:left w:val="single" w:sz="4" w:space="0" w:color="FFFFFF"/>
              <w:bottom w:val="single" w:sz="12" w:space="0" w:color="FFFFFF"/>
              <w:right w:val="single" w:sz="4" w:space="0" w:color="FFFFFF"/>
            </w:tcBorders>
            <w:shd w:val="clear" w:color="000000" w:fill="000000"/>
            <w:noWrap/>
            <w:vAlign w:val="center"/>
            <w:hideMark/>
          </w:tcPr>
          <w:p w14:paraId="28CA216F" w14:textId="77777777" w:rsidR="008F7B86" w:rsidRPr="008F7B86" w:rsidRDefault="008F7B86" w:rsidP="008F7B86">
            <w:pPr>
              <w:suppressAutoHyphens w:val="0"/>
              <w:spacing w:after="0" w:line="240" w:lineRule="auto"/>
              <w:jc w:val="center"/>
              <w:rPr>
                <w:rFonts w:ascii="Calibri" w:eastAsia="Times New Roman" w:hAnsi="Calibri"/>
                <w:b/>
                <w:bCs/>
                <w:color w:val="FFFFFF"/>
                <w:sz w:val="22"/>
                <w:lang w:val="en-US" w:eastAsia="en-US"/>
              </w:rPr>
            </w:pPr>
            <w:r w:rsidRPr="008F7B86">
              <w:rPr>
                <w:rFonts w:ascii="Calibri" w:eastAsia="Times New Roman" w:hAnsi="Calibri"/>
                <w:b/>
                <w:bCs/>
                <w:color w:val="FFFFFF"/>
                <w:sz w:val="22"/>
                <w:lang w:val="en-US" w:eastAsia="en-US"/>
              </w:rPr>
              <w:t>Modulo [dB]</w:t>
            </w:r>
          </w:p>
        </w:tc>
        <w:tc>
          <w:tcPr>
            <w:tcW w:w="1905" w:type="dxa"/>
            <w:tcBorders>
              <w:top w:val="nil"/>
              <w:left w:val="single" w:sz="4" w:space="0" w:color="FFFFFF"/>
              <w:bottom w:val="single" w:sz="12" w:space="0" w:color="FFFFFF"/>
              <w:right w:val="single" w:sz="4" w:space="0" w:color="FFFFFF"/>
            </w:tcBorders>
            <w:shd w:val="clear" w:color="000000" w:fill="000000"/>
            <w:noWrap/>
            <w:vAlign w:val="center"/>
            <w:hideMark/>
          </w:tcPr>
          <w:p w14:paraId="6D7169CD" w14:textId="1B84CC86" w:rsidR="008F7B86" w:rsidRPr="008F7B86" w:rsidRDefault="008F7B86" w:rsidP="008F7B86">
            <w:pPr>
              <w:suppressAutoHyphens w:val="0"/>
              <w:spacing w:after="0" w:line="240" w:lineRule="auto"/>
              <w:jc w:val="center"/>
              <w:rPr>
                <w:rFonts w:ascii="Calibri" w:eastAsia="Times New Roman" w:hAnsi="Calibri"/>
                <w:b/>
                <w:bCs/>
                <w:color w:val="FFFFFF"/>
                <w:sz w:val="22"/>
                <w:lang w:val="en-US" w:eastAsia="en-US"/>
              </w:rPr>
            </w:pPr>
            <w:r w:rsidRPr="008F7B86">
              <w:rPr>
                <w:rFonts w:ascii="Calibri" w:eastAsia="Times New Roman" w:hAnsi="Calibri"/>
                <w:b/>
                <w:bCs/>
                <w:color w:val="FFFFFF"/>
                <w:sz w:val="22"/>
                <w:lang w:val="en-US" w:eastAsia="en-US"/>
              </w:rPr>
              <w:t>Frecuencia [</w:t>
            </w:r>
            <w:proofErr w:type="spellStart"/>
            <w:r w:rsidRPr="008F7B86">
              <w:rPr>
                <w:rFonts w:ascii="Calibri" w:eastAsia="Times New Roman" w:hAnsi="Calibri"/>
                <w:b/>
                <w:bCs/>
                <w:color w:val="FFFFFF"/>
                <w:sz w:val="22"/>
                <w:lang w:val="en-US" w:eastAsia="en-US"/>
              </w:rPr>
              <w:t>KHz</w:t>
            </w:r>
            <w:proofErr w:type="spellEnd"/>
            <w:r w:rsidRPr="008F7B86">
              <w:rPr>
                <w:rFonts w:ascii="Calibri" w:eastAsia="Times New Roman" w:hAnsi="Calibri"/>
                <w:b/>
                <w:bCs/>
                <w:color w:val="FFFFFF"/>
                <w:sz w:val="22"/>
                <w:lang w:val="en-US" w:eastAsia="en-US"/>
              </w:rPr>
              <w:t>]</w:t>
            </w:r>
          </w:p>
        </w:tc>
        <w:tc>
          <w:tcPr>
            <w:tcW w:w="1481" w:type="dxa"/>
            <w:tcBorders>
              <w:top w:val="nil"/>
              <w:left w:val="single" w:sz="4" w:space="0" w:color="FFFFFF"/>
              <w:bottom w:val="single" w:sz="12" w:space="0" w:color="FFFFFF"/>
              <w:right w:val="single" w:sz="4" w:space="0" w:color="FFFFFF"/>
            </w:tcBorders>
            <w:shd w:val="clear" w:color="000000" w:fill="000000"/>
            <w:noWrap/>
            <w:vAlign w:val="center"/>
            <w:hideMark/>
          </w:tcPr>
          <w:p w14:paraId="32F4CC71" w14:textId="681C2A04" w:rsidR="008F7B86" w:rsidRPr="008F7B86" w:rsidRDefault="008F7B86" w:rsidP="008F7B86">
            <w:pPr>
              <w:suppressAutoHyphens w:val="0"/>
              <w:spacing w:after="0" w:line="240" w:lineRule="auto"/>
              <w:jc w:val="center"/>
              <w:rPr>
                <w:rFonts w:ascii="Calibri" w:eastAsia="Times New Roman" w:hAnsi="Calibri"/>
                <w:b/>
                <w:bCs/>
                <w:color w:val="FFFFFF"/>
                <w:sz w:val="22"/>
                <w:lang w:val="en-US" w:eastAsia="en-US"/>
              </w:rPr>
            </w:pPr>
            <w:r w:rsidRPr="008F7B86">
              <w:rPr>
                <w:rFonts w:ascii="Calibri" w:eastAsia="Times New Roman" w:hAnsi="Calibri"/>
                <w:b/>
                <w:bCs/>
                <w:color w:val="FFFFFF"/>
                <w:sz w:val="22"/>
                <w:lang w:val="en-US" w:eastAsia="en-US"/>
              </w:rPr>
              <w:t>Modulo [dB]</w:t>
            </w:r>
          </w:p>
        </w:tc>
        <w:tc>
          <w:tcPr>
            <w:tcW w:w="2203" w:type="dxa"/>
            <w:tcBorders>
              <w:top w:val="nil"/>
              <w:left w:val="single" w:sz="4" w:space="0" w:color="FFFFFF"/>
              <w:bottom w:val="single" w:sz="12" w:space="0" w:color="FFFFFF"/>
              <w:right w:val="single" w:sz="4" w:space="0" w:color="FFFFFF"/>
            </w:tcBorders>
            <w:shd w:val="clear" w:color="000000" w:fill="000000"/>
            <w:noWrap/>
            <w:vAlign w:val="center"/>
            <w:hideMark/>
          </w:tcPr>
          <w:p w14:paraId="7453E556" w14:textId="70E6FA45" w:rsidR="008F7B86" w:rsidRPr="008F7B86" w:rsidRDefault="008F7B86" w:rsidP="008F7B86">
            <w:pPr>
              <w:suppressAutoHyphens w:val="0"/>
              <w:spacing w:after="0" w:line="240" w:lineRule="auto"/>
              <w:jc w:val="center"/>
              <w:rPr>
                <w:rFonts w:ascii="Calibri" w:eastAsia="Times New Roman" w:hAnsi="Calibri"/>
                <w:b/>
                <w:bCs/>
                <w:color w:val="FFFFFF"/>
                <w:sz w:val="22"/>
                <w:lang w:val="en-US" w:eastAsia="en-US"/>
              </w:rPr>
            </w:pPr>
            <w:r w:rsidRPr="008F7B86">
              <w:rPr>
                <w:rFonts w:ascii="Calibri" w:eastAsia="Times New Roman" w:hAnsi="Calibri"/>
                <w:b/>
                <w:bCs/>
                <w:color w:val="FFFFFF"/>
                <w:sz w:val="22"/>
                <w:lang w:val="en-US" w:eastAsia="en-US"/>
              </w:rPr>
              <w:t>Frecuencia [</w:t>
            </w:r>
            <w:proofErr w:type="spellStart"/>
            <w:r w:rsidRPr="008F7B86">
              <w:rPr>
                <w:rFonts w:ascii="Calibri" w:eastAsia="Times New Roman" w:hAnsi="Calibri"/>
                <w:b/>
                <w:bCs/>
                <w:color w:val="FFFFFF"/>
                <w:sz w:val="22"/>
                <w:lang w:val="en-US" w:eastAsia="en-US"/>
              </w:rPr>
              <w:t>KHz</w:t>
            </w:r>
            <w:proofErr w:type="spellEnd"/>
            <w:r w:rsidRPr="008F7B86">
              <w:rPr>
                <w:rFonts w:ascii="Calibri" w:eastAsia="Times New Roman" w:hAnsi="Calibri"/>
                <w:b/>
                <w:bCs/>
                <w:color w:val="FFFFFF"/>
                <w:sz w:val="22"/>
                <w:lang w:val="en-US" w:eastAsia="en-US"/>
              </w:rPr>
              <w:t>]</w:t>
            </w:r>
          </w:p>
        </w:tc>
        <w:tc>
          <w:tcPr>
            <w:tcW w:w="1713" w:type="dxa"/>
            <w:tcBorders>
              <w:top w:val="nil"/>
              <w:left w:val="single" w:sz="4" w:space="0" w:color="FFFFFF"/>
              <w:bottom w:val="single" w:sz="12" w:space="0" w:color="FFFFFF"/>
              <w:right w:val="single" w:sz="4" w:space="0" w:color="FFFFFF"/>
            </w:tcBorders>
            <w:shd w:val="clear" w:color="000000" w:fill="000000"/>
            <w:noWrap/>
            <w:vAlign w:val="center"/>
            <w:hideMark/>
          </w:tcPr>
          <w:p w14:paraId="51920FB9" w14:textId="50A6E7D4" w:rsidR="008F7B86" w:rsidRPr="008F7B86" w:rsidRDefault="008F7B86" w:rsidP="008F7B86">
            <w:pPr>
              <w:suppressAutoHyphens w:val="0"/>
              <w:spacing w:after="0" w:line="240" w:lineRule="auto"/>
              <w:jc w:val="center"/>
              <w:rPr>
                <w:rFonts w:ascii="Calibri" w:eastAsia="Times New Roman" w:hAnsi="Calibri"/>
                <w:b/>
                <w:bCs/>
                <w:color w:val="FFFFFF"/>
                <w:sz w:val="22"/>
                <w:lang w:val="en-US" w:eastAsia="en-US"/>
              </w:rPr>
            </w:pPr>
            <w:r w:rsidRPr="008F7B86">
              <w:rPr>
                <w:rFonts w:ascii="Calibri" w:eastAsia="Times New Roman" w:hAnsi="Calibri"/>
                <w:b/>
                <w:bCs/>
                <w:color w:val="FFFFFF"/>
                <w:sz w:val="22"/>
                <w:lang w:val="en-US" w:eastAsia="en-US"/>
              </w:rPr>
              <w:t>Modulo [dB]</w:t>
            </w:r>
          </w:p>
        </w:tc>
      </w:tr>
      <w:tr w:rsidR="008F7B86" w:rsidRPr="008F7B86" w14:paraId="7E546912" w14:textId="77777777" w:rsidTr="008E461B">
        <w:trPr>
          <w:trHeight w:val="311"/>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1258B546"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0,5</w:t>
            </w:r>
          </w:p>
        </w:tc>
        <w:tc>
          <w:tcPr>
            <w:tcW w:w="138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02EF533"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0,4951</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54819D43"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w:t>
            </w:r>
          </w:p>
        </w:tc>
        <w:tc>
          <w:tcPr>
            <w:tcW w:w="1481"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B7AF75F"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0770BDC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0,5</w:t>
            </w:r>
          </w:p>
        </w:tc>
        <w:tc>
          <w:tcPr>
            <w:tcW w:w="171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B2DFD20"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w:t>
            </w:r>
          </w:p>
        </w:tc>
      </w:tr>
      <w:tr w:rsidR="008F7B86" w:rsidRPr="008F7B86" w14:paraId="00781236"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074FDD71"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0,9</w:t>
            </w:r>
          </w:p>
        </w:tc>
        <w:tc>
          <w:tcPr>
            <w:tcW w:w="138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DEEDBF2"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-0,1765</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6F78869D"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1,5</w:t>
            </w:r>
          </w:p>
        </w:tc>
        <w:tc>
          <w:tcPr>
            <w:tcW w:w="1481"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DD11B9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0,1</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5A1D2323"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w:t>
            </w:r>
          </w:p>
        </w:tc>
        <w:tc>
          <w:tcPr>
            <w:tcW w:w="171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AD9CC1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w:t>
            </w:r>
          </w:p>
        </w:tc>
      </w:tr>
      <w:tr w:rsidR="008F7B86" w:rsidRPr="008F7B86" w14:paraId="60366D79"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195F5266"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w:t>
            </w:r>
          </w:p>
        </w:tc>
        <w:tc>
          <w:tcPr>
            <w:tcW w:w="138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8E8D00B"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-0,57</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16823C28"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1,9</w:t>
            </w:r>
          </w:p>
        </w:tc>
        <w:tc>
          <w:tcPr>
            <w:tcW w:w="1481"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4A9A08"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-0,158</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5203F408"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1,5</w:t>
            </w:r>
          </w:p>
        </w:tc>
        <w:tc>
          <w:tcPr>
            <w:tcW w:w="171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CB5A98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w:t>
            </w:r>
          </w:p>
        </w:tc>
      </w:tr>
      <w:tr w:rsidR="008F7B86" w:rsidRPr="008F7B86" w14:paraId="102A6844"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2312A07D"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1,1</w:t>
            </w:r>
          </w:p>
        </w:tc>
        <w:tc>
          <w:tcPr>
            <w:tcW w:w="138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CA3939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-1,1</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4A6283FD"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w:t>
            </w:r>
          </w:p>
        </w:tc>
        <w:tc>
          <w:tcPr>
            <w:tcW w:w="1481"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06E6337"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-0,32</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65E11ACE"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1,9</w:t>
            </w:r>
          </w:p>
        </w:tc>
        <w:tc>
          <w:tcPr>
            <w:tcW w:w="171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7CE4B46"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-0,24</w:t>
            </w:r>
          </w:p>
        </w:tc>
      </w:tr>
      <w:tr w:rsidR="008F7B86" w:rsidRPr="008F7B86" w14:paraId="00536D6E"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45EEB625"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1,3</w:t>
            </w:r>
          </w:p>
        </w:tc>
        <w:tc>
          <w:tcPr>
            <w:tcW w:w="138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1CE812E"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-2,6</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1A3EB674"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2,1</w:t>
            </w:r>
          </w:p>
        </w:tc>
        <w:tc>
          <w:tcPr>
            <w:tcW w:w="1481"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2EA339D"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-0,54</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1DCB0613"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w:t>
            </w:r>
          </w:p>
        </w:tc>
        <w:tc>
          <w:tcPr>
            <w:tcW w:w="171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0B4BA15"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-0,54</w:t>
            </w:r>
          </w:p>
        </w:tc>
      </w:tr>
      <w:tr w:rsidR="008F7B86" w:rsidRPr="008F7B86" w14:paraId="006F7D2F"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1B99D879"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1,5</w:t>
            </w:r>
          </w:p>
        </w:tc>
        <w:tc>
          <w:tcPr>
            <w:tcW w:w="138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81266AF"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-4,97</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74FA2FC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3</w:t>
            </w:r>
          </w:p>
        </w:tc>
        <w:tc>
          <w:tcPr>
            <w:tcW w:w="1481"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D08986D"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-6,53</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0DCC560F"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2,1</w:t>
            </w:r>
          </w:p>
        </w:tc>
        <w:tc>
          <w:tcPr>
            <w:tcW w:w="171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30E235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-1,11</w:t>
            </w:r>
          </w:p>
        </w:tc>
      </w:tr>
      <w:tr w:rsidR="008F7B86" w:rsidRPr="008F7B86" w14:paraId="302B7FAE"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502211D2"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1,7</w:t>
            </w:r>
          </w:p>
        </w:tc>
        <w:tc>
          <w:tcPr>
            <w:tcW w:w="138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6128366"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-8,57</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4F47CAC1"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3,9</w:t>
            </w:r>
          </w:p>
        </w:tc>
        <w:tc>
          <w:tcPr>
            <w:tcW w:w="1481"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03A1AC5"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-28,62</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2021A413"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2,5</w:t>
            </w:r>
          </w:p>
        </w:tc>
        <w:tc>
          <w:tcPr>
            <w:tcW w:w="171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5A042B2"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-7,8</w:t>
            </w:r>
          </w:p>
        </w:tc>
      </w:tr>
      <w:tr w:rsidR="008F7B86" w:rsidRPr="008F7B86" w14:paraId="6D496909"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0FCE07F6"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1,9</w:t>
            </w:r>
          </w:p>
        </w:tc>
        <w:tc>
          <w:tcPr>
            <w:tcW w:w="138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E14225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-14,42</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157713E4"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4</w:t>
            </w:r>
          </w:p>
        </w:tc>
        <w:tc>
          <w:tcPr>
            <w:tcW w:w="1481"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442DE08"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-34,84</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644CA854"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2,9</w:t>
            </w:r>
          </w:p>
        </w:tc>
        <w:tc>
          <w:tcPr>
            <w:tcW w:w="171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BE28D08"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-17,58</w:t>
            </w:r>
          </w:p>
        </w:tc>
      </w:tr>
      <w:tr w:rsidR="008F7B86" w:rsidRPr="008F7B86" w14:paraId="3C5FC112"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344F654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w:t>
            </w:r>
          </w:p>
        </w:tc>
        <w:tc>
          <w:tcPr>
            <w:tcW w:w="138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4EDE528"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-19,38</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157D137D"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4,1</w:t>
            </w:r>
          </w:p>
        </w:tc>
        <w:tc>
          <w:tcPr>
            <w:tcW w:w="1481"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A6161B9"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-46</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04EEE2B5"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3</w:t>
            </w:r>
          </w:p>
        </w:tc>
        <w:tc>
          <w:tcPr>
            <w:tcW w:w="171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B7BEDD4"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-20</w:t>
            </w:r>
          </w:p>
        </w:tc>
      </w:tr>
      <w:tr w:rsidR="008F7B86" w:rsidRPr="008F7B86" w14:paraId="688EECE9"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407EAE53"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2,1</w:t>
            </w:r>
          </w:p>
        </w:tc>
        <w:tc>
          <w:tcPr>
            <w:tcW w:w="138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6F27760"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-28,15</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2EDA73D2"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5</w:t>
            </w:r>
          </w:p>
        </w:tc>
        <w:tc>
          <w:tcPr>
            <w:tcW w:w="1481"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D99FFE1"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-43,9</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67FA243E"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3,1</w:t>
            </w:r>
          </w:p>
        </w:tc>
        <w:tc>
          <w:tcPr>
            <w:tcW w:w="171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24D3FA2"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-22,3</w:t>
            </w:r>
          </w:p>
        </w:tc>
      </w:tr>
      <w:tr w:rsidR="008F7B86" w:rsidRPr="008F7B86" w14:paraId="7153FD94"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4E23964A"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2,15</w:t>
            </w:r>
          </w:p>
        </w:tc>
        <w:tc>
          <w:tcPr>
            <w:tcW w:w="138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6497816"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-42,125</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0B90D0B7"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5,9</w:t>
            </w:r>
          </w:p>
        </w:tc>
        <w:tc>
          <w:tcPr>
            <w:tcW w:w="1481"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DA3C576"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-45,66</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1EDB1690"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3,5</w:t>
            </w:r>
          </w:p>
        </w:tc>
        <w:tc>
          <w:tcPr>
            <w:tcW w:w="171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5FD4BDB"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-31</w:t>
            </w:r>
          </w:p>
        </w:tc>
      </w:tr>
      <w:tr w:rsidR="008F7B86" w:rsidRPr="008F7B86" w14:paraId="3B3FB40C"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3E33FB9F"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2,2</w:t>
            </w:r>
          </w:p>
        </w:tc>
        <w:tc>
          <w:tcPr>
            <w:tcW w:w="138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B48C91E"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-34</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6258733D"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6</w:t>
            </w:r>
          </w:p>
        </w:tc>
        <w:tc>
          <w:tcPr>
            <w:tcW w:w="1481"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649E85D"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-34,76</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0C6425A2" w14:textId="711A01C6"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 </w:t>
            </w:r>
            <w:r>
              <w:rPr>
                <w:rFonts w:ascii="Calibri" w:eastAsia="Times New Roman" w:hAnsi="Calibri"/>
                <w:color w:val="000000"/>
                <w:sz w:val="22"/>
                <w:lang w:val="en-US" w:eastAsia="en-US"/>
              </w:rPr>
              <w:t>-</w:t>
            </w:r>
          </w:p>
        </w:tc>
        <w:tc>
          <w:tcPr>
            <w:tcW w:w="1713"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904766A" w14:textId="0DC2EA0A"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r>
      <w:tr w:rsidR="008F7B86" w:rsidRPr="008F7B86" w14:paraId="4FBFCEEB"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15EB0DC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2,5</w:t>
            </w:r>
          </w:p>
        </w:tc>
        <w:tc>
          <w:tcPr>
            <w:tcW w:w="138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57D11FD"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-19,4</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5A2810AB"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6,1</w:t>
            </w:r>
          </w:p>
        </w:tc>
        <w:tc>
          <w:tcPr>
            <w:tcW w:w="1481"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E145067"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-28,64</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7C5D68EA" w14:textId="7F5AF7F9"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 </w:t>
            </w:r>
            <w:r>
              <w:rPr>
                <w:rFonts w:ascii="Calibri" w:eastAsia="Times New Roman" w:hAnsi="Calibri"/>
                <w:color w:val="000000"/>
                <w:sz w:val="22"/>
                <w:lang w:val="en-US" w:eastAsia="en-US"/>
              </w:rPr>
              <w:t>-</w:t>
            </w:r>
          </w:p>
        </w:tc>
        <w:tc>
          <w:tcPr>
            <w:tcW w:w="1713"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268ECF9F" w14:textId="26AC2F6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r>
      <w:tr w:rsidR="008F7B86" w:rsidRPr="008F7B86" w14:paraId="5F89B62F"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0C71E424"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3</w:t>
            </w:r>
          </w:p>
        </w:tc>
        <w:tc>
          <w:tcPr>
            <w:tcW w:w="138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849F998"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-35</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18F8FEC2"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7</w:t>
            </w:r>
          </w:p>
        </w:tc>
        <w:tc>
          <w:tcPr>
            <w:tcW w:w="1481"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3521758"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-6,64</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1F564DA8" w14:textId="5FE81699"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 </w:t>
            </w:r>
            <w:r>
              <w:rPr>
                <w:rFonts w:ascii="Calibri" w:eastAsia="Times New Roman" w:hAnsi="Calibri"/>
                <w:color w:val="000000"/>
                <w:sz w:val="22"/>
                <w:lang w:val="en-US" w:eastAsia="en-US"/>
              </w:rPr>
              <w:t>-</w:t>
            </w:r>
          </w:p>
        </w:tc>
        <w:tc>
          <w:tcPr>
            <w:tcW w:w="1713"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CEDF2D5" w14:textId="305E2488"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r>
      <w:tr w:rsidR="008F7B86" w:rsidRPr="008F7B86" w14:paraId="09721F26"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411F1CFD"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5</w:t>
            </w:r>
          </w:p>
        </w:tc>
        <w:tc>
          <w:tcPr>
            <w:tcW w:w="138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1A7EFA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-22,4</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02A28A8E"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7,9</w:t>
            </w:r>
          </w:p>
        </w:tc>
        <w:tc>
          <w:tcPr>
            <w:tcW w:w="1481"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0AA20B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-0,63</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09B69A27" w14:textId="65B7D142"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 </w:t>
            </w:r>
            <w:r>
              <w:rPr>
                <w:rFonts w:ascii="Calibri" w:eastAsia="Times New Roman" w:hAnsi="Calibri"/>
                <w:color w:val="000000"/>
                <w:sz w:val="22"/>
                <w:lang w:val="en-US" w:eastAsia="en-US"/>
              </w:rPr>
              <w:t>-</w:t>
            </w:r>
          </w:p>
        </w:tc>
        <w:tc>
          <w:tcPr>
            <w:tcW w:w="1713"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3D448A15" w14:textId="3512E168"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r>
      <w:tr w:rsidR="008F7B86" w:rsidRPr="008F7B86" w14:paraId="348F6C77"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7A21AE45" w14:textId="7BCC7E12"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r w:rsidRPr="008F7B86">
              <w:rPr>
                <w:rFonts w:ascii="Calibri" w:eastAsia="Times New Roman" w:hAnsi="Calibri"/>
                <w:color w:val="000000"/>
                <w:sz w:val="22"/>
                <w:lang w:val="en-US" w:eastAsia="en-US"/>
              </w:rPr>
              <w:t> </w:t>
            </w:r>
          </w:p>
        </w:tc>
        <w:tc>
          <w:tcPr>
            <w:tcW w:w="1382"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927997B" w14:textId="6F0D7EE2"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7F37ECCE"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8</w:t>
            </w:r>
          </w:p>
        </w:tc>
        <w:tc>
          <w:tcPr>
            <w:tcW w:w="1481"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F84950C"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-0,38</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3C56AABA" w14:textId="17DF6B09"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c>
          <w:tcPr>
            <w:tcW w:w="1713"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3E07257" w14:textId="3D9C6D1E"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r>
      <w:tr w:rsidR="008F7B86" w:rsidRPr="008F7B86" w14:paraId="47923EC1"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7D40EA8B" w14:textId="099944B3"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 </w:t>
            </w:r>
            <w:r>
              <w:rPr>
                <w:rFonts w:ascii="Calibri" w:eastAsia="Times New Roman" w:hAnsi="Calibri"/>
                <w:color w:val="000000"/>
                <w:sz w:val="22"/>
                <w:lang w:val="en-US" w:eastAsia="en-US"/>
              </w:rPr>
              <w:t>-</w:t>
            </w:r>
          </w:p>
        </w:tc>
        <w:tc>
          <w:tcPr>
            <w:tcW w:w="1382"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3E72C41E" w14:textId="57ED29F1"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53DA82D9"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8,1</w:t>
            </w:r>
          </w:p>
        </w:tc>
        <w:tc>
          <w:tcPr>
            <w:tcW w:w="1481"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0DA9168"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-0,2</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5C08FCB3" w14:textId="57E3BD79"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 </w:t>
            </w:r>
            <w:r>
              <w:rPr>
                <w:rFonts w:ascii="Calibri" w:eastAsia="Times New Roman" w:hAnsi="Calibri"/>
                <w:color w:val="000000"/>
                <w:sz w:val="22"/>
                <w:lang w:val="en-US" w:eastAsia="en-US"/>
              </w:rPr>
              <w:t>-</w:t>
            </w:r>
          </w:p>
        </w:tc>
        <w:tc>
          <w:tcPr>
            <w:tcW w:w="1713"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5FD34887" w14:textId="0317A833"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r>
      <w:tr w:rsidR="008F7B86" w:rsidRPr="008F7B86" w14:paraId="5140CD06" w14:textId="77777777" w:rsidTr="008E461B">
        <w:trPr>
          <w:trHeight w:val="296"/>
        </w:trPr>
        <w:tc>
          <w:tcPr>
            <w:tcW w:w="1815" w:type="dxa"/>
            <w:tcBorders>
              <w:top w:val="single" w:sz="4" w:space="0" w:color="FFFFFF"/>
              <w:left w:val="nil"/>
              <w:bottom w:val="single" w:sz="4" w:space="0" w:color="FFFFFF"/>
              <w:right w:val="single" w:sz="4" w:space="0" w:color="FFFFFF"/>
            </w:tcBorders>
            <w:shd w:val="clear" w:color="auto" w:fill="C39BE1"/>
            <w:noWrap/>
            <w:vAlign w:val="center"/>
            <w:hideMark/>
          </w:tcPr>
          <w:p w14:paraId="507E588A" w14:textId="406EF51E"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 </w:t>
            </w:r>
            <w:r>
              <w:rPr>
                <w:rFonts w:ascii="Calibri" w:eastAsia="Times New Roman" w:hAnsi="Calibri"/>
                <w:color w:val="000000"/>
                <w:sz w:val="22"/>
                <w:lang w:val="en-US" w:eastAsia="en-US"/>
              </w:rPr>
              <w:t>-</w:t>
            </w:r>
          </w:p>
        </w:tc>
        <w:tc>
          <w:tcPr>
            <w:tcW w:w="1382"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A178B97" w14:textId="7BBE4F52"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c>
          <w:tcPr>
            <w:tcW w:w="1905"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1452D116"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9</w:t>
            </w:r>
          </w:p>
        </w:tc>
        <w:tc>
          <w:tcPr>
            <w:tcW w:w="1481"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82BF96E"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0,018</w:t>
            </w:r>
          </w:p>
        </w:tc>
        <w:tc>
          <w:tcPr>
            <w:tcW w:w="2203" w:type="dxa"/>
            <w:tcBorders>
              <w:top w:val="single" w:sz="4" w:space="0" w:color="FFFFFF"/>
              <w:left w:val="single" w:sz="4" w:space="0" w:color="FFFFFF"/>
              <w:bottom w:val="single" w:sz="4" w:space="0" w:color="FFFFFF"/>
              <w:right w:val="single" w:sz="4" w:space="0" w:color="FFFFFF"/>
            </w:tcBorders>
            <w:shd w:val="clear" w:color="auto" w:fill="C39BE1"/>
            <w:noWrap/>
            <w:vAlign w:val="center"/>
            <w:hideMark/>
          </w:tcPr>
          <w:p w14:paraId="5A0CD2E4" w14:textId="56E8A565"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 </w:t>
            </w:r>
            <w:r>
              <w:rPr>
                <w:rFonts w:ascii="Calibri" w:eastAsia="Times New Roman" w:hAnsi="Calibri"/>
                <w:color w:val="000000"/>
                <w:sz w:val="22"/>
                <w:lang w:val="en-US" w:eastAsia="en-US"/>
              </w:rPr>
              <w:t>-</w:t>
            </w:r>
          </w:p>
        </w:tc>
        <w:tc>
          <w:tcPr>
            <w:tcW w:w="1713"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9035E2E" w14:textId="47FE5535"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r>
      <w:tr w:rsidR="008F7B86" w:rsidRPr="008F7B86" w14:paraId="5510619E" w14:textId="77777777" w:rsidTr="008E461B">
        <w:trPr>
          <w:trHeight w:val="296"/>
        </w:trPr>
        <w:tc>
          <w:tcPr>
            <w:tcW w:w="1815" w:type="dxa"/>
            <w:tcBorders>
              <w:top w:val="single" w:sz="4" w:space="0" w:color="FFFFFF"/>
              <w:left w:val="nil"/>
              <w:bottom w:val="nil"/>
              <w:right w:val="single" w:sz="4" w:space="0" w:color="FFFFFF"/>
            </w:tcBorders>
            <w:shd w:val="clear" w:color="auto" w:fill="C39BE1"/>
            <w:noWrap/>
            <w:vAlign w:val="center"/>
            <w:hideMark/>
          </w:tcPr>
          <w:p w14:paraId="3E062F81" w14:textId="4EF5EB4F"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 </w:t>
            </w:r>
            <w:r>
              <w:rPr>
                <w:rFonts w:ascii="Calibri" w:eastAsia="Times New Roman" w:hAnsi="Calibri"/>
                <w:color w:val="000000"/>
                <w:sz w:val="22"/>
                <w:lang w:val="en-US" w:eastAsia="en-US"/>
              </w:rPr>
              <w:t>-</w:t>
            </w:r>
          </w:p>
        </w:tc>
        <w:tc>
          <w:tcPr>
            <w:tcW w:w="1382" w:type="dxa"/>
            <w:tcBorders>
              <w:top w:val="single" w:sz="4" w:space="0" w:color="FFFFFF"/>
              <w:left w:val="single" w:sz="4" w:space="0" w:color="FFFFFF"/>
              <w:bottom w:val="nil"/>
              <w:right w:val="single" w:sz="4" w:space="0" w:color="FFFFFF"/>
            </w:tcBorders>
            <w:shd w:val="clear" w:color="A6A6A6" w:fill="A6A6A6"/>
            <w:noWrap/>
            <w:vAlign w:val="bottom"/>
            <w:hideMark/>
          </w:tcPr>
          <w:p w14:paraId="0E5936EA" w14:textId="4B510C8A"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c>
          <w:tcPr>
            <w:tcW w:w="1905" w:type="dxa"/>
            <w:tcBorders>
              <w:top w:val="single" w:sz="4" w:space="0" w:color="FFFFFF"/>
              <w:left w:val="single" w:sz="4" w:space="0" w:color="FFFFFF"/>
              <w:bottom w:val="nil"/>
              <w:right w:val="single" w:sz="4" w:space="0" w:color="FFFFFF"/>
            </w:tcBorders>
            <w:shd w:val="clear" w:color="auto" w:fill="C39BE1"/>
            <w:noWrap/>
            <w:vAlign w:val="center"/>
            <w:hideMark/>
          </w:tcPr>
          <w:p w14:paraId="0F9C7AB0"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10</w:t>
            </w:r>
          </w:p>
        </w:tc>
        <w:tc>
          <w:tcPr>
            <w:tcW w:w="1481" w:type="dxa"/>
            <w:tcBorders>
              <w:top w:val="single" w:sz="4" w:space="0" w:color="FFFFFF"/>
              <w:left w:val="single" w:sz="4" w:space="0" w:color="FFFFFF"/>
              <w:bottom w:val="nil"/>
              <w:right w:val="single" w:sz="4" w:space="0" w:color="FFFFFF"/>
            </w:tcBorders>
            <w:shd w:val="clear" w:color="A6A6A6" w:fill="A6A6A6"/>
            <w:noWrap/>
            <w:vAlign w:val="center"/>
            <w:hideMark/>
          </w:tcPr>
          <w:p w14:paraId="011B76F3" w14:textId="77777777"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0</w:t>
            </w:r>
          </w:p>
        </w:tc>
        <w:tc>
          <w:tcPr>
            <w:tcW w:w="2203" w:type="dxa"/>
            <w:tcBorders>
              <w:top w:val="single" w:sz="4" w:space="0" w:color="FFFFFF"/>
              <w:left w:val="single" w:sz="4" w:space="0" w:color="FFFFFF"/>
              <w:bottom w:val="nil"/>
              <w:right w:val="single" w:sz="4" w:space="0" w:color="FFFFFF"/>
            </w:tcBorders>
            <w:shd w:val="clear" w:color="auto" w:fill="C39BE1"/>
            <w:noWrap/>
            <w:vAlign w:val="center"/>
            <w:hideMark/>
          </w:tcPr>
          <w:p w14:paraId="15AF06EC" w14:textId="361DF6BF" w:rsidR="008F7B86" w:rsidRPr="008F7B86" w:rsidRDefault="008F7B86" w:rsidP="008F7B86">
            <w:pPr>
              <w:suppressAutoHyphens w:val="0"/>
              <w:spacing w:after="0" w:line="240" w:lineRule="auto"/>
              <w:jc w:val="center"/>
              <w:rPr>
                <w:rFonts w:ascii="Calibri" w:eastAsia="Times New Roman" w:hAnsi="Calibri"/>
                <w:color w:val="000000"/>
                <w:sz w:val="22"/>
                <w:lang w:val="en-US" w:eastAsia="en-US"/>
              </w:rPr>
            </w:pPr>
            <w:r w:rsidRPr="008F7B86">
              <w:rPr>
                <w:rFonts w:ascii="Calibri" w:eastAsia="Times New Roman" w:hAnsi="Calibri"/>
                <w:color w:val="000000"/>
                <w:sz w:val="22"/>
                <w:lang w:val="en-US" w:eastAsia="en-US"/>
              </w:rPr>
              <w:t> </w:t>
            </w:r>
            <w:r>
              <w:rPr>
                <w:rFonts w:ascii="Calibri" w:eastAsia="Times New Roman" w:hAnsi="Calibri"/>
                <w:color w:val="000000"/>
                <w:sz w:val="22"/>
                <w:lang w:val="en-US" w:eastAsia="en-US"/>
              </w:rPr>
              <w:t>-</w:t>
            </w:r>
          </w:p>
        </w:tc>
        <w:tc>
          <w:tcPr>
            <w:tcW w:w="1713" w:type="dxa"/>
            <w:tcBorders>
              <w:top w:val="single" w:sz="4" w:space="0" w:color="FFFFFF"/>
              <w:left w:val="single" w:sz="4" w:space="0" w:color="FFFFFF"/>
              <w:bottom w:val="nil"/>
              <w:right w:val="single" w:sz="4" w:space="0" w:color="FFFFFF"/>
            </w:tcBorders>
            <w:shd w:val="clear" w:color="A6A6A6" w:fill="A6A6A6"/>
            <w:noWrap/>
            <w:vAlign w:val="bottom"/>
            <w:hideMark/>
          </w:tcPr>
          <w:p w14:paraId="76A93984" w14:textId="368FDC2C" w:rsidR="008F7B86" w:rsidRPr="008F7B86" w:rsidRDefault="008F7B86" w:rsidP="0003546B">
            <w:pPr>
              <w:keepNext/>
              <w:suppressAutoHyphens w:val="0"/>
              <w:spacing w:after="0" w:line="240" w:lineRule="auto"/>
              <w:jc w:val="center"/>
              <w:rPr>
                <w:rFonts w:ascii="Calibri" w:eastAsia="Times New Roman" w:hAnsi="Calibri"/>
                <w:color w:val="000000"/>
                <w:sz w:val="22"/>
                <w:lang w:val="en-US" w:eastAsia="en-US"/>
              </w:rPr>
            </w:pPr>
            <w:r>
              <w:rPr>
                <w:rFonts w:ascii="Calibri" w:eastAsia="Times New Roman" w:hAnsi="Calibri"/>
                <w:color w:val="000000"/>
                <w:sz w:val="22"/>
                <w:lang w:val="en-US" w:eastAsia="en-US"/>
              </w:rPr>
              <w:t>-</w:t>
            </w:r>
          </w:p>
        </w:tc>
      </w:tr>
    </w:tbl>
    <w:p w14:paraId="0C687B99" w14:textId="7691117C" w:rsidR="00A620BA" w:rsidRPr="00A620BA" w:rsidRDefault="0003546B" w:rsidP="00364FA7">
      <w:pPr>
        <w:pStyle w:val="Caption"/>
      </w:pPr>
      <w:r>
        <w:t xml:space="preserve">Tabla </w:t>
      </w:r>
      <w:r>
        <w:fldChar w:fldCharType="begin"/>
      </w:r>
      <w:r>
        <w:instrText xml:space="preserve"> STYLEREF 1 \s </w:instrText>
      </w:r>
      <w:r>
        <w:fldChar w:fldCharType="separate"/>
      </w:r>
      <w:r>
        <w:rPr>
          <w:noProof/>
        </w:rPr>
        <w:t>5</w:t>
      </w:r>
      <w:r>
        <w:fldChar w:fldCharType="end"/>
      </w:r>
      <w:r>
        <w:t>.</w:t>
      </w:r>
      <w:r>
        <w:fldChar w:fldCharType="begin"/>
      </w:r>
      <w:r>
        <w:instrText xml:space="preserve"> SEQ Tabla \* ARABIC \s 1 </w:instrText>
      </w:r>
      <w:r>
        <w:fldChar w:fldCharType="separate"/>
      </w:r>
      <w:r>
        <w:rPr>
          <w:noProof/>
        </w:rPr>
        <w:t>1</w:t>
      </w:r>
      <w:r>
        <w:fldChar w:fldCharType="end"/>
      </w:r>
      <w:r>
        <w:t xml:space="preserve"> – Valor del módulo para los tres filtros</w:t>
      </w:r>
    </w:p>
    <w:p w14:paraId="28BBCF79" w14:textId="77777777" w:rsidR="00AD324F" w:rsidRDefault="00AD324F" w:rsidP="00B672F2">
      <w:pPr>
        <w:pStyle w:val="Heading1"/>
      </w:pPr>
      <w:bookmarkStart w:id="12" w:name="_Toc148786850"/>
      <w:r>
        <w:lastRenderedPageBreak/>
        <w:t>Armado del circuito</w:t>
      </w:r>
      <w:bookmarkEnd w:id="12"/>
    </w:p>
    <w:p w14:paraId="59EB2CA4" w14:textId="2D712813" w:rsidR="006A0B93" w:rsidRDefault="006A0B93" w:rsidP="00AD324F">
      <w:r w:rsidRPr="006A0B93">
        <w:t xml:space="preserve">La conexión de la salida del filtro </w:t>
      </w:r>
      <w:proofErr w:type="spellStart"/>
      <w:r w:rsidRPr="006A0B93">
        <w:t>anti-aliasing</w:t>
      </w:r>
      <w:proofErr w:type="spellEnd"/>
      <w:r w:rsidRPr="006A0B93">
        <w:t xml:space="preserve"> se dirigirá al pin ADC_IN, mientras que la salida del filtro digital se manifestará en el pin DAC_OUT. Este último se conectará a la entrada del filtro de interpolación, permitiendo así la medición de la señal resultante en la salida mediante el osciloscopio.</w:t>
      </w:r>
    </w:p>
    <w:p w14:paraId="63175DBB" w14:textId="77777777" w:rsidR="006A0B93" w:rsidRPr="006A0B93" w:rsidRDefault="006A0B93" w:rsidP="006A0B93">
      <w:pPr>
        <w:rPr>
          <w:rFonts w:cs="Times New Roman"/>
          <w:szCs w:val="24"/>
          <w:lang w:eastAsia="en-US"/>
        </w:rPr>
      </w:pPr>
      <w:r w:rsidRPr="006A0B93">
        <w:rPr>
          <w:lang w:eastAsia="en-US"/>
        </w:rPr>
        <w:t xml:space="preserve">Las conexiones con el </w:t>
      </w:r>
      <w:proofErr w:type="spellStart"/>
      <w:r w:rsidRPr="006A0B93">
        <w:rPr>
          <w:lang w:eastAsia="en-US"/>
        </w:rPr>
        <w:t>stick</w:t>
      </w:r>
      <w:proofErr w:type="spellEnd"/>
      <w:r w:rsidRPr="006A0B93">
        <w:rPr>
          <w:lang w:eastAsia="en-US"/>
        </w:rPr>
        <w:t xml:space="preserve"> se detallan a continuación:</w:t>
      </w:r>
    </w:p>
    <w:tbl>
      <w:tblPr>
        <w:tblW w:w="3762" w:type="dxa"/>
        <w:tblInd w:w="3337" w:type="dxa"/>
        <w:tblCellMar>
          <w:top w:w="15" w:type="dxa"/>
          <w:left w:w="15" w:type="dxa"/>
          <w:bottom w:w="15" w:type="dxa"/>
          <w:right w:w="15" w:type="dxa"/>
        </w:tblCellMar>
        <w:tblLook w:val="04A0" w:firstRow="1" w:lastRow="0" w:firstColumn="1" w:lastColumn="0" w:noHBand="0" w:noVBand="1"/>
      </w:tblPr>
      <w:tblGrid>
        <w:gridCol w:w="1173"/>
        <w:gridCol w:w="2589"/>
      </w:tblGrid>
      <w:tr w:rsidR="006A0B93" w:rsidRPr="006A0B93" w14:paraId="542ED338" w14:textId="77777777" w:rsidTr="002D656A">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3BB5C" w14:textId="77777777" w:rsidR="006A0B93" w:rsidRPr="002D656A" w:rsidRDefault="006A0B93" w:rsidP="002D656A">
            <w:pPr>
              <w:spacing w:line="240" w:lineRule="auto"/>
              <w:jc w:val="center"/>
              <w:rPr>
                <w:rFonts w:cs="Times New Roman"/>
                <w:sz w:val="18"/>
                <w:szCs w:val="18"/>
                <w:lang w:val="en-US" w:eastAsia="en-US"/>
              </w:rPr>
            </w:pPr>
            <w:r w:rsidRPr="002D656A">
              <w:rPr>
                <w:sz w:val="18"/>
                <w:szCs w:val="18"/>
                <w:lang w:val="en-US" w:eastAsia="en-US"/>
              </w:rPr>
              <w:t># PIN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76586" w14:textId="77777777" w:rsidR="006A0B93" w:rsidRPr="002D656A" w:rsidRDefault="006A0B93" w:rsidP="002D656A">
            <w:pPr>
              <w:spacing w:line="240" w:lineRule="auto"/>
              <w:jc w:val="center"/>
              <w:rPr>
                <w:rFonts w:cs="Times New Roman"/>
                <w:sz w:val="18"/>
                <w:szCs w:val="18"/>
                <w:lang w:val="en-US" w:eastAsia="en-US"/>
              </w:rPr>
            </w:pPr>
            <w:r w:rsidRPr="002D656A">
              <w:rPr>
                <w:sz w:val="18"/>
                <w:szCs w:val="18"/>
                <w:lang w:val="en-US" w:eastAsia="en-US"/>
              </w:rPr>
              <w:t>DESCRIPCIÓN</w:t>
            </w:r>
          </w:p>
        </w:tc>
      </w:tr>
      <w:tr w:rsidR="006A0B93" w:rsidRPr="006A0B93" w14:paraId="704BD6FF" w14:textId="77777777" w:rsidTr="006A0B93">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9E9D5" w14:textId="77777777" w:rsidR="006A0B93" w:rsidRPr="002D656A" w:rsidRDefault="006A0B93" w:rsidP="002D656A">
            <w:pPr>
              <w:spacing w:line="240" w:lineRule="auto"/>
              <w:jc w:val="center"/>
              <w:rPr>
                <w:rFonts w:cs="Times New Roman"/>
                <w:sz w:val="18"/>
                <w:szCs w:val="18"/>
                <w:lang w:val="en-US" w:eastAsia="en-US"/>
              </w:rPr>
            </w:pPr>
            <w:r w:rsidRPr="002D656A">
              <w:rPr>
                <w:sz w:val="18"/>
                <w:szCs w:val="18"/>
                <w:lang w:val="en-US"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C45BB" w14:textId="77777777" w:rsidR="006A0B93" w:rsidRPr="002D656A" w:rsidRDefault="006A0B93" w:rsidP="002D656A">
            <w:pPr>
              <w:spacing w:line="240" w:lineRule="auto"/>
              <w:jc w:val="center"/>
              <w:rPr>
                <w:rFonts w:cs="Times New Roman"/>
                <w:sz w:val="18"/>
                <w:szCs w:val="18"/>
                <w:lang w:val="en-US" w:eastAsia="en-US"/>
              </w:rPr>
            </w:pPr>
            <w:r w:rsidRPr="002D656A">
              <w:rPr>
                <w:sz w:val="18"/>
                <w:szCs w:val="18"/>
                <w:lang w:val="en-US" w:eastAsia="en-US"/>
              </w:rPr>
              <w:t>GND</w:t>
            </w:r>
          </w:p>
        </w:tc>
      </w:tr>
      <w:tr w:rsidR="006A0B93" w:rsidRPr="006A0B93" w14:paraId="286F9975" w14:textId="77777777" w:rsidTr="006A0B93">
        <w:trPr>
          <w:trHeight w:val="1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3DA17" w14:textId="77777777" w:rsidR="006A0B93" w:rsidRPr="002D656A" w:rsidRDefault="006A0B93" w:rsidP="002D656A">
            <w:pPr>
              <w:spacing w:line="240" w:lineRule="auto"/>
              <w:jc w:val="center"/>
              <w:rPr>
                <w:rFonts w:cs="Times New Roman"/>
                <w:sz w:val="18"/>
                <w:szCs w:val="18"/>
                <w:lang w:val="en-US" w:eastAsia="en-US"/>
              </w:rPr>
            </w:pPr>
            <w:r w:rsidRPr="002D656A">
              <w:rPr>
                <w:sz w:val="18"/>
                <w:szCs w:val="18"/>
                <w:lang w:val="en-US"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27C18" w14:textId="77777777" w:rsidR="006A0B93" w:rsidRPr="002D656A" w:rsidRDefault="006A0B93" w:rsidP="002D656A">
            <w:pPr>
              <w:spacing w:line="240" w:lineRule="auto"/>
              <w:jc w:val="center"/>
              <w:rPr>
                <w:rFonts w:cs="Times New Roman"/>
                <w:sz w:val="18"/>
                <w:szCs w:val="18"/>
                <w:lang w:val="en-US" w:eastAsia="en-US"/>
              </w:rPr>
            </w:pPr>
            <w:r w:rsidRPr="002D656A">
              <w:rPr>
                <w:sz w:val="18"/>
                <w:szCs w:val="18"/>
                <w:lang w:val="en-US" w:eastAsia="en-US"/>
              </w:rPr>
              <w:t>+5 VDC</w:t>
            </w:r>
          </w:p>
        </w:tc>
      </w:tr>
      <w:tr w:rsidR="006A0B93" w:rsidRPr="006A0B93" w14:paraId="5F1BE52F" w14:textId="77777777" w:rsidTr="006A0B93">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EF731" w14:textId="77777777" w:rsidR="006A0B93" w:rsidRPr="002D656A" w:rsidRDefault="006A0B93" w:rsidP="002D656A">
            <w:pPr>
              <w:spacing w:line="240" w:lineRule="auto"/>
              <w:jc w:val="center"/>
              <w:rPr>
                <w:rFonts w:cs="Times New Roman"/>
                <w:sz w:val="18"/>
                <w:szCs w:val="18"/>
                <w:lang w:val="en-US" w:eastAsia="en-US"/>
              </w:rPr>
            </w:pPr>
            <w:r w:rsidRPr="002D656A">
              <w:rPr>
                <w:sz w:val="18"/>
                <w:szCs w:val="18"/>
                <w:lang w:val="en-US" w:eastAsia="en-US"/>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DFCE6" w14:textId="77777777" w:rsidR="006A0B93" w:rsidRPr="002D656A" w:rsidRDefault="006A0B93" w:rsidP="002D656A">
            <w:pPr>
              <w:spacing w:line="240" w:lineRule="auto"/>
              <w:jc w:val="center"/>
              <w:rPr>
                <w:rFonts w:cs="Times New Roman"/>
                <w:sz w:val="18"/>
                <w:szCs w:val="18"/>
                <w:lang w:val="en-US" w:eastAsia="en-US"/>
              </w:rPr>
            </w:pPr>
            <w:r w:rsidRPr="002D656A">
              <w:rPr>
                <w:sz w:val="18"/>
                <w:szCs w:val="18"/>
                <w:lang w:val="en-US" w:eastAsia="en-US"/>
              </w:rPr>
              <w:t>AD_IN</w:t>
            </w:r>
          </w:p>
        </w:tc>
      </w:tr>
      <w:tr w:rsidR="006A0B93" w:rsidRPr="006A0B93" w14:paraId="03EF0BAA" w14:textId="77777777" w:rsidTr="006A0B93">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42FEA" w14:textId="77777777" w:rsidR="006A0B93" w:rsidRPr="002D656A" w:rsidRDefault="006A0B93" w:rsidP="002D656A">
            <w:pPr>
              <w:spacing w:line="240" w:lineRule="auto"/>
              <w:jc w:val="center"/>
              <w:rPr>
                <w:rFonts w:cs="Times New Roman"/>
                <w:sz w:val="18"/>
                <w:szCs w:val="18"/>
                <w:lang w:val="en-US" w:eastAsia="en-US"/>
              </w:rPr>
            </w:pPr>
            <w:r w:rsidRPr="002D656A">
              <w:rPr>
                <w:sz w:val="18"/>
                <w:szCs w:val="18"/>
                <w:lang w:val="en-US" w:eastAsia="en-US"/>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EF6CF" w14:textId="77777777" w:rsidR="006A0B93" w:rsidRPr="002D656A" w:rsidRDefault="006A0B93" w:rsidP="002D656A">
            <w:pPr>
              <w:spacing w:line="240" w:lineRule="auto"/>
              <w:jc w:val="center"/>
              <w:rPr>
                <w:rFonts w:cs="Times New Roman"/>
                <w:sz w:val="18"/>
                <w:szCs w:val="18"/>
                <w:lang w:val="en-US" w:eastAsia="en-US"/>
              </w:rPr>
            </w:pPr>
            <w:r w:rsidRPr="002D656A">
              <w:rPr>
                <w:sz w:val="18"/>
                <w:szCs w:val="18"/>
                <w:lang w:val="en-US" w:eastAsia="en-US"/>
              </w:rPr>
              <w:t>DAC_OUT</w:t>
            </w:r>
          </w:p>
        </w:tc>
      </w:tr>
    </w:tbl>
    <w:p w14:paraId="435B61BA" w14:textId="77777777" w:rsidR="002D656A" w:rsidRDefault="002D656A" w:rsidP="00941871"/>
    <w:p w14:paraId="765679EF" w14:textId="77777777" w:rsidR="002D656A" w:rsidRDefault="002D656A" w:rsidP="002D656A">
      <w:pPr>
        <w:keepNext/>
        <w:jc w:val="center"/>
      </w:pPr>
      <w:r>
        <w:rPr>
          <w:rFonts w:ascii="Calibri" w:hAnsi="Calibri"/>
          <w:noProof/>
          <w:color w:val="000000"/>
          <w:sz w:val="22"/>
          <w:bdr w:val="none" w:sz="0" w:space="0" w:color="auto" w:frame="1"/>
        </w:rPr>
        <w:drawing>
          <wp:inline distT="0" distB="0" distL="0" distR="0" wp14:anchorId="2930D412" wp14:editId="19AFE9F2">
            <wp:extent cx="3409663" cy="3716646"/>
            <wp:effectExtent l="0" t="0" r="635" b="0"/>
            <wp:docPr id="1377565953" name="Picture 2"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65953" name="Picture 2" descr="A circuit board with many wir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3532" cy="3731764"/>
                    </a:xfrm>
                    <a:prstGeom prst="rect">
                      <a:avLst/>
                    </a:prstGeom>
                    <a:noFill/>
                    <a:ln>
                      <a:noFill/>
                    </a:ln>
                  </pic:spPr>
                </pic:pic>
              </a:graphicData>
            </a:graphic>
          </wp:inline>
        </w:drawing>
      </w:r>
    </w:p>
    <w:p w14:paraId="0D3A2179" w14:textId="75CCF2C1" w:rsidR="006A0B93" w:rsidRDefault="002D656A" w:rsidP="00364FA7">
      <w:pPr>
        <w:pStyle w:val="Caption"/>
      </w:pPr>
      <w:r w:rsidRPr="0077236E">
        <w:rPr>
          <w:lang w:val="en-US"/>
        </w:rPr>
        <w:t xml:space="preserve">Figura </w:t>
      </w:r>
      <w:r w:rsidR="008C24C6">
        <w:rPr>
          <w:lang w:val="en-US"/>
        </w:rPr>
        <w:fldChar w:fldCharType="begin"/>
      </w:r>
      <w:r w:rsidR="008C24C6">
        <w:rPr>
          <w:lang w:val="en-US"/>
        </w:rPr>
        <w:instrText xml:space="preserve"> STYLEREF 2 \s </w:instrText>
      </w:r>
      <w:r w:rsidR="008C24C6">
        <w:rPr>
          <w:lang w:val="en-US"/>
        </w:rPr>
        <w:fldChar w:fldCharType="separate"/>
      </w:r>
      <w:r w:rsidR="008C24C6">
        <w:rPr>
          <w:noProof/>
          <w:lang w:val="en-US"/>
        </w:rPr>
        <w:t>4.2</w:t>
      </w:r>
      <w:r w:rsidR="008C24C6">
        <w:rPr>
          <w:lang w:val="en-US"/>
        </w:rPr>
        <w:fldChar w:fldCharType="end"/>
      </w:r>
      <w:r w:rsidR="008C24C6">
        <w:rPr>
          <w:lang w:val="en-US"/>
        </w:rPr>
        <w:t>.</w:t>
      </w:r>
      <w:r w:rsidR="008C24C6">
        <w:rPr>
          <w:lang w:val="en-US"/>
        </w:rPr>
        <w:fldChar w:fldCharType="begin"/>
      </w:r>
      <w:r w:rsidR="008C24C6">
        <w:rPr>
          <w:lang w:val="en-US"/>
        </w:rPr>
        <w:instrText xml:space="preserve"> SEQ Figura \* ARABIC \s 2 </w:instrText>
      </w:r>
      <w:r w:rsidR="008C24C6">
        <w:rPr>
          <w:lang w:val="en-US"/>
        </w:rPr>
        <w:fldChar w:fldCharType="separate"/>
      </w:r>
      <w:r w:rsidR="008C24C6">
        <w:rPr>
          <w:noProof/>
          <w:lang w:val="en-US"/>
        </w:rPr>
        <w:t>1</w:t>
      </w:r>
      <w:r w:rsidR="008C24C6">
        <w:rPr>
          <w:lang w:val="en-US"/>
        </w:rPr>
        <w:fldChar w:fldCharType="end"/>
      </w:r>
      <w:r>
        <w:t xml:space="preserve"> - </w:t>
      </w:r>
      <w:proofErr w:type="spellStart"/>
      <w:r w:rsidRPr="002D656A">
        <w:t>Pinout</w:t>
      </w:r>
      <w:proofErr w:type="spellEnd"/>
      <w:r w:rsidRPr="002D656A">
        <w:t xml:space="preserve"> del LPCXpresso1769</w:t>
      </w:r>
    </w:p>
    <w:p w14:paraId="6FECFD2E" w14:textId="578D9F09" w:rsidR="00D876EB" w:rsidRDefault="00D876EB" w:rsidP="00D876EB">
      <w:pPr>
        <w:pStyle w:val="Heading2"/>
      </w:pPr>
      <w:bookmarkStart w:id="13" w:name="_Toc148786851"/>
      <w:r>
        <w:lastRenderedPageBreak/>
        <w:t xml:space="preserve">Bill </w:t>
      </w:r>
      <w:proofErr w:type="spellStart"/>
      <w:r>
        <w:t>of</w:t>
      </w:r>
      <w:proofErr w:type="spellEnd"/>
      <w:r>
        <w:t xml:space="preserve"> </w:t>
      </w:r>
      <w:proofErr w:type="spellStart"/>
      <w:r>
        <w:t>Materials</w:t>
      </w:r>
      <w:proofErr w:type="spellEnd"/>
      <w:r>
        <w:t xml:space="preserve"> (BOM)</w:t>
      </w:r>
      <w:bookmarkEnd w:id="13"/>
    </w:p>
    <w:p w14:paraId="52565981" w14:textId="29D26E58" w:rsidR="00D876EB" w:rsidRPr="00D876EB" w:rsidRDefault="00D876EB" w:rsidP="00D876EB">
      <w:r>
        <w:t>Una vez seleccionados los componentes, se armó la tabla de materiales utilizados junto a sus respectivos precios.</w:t>
      </w:r>
    </w:p>
    <w:tbl>
      <w:tblPr>
        <w:tblW w:w="7140" w:type="dxa"/>
        <w:jc w:val="center"/>
        <w:tblCellMar>
          <w:left w:w="0" w:type="dxa"/>
          <w:right w:w="0" w:type="dxa"/>
        </w:tblCellMar>
        <w:tblLook w:val="04A0" w:firstRow="1" w:lastRow="0" w:firstColumn="1" w:lastColumn="0" w:noHBand="0" w:noVBand="1"/>
      </w:tblPr>
      <w:tblGrid>
        <w:gridCol w:w="2092"/>
        <w:gridCol w:w="937"/>
        <w:gridCol w:w="2248"/>
        <w:gridCol w:w="1863"/>
        <w:gridCol w:w="36"/>
      </w:tblGrid>
      <w:tr w:rsidR="005E4534" w14:paraId="2115B0C2" w14:textId="77777777" w:rsidTr="005E4534">
        <w:trPr>
          <w:gridAfter w:val="1"/>
          <w:trHeight w:val="439"/>
          <w:jc w:val="center"/>
        </w:trPr>
        <w:tc>
          <w:tcPr>
            <w:tcW w:w="7140" w:type="dxa"/>
            <w:gridSpan w:val="4"/>
            <w:vMerge w:val="restart"/>
            <w:tcBorders>
              <w:top w:val="single" w:sz="8" w:space="0" w:color="auto"/>
              <w:left w:val="single" w:sz="8" w:space="0" w:color="auto"/>
              <w:bottom w:val="single" w:sz="8" w:space="0" w:color="000000"/>
              <w:right w:val="single" w:sz="8" w:space="0" w:color="000000"/>
            </w:tcBorders>
            <w:shd w:val="clear" w:color="000000" w:fill="A9D08E"/>
            <w:noWrap/>
            <w:tcMar>
              <w:top w:w="15" w:type="dxa"/>
              <w:left w:w="15" w:type="dxa"/>
              <w:bottom w:w="0" w:type="dxa"/>
              <w:right w:w="15" w:type="dxa"/>
            </w:tcMar>
            <w:vAlign w:val="center"/>
            <w:hideMark/>
          </w:tcPr>
          <w:p w14:paraId="3BBB721E" w14:textId="77777777" w:rsidR="005E4534" w:rsidRDefault="005E4534">
            <w:pPr>
              <w:suppressAutoHyphens w:val="0"/>
              <w:spacing w:after="0" w:line="240" w:lineRule="auto"/>
              <w:jc w:val="center"/>
              <w:rPr>
                <w:rFonts w:ascii="Calibri" w:eastAsia="Times New Roman" w:hAnsi="Calibri"/>
                <w:color w:val="FFFFFF"/>
                <w:sz w:val="36"/>
                <w:szCs w:val="36"/>
                <w:lang w:val="en-US" w:eastAsia="en-US"/>
              </w:rPr>
            </w:pPr>
            <w:r>
              <w:rPr>
                <w:rFonts w:ascii="Calibri" w:hAnsi="Calibri"/>
                <w:color w:val="FFFFFF"/>
                <w:sz w:val="36"/>
                <w:szCs w:val="36"/>
              </w:rPr>
              <w:t xml:space="preserve">Bill </w:t>
            </w:r>
            <w:proofErr w:type="spellStart"/>
            <w:r>
              <w:rPr>
                <w:rFonts w:ascii="Calibri" w:hAnsi="Calibri"/>
                <w:color w:val="FFFFFF"/>
                <w:sz w:val="36"/>
                <w:szCs w:val="36"/>
              </w:rPr>
              <w:t>of</w:t>
            </w:r>
            <w:proofErr w:type="spellEnd"/>
            <w:r>
              <w:rPr>
                <w:rFonts w:ascii="Calibri" w:hAnsi="Calibri"/>
                <w:color w:val="FFFFFF"/>
                <w:sz w:val="36"/>
                <w:szCs w:val="36"/>
              </w:rPr>
              <w:t xml:space="preserve"> </w:t>
            </w:r>
            <w:proofErr w:type="spellStart"/>
            <w:r>
              <w:rPr>
                <w:rFonts w:ascii="Calibri" w:hAnsi="Calibri"/>
                <w:color w:val="FFFFFF"/>
                <w:sz w:val="36"/>
                <w:szCs w:val="36"/>
              </w:rPr>
              <w:t>Materials</w:t>
            </w:r>
            <w:proofErr w:type="spellEnd"/>
          </w:p>
        </w:tc>
      </w:tr>
      <w:tr w:rsidR="005E4534" w14:paraId="41F980A1" w14:textId="77777777" w:rsidTr="005E4534">
        <w:trPr>
          <w:trHeight w:val="300"/>
          <w:jc w:val="center"/>
        </w:trPr>
        <w:tc>
          <w:tcPr>
            <w:tcW w:w="0" w:type="auto"/>
            <w:gridSpan w:val="4"/>
            <w:vMerge/>
            <w:tcBorders>
              <w:top w:val="single" w:sz="8" w:space="0" w:color="auto"/>
              <w:left w:val="single" w:sz="8" w:space="0" w:color="auto"/>
              <w:bottom w:val="single" w:sz="8" w:space="0" w:color="000000"/>
              <w:right w:val="single" w:sz="8" w:space="0" w:color="000000"/>
            </w:tcBorders>
            <w:tcMar>
              <w:top w:w="15" w:type="dxa"/>
              <w:left w:w="15" w:type="dxa"/>
              <w:bottom w:w="0" w:type="dxa"/>
              <w:right w:w="15" w:type="dxa"/>
            </w:tcMar>
            <w:vAlign w:val="center"/>
            <w:hideMark/>
          </w:tcPr>
          <w:p w14:paraId="582ABD5E" w14:textId="77777777" w:rsidR="005E4534" w:rsidRDefault="005E4534">
            <w:pPr>
              <w:rPr>
                <w:rFonts w:ascii="Calibri" w:hAnsi="Calibri"/>
                <w:color w:val="FFFFFF"/>
                <w:sz w:val="36"/>
                <w:szCs w:val="36"/>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AAFB682" w14:textId="77777777" w:rsidR="005E4534" w:rsidRDefault="005E4534">
            <w:pPr>
              <w:jc w:val="center"/>
              <w:rPr>
                <w:rFonts w:ascii="Calibri" w:hAnsi="Calibri"/>
                <w:color w:val="FFFFFF"/>
                <w:sz w:val="36"/>
                <w:szCs w:val="36"/>
              </w:rPr>
            </w:pPr>
          </w:p>
        </w:tc>
      </w:tr>
      <w:tr w:rsidR="005E4534" w14:paraId="79E977A1" w14:textId="77777777" w:rsidTr="005E4534">
        <w:trPr>
          <w:trHeight w:val="315"/>
          <w:jc w:val="center"/>
        </w:trPr>
        <w:tc>
          <w:tcPr>
            <w:tcW w:w="0" w:type="auto"/>
            <w:gridSpan w:val="4"/>
            <w:vMerge/>
            <w:tcBorders>
              <w:top w:val="single" w:sz="8" w:space="0" w:color="auto"/>
              <w:left w:val="single" w:sz="8" w:space="0" w:color="auto"/>
              <w:bottom w:val="single" w:sz="8" w:space="0" w:color="000000"/>
              <w:right w:val="single" w:sz="8" w:space="0" w:color="000000"/>
            </w:tcBorders>
            <w:tcMar>
              <w:top w:w="15" w:type="dxa"/>
              <w:left w:w="15" w:type="dxa"/>
              <w:bottom w:w="0" w:type="dxa"/>
              <w:right w:w="15" w:type="dxa"/>
            </w:tcMar>
            <w:vAlign w:val="center"/>
            <w:hideMark/>
          </w:tcPr>
          <w:p w14:paraId="1BC86D71" w14:textId="77777777" w:rsidR="005E4534" w:rsidRDefault="005E4534">
            <w:pPr>
              <w:rPr>
                <w:rFonts w:ascii="Calibri" w:hAnsi="Calibri"/>
                <w:color w:val="FFFFFF"/>
                <w:sz w:val="36"/>
                <w:szCs w:val="36"/>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1B506E" w14:textId="77777777" w:rsidR="005E4534" w:rsidRDefault="005E4534">
            <w:pPr>
              <w:rPr>
                <w:sz w:val="20"/>
                <w:szCs w:val="20"/>
              </w:rPr>
            </w:pPr>
          </w:p>
        </w:tc>
      </w:tr>
      <w:tr w:rsidR="005E4534" w14:paraId="3227484E" w14:textId="77777777" w:rsidTr="005E4534">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9F5C71" w14:textId="77777777" w:rsidR="005E4534" w:rsidRDefault="005E453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AA25C1" w14:textId="77777777" w:rsidR="005E4534" w:rsidRDefault="005E453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773AA0" w14:textId="77777777" w:rsidR="005E4534" w:rsidRDefault="005E453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310D9FB" w14:textId="77777777" w:rsidR="005E4534" w:rsidRDefault="005E4534">
            <w:pPr>
              <w:rPr>
                <w:sz w:val="20"/>
                <w:szCs w:val="20"/>
              </w:rPr>
            </w:pPr>
          </w:p>
        </w:tc>
        <w:tc>
          <w:tcPr>
            <w:tcW w:w="0" w:type="auto"/>
            <w:vAlign w:val="center"/>
            <w:hideMark/>
          </w:tcPr>
          <w:p w14:paraId="38871B18" w14:textId="77777777" w:rsidR="005E4534" w:rsidRDefault="005E4534">
            <w:pPr>
              <w:rPr>
                <w:sz w:val="20"/>
                <w:szCs w:val="20"/>
              </w:rPr>
            </w:pPr>
          </w:p>
        </w:tc>
      </w:tr>
      <w:tr w:rsidR="005E4534" w14:paraId="12256964" w14:textId="77777777" w:rsidTr="005E4534">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0DA7FD" w14:textId="77777777" w:rsidR="005E4534" w:rsidRDefault="005E453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EF24B9C" w14:textId="77777777" w:rsidR="005E4534" w:rsidRDefault="005E453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04B6A14" w14:textId="77777777" w:rsidR="005E4534" w:rsidRDefault="005E453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83142E8" w14:textId="77777777" w:rsidR="005E4534" w:rsidRDefault="005E4534">
            <w:pPr>
              <w:rPr>
                <w:sz w:val="20"/>
                <w:szCs w:val="20"/>
              </w:rPr>
            </w:pPr>
          </w:p>
        </w:tc>
        <w:tc>
          <w:tcPr>
            <w:tcW w:w="0" w:type="auto"/>
            <w:vAlign w:val="center"/>
            <w:hideMark/>
          </w:tcPr>
          <w:p w14:paraId="64E07640" w14:textId="77777777" w:rsidR="005E4534" w:rsidRDefault="005E4534">
            <w:pPr>
              <w:rPr>
                <w:sz w:val="20"/>
                <w:szCs w:val="20"/>
              </w:rPr>
            </w:pPr>
          </w:p>
        </w:tc>
      </w:tr>
      <w:tr w:rsidR="005E4534" w14:paraId="6E20E7B4" w14:textId="77777777" w:rsidTr="005E4534">
        <w:trPr>
          <w:trHeight w:val="315"/>
          <w:jc w:val="center"/>
        </w:trPr>
        <w:tc>
          <w:tcPr>
            <w:tcW w:w="0" w:type="auto"/>
            <w:tcBorders>
              <w:top w:val="single" w:sz="8" w:space="0" w:color="auto"/>
              <w:left w:val="single" w:sz="8" w:space="0" w:color="auto"/>
              <w:bottom w:val="single" w:sz="8" w:space="0" w:color="auto"/>
              <w:right w:val="single" w:sz="4" w:space="0" w:color="auto"/>
            </w:tcBorders>
            <w:shd w:val="clear" w:color="000000" w:fill="A9D08E"/>
            <w:noWrap/>
            <w:tcMar>
              <w:top w:w="15" w:type="dxa"/>
              <w:left w:w="15" w:type="dxa"/>
              <w:bottom w:w="0" w:type="dxa"/>
              <w:right w:w="15" w:type="dxa"/>
            </w:tcMar>
            <w:vAlign w:val="center"/>
            <w:hideMark/>
          </w:tcPr>
          <w:p w14:paraId="4048E9A2" w14:textId="77777777" w:rsidR="005E4534" w:rsidRDefault="005E4534">
            <w:pPr>
              <w:jc w:val="center"/>
              <w:rPr>
                <w:rFonts w:ascii="Calibri" w:hAnsi="Calibri"/>
                <w:b/>
                <w:bCs/>
                <w:color w:val="000000"/>
                <w:sz w:val="22"/>
              </w:rPr>
            </w:pPr>
            <w:r>
              <w:rPr>
                <w:rFonts w:ascii="Calibri" w:hAnsi="Calibri"/>
                <w:b/>
                <w:bCs/>
                <w:color w:val="000000"/>
                <w:sz w:val="22"/>
              </w:rPr>
              <w:t>Componente</w:t>
            </w:r>
          </w:p>
        </w:tc>
        <w:tc>
          <w:tcPr>
            <w:tcW w:w="0" w:type="auto"/>
            <w:tcBorders>
              <w:top w:val="single" w:sz="8" w:space="0" w:color="auto"/>
              <w:left w:val="single" w:sz="4" w:space="0" w:color="auto"/>
              <w:bottom w:val="single" w:sz="8" w:space="0" w:color="auto"/>
              <w:right w:val="single" w:sz="4" w:space="0" w:color="auto"/>
            </w:tcBorders>
            <w:shd w:val="clear" w:color="000000" w:fill="A9D08E"/>
            <w:noWrap/>
            <w:tcMar>
              <w:top w:w="15" w:type="dxa"/>
              <w:left w:w="15" w:type="dxa"/>
              <w:bottom w:w="0" w:type="dxa"/>
              <w:right w:w="15" w:type="dxa"/>
            </w:tcMar>
            <w:vAlign w:val="center"/>
            <w:hideMark/>
          </w:tcPr>
          <w:p w14:paraId="4837D08E" w14:textId="77777777" w:rsidR="005E4534" w:rsidRDefault="005E4534">
            <w:pPr>
              <w:jc w:val="center"/>
              <w:rPr>
                <w:rFonts w:ascii="Calibri" w:hAnsi="Calibri"/>
                <w:b/>
                <w:bCs/>
                <w:color w:val="000000"/>
                <w:sz w:val="22"/>
              </w:rPr>
            </w:pPr>
            <w:r>
              <w:rPr>
                <w:rFonts w:ascii="Calibri" w:hAnsi="Calibri"/>
                <w:b/>
                <w:bCs/>
                <w:color w:val="000000"/>
                <w:sz w:val="22"/>
              </w:rPr>
              <w:t>Cantidad</w:t>
            </w:r>
          </w:p>
        </w:tc>
        <w:tc>
          <w:tcPr>
            <w:tcW w:w="0" w:type="auto"/>
            <w:tcBorders>
              <w:top w:val="single" w:sz="8" w:space="0" w:color="auto"/>
              <w:left w:val="single" w:sz="4" w:space="0" w:color="auto"/>
              <w:bottom w:val="single" w:sz="8" w:space="0" w:color="auto"/>
              <w:right w:val="single" w:sz="4" w:space="0" w:color="auto"/>
            </w:tcBorders>
            <w:shd w:val="clear" w:color="000000" w:fill="A9D08E"/>
            <w:noWrap/>
            <w:tcMar>
              <w:top w:w="15" w:type="dxa"/>
              <w:left w:w="15" w:type="dxa"/>
              <w:bottom w:w="0" w:type="dxa"/>
              <w:right w:w="15" w:type="dxa"/>
            </w:tcMar>
            <w:vAlign w:val="center"/>
            <w:hideMark/>
          </w:tcPr>
          <w:p w14:paraId="2048B639" w14:textId="77777777" w:rsidR="005E4534" w:rsidRDefault="005E4534">
            <w:pPr>
              <w:jc w:val="center"/>
              <w:rPr>
                <w:rFonts w:ascii="Calibri" w:hAnsi="Calibri"/>
                <w:b/>
                <w:bCs/>
                <w:color w:val="000000"/>
                <w:sz w:val="22"/>
              </w:rPr>
            </w:pPr>
            <w:r>
              <w:rPr>
                <w:rFonts w:ascii="Calibri" w:hAnsi="Calibri"/>
                <w:b/>
                <w:bCs/>
                <w:color w:val="000000"/>
                <w:sz w:val="22"/>
              </w:rPr>
              <w:t>Precio Unitario</w:t>
            </w:r>
          </w:p>
        </w:tc>
        <w:tc>
          <w:tcPr>
            <w:tcW w:w="0" w:type="auto"/>
            <w:tcBorders>
              <w:top w:val="single" w:sz="8" w:space="0" w:color="auto"/>
              <w:left w:val="single" w:sz="4" w:space="0" w:color="auto"/>
              <w:bottom w:val="single" w:sz="8" w:space="0" w:color="auto"/>
              <w:right w:val="single" w:sz="8" w:space="0" w:color="auto"/>
            </w:tcBorders>
            <w:shd w:val="clear" w:color="000000" w:fill="A9D08E"/>
            <w:noWrap/>
            <w:tcMar>
              <w:top w:w="15" w:type="dxa"/>
              <w:left w:w="15" w:type="dxa"/>
              <w:bottom w:w="0" w:type="dxa"/>
              <w:right w:w="15" w:type="dxa"/>
            </w:tcMar>
            <w:vAlign w:val="center"/>
            <w:hideMark/>
          </w:tcPr>
          <w:p w14:paraId="20836BFF" w14:textId="77777777" w:rsidR="005E4534" w:rsidRDefault="005E4534">
            <w:pPr>
              <w:jc w:val="center"/>
              <w:rPr>
                <w:rFonts w:ascii="Calibri" w:hAnsi="Calibri"/>
                <w:b/>
                <w:bCs/>
                <w:color w:val="000000"/>
                <w:sz w:val="22"/>
              </w:rPr>
            </w:pPr>
            <w:r>
              <w:rPr>
                <w:rFonts w:ascii="Calibri" w:hAnsi="Calibri"/>
                <w:b/>
                <w:bCs/>
                <w:color w:val="000000"/>
                <w:sz w:val="22"/>
              </w:rPr>
              <w:t>Precio Total</w:t>
            </w:r>
          </w:p>
        </w:tc>
        <w:tc>
          <w:tcPr>
            <w:tcW w:w="0" w:type="auto"/>
            <w:vAlign w:val="center"/>
            <w:hideMark/>
          </w:tcPr>
          <w:p w14:paraId="6CD2CD75" w14:textId="77777777" w:rsidR="005E4534" w:rsidRDefault="005E4534">
            <w:pPr>
              <w:rPr>
                <w:sz w:val="20"/>
                <w:szCs w:val="20"/>
              </w:rPr>
            </w:pPr>
          </w:p>
        </w:tc>
      </w:tr>
      <w:tr w:rsidR="005E4534" w14:paraId="13FE3116" w14:textId="77777777" w:rsidTr="005E4534">
        <w:trPr>
          <w:trHeight w:val="300"/>
          <w:jc w:val="center"/>
        </w:trPr>
        <w:tc>
          <w:tcPr>
            <w:tcW w:w="0" w:type="auto"/>
            <w:tcBorders>
              <w:top w:val="single" w:sz="4" w:space="0" w:color="auto"/>
              <w:left w:val="single" w:sz="8" w:space="0" w:color="auto"/>
              <w:bottom w:val="single" w:sz="4" w:space="0" w:color="auto"/>
              <w:right w:val="single" w:sz="4" w:space="0" w:color="auto"/>
            </w:tcBorders>
            <w:shd w:val="clear" w:color="E2EFDA" w:fill="E2EFDA"/>
            <w:noWrap/>
            <w:tcMar>
              <w:top w:w="15" w:type="dxa"/>
              <w:left w:w="15" w:type="dxa"/>
              <w:bottom w:w="0" w:type="dxa"/>
              <w:right w:w="15" w:type="dxa"/>
            </w:tcMar>
            <w:vAlign w:val="center"/>
            <w:hideMark/>
          </w:tcPr>
          <w:p w14:paraId="7F65DB4C" w14:textId="77777777" w:rsidR="005E4534" w:rsidRDefault="005E4534">
            <w:pPr>
              <w:jc w:val="center"/>
              <w:rPr>
                <w:rFonts w:ascii="Calibri" w:hAnsi="Calibri"/>
                <w:color w:val="000000"/>
                <w:sz w:val="22"/>
              </w:rPr>
            </w:pPr>
            <w:r>
              <w:rPr>
                <w:rFonts w:ascii="Calibri" w:hAnsi="Calibri"/>
                <w:color w:val="000000"/>
                <w:sz w:val="22"/>
              </w:rPr>
              <w:t>Res 1,2K - 1/2W - 5%</w:t>
            </w:r>
          </w:p>
        </w:tc>
        <w:tc>
          <w:tcPr>
            <w:tcW w:w="0" w:type="auto"/>
            <w:tcBorders>
              <w:top w:val="single" w:sz="4" w:space="0" w:color="auto"/>
              <w:left w:val="single" w:sz="4" w:space="0" w:color="auto"/>
              <w:bottom w:val="single" w:sz="4" w:space="0" w:color="auto"/>
              <w:right w:val="single" w:sz="4" w:space="0" w:color="auto"/>
            </w:tcBorders>
            <w:shd w:val="clear" w:color="E2EFDA" w:fill="E2EFDA"/>
            <w:noWrap/>
            <w:tcMar>
              <w:top w:w="15" w:type="dxa"/>
              <w:left w:w="15" w:type="dxa"/>
              <w:bottom w:w="0" w:type="dxa"/>
              <w:right w:w="15" w:type="dxa"/>
            </w:tcMar>
            <w:vAlign w:val="center"/>
            <w:hideMark/>
          </w:tcPr>
          <w:p w14:paraId="019AFD02" w14:textId="77777777" w:rsidR="005E4534" w:rsidRDefault="005E4534">
            <w:pPr>
              <w:jc w:val="center"/>
              <w:rPr>
                <w:rFonts w:ascii="Calibri" w:hAnsi="Calibri"/>
                <w:color w:val="000000"/>
                <w:sz w:val="22"/>
              </w:rPr>
            </w:pPr>
            <w:r>
              <w:rPr>
                <w:rFonts w:ascii="Calibri" w:hAnsi="Calibri"/>
                <w:color w:val="000000"/>
                <w:sz w:val="22"/>
              </w:rPr>
              <w:t>2</w:t>
            </w:r>
          </w:p>
        </w:tc>
        <w:tc>
          <w:tcPr>
            <w:tcW w:w="0" w:type="auto"/>
            <w:tcBorders>
              <w:top w:val="single" w:sz="4" w:space="0" w:color="auto"/>
              <w:left w:val="single" w:sz="4" w:space="0" w:color="auto"/>
              <w:bottom w:val="single" w:sz="4" w:space="0" w:color="auto"/>
              <w:right w:val="single" w:sz="4" w:space="0" w:color="auto"/>
            </w:tcBorders>
            <w:shd w:val="clear" w:color="E2EFDA" w:fill="E2EFDA"/>
            <w:noWrap/>
            <w:tcMar>
              <w:top w:w="15" w:type="dxa"/>
              <w:left w:w="15" w:type="dxa"/>
              <w:bottom w:w="0" w:type="dxa"/>
              <w:right w:w="15" w:type="dxa"/>
            </w:tcMar>
            <w:vAlign w:val="center"/>
            <w:hideMark/>
          </w:tcPr>
          <w:p w14:paraId="31E8D5B9" w14:textId="77777777" w:rsidR="005E4534" w:rsidRDefault="005E4534">
            <w:pPr>
              <w:jc w:val="center"/>
              <w:rPr>
                <w:rFonts w:ascii="Calibri" w:hAnsi="Calibri"/>
                <w:color w:val="000000"/>
                <w:sz w:val="22"/>
              </w:rPr>
            </w:pPr>
            <w:r>
              <w:rPr>
                <w:rFonts w:ascii="Calibri" w:hAnsi="Calibri"/>
                <w:color w:val="000000"/>
                <w:sz w:val="22"/>
              </w:rPr>
              <w:t xml:space="preserve"> $                           14,00 </w:t>
            </w:r>
          </w:p>
        </w:tc>
        <w:tc>
          <w:tcPr>
            <w:tcW w:w="0" w:type="auto"/>
            <w:tcBorders>
              <w:top w:val="single" w:sz="4" w:space="0" w:color="auto"/>
              <w:left w:val="single" w:sz="4" w:space="0" w:color="auto"/>
              <w:bottom w:val="single" w:sz="4" w:space="0" w:color="auto"/>
              <w:right w:val="single" w:sz="8" w:space="0" w:color="auto"/>
            </w:tcBorders>
            <w:shd w:val="clear" w:color="E2EFDA" w:fill="E2EFDA"/>
            <w:noWrap/>
            <w:tcMar>
              <w:top w:w="15" w:type="dxa"/>
              <w:left w:w="15" w:type="dxa"/>
              <w:bottom w:w="0" w:type="dxa"/>
              <w:right w:w="15" w:type="dxa"/>
            </w:tcMar>
            <w:vAlign w:val="center"/>
            <w:hideMark/>
          </w:tcPr>
          <w:p w14:paraId="4C5BE330" w14:textId="77777777" w:rsidR="005E4534" w:rsidRDefault="005E4534">
            <w:pPr>
              <w:jc w:val="center"/>
              <w:rPr>
                <w:rFonts w:ascii="Calibri" w:hAnsi="Calibri"/>
                <w:color w:val="000000"/>
                <w:sz w:val="22"/>
              </w:rPr>
            </w:pPr>
            <w:r>
              <w:rPr>
                <w:rFonts w:ascii="Calibri" w:hAnsi="Calibri"/>
                <w:color w:val="000000"/>
                <w:sz w:val="22"/>
              </w:rPr>
              <w:t xml:space="preserve"> $                    28,00 </w:t>
            </w:r>
          </w:p>
        </w:tc>
        <w:tc>
          <w:tcPr>
            <w:tcW w:w="0" w:type="auto"/>
            <w:vAlign w:val="center"/>
            <w:hideMark/>
          </w:tcPr>
          <w:p w14:paraId="7C278AA1" w14:textId="77777777" w:rsidR="005E4534" w:rsidRDefault="005E4534">
            <w:pPr>
              <w:rPr>
                <w:sz w:val="20"/>
                <w:szCs w:val="20"/>
              </w:rPr>
            </w:pPr>
          </w:p>
        </w:tc>
      </w:tr>
      <w:tr w:rsidR="005E4534" w14:paraId="6BBFF74E" w14:textId="77777777" w:rsidTr="005E4534">
        <w:trPr>
          <w:trHeight w:val="300"/>
          <w:jc w:val="center"/>
        </w:trPr>
        <w:tc>
          <w:tcPr>
            <w:tcW w:w="0" w:type="auto"/>
            <w:tcBorders>
              <w:top w:val="single" w:sz="4"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ADD05E" w14:textId="77777777" w:rsidR="005E4534" w:rsidRDefault="005E4534">
            <w:pPr>
              <w:jc w:val="center"/>
              <w:rPr>
                <w:rFonts w:ascii="Calibri" w:hAnsi="Calibri"/>
                <w:color w:val="000000"/>
                <w:sz w:val="22"/>
              </w:rPr>
            </w:pPr>
            <w:proofErr w:type="spellStart"/>
            <w:r>
              <w:rPr>
                <w:rFonts w:ascii="Calibri" w:hAnsi="Calibri"/>
                <w:color w:val="000000"/>
                <w:sz w:val="22"/>
              </w:rPr>
              <w:t>Cap</w:t>
            </w:r>
            <w:proofErr w:type="spellEnd"/>
            <w:r>
              <w:rPr>
                <w:rFonts w:ascii="Calibri" w:hAnsi="Calibri"/>
                <w:color w:val="000000"/>
                <w:sz w:val="22"/>
              </w:rPr>
              <w:t xml:space="preserve"> 10nF -50V</w:t>
            </w: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1F628B" w14:textId="77777777" w:rsidR="005E4534" w:rsidRDefault="005E4534">
            <w:pPr>
              <w:jc w:val="center"/>
              <w:rPr>
                <w:rFonts w:ascii="Calibri" w:hAnsi="Calibri"/>
                <w:color w:val="000000"/>
                <w:sz w:val="22"/>
              </w:rPr>
            </w:pPr>
            <w:r>
              <w:rPr>
                <w:rFonts w:ascii="Calibri" w:hAnsi="Calibri"/>
                <w:color w:val="000000"/>
                <w:sz w:val="22"/>
              </w:rPr>
              <w:t>2</w:t>
            </w: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143169" w14:textId="77777777" w:rsidR="005E4534" w:rsidRDefault="005E4534">
            <w:pPr>
              <w:jc w:val="center"/>
              <w:rPr>
                <w:rFonts w:ascii="Calibri" w:hAnsi="Calibri"/>
                <w:color w:val="000000"/>
                <w:sz w:val="22"/>
              </w:rPr>
            </w:pPr>
            <w:r>
              <w:rPr>
                <w:rFonts w:ascii="Calibri" w:hAnsi="Calibri"/>
                <w:color w:val="000000"/>
                <w:sz w:val="22"/>
              </w:rPr>
              <w:t xml:space="preserve"> $                           10,00 </w:t>
            </w:r>
          </w:p>
        </w:tc>
        <w:tc>
          <w:tcPr>
            <w:tcW w:w="0" w:type="auto"/>
            <w:tcBorders>
              <w:top w:val="single" w:sz="4" w:space="0" w:color="auto"/>
              <w:left w:val="single" w:sz="4"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70B8447C" w14:textId="77777777" w:rsidR="005E4534" w:rsidRDefault="005E4534">
            <w:pPr>
              <w:jc w:val="center"/>
              <w:rPr>
                <w:rFonts w:ascii="Calibri" w:hAnsi="Calibri"/>
                <w:color w:val="000000"/>
                <w:sz w:val="22"/>
              </w:rPr>
            </w:pPr>
            <w:r>
              <w:rPr>
                <w:rFonts w:ascii="Calibri" w:hAnsi="Calibri"/>
                <w:color w:val="000000"/>
                <w:sz w:val="22"/>
              </w:rPr>
              <w:t xml:space="preserve"> $                    20,00 </w:t>
            </w:r>
          </w:p>
        </w:tc>
        <w:tc>
          <w:tcPr>
            <w:tcW w:w="0" w:type="auto"/>
            <w:vAlign w:val="center"/>
            <w:hideMark/>
          </w:tcPr>
          <w:p w14:paraId="682843DA" w14:textId="77777777" w:rsidR="005E4534" w:rsidRDefault="005E4534">
            <w:pPr>
              <w:rPr>
                <w:sz w:val="20"/>
                <w:szCs w:val="20"/>
              </w:rPr>
            </w:pPr>
          </w:p>
        </w:tc>
      </w:tr>
      <w:tr w:rsidR="005E4534" w14:paraId="1FC6BC16" w14:textId="77777777" w:rsidTr="005E4534">
        <w:trPr>
          <w:trHeight w:val="300"/>
          <w:jc w:val="center"/>
        </w:trPr>
        <w:tc>
          <w:tcPr>
            <w:tcW w:w="0" w:type="auto"/>
            <w:tcBorders>
              <w:top w:val="single" w:sz="4" w:space="0" w:color="70AD47"/>
              <w:left w:val="single" w:sz="8" w:space="0" w:color="auto"/>
              <w:bottom w:val="single" w:sz="8" w:space="0" w:color="auto"/>
              <w:right w:val="single" w:sz="4" w:space="0" w:color="auto"/>
            </w:tcBorders>
            <w:shd w:val="clear" w:color="E2EFDA" w:fill="E2EFDA"/>
            <w:noWrap/>
            <w:tcMar>
              <w:top w:w="15" w:type="dxa"/>
              <w:left w:w="15" w:type="dxa"/>
              <w:bottom w:w="0" w:type="dxa"/>
              <w:right w:w="15" w:type="dxa"/>
            </w:tcMar>
            <w:vAlign w:val="center"/>
            <w:hideMark/>
          </w:tcPr>
          <w:p w14:paraId="3E7F67DE" w14:textId="77777777" w:rsidR="005E4534" w:rsidRDefault="005E4534">
            <w:pPr>
              <w:jc w:val="center"/>
              <w:rPr>
                <w:rFonts w:ascii="Calibri" w:hAnsi="Calibri"/>
                <w:color w:val="000000"/>
                <w:sz w:val="22"/>
              </w:rPr>
            </w:pPr>
            <w:r>
              <w:rPr>
                <w:rFonts w:ascii="Calibri" w:hAnsi="Calibri"/>
                <w:color w:val="000000"/>
                <w:sz w:val="22"/>
              </w:rPr>
              <w:t xml:space="preserve">LPC1769 </w:t>
            </w:r>
            <w:proofErr w:type="spellStart"/>
            <w:r>
              <w:rPr>
                <w:rFonts w:ascii="Calibri" w:hAnsi="Calibri"/>
                <w:color w:val="000000"/>
                <w:sz w:val="22"/>
              </w:rPr>
              <w:t>LPCXpresso</w:t>
            </w:r>
            <w:proofErr w:type="spellEnd"/>
            <w:r>
              <w:rPr>
                <w:rFonts w:ascii="Calibri" w:hAnsi="Calibri"/>
                <w:color w:val="000000"/>
                <w:sz w:val="22"/>
              </w:rPr>
              <w:t xml:space="preserve"> </w:t>
            </w:r>
          </w:p>
        </w:tc>
        <w:tc>
          <w:tcPr>
            <w:tcW w:w="0" w:type="auto"/>
            <w:tcBorders>
              <w:top w:val="single" w:sz="4" w:space="0" w:color="70AD47"/>
              <w:left w:val="single" w:sz="4" w:space="0" w:color="auto"/>
              <w:bottom w:val="single" w:sz="8" w:space="0" w:color="auto"/>
              <w:right w:val="single" w:sz="4" w:space="0" w:color="auto"/>
            </w:tcBorders>
            <w:shd w:val="clear" w:color="E2EFDA" w:fill="E2EFDA"/>
            <w:noWrap/>
            <w:tcMar>
              <w:top w:w="15" w:type="dxa"/>
              <w:left w:w="15" w:type="dxa"/>
              <w:bottom w:w="0" w:type="dxa"/>
              <w:right w:w="15" w:type="dxa"/>
            </w:tcMar>
            <w:vAlign w:val="center"/>
            <w:hideMark/>
          </w:tcPr>
          <w:p w14:paraId="38C0854B" w14:textId="77777777" w:rsidR="005E4534" w:rsidRDefault="005E4534">
            <w:pPr>
              <w:jc w:val="center"/>
              <w:rPr>
                <w:rFonts w:ascii="Calibri" w:hAnsi="Calibri"/>
                <w:color w:val="000000"/>
                <w:sz w:val="22"/>
              </w:rPr>
            </w:pPr>
            <w:r>
              <w:rPr>
                <w:rFonts w:ascii="Calibri" w:hAnsi="Calibri"/>
                <w:color w:val="000000"/>
                <w:sz w:val="22"/>
              </w:rPr>
              <w:t>1</w:t>
            </w:r>
          </w:p>
        </w:tc>
        <w:tc>
          <w:tcPr>
            <w:tcW w:w="0" w:type="auto"/>
            <w:tcBorders>
              <w:top w:val="single" w:sz="4" w:space="0" w:color="auto"/>
              <w:left w:val="single" w:sz="4" w:space="0" w:color="auto"/>
              <w:bottom w:val="single" w:sz="8" w:space="0" w:color="auto"/>
              <w:right w:val="single" w:sz="4" w:space="0" w:color="auto"/>
            </w:tcBorders>
            <w:shd w:val="clear" w:color="E2EFDA" w:fill="E2EFDA"/>
            <w:noWrap/>
            <w:tcMar>
              <w:top w:w="15" w:type="dxa"/>
              <w:left w:w="15" w:type="dxa"/>
              <w:bottom w:w="0" w:type="dxa"/>
              <w:right w:w="15" w:type="dxa"/>
            </w:tcMar>
            <w:vAlign w:val="center"/>
            <w:hideMark/>
          </w:tcPr>
          <w:p w14:paraId="4CC65953" w14:textId="77777777" w:rsidR="005E4534" w:rsidRDefault="005E4534">
            <w:pPr>
              <w:jc w:val="center"/>
              <w:rPr>
                <w:rFonts w:ascii="Calibri" w:hAnsi="Calibri"/>
                <w:color w:val="000000"/>
                <w:sz w:val="22"/>
              </w:rPr>
            </w:pPr>
            <w:r>
              <w:rPr>
                <w:rFonts w:ascii="Calibri" w:hAnsi="Calibri"/>
                <w:color w:val="000000"/>
                <w:sz w:val="22"/>
              </w:rPr>
              <w:t xml:space="preserve"> $                   95.451,00 </w:t>
            </w:r>
          </w:p>
        </w:tc>
        <w:tc>
          <w:tcPr>
            <w:tcW w:w="0" w:type="auto"/>
            <w:tcBorders>
              <w:top w:val="single" w:sz="4" w:space="0" w:color="auto"/>
              <w:left w:val="single" w:sz="4" w:space="0" w:color="auto"/>
              <w:bottom w:val="single" w:sz="8" w:space="0" w:color="auto"/>
              <w:right w:val="single" w:sz="8" w:space="0" w:color="auto"/>
            </w:tcBorders>
            <w:shd w:val="clear" w:color="E2EFDA" w:fill="E2EFDA"/>
            <w:noWrap/>
            <w:tcMar>
              <w:top w:w="15" w:type="dxa"/>
              <w:left w:w="15" w:type="dxa"/>
              <w:bottom w:w="0" w:type="dxa"/>
              <w:right w:w="15" w:type="dxa"/>
            </w:tcMar>
            <w:vAlign w:val="center"/>
            <w:hideMark/>
          </w:tcPr>
          <w:p w14:paraId="705D9F23" w14:textId="77777777" w:rsidR="005E4534" w:rsidRDefault="005E4534">
            <w:pPr>
              <w:jc w:val="center"/>
              <w:rPr>
                <w:rFonts w:ascii="Calibri" w:hAnsi="Calibri"/>
                <w:color w:val="000000"/>
                <w:sz w:val="22"/>
              </w:rPr>
            </w:pPr>
            <w:r>
              <w:rPr>
                <w:rFonts w:ascii="Calibri" w:hAnsi="Calibri"/>
                <w:color w:val="000000"/>
                <w:sz w:val="22"/>
              </w:rPr>
              <w:t xml:space="preserve"> $            95.451,00 </w:t>
            </w:r>
          </w:p>
        </w:tc>
        <w:tc>
          <w:tcPr>
            <w:tcW w:w="0" w:type="auto"/>
            <w:vAlign w:val="center"/>
            <w:hideMark/>
          </w:tcPr>
          <w:p w14:paraId="52AF07B0" w14:textId="77777777" w:rsidR="005E4534" w:rsidRDefault="005E4534">
            <w:pPr>
              <w:rPr>
                <w:sz w:val="20"/>
                <w:szCs w:val="20"/>
              </w:rPr>
            </w:pPr>
          </w:p>
        </w:tc>
      </w:tr>
      <w:tr w:rsidR="005E4534" w14:paraId="5019DDC3" w14:textId="77777777" w:rsidTr="005E4534">
        <w:trPr>
          <w:trHeight w:val="315"/>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62A66F8" w14:textId="77777777" w:rsidR="005E4534" w:rsidRDefault="005E4534">
            <w:pPr>
              <w:jc w:val="center"/>
              <w:rPr>
                <w:rFonts w:ascii="Calibri" w:hAnsi="Calibri"/>
                <w:color w:val="000000"/>
                <w:sz w:val="22"/>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3BCFCCE" w14:textId="77777777" w:rsidR="005E4534" w:rsidRDefault="005E4534">
            <w:pPr>
              <w:jc w:val="cente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43B33F7" w14:textId="77777777" w:rsidR="005E4534" w:rsidRDefault="005E4534">
            <w:pPr>
              <w:jc w:val="cente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E456F5C" w14:textId="77777777" w:rsidR="005E4534" w:rsidRDefault="005E4534">
            <w:pPr>
              <w:jc w:val="center"/>
              <w:rPr>
                <w:sz w:val="20"/>
                <w:szCs w:val="20"/>
              </w:rPr>
            </w:pPr>
          </w:p>
        </w:tc>
        <w:tc>
          <w:tcPr>
            <w:tcW w:w="0" w:type="auto"/>
            <w:vAlign w:val="center"/>
            <w:hideMark/>
          </w:tcPr>
          <w:p w14:paraId="38CDF417" w14:textId="77777777" w:rsidR="005E4534" w:rsidRDefault="005E4534">
            <w:pPr>
              <w:rPr>
                <w:sz w:val="20"/>
                <w:szCs w:val="20"/>
              </w:rPr>
            </w:pPr>
          </w:p>
        </w:tc>
      </w:tr>
      <w:tr w:rsidR="005E4534" w14:paraId="737BC04E" w14:textId="77777777" w:rsidTr="005E4534">
        <w:trPr>
          <w:trHeight w:val="315"/>
          <w:jc w:val="center"/>
        </w:trPr>
        <w:tc>
          <w:tcPr>
            <w:tcW w:w="0" w:type="auto"/>
            <w:gridSpan w:val="2"/>
            <w:tcBorders>
              <w:top w:val="single" w:sz="8" w:space="0" w:color="auto"/>
              <w:left w:val="single" w:sz="8" w:space="0" w:color="auto"/>
              <w:bottom w:val="single" w:sz="8" w:space="0" w:color="auto"/>
              <w:right w:val="single" w:sz="4" w:space="0" w:color="auto"/>
            </w:tcBorders>
            <w:shd w:val="clear" w:color="000000" w:fill="70AD47"/>
            <w:noWrap/>
            <w:tcMar>
              <w:top w:w="15" w:type="dxa"/>
              <w:left w:w="15" w:type="dxa"/>
              <w:bottom w:w="0" w:type="dxa"/>
              <w:right w:w="15" w:type="dxa"/>
            </w:tcMar>
            <w:vAlign w:val="center"/>
            <w:hideMark/>
          </w:tcPr>
          <w:p w14:paraId="0B5D5FA7" w14:textId="77777777" w:rsidR="005E4534" w:rsidRDefault="005E4534">
            <w:pPr>
              <w:jc w:val="center"/>
              <w:rPr>
                <w:rFonts w:ascii="Calibri" w:hAnsi="Calibri"/>
                <w:color w:val="000000"/>
                <w:sz w:val="22"/>
              </w:rPr>
            </w:pPr>
            <w:r>
              <w:rPr>
                <w:rFonts w:ascii="Calibri" w:hAnsi="Calibri"/>
                <w:color w:val="000000"/>
                <w:sz w:val="22"/>
              </w:rPr>
              <w:t>Cantidad de componentes total</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182B4D08" w14:textId="77777777" w:rsidR="005E4534" w:rsidRDefault="005E4534">
            <w:pPr>
              <w:jc w:val="center"/>
              <w:rPr>
                <w:rFonts w:ascii="Calibri" w:hAnsi="Calibri"/>
                <w:color w:val="000000"/>
                <w:sz w:val="22"/>
              </w:rPr>
            </w:pPr>
            <w:r>
              <w:rPr>
                <w:rFonts w:ascii="Calibri" w:hAnsi="Calibri"/>
                <w:color w:val="000000"/>
                <w:sz w:val="22"/>
              </w:rPr>
              <w:t>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036EAB2" w14:textId="77777777" w:rsidR="005E4534" w:rsidRDefault="005E4534">
            <w:pPr>
              <w:jc w:val="center"/>
              <w:rPr>
                <w:rFonts w:ascii="Calibri" w:hAnsi="Calibri"/>
                <w:color w:val="000000"/>
                <w:sz w:val="22"/>
              </w:rPr>
            </w:pPr>
          </w:p>
        </w:tc>
        <w:tc>
          <w:tcPr>
            <w:tcW w:w="0" w:type="auto"/>
            <w:vAlign w:val="center"/>
            <w:hideMark/>
          </w:tcPr>
          <w:p w14:paraId="65D690BE" w14:textId="77777777" w:rsidR="005E4534" w:rsidRDefault="005E4534">
            <w:pPr>
              <w:rPr>
                <w:sz w:val="20"/>
                <w:szCs w:val="20"/>
              </w:rPr>
            </w:pPr>
          </w:p>
        </w:tc>
      </w:tr>
      <w:tr w:rsidR="005E4534" w14:paraId="1CD2A41A" w14:textId="77777777" w:rsidTr="005E4534">
        <w:trPr>
          <w:trHeight w:val="315"/>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8D7721" w14:textId="77777777" w:rsidR="005E4534" w:rsidRDefault="005E4534">
            <w:pPr>
              <w:jc w:val="cente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20247F" w14:textId="77777777" w:rsidR="005E4534" w:rsidRDefault="005E453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725118C" w14:textId="77777777" w:rsidR="005E4534" w:rsidRDefault="005E4534">
            <w:pPr>
              <w:rPr>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41F19E6" w14:textId="77777777" w:rsidR="005E4534" w:rsidRDefault="005E4534">
            <w:pPr>
              <w:rPr>
                <w:sz w:val="20"/>
                <w:szCs w:val="20"/>
              </w:rPr>
            </w:pPr>
          </w:p>
        </w:tc>
        <w:tc>
          <w:tcPr>
            <w:tcW w:w="0" w:type="auto"/>
            <w:vAlign w:val="center"/>
            <w:hideMark/>
          </w:tcPr>
          <w:p w14:paraId="783177EC" w14:textId="77777777" w:rsidR="005E4534" w:rsidRDefault="005E4534">
            <w:pPr>
              <w:rPr>
                <w:sz w:val="20"/>
                <w:szCs w:val="20"/>
              </w:rPr>
            </w:pPr>
          </w:p>
        </w:tc>
      </w:tr>
      <w:tr w:rsidR="005E4534" w14:paraId="3B4B9C20" w14:textId="77777777" w:rsidTr="005E4534">
        <w:trPr>
          <w:trHeight w:val="315"/>
          <w:jc w:val="center"/>
        </w:trPr>
        <w:tc>
          <w:tcPr>
            <w:tcW w:w="0" w:type="auto"/>
            <w:gridSpan w:val="2"/>
            <w:tcBorders>
              <w:top w:val="single" w:sz="8" w:space="0" w:color="auto"/>
              <w:left w:val="single" w:sz="8" w:space="0" w:color="auto"/>
              <w:bottom w:val="single" w:sz="8" w:space="0" w:color="auto"/>
              <w:right w:val="single" w:sz="4" w:space="0" w:color="auto"/>
            </w:tcBorders>
            <w:shd w:val="clear" w:color="000000" w:fill="70AD47"/>
            <w:noWrap/>
            <w:tcMar>
              <w:top w:w="15" w:type="dxa"/>
              <w:left w:w="15" w:type="dxa"/>
              <w:bottom w:w="0" w:type="dxa"/>
              <w:right w:w="15" w:type="dxa"/>
            </w:tcMar>
            <w:vAlign w:val="bottom"/>
            <w:hideMark/>
          </w:tcPr>
          <w:p w14:paraId="57EE4D97" w14:textId="77777777" w:rsidR="005E4534" w:rsidRDefault="005E4534">
            <w:pPr>
              <w:jc w:val="center"/>
              <w:rPr>
                <w:rFonts w:ascii="Calibri" w:hAnsi="Calibri"/>
                <w:color w:val="000000"/>
                <w:sz w:val="22"/>
              </w:rPr>
            </w:pPr>
            <w:r>
              <w:rPr>
                <w:rFonts w:ascii="Calibri" w:hAnsi="Calibri"/>
                <w:color w:val="000000"/>
                <w:sz w:val="22"/>
              </w:rPr>
              <w:t>Presupuesto Total</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C237305" w14:textId="77777777" w:rsidR="005E4534" w:rsidRDefault="005E4534">
            <w:pPr>
              <w:jc w:val="left"/>
              <w:rPr>
                <w:rFonts w:ascii="Calibri" w:hAnsi="Calibri"/>
                <w:color w:val="000000"/>
                <w:sz w:val="22"/>
              </w:rPr>
            </w:pPr>
            <w:r>
              <w:rPr>
                <w:rFonts w:ascii="Calibri" w:hAnsi="Calibri"/>
                <w:color w:val="000000"/>
                <w:sz w:val="22"/>
              </w:rPr>
              <w:t xml:space="preserve"> $                   95.499,00 </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7006680" w14:textId="77777777" w:rsidR="005E4534" w:rsidRDefault="005E4534">
            <w:pPr>
              <w:rPr>
                <w:rFonts w:ascii="Calibri" w:hAnsi="Calibri"/>
                <w:color w:val="000000"/>
                <w:sz w:val="22"/>
              </w:rPr>
            </w:pPr>
          </w:p>
        </w:tc>
        <w:tc>
          <w:tcPr>
            <w:tcW w:w="0" w:type="auto"/>
            <w:vAlign w:val="center"/>
            <w:hideMark/>
          </w:tcPr>
          <w:p w14:paraId="556914B1" w14:textId="77777777" w:rsidR="005E4534" w:rsidRDefault="005E4534">
            <w:pPr>
              <w:rPr>
                <w:sz w:val="20"/>
                <w:szCs w:val="20"/>
              </w:rPr>
            </w:pPr>
          </w:p>
        </w:tc>
      </w:tr>
    </w:tbl>
    <w:p w14:paraId="7BA1FC56" w14:textId="63DBB47B" w:rsidR="00D876EB" w:rsidRPr="00FA0DE0" w:rsidRDefault="00D876EB" w:rsidP="00364FA7">
      <w:pPr>
        <w:pStyle w:val="Caption"/>
      </w:pPr>
      <w:r w:rsidRPr="009B6EEA">
        <w:rPr>
          <w:lang w:val="en-US"/>
        </w:rPr>
        <w:t xml:space="preserve">Figura </w:t>
      </w:r>
      <w:r w:rsidR="008C24C6">
        <w:rPr>
          <w:lang w:val="en-US"/>
        </w:rPr>
        <w:fldChar w:fldCharType="begin"/>
      </w:r>
      <w:r w:rsidR="008C24C6">
        <w:rPr>
          <w:lang w:val="en-US"/>
        </w:rPr>
        <w:instrText xml:space="preserve"> STYLEREF 2 \s </w:instrText>
      </w:r>
      <w:r w:rsidR="008C24C6">
        <w:rPr>
          <w:lang w:val="en-US"/>
        </w:rPr>
        <w:fldChar w:fldCharType="separate"/>
      </w:r>
      <w:r w:rsidR="008C24C6">
        <w:rPr>
          <w:noProof/>
          <w:lang w:val="en-US"/>
        </w:rPr>
        <w:t>6.1</w:t>
      </w:r>
      <w:r w:rsidR="008C24C6">
        <w:rPr>
          <w:lang w:val="en-US"/>
        </w:rPr>
        <w:fldChar w:fldCharType="end"/>
      </w:r>
      <w:r w:rsidR="008C24C6">
        <w:rPr>
          <w:lang w:val="en-US"/>
        </w:rPr>
        <w:t>.</w:t>
      </w:r>
      <w:r w:rsidR="008C24C6">
        <w:rPr>
          <w:lang w:val="en-US"/>
        </w:rPr>
        <w:fldChar w:fldCharType="begin"/>
      </w:r>
      <w:r w:rsidR="008C24C6">
        <w:rPr>
          <w:lang w:val="en-US"/>
        </w:rPr>
        <w:instrText xml:space="preserve"> SEQ Figura \* ARABIC \s 2 </w:instrText>
      </w:r>
      <w:r w:rsidR="008C24C6">
        <w:rPr>
          <w:lang w:val="en-US"/>
        </w:rPr>
        <w:fldChar w:fldCharType="separate"/>
      </w:r>
      <w:r w:rsidR="008C24C6">
        <w:rPr>
          <w:noProof/>
          <w:lang w:val="en-US"/>
        </w:rPr>
        <w:t>1</w:t>
      </w:r>
      <w:r w:rsidR="008C24C6">
        <w:rPr>
          <w:lang w:val="en-US"/>
        </w:rPr>
        <w:fldChar w:fldCharType="end"/>
      </w:r>
      <w:r w:rsidRPr="00FA0DE0">
        <w:t xml:space="preserve"> - Bill </w:t>
      </w:r>
      <w:proofErr w:type="spellStart"/>
      <w:r w:rsidRPr="00FA0DE0">
        <w:t>of</w:t>
      </w:r>
      <w:proofErr w:type="spellEnd"/>
      <w:r w:rsidRPr="00FA0DE0">
        <w:t xml:space="preserve"> </w:t>
      </w:r>
      <w:proofErr w:type="spellStart"/>
      <w:r w:rsidRPr="00FA0DE0">
        <w:t>Materials</w:t>
      </w:r>
      <w:proofErr w:type="spellEnd"/>
    </w:p>
    <w:p w14:paraId="21FE44A0" w14:textId="4E856D91" w:rsidR="002A7790" w:rsidRDefault="002A7790" w:rsidP="002A7790">
      <w:pPr>
        <w:pStyle w:val="Heading2"/>
      </w:pPr>
      <w:bookmarkStart w:id="14" w:name="_Toc148786852"/>
      <w:r w:rsidRPr="002A7790">
        <w:t xml:space="preserve">Diagrama y esquema de </w:t>
      </w:r>
      <w:r>
        <w:t>conexión</w:t>
      </w:r>
      <w:bookmarkEnd w:id="14"/>
    </w:p>
    <w:p w14:paraId="70D443E6" w14:textId="6E69CFB1" w:rsidR="002A7790" w:rsidRDefault="002A7790" w:rsidP="002A7790">
      <w:r>
        <w:t xml:space="preserve">Se realizó un esquema de conexión con el objetivo de </w:t>
      </w:r>
      <w:r w:rsidRPr="002A7790">
        <w:t>esclarecer</w:t>
      </w:r>
      <w:r>
        <w:t xml:space="preserve"> el proceso de medición.</w:t>
      </w:r>
    </w:p>
    <w:p w14:paraId="4E7A0ED5" w14:textId="77777777" w:rsidR="002A7790" w:rsidRDefault="002A7790" w:rsidP="002A7790">
      <w:pPr>
        <w:keepNext/>
        <w:jc w:val="center"/>
      </w:pPr>
      <w:r>
        <w:rPr>
          <w:noProof/>
        </w:rPr>
        <w:lastRenderedPageBreak/>
        <w:drawing>
          <wp:inline distT="0" distB="0" distL="0" distR="0" wp14:anchorId="292D278E" wp14:editId="2C1AAD5D">
            <wp:extent cx="5106838" cy="3699534"/>
            <wp:effectExtent l="0" t="0" r="0" b="0"/>
            <wp:docPr id="2112645890" name="Picture 3" descr="A picture containing text, diagram, screenshot,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45890" name="Picture 3" descr="A picture containing text, diagram, screenshot, post-it no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7793" cy="3714714"/>
                    </a:xfrm>
                    <a:prstGeom prst="rect">
                      <a:avLst/>
                    </a:prstGeom>
                    <a:noFill/>
                    <a:ln>
                      <a:noFill/>
                    </a:ln>
                  </pic:spPr>
                </pic:pic>
              </a:graphicData>
            </a:graphic>
          </wp:inline>
        </w:drawing>
      </w:r>
    </w:p>
    <w:p w14:paraId="556C022D" w14:textId="33D90D02" w:rsidR="002A7790" w:rsidRPr="002A7790" w:rsidRDefault="002A7790" w:rsidP="00364FA7">
      <w:pPr>
        <w:pStyle w:val="Caption"/>
      </w:pPr>
      <w:r w:rsidRPr="0077236E">
        <w:rPr>
          <w:lang w:val="en-US"/>
        </w:rPr>
        <w:t xml:space="preserve">Figura </w:t>
      </w:r>
      <w:r w:rsidR="008C24C6">
        <w:rPr>
          <w:lang w:val="en-US"/>
        </w:rPr>
        <w:fldChar w:fldCharType="begin"/>
      </w:r>
      <w:r w:rsidR="008C24C6">
        <w:rPr>
          <w:lang w:val="en-US"/>
        </w:rPr>
        <w:instrText xml:space="preserve"> STYLEREF 2 \s </w:instrText>
      </w:r>
      <w:r w:rsidR="008C24C6">
        <w:rPr>
          <w:lang w:val="en-US"/>
        </w:rPr>
        <w:fldChar w:fldCharType="separate"/>
      </w:r>
      <w:r w:rsidR="008C24C6">
        <w:rPr>
          <w:noProof/>
          <w:lang w:val="en-US"/>
        </w:rPr>
        <w:t>6.2</w:t>
      </w:r>
      <w:r w:rsidR="008C24C6">
        <w:rPr>
          <w:lang w:val="en-US"/>
        </w:rPr>
        <w:fldChar w:fldCharType="end"/>
      </w:r>
      <w:r w:rsidR="008C24C6">
        <w:rPr>
          <w:lang w:val="en-US"/>
        </w:rPr>
        <w:t>.</w:t>
      </w:r>
      <w:r w:rsidR="008C24C6">
        <w:rPr>
          <w:lang w:val="en-US"/>
        </w:rPr>
        <w:fldChar w:fldCharType="begin"/>
      </w:r>
      <w:r w:rsidR="008C24C6">
        <w:rPr>
          <w:lang w:val="en-US"/>
        </w:rPr>
        <w:instrText xml:space="preserve"> SEQ Figura \* ARABIC \s 2 </w:instrText>
      </w:r>
      <w:r w:rsidR="008C24C6">
        <w:rPr>
          <w:lang w:val="en-US"/>
        </w:rPr>
        <w:fldChar w:fldCharType="separate"/>
      </w:r>
      <w:r w:rsidR="008C24C6">
        <w:rPr>
          <w:noProof/>
          <w:lang w:val="en-US"/>
        </w:rPr>
        <w:t>1</w:t>
      </w:r>
      <w:r w:rsidR="008C24C6">
        <w:rPr>
          <w:lang w:val="en-US"/>
        </w:rPr>
        <w:fldChar w:fldCharType="end"/>
      </w:r>
      <w:r>
        <w:t xml:space="preserve"> - Esquema de conexionado general</w:t>
      </w:r>
    </w:p>
    <w:p w14:paraId="2A96243E" w14:textId="77777777" w:rsidR="002A7790" w:rsidRPr="002A7790" w:rsidRDefault="002A7790" w:rsidP="002A7790"/>
    <w:p w14:paraId="61D6FC59" w14:textId="30525AED" w:rsidR="00AD324F" w:rsidRPr="00FA0DE0" w:rsidRDefault="00F63143" w:rsidP="00AD324F">
      <w:pPr>
        <w:pStyle w:val="Heading2"/>
        <w:ind w:left="0" w:firstLine="0"/>
      </w:pPr>
      <w:bookmarkStart w:id="15" w:name="_Toc148786853"/>
      <w:r>
        <w:t>Laboratorio abierto</w:t>
      </w:r>
      <w:bookmarkEnd w:id="15"/>
    </w:p>
    <w:p w14:paraId="3CA45E00" w14:textId="40BEE346" w:rsidR="006913FB" w:rsidRDefault="006913FB" w:rsidP="006913FB">
      <w:r w:rsidRPr="006913FB">
        <w:t xml:space="preserve">El 11/10 se llevó a cabo la primera prueba del sistema en el laboratorio abierto con el objetivo de descartar posibles errores de diseño en los filtros analógicos, digitales o en el software. En primer lugar, se realizaron pruebas en el modo TALKTHROUGH, que opera como un seguidor digital reproduciendo en la salida lo que el micro percibe en la entrada. Este modo permite verificar el correcto funcionamiento de los filtros anti-alias e interpolación. Los resultados obtenidos fueron conforme a lo esperado. No obstante, se observó que, al aumentar la frecuencia de la señal de entrada, la señal de salida experimentaba una atenuación creciente inesperada. Este fenómeno puede explicarse debido a que los filtros de entrada, el digital y el de salida, están en cascada, multiplicando sus ganancias o atenuaciones. En este caso, ambos filtros analógicos presentan una atenuación de 3dB a 13KHz, por lo que la señal a la salida debería tener una atenuación de 6dB aproximadamente a esa frecuencia. Sin embargo, esta atenuación comienza a tener efecto una década antes, a 3KHz, lo que resulta en una atenuación significativa para frecuencias mayores. </w:t>
      </w:r>
    </w:p>
    <w:p w14:paraId="5A783B1A" w14:textId="77777777" w:rsidR="00764392" w:rsidRDefault="00764392" w:rsidP="00764392">
      <w:pPr>
        <w:keepNext/>
        <w:jc w:val="center"/>
      </w:pPr>
      <w:r w:rsidRPr="00764392">
        <w:rPr>
          <w:b/>
          <w:bCs/>
          <w:i/>
          <w:iCs/>
          <w:noProof/>
          <w:sz w:val="28"/>
          <w:szCs w:val="28"/>
        </w:rPr>
        <w:lastRenderedPageBreak/>
        <w:drawing>
          <wp:inline distT="0" distB="0" distL="0" distR="0" wp14:anchorId="433A80E2" wp14:editId="6225A352">
            <wp:extent cx="4213146" cy="4032020"/>
            <wp:effectExtent l="0" t="0" r="0" b="6985"/>
            <wp:docPr id="1291227217" name="Picture 1" descr="A close 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27217" name="Picture 1" descr="A close up of a machine&#10;&#10;Description automatically generated"/>
                    <pic:cNvPicPr/>
                  </pic:nvPicPr>
                  <pic:blipFill>
                    <a:blip r:embed="rId25"/>
                    <a:stretch>
                      <a:fillRect/>
                    </a:stretch>
                  </pic:blipFill>
                  <pic:spPr>
                    <a:xfrm>
                      <a:off x="0" y="0"/>
                      <a:ext cx="4217424" cy="4036114"/>
                    </a:xfrm>
                    <a:prstGeom prst="rect">
                      <a:avLst/>
                    </a:prstGeom>
                  </pic:spPr>
                </pic:pic>
              </a:graphicData>
            </a:graphic>
          </wp:inline>
        </w:drawing>
      </w:r>
    </w:p>
    <w:p w14:paraId="24396481" w14:textId="0E35E9CD" w:rsidR="00764392" w:rsidRDefault="00764392"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8C24C6">
        <w:rPr>
          <w:noProof/>
        </w:rPr>
        <w:t>6.3</w:t>
      </w:r>
      <w:r w:rsidR="008C24C6">
        <w:fldChar w:fldCharType="end"/>
      </w:r>
      <w:r w:rsidR="008C24C6">
        <w:t>.</w:t>
      </w:r>
      <w:r w:rsidR="008C24C6">
        <w:fldChar w:fldCharType="begin"/>
      </w:r>
      <w:r w:rsidR="008C24C6">
        <w:instrText xml:space="preserve"> SEQ Figura \* ARABIC \s 2 </w:instrText>
      </w:r>
      <w:r w:rsidR="008C24C6">
        <w:fldChar w:fldCharType="separate"/>
      </w:r>
      <w:r w:rsidR="008C24C6">
        <w:rPr>
          <w:noProof/>
        </w:rPr>
        <w:t>1</w:t>
      </w:r>
      <w:r w:rsidR="008C24C6">
        <w:fldChar w:fldCharType="end"/>
      </w:r>
      <w:r>
        <w:t xml:space="preserve"> – </w:t>
      </w:r>
      <w:r w:rsidR="004C2536" w:rsidRPr="004C2536">
        <w:t xml:space="preserve">Modo Talkthrough para una senoidal </w:t>
      </w:r>
      <w:proofErr w:type="spellStart"/>
      <w:r w:rsidR="004C2536" w:rsidRPr="004C2536">
        <w:t>Vpp</w:t>
      </w:r>
      <w:proofErr w:type="spellEnd"/>
      <w:r w:rsidR="004C2536" w:rsidRPr="004C2536">
        <w:t>=1V de 500Hz</w:t>
      </w:r>
    </w:p>
    <w:p w14:paraId="641E95F5" w14:textId="0D6C07B6" w:rsidR="00FA0DE0" w:rsidRDefault="00D849C1" w:rsidP="002A7790">
      <w:r w:rsidRPr="00D849C1">
        <w:t xml:space="preserve">En cuanto a la medición de los filtros FIR, se observó que la atenuación en la banda de stop era 14dB, es decir menos de los 20dB esperados. Sin embargo, se descartó un error de diseño ya que en </w:t>
      </w:r>
      <w:r>
        <w:t>MATLAB</w:t>
      </w:r>
      <w:r w:rsidRPr="00D849C1">
        <w:t xml:space="preserve"> dicha atenuación cumple con la plantilla de ambos filtros. Por último, al probar el filtro IIR en la banda de paso, se notó que la señal de salida no se parecía en nada a la señal de entrada, sino que parecía ruido. Por lo tanto, se consultó con otro grupo para validar los valores de los coeficientes y descartar un posible error de diseño. Una vez hecha la comparación, se determinó que el valor de los coeficientes eran aproximadamente los mismos. Sin embargo, se identificó un error en el signo de los coeficientes del denominador. El programa de diseño de </w:t>
      </w:r>
      <w:r w:rsidR="00D00E50">
        <w:t>MATLAB</w:t>
      </w:r>
      <w:r w:rsidRPr="00D849C1">
        <w:t xml:space="preserve"> los proporciona con el signo opuesto al necesario paraque la librería CMSIS-DSP pueda interpretarlos correctamente.</w:t>
      </w:r>
    </w:p>
    <w:p w14:paraId="36FA82AA" w14:textId="02F7AB42" w:rsidR="0004593C" w:rsidRDefault="00AD627F" w:rsidP="00016DBE">
      <w:pPr>
        <w:pStyle w:val="Heading1"/>
      </w:pPr>
      <w:bookmarkStart w:id="16" w:name="_Toc148786854"/>
      <w:r>
        <w:t>Laboratorio</w:t>
      </w:r>
      <w:bookmarkEnd w:id="16"/>
    </w:p>
    <w:p w14:paraId="6415B6F3" w14:textId="000382BC" w:rsidR="00967967" w:rsidRPr="00967967" w:rsidRDefault="00967967" w:rsidP="00967967">
      <w:pPr>
        <w:pStyle w:val="Heading2"/>
      </w:pPr>
      <w:bookmarkStart w:id="17" w:name="_Toc148786855"/>
      <w:r>
        <w:t>Armado y calibración</w:t>
      </w:r>
      <w:bookmarkEnd w:id="17"/>
    </w:p>
    <w:p w14:paraId="790D528C" w14:textId="0F24C3DE" w:rsidR="00EF0877" w:rsidRDefault="00824DD1" w:rsidP="00EF0877">
      <w:r>
        <w:t>El día del laboratorio, se conectaron los terminales de la placa tal como se había hecho en la última prueba.</w:t>
      </w:r>
      <w:r w:rsidR="00727E04">
        <w:t xml:space="preserve"> Se calibraron las puntas del osciloscopio y se verificó el correcto funcionamiento del generador de señales</w:t>
      </w:r>
      <w:r w:rsidR="00EB606C">
        <w:t xml:space="preserve">. </w:t>
      </w:r>
      <w:r w:rsidR="00EB606C">
        <w:lastRenderedPageBreak/>
        <w:t>Se conectó el canal 1 del osciloscopio (amarillo) a la señal de entrada y el canal 2 (celeste)</w:t>
      </w:r>
      <w:r w:rsidR="005B4332">
        <w:t xml:space="preserve"> a la salida del filtro. </w:t>
      </w:r>
    </w:p>
    <w:p w14:paraId="24006783" w14:textId="1D3EB7A3" w:rsidR="005B4332" w:rsidRDefault="00EF0877" w:rsidP="005B4332">
      <w:pPr>
        <w:keepNext/>
        <w:jc w:val="center"/>
      </w:pPr>
      <w:r w:rsidRPr="00EF0877">
        <w:rPr>
          <w:noProof/>
        </w:rPr>
        <w:drawing>
          <wp:inline distT="0" distB="0" distL="0" distR="0" wp14:anchorId="16642BAF" wp14:editId="16A67B2E">
            <wp:extent cx="4429952" cy="3871359"/>
            <wp:effectExtent l="0" t="0" r="8890" b="0"/>
            <wp:docPr id="1304455747"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55747" name="Picture 1" descr="A close up of a device&#10;&#10;Description automatically generated"/>
                    <pic:cNvPicPr/>
                  </pic:nvPicPr>
                  <pic:blipFill>
                    <a:blip r:embed="rId26"/>
                    <a:stretch>
                      <a:fillRect/>
                    </a:stretch>
                  </pic:blipFill>
                  <pic:spPr>
                    <a:xfrm>
                      <a:off x="0" y="0"/>
                      <a:ext cx="4437729" cy="3878156"/>
                    </a:xfrm>
                    <a:prstGeom prst="rect">
                      <a:avLst/>
                    </a:prstGeom>
                  </pic:spPr>
                </pic:pic>
              </a:graphicData>
            </a:graphic>
          </wp:inline>
        </w:drawing>
      </w:r>
    </w:p>
    <w:p w14:paraId="0B1B08ED" w14:textId="19C4657E" w:rsidR="00FF7DD0" w:rsidRDefault="005B4332" w:rsidP="00364FA7">
      <w:pPr>
        <w:pStyle w:val="Caption"/>
      </w:pPr>
      <w:r w:rsidRPr="009B6EEA">
        <w:rPr>
          <w:lang w:val="en-US"/>
        </w:rPr>
        <w:t xml:space="preserve">Figura </w:t>
      </w:r>
      <w:r w:rsidR="008C24C6">
        <w:rPr>
          <w:lang w:val="en-US"/>
        </w:rPr>
        <w:fldChar w:fldCharType="begin"/>
      </w:r>
      <w:r w:rsidR="008C24C6">
        <w:rPr>
          <w:lang w:val="en-US"/>
        </w:rPr>
        <w:instrText xml:space="preserve"> STYLEREF 2 \s </w:instrText>
      </w:r>
      <w:r w:rsidR="008C24C6">
        <w:rPr>
          <w:lang w:val="en-US"/>
        </w:rPr>
        <w:fldChar w:fldCharType="separate"/>
      </w:r>
      <w:r w:rsidR="008C24C6">
        <w:rPr>
          <w:noProof/>
          <w:lang w:val="en-US"/>
        </w:rPr>
        <w:t>7.1</w:t>
      </w:r>
      <w:r w:rsidR="008C24C6">
        <w:rPr>
          <w:lang w:val="en-US"/>
        </w:rPr>
        <w:fldChar w:fldCharType="end"/>
      </w:r>
      <w:r w:rsidR="008C24C6">
        <w:rPr>
          <w:lang w:val="en-US"/>
        </w:rPr>
        <w:t>.</w:t>
      </w:r>
      <w:r w:rsidR="008C24C6">
        <w:rPr>
          <w:lang w:val="en-US"/>
        </w:rPr>
        <w:fldChar w:fldCharType="begin"/>
      </w:r>
      <w:r w:rsidR="008C24C6">
        <w:rPr>
          <w:lang w:val="en-US"/>
        </w:rPr>
        <w:instrText xml:space="preserve"> SEQ Figura \* ARABIC \s 2 </w:instrText>
      </w:r>
      <w:r w:rsidR="008C24C6">
        <w:rPr>
          <w:lang w:val="en-US"/>
        </w:rPr>
        <w:fldChar w:fldCharType="separate"/>
      </w:r>
      <w:r w:rsidR="008C24C6">
        <w:rPr>
          <w:noProof/>
          <w:lang w:val="en-US"/>
        </w:rPr>
        <w:t>1</w:t>
      </w:r>
      <w:r w:rsidR="008C24C6">
        <w:rPr>
          <w:lang w:val="en-US"/>
        </w:rPr>
        <w:fldChar w:fldCharType="end"/>
      </w:r>
      <w:r>
        <w:t xml:space="preserve"> - Set Up de </w:t>
      </w:r>
      <w:proofErr w:type="gramStart"/>
      <w:r>
        <w:t>medición</w:t>
      </w:r>
      <w:proofErr w:type="gramEnd"/>
    </w:p>
    <w:p w14:paraId="2931D56D" w14:textId="77777777" w:rsidR="006819EF" w:rsidRDefault="006819EF" w:rsidP="002A7790">
      <w:pPr>
        <w:rPr>
          <w:noProof/>
        </w:rPr>
      </w:pPr>
    </w:p>
    <w:p w14:paraId="6B98E72A" w14:textId="2B45E956" w:rsidR="00A83D15" w:rsidRDefault="00EF0877" w:rsidP="00A83D15">
      <w:pPr>
        <w:keepNext/>
        <w:jc w:val="center"/>
      </w:pPr>
      <w:r w:rsidRPr="00EF0877">
        <w:rPr>
          <w:noProof/>
        </w:rPr>
        <w:lastRenderedPageBreak/>
        <w:drawing>
          <wp:inline distT="0" distB="0" distL="0" distR="0" wp14:anchorId="4677AA14" wp14:editId="172D1D65">
            <wp:extent cx="4292770" cy="3967744"/>
            <wp:effectExtent l="0" t="0" r="0" b="0"/>
            <wp:docPr id="460917323"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323" name="Picture 1" descr="A circuit board with wires connected to it&#10;&#10;Description automatically generated"/>
                    <pic:cNvPicPr/>
                  </pic:nvPicPr>
                  <pic:blipFill rotWithShape="1">
                    <a:blip r:embed="rId27"/>
                    <a:srcRect b="12509"/>
                    <a:stretch/>
                  </pic:blipFill>
                  <pic:spPr bwMode="auto">
                    <a:xfrm>
                      <a:off x="0" y="0"/>
                      <a:ext cx="4302821" cy="3977034"/>
                    </a:xfrm>
                    <a:prstGeom prst="rect">
                      <a:avLst/>
                    </a:prstGeom>
                    <a:ln>
                      <a:noFill/>
                    </a:ln>
                    <a:extLst>
                      <a:ext uri="{53640926-AAD7-44D8-BBD7-CCE9431645EC}">
                        <a14:shadowObscured xmlns:a14="http://schemas.microsoft.com/office/drawing/2010/main"/>
                      </a:ext>
                    </a:extLst>
                  </pic:spPr>
                </pic:pic>
              </a:graphicData>
            </a:graphic>
          </wp:inline>
        </w:drawing>
      </w:r>
    </w:p>
    <w:p w14:paraId="49CF721E" w14:textId="222D1C97" w:rsidR="00FF7DD0" w:rsidRDefault="00A83D15"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8C24C6">
        <w:rPr>
          <w:noProof/>
        </w:rPr>
        <w:t>7.1</w:t>
      </w:r>
      <w:r w:rsidR="008C24C6">
        <w:fldChar w:fldCharType="end"/>
      </w:r>
      <w:r w:rsidR="008C24C6">
        <w:t>.</w:t>
      </w:r>
      <w:r w:rsidR="008C24C6">
        <w:fldChar w:fldCharType="begin"/>
      </w:r>
      <w:r w:rsidR="008C24C6">
        <w:instrText xml:space="preserve"> SEQ Figura \* ARABIC \s 2 </w:instrText>
      </w:r>
      <w:r w:rsidR="008C24C6">
        <w:fldChar w:fldCharType="separate"/>
      </w:r>
      <w:r w:rsidR="008C24C6">
        <w:rPr>
          <w:noProof/>
        </w:rPr>
        <w:t>2</w:t>
      </w:r>
      <w:r w:rsidR="008C24C6">
        <w:fldChar w:fldCharType="end"/>
      </w:r>
      <w:r>
        <w:t xml:space="preserve"> </w:t>
      </w:r>
      <w:r w:rsidR="00D062A1">
        <w:t>–</w:t>
      </w:r>
      <w:r>
        <w:t xml:space="preserve"> Conexionado</w:t>
      </w:r>
    </w:p>
    <w:p w14:paraId="7A79C5DB" w14:textId="5E551E2F" w:rsidR="00D062A1" w:rsidRDefault="00535544" w:rsidP="00D062A1">
      <w:r w:rsidRPr="00535544">
        <w:t>Al igual que en el laboratorio abierto, primero se verificó que el sistema funcione correctamente en modo TALKTHROUGH. Sin embargo, en este caso, además de presentar la atenuación, ahora ya esperada, también se observó que la señal a la salida para frecuencias altas (cercanas a la frecuencia de corte del filtro analógico) estaba muy deteriorada.</w:t>
      </w:r>
      <w:r w:rsidR="00004E7A">
        <w:tab/>
      </w:r>
    </w:p>
    <w:p w14:paraId="330D98B6" w14:textId="66E08069" w:rsidR="00535544" w:rsidRDefault="00535544" w:rsidP="00D062A1">
      <w:r w:rsidRPr="00535544">
        <w:t xml:space="preserve">Luego de verificar que este error no se debiera al instrumental utilizado, se concluyó que la señal a la salida del </w:t>
      </w:r>
      <w:proofErr w:type="spellStart"/>
      <w:r w:rsidRPr="00535544">
        <w:t>stick</w:t>
      </w:r>
      <w:proofErr w:type="spellEnd"/>
      <w:r w:rsidRPr="00535544">
        <w:t xml:space="preserve"> no era lo suficientemente estable como para que en el osciloscopio se pueda observar una señal limpia. Para solucionar este problema, se configuró al instrumental para que haga un promedio de 32 mediciones.</w:t>
      </w:r>
    </w:p>
    <w:p w14:paraId="59F81A75" w14:textId="731FD144" w:rsidR="0015563A" w:rsidRDefault="0015563A" w:rsidP="00D062A1">
      <w:r>
        <w:t xml:space="preserve">Cabe destacar que no se realizaron mediciones de fase ya que la variación entre muestras </w:t>
      </w:r>
      <w:r w:rsidR="00E537FD">
        <w:t>era muy grande.</w:t>
      </w:r>
    </w:p>
    <w:p w14:paraId="4831E466" w14:textId="3F1E278A" w:rsidR="00A83D15" w:rsidRDefault="00692E83" w:rsidP="00692E83">
      <w:pPr>
        <w:pStyle w:val="Heading2"/>
      </w:pPr>
      <w:bookmarkStart w:id="18" w:name="_Toc148786856"/>
      <w:r>
        <w:t>Medición de módulo</w:t>
      </w:r>
      <w:bookmarkEnd w:id="18"/>
      <w:r w:rsidR="00135C62">
        <w:t xml:space="preserve"> </w:t>
      </w:r>
    </w:p>
    <w:p w14:paraId="3B7E7488" w14:textId="7ACE3AED" w:rsidR="007100A0" w:rsidRDefault="006F5D27" w:rsidP="00692E83">
      <w:r>
        <w:t xml:space="preserve">Dado que las mediciones automáticas del osciloscopio no siempre son confiables, </w:t>
      </w:r>
      <w:r w:rsidR="00CD3A2C">
        <w:t xml:space="preserve">para realizar las mediciones de módulo </w:t>
      </w:r>
      <w:r w:rsidR="00137410">
        <w:t xml:space="preserve">y fase </w:t>
      </w:r>
      <w:r w:rsidR="00CD3A2C">
        <w:t>se utilizaron los cursores.</w:t>
      </w:r>
      <w:r w:rsidR="00EF0877">
        <w:t xml:space="preserve"> Se coloca uno de los cursores en el valor pico positivo y el otro en el pico negativo y se lee el valor de la diferencia en la sección “X1X2”</w:t>
      </w:r>
      <w:r w:rsidR="00FA1B6F">
        <w:t xml:space="preserve"> </w:t>
      </w:r>
    </w:p>
    <w:p w14:paraId="261C6E1C" w14:textId="77777777" w:rsidR="003A7A98" w:rsidRDefault="003A7A98" w:rsidP="00FE0D27"/>
    <w:p w14:paraId="4B7F63CD" w14:textId="352D45BD" w:rsidR="00016DBE" w:rsidRDefault="00EF0877" w:rsidP="00016DBE">
      <w:pPr>
        <w:keepNext/>
        <w:jc w:val="center"/>
      </w:pPr>
      <w:r w:rsidRPr="00EF0877">
        <w:rPr>
          <w:noProof/>
        </w:rPr>
        <w:drawing>
          <wp:inline distT="0" distB="0" distL="0" distR="0" wp14:anchorId="152A1D03" wp14:editId="35526659">
            <wp:extent cx="3634033" cy="2645178"/>
            <wp:effectExtent l="0" t="0" r="5080" b="3175"/>
            <wp:docPr id="16564208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2089" name="Picture 1" descr="A screen shot of a graph&#10;&#10;Description automatically generated"/>
                    <pic:cNvPicPr/>
                  </pic:nvPicPr>
                  <pic:blipFill>
                    <a:blip r:embed="rId28"/>
                    <a:stretch>
                      <a:fillRect/>
                    </a:stretch>
                  </pic:blipFill>
                  <pic:spPr>
                    <a:xfrm>
                      <a:off x="0" y="0"/>
                      <a:ext cx="3639980" cy="2649507"/>
                    </a:xfrm>
                    <a:prstGeom prst="rect">
                      <a:avLst/>
                    </a:prstGeom>
                  </pic:spPr>
                </pic:pic>
              </a:graphicData>
            </a:graphic>
          </wp:inline>
        </w:drawing>
      </w:r>
    </w:p>
    <w:p w14:paraId="70DF65ED" w14:textId="27B253BA" w:rsidR="00B13AD5" w:rsidRPr="00B13AD5" w:rsidRDefault="00016DBE"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8C24C6">
        <w:rPr>
          <w:noProof/>
        </w:rPr>
        <w:t>7.2</w:t>
      </w:r>
      <w:r w:rsidR="008C24C6">
        <w:fldChar w:fldCharType="end"/>
      </w:r>
      <w:r w:rsidR="008C24C6">
        <w:t>.</w:t>
      </w:r>
      <w:r w:rsidR="008C24C6">
        <w:fldChar w:fldCharType="begin"/>
      </w:r>
      <w:r w:rsidR="008C24C6">
        <w:instrText xml:space="preserve"> SEQ Figura \* ARABIC \s 2 </w:instrText>
      </w:r>
      <w:r w:rsidR="008C24C6">
        <w:fldChar w:fldCharType="separate"/>
      </w:r>
      <w:r w:rsidR="008C24C6">
        <w:rPr>
          <w:noProof/>
        </w:rPr>
        <w:t>1</w:t>
      </w:r>
      <w:r w:rsidR="008C24C6">
        <w:fldChar w:fldCharType="end"/>
      </w:r>
      <w:r w:rsidR="004D7C10">
        <w:t xml:space="preserve"> </w:t>
      </w:r>
      <w:r w:rsidR="007100A0">
        <w:t>–</w:t>
      </w:r>
      <w:r w:rsidR="004D7C10">
        <w:t xml:space="preserve"> </w:t>
      </w:r>
      <w:r w:rsidR="007100A0">
        <w:t xml:space="preserve">Referencia de medición de módulo </w:t>
      </w:r>
    </w:p>
    <w:p w14:paraId="4F16EC6A" w14:textId="50F8ED44" w:rsidR="00A83D15" w:rsidRDefault="007A4CAE" w:rsidP="007A4CAE">
      <w:pPr>
        <w:pStyle w:val="Heading2"/>
      </w:pPr>
      <w:bookmarkStart w:id="19" w:name="_Toc148786857"/>
      <w:r>
        <w:t>Resultado de las mediciones</w:t>
      </w:r>
      <w:bookmarkEnd w:id="19"/>
    </w:p>
    <w:p w14:paraId="0AB6D2D9" w14:textId="5F746C70" w:rsidR="00C75C51" w:rsidRDefault="007A4CAE" w:rsidP="0015563A">
      <w:r>
        <w:t xml:space="preserve">A </w:t>
      </w:r>
      <w:r w:rsidR="002C48C7">
        <w:t>continuación,</w:t>
      </w:r>
      <w:r>
        <w:t xml:space="preserve"> se adjunta</w:t>
      </w:r>
      <w:r w:rsidR="00D54303">
        <w:t>n</w:t>
      </w:r>
      <w:r>
        <w:t xml:space="preserve"> los resultados de </w:t>
      </w:r>
      <w:r w:rsidR="002C48C7">
        <w:t>las mediciones.</w:t>
      </w:r>
      <w:r w:rsidR="00C75C51">
        <w:t xml:space="preserve"> </w:t>
      </w:r>
      <w:r w:rsidR="0015563A">
        <w:t>S</w:t>
      </w:r>
      <w:r w:rsidR="00C75C51">
        <w:t xml:space="preserve">e </w:t>
      </w:r>
      <w:r w:rsidR="00722A61">
        <w:t xml:space="preserve">puede visualizar la tabla completa en </w:t>
      </w:r>
      <w:r w:rsidR="00B13AD5">
        <w:t xml:space="preserve">la carpeta </w:t>
      </w:r>
      <w:r w:rsidR="00AD3976">
        <w:t>“</w:t>
      </w:r>
      <w:r w:rsidR="00AD3976" w:rsidRPr="00AD3976">
        <w:t>Informe\Mediciones y extras</w:t>
      </w:r>
      <w:r w:rsidR="00AD3976">
        <w:t>\Tabla_de_mediciones.</w:t>
      </w:r>
      <w:r w:rsidR="003E6C4F">
        <w:t>xlsx</w:t>
      </w:r>
      <w:r w:rsidR="00AD3976">
        <w:t>”</w:t>
      </w:r>
    </w:p>
    <w:tbl>
      <w:tblPr>
        <w:tblW w:w="6761" w:type="dxa"/>
        <w:jc w:val="center"/>
        <w:tblLook w:val="04A0" w:firstRow="1" w:lastRow="0" w:firstColumn="1" w:lastColumn="0" w:noHBand="0" w:noVBand="1"/>
      </w:tblPr>
      <w:tblGrid>
        <w:gridCol w:w="2369"/>
        <w:gridCol w:w="1187"/>
        <w:gridCol w:w="1202"/>
        <w:gridCol w:w="2003"/>
      </w:tblGrid>
      <w:tr w:rsidR="007B78A4" w:rsidRPr="007B78A4" w14:paraId="76CB1E9D" w14:textId="77777777" w:rsidTr="007B78A4">
        <w:trPr>
          <w:trHeight w:val="300"/>
          <w:jc w:val="center"/>
        </w:trPr>
        <w:tc>
          <w:tcPr>
            <w:tcW w:w="6761" w:type="dxa"/>
            <w:gridSpan w:val="4"/>
            <w:tcBorders>
              <w:top w:val="single" w:sz="4" w:space="0" w:color="FFFFFF"/>
              <w:left w:val="single" w:sz="4" w:space="0" w:color="FFFFFF"/>
              <w:bottom w:val="single" w:sz="4" w:space="0" w:color="FFFFFF"/>
              <w:right w:val="single" w:sz="4" w:space="0" w:color="FFFFFF"/>
            </w:tcBorders>
            <w:shd w:val="clear" w:color="000000" w:fill="000000"/>
            <w:noWrap/>
            <w:vAlign w:val="bottom"/>
            <w:hideMark/>
          </w:tcPr>
          <w:p w14:paraId="3D54BC5D" w14:textId="77777777" w:rsidR="007B78A4" w:rsidRPr="007B78A4" w:rsidRDefault="007B78A4" w:rsidP="007B78A4">
            <w:pPr>
              <w:suppressAutoHyphens w:val="0"/>
              <w:spacing w:after="0" w:line="240" w:lineRule="auto"/>
              <w:jc w:val="center"/>
              <w:rPr>
                <w:rFonts w:ascii="Calibri" w:eastAsia="Times New Roman" w:hAnsi="Calibri"/>
                <w:b/>
                <w:bCs/>
                <w:color w:val="FFFFFF"/>
                <w:sz w:val="22"/>
                <w:lang w:val="en-US" w:eastAsia="en-US"/>
              </w:rPr>
            </w:pPr>
            <w:r w:rsidRPr="007B78A4">
              <w:rPr>
                <w:rFonts w:ascii="Calibri" w:eastAsia="Times New Roman" w:hAnsi="Calibri"/>
                <w:b/>
                <w:bCs/>
                <w:color w:val="FFFFFF"/>
                <w:sz w:val="22"/>
                <w:lang w:val="en-US" w:eastAsia="en-US"/>
              </w:rPr>
              <w:t>FIR Equiripple</w:t>
            </w:r>
          </w:p>
        </w:tc>
      </w:tr>
      <w:tr w:rsidR="007B78A4" w:rsidRPr="007B78A4" w14:paraId="448E370D" w14:textId="77777777" w:rsidTr="007B78A4">
        <w:trPr>
          <w:trHeight w:val="315"/>
          <w:jc w:val="center"/>
        </w:trPr>
        <w:tc>
          <w:tcPr>
            <w:tcW w:w="2369" w:type="dxa"/>
            <w:tcBorders>
              <w:top w:val="nil"/>
              <w:left w:val="nil"/>
              <w:bottom w:val="single" w:sz="12" w:space="0" w:color="FFFFFF"/>
              <w:right w:val="single" w:sz="4" w:space="0" w:color="FFFFFF"/>
            </w:tcBorders>
            <w:shd w:val="clear" w:color="000000" w:fill="000000"/>
            <w:noWrap/>
            <w:vAlign w:val="center"/>
            <w:hideMark/>
          </w:tcPr>
          <w:p w14:paraId="69625D47" w14:textId="77777777" w:rsidR="007B78A4" w:rsidRPr="007B78A4" w:rsidRDefault="007B78A4" w:rsidP="007B78A4">
            <w:pPr>
              <w:suppressAutoHyphens w:val="0"/>
              <w:spacing w:after="0" w:line="240" w:lineRule="auto"/>
              <w:jc w:val="center"/>
              <w:rPr>
                <w:rFonts w:ascii="Calibri" w:eastAsia="Times New Roman" w:hAnsi="Calibri"/>
                <w:b/>
                <w:bCs/>
                <w:color w:val="FFFFFF"/>
                <w:sz w:val="22"/>
                <w:lang w:val="en-US" w:eastAsia="en-US"/>
              </w:rPr>
            </w:pPr>
            <w:r w:rsidRPr="007B78A4">
              <w:rPr>
                <w:rFonts w:ascii="Calibri" w:eastAsia="Times New Roman" w:hAnsi="Calibri"/>
                <w:b/>
                <w:bCs/>
                <w:color w:val="FFFFFF"/>
                <w:sz w:val="22"/>
                <w:lang w:val="en-US" w:eastAsia="en-US"/>
              </w:rPr>
              <w:t>Frecuencia [</w:t>
            </w:r>
            <w:proofErr w:type="spellStart"/>
            <w:r w:rsidRPr="007B78A4">
              <w:rPr>
                <w:rFonts w:ascii="Calibri" w:eastAsia="Times New Roman" w:hAnsi="Calibri"/>
                <w:b/>
                <w:bCs/>
                <w:color w:val="FFFFFF"/>
                <w:sz w:val="22"/>
                <w:lang w:val="en-US" w:eastAsia="en-US"/>
              </w:rPr>
              <w:t>KHz</w:t>
            </w:r>
            <w:proofErr w:type="spellEnd"/>
            <w:r w:rsidRPr="007B78A4">
              <w:rPr>
                <w:rFonts w:ascii="Calibri" w:eastAsia="Times New Roman" w:hAnsi="Calibri"/>
                <w:b/>
                <w:bCs/>
                <w:color w:val="FFFFFF"/>
                <w:sz w:val="22"/>
                <w:lang w:val="en-US" w:eastAsia="en-US"/>
              </w:rPr>
              <w:t>]</w:t>
            </w:r>
          </w:p>
        </w:tc>
        <w:tc>
          <w:tcPr>
            <w:tcW w:w="1187" w:type="dxa"/>
            <w:tcBorders>
              <w:top w:val="nil"/>
              <w:left w:val="single" w:sz="4" w:space="0" w:color="FFFFFF"/>
              <w:bottom w:val="single" w:sz="12" w:space="0" w:color="FFFFFF"/>
              <w:right w:val="single" w:sz="4" w:space="0" w:color="FFFFFF"/>
            </w:tcBorders>
            <w:shd w:val="clear" w:color="000000" w:fill="000000"/>
            <w:noWrap/>
            <w:vAlign w:val="center"/>
            <w:hideMark/>
          </w:tcPr>
          <w:p w14:paraId="7DA14A86" w14:textId="77777777" w:rsidR="007B78A4" w:rsidRPr="007B78A4" w:rsidRDefault="007B78A4" w:rsidP="007B78A4">
            <w:pPr>
              <w:suppressAutoHyphens w:val="0"/>
              <w:spacing w:after="0" w:line="240" w:lineRule="auto"/>
              <w:jc w:val="center"/>
              <w:rPr>
                <w:rFonts w:ascii="Calibri" w:eastAsia="Times New Roman" w:hAnsi="Calibri"/>
                <w:b/>
                <w:bCs/>
                <w:color w:val="FFFFFF"/>
                <w:sz w:val="22"/>
                <w:lang w:val="en-US" w:eastAsia="en-US"/>
              </w:rPr>
            </w:pPr>
            <w:r w:rsidRPr="007B78A4">
              <w:rPr>
                <w:rFonts w:ascii="Calibri" w:eastAsia="Times New Roman" w:hAnsi="Calibri"/>
                <w:b/>
                <w:bCs/>
                <w:color w:val="FFFFFF"/>
                <w:sz w:val="22"/>
                <w:lang w:val="en-US" w:eastAsia="en-US"/>
              </w:rPr>
              <w:t>VI [</w:t>
            </w:r>
            <w:proofErr w:type="spellStart"/>
            <w:r w:rsidRPr="007B78A4">
              <w:rPr>
                <w:rFonts w:ascii="Calibri" w:eastAsia="Times New Roman" w:hAnsi="Calibri"/>
                <w:b/>
                <w:bCs/>
                <w:color w:val="FFFFFF"/>
                <w:sz w:val="22"/>
                <w:lang w:val="en-US" w:eastAsia="en-US"/>
              </w:rPr>
              <w:t>Vpp</w:t>
            </w:r>
            <w:proofErr w:type="spellEnd"/>
            <w:r w:rsidRPr="007B78A4">
              <w:rPr>
                <w:rFonts w:ascii="Calibri" w:eastAsia="Times New Roman" w:hAnsi="Calibri"/>
                <w:b/>
                <w:bCs/>
                <w:color w:val="FFFFFF"/>
                <w:sz w:val="22"/>
                <w:lang w:val="en-US" w:eastAsia="en-US"/>
              </w:rPr>
              <w:t>]</w:t>
            </w:r>
          </w:p>
        </w:tc>
        <w:tc>
          <w:tcPr>
            <w:tcW w:w="1202" w:type="dxa"/>
            <w:tcBorders>
              <w:top w:val="nil"/>
              <w:left w:val="single" w:sz="4" w:space="0" w:color="FFFFFF"/>
              <w:bottom w:val="single" w:sz="12" w:space="0" w:color="FFFFFF"/>
              <w:right w:val="single" w:sz="4" w:space="0" w:color="FFFFFF"/>
            </w:tcBorders>
            <w:shd w:val="clear" w:color="000000" w:fill="000000"/>
            <w:noWrap/>
            <w:vAlign w:val="center"/>
            <w:hideMark/>
          </w:tcPr>
          <w:p w14:paraId="2FB4FFCD" w14:textId="77777777" w:rsidR="007B78A4" w:rsidRPr="007B78A4" w:rsidRDefault="007B78A4" w:rsidP="007B78A4">
            <w:pPr>
              <w:suppressAutoHyphens w:val="0"/>
              <w:spacing w:after="0" w:line="240" w:lineRule="auto"/>
              <w:jc w:val="center"/>
              <w:rPr>
                <w:rFonts w:ascii="Calibri" w:eastAsia="Times New Roman" w:hAnsi="Calibri"/>
                <w:b/>
                <w:bCs/>
                <w:color w:val="FFFFFF"/>
                <w:sz w:val="22"/>
                <w:lang w:val="en-US" w:eastAsia="en-US"/>
              </w:rPr>
            </w:pPr>
            <w:r w:rsidRPr="007B78A4">
              <w:rPr>
                <w:rFonts w:ascii="Calibri" w:eastAsia="Times New Roman" w:hAnsi="Calibri"/>
                <w:b/>
                <w:bCs/>
                <w:color w:val="FFFFFF"/>
                <w:sz w:val="22"/>
                <w:lang w:val="en-US" w:eastAsia="en-US"/>
              </w:rPr>
              <w:t>Vo[</w:t>
            </w:r>
            <w:proofErr w:type="spellStart"/>
            <w:r w:rsidRPr="007B78A4">
              <w:rPr>
                <w:rFonts w:ascii="Calibri" w:eastAsia="Times New Roman" w:hAnsi="Calibri"/>
                <w:b/>
                <w:bCs/>
                <w:color w:val="FFFFFF"/>
                <w:sz w:val="22"/>
                <w:lang w:val="en-US" w:eastAsia="en-US"/>
              </w:rPr>
              <w:t>Vpp</w:t>
            </w:r>
            <w:proofErr w:type="spellEnd"/>
            <w:r w:rsidRPr="007B78A4">
              <w:rPr>
                <w:rFonts w:ascii="Calibri" w:eastAsia="Times New Roman" w:hAnsi="Calibri"/>
                <w:b/>
                <w:bCs/>
                <w:color w:val="FFFFFF"/>
                <w:sz w:val="22"/>
                <w:lang w:val="en-US" w:eastAsia="en-US"/>
              </w:rPr>
              <w:t>]</w:t>
            </w:r>
          </w:p>
        </w:tc>
        <w:tc>
          <w:tcPr>
            <w:tcW w:w="2003" w:type="dxa"/>
            <w:tcBorders>
              <w:top w:val="nil"/>
              <w:left w:val="single" w:sz="4" w:space="0" w:color="FFFFFF"/>
              <w:bottom w:val="single" w:sz="12" w:space="0" w:color="FFFFFF"/>
              <w:right w:val="single" w:sz="4" w:space="0" w:color="FFFFFF"/>
            </w:tcBorders>
            <w:shd w:val="clear" w:color="000000" w:fill="000000"/>
            <w:noWrap/>
            <w:vAlign w:val="center"/>
            <w:hideMark/>
          </w:tcPr>
          <w:p w14:paraId="4DC61E88" w14:textId="77777777" w:rsidR="007B78A4" w:rsidRPr="007B78A4" w:rsidRDefault="007B78A4" w:rsidP="007B78A4">
            <w:pPr>
              <w:suppressAutoHyphens w:val="0"/>
              <w:spacing w:after="0" w:line="240" w:lineRule="auto"/>
              <w:jc w:val="center"/>
              <w:rPr>
                <w:rFonts w:ascii="Calibri" w:eastAsia="Times New Roman" w:hAnsi="Calibri"/>
                <w:b/>
                <w:bCs/>
                <w:color w:val="FFFFFF"/>
                <w:sz w:val="22"/>
                <w:lang w:val="en-US" w:eastAsia="en-US"/>
              </w:rPr>
            </w:pPr>
            <w:proofErr w:type="spellStart"/>
            <w:r w:rsidRPr="007B78A4">
              <w:rPr>
                <w:rFonts w:ascii="Calibri" w:eastAsia="Times New Roman" w:hAnsi="Calibri"/>
                <w:b/>
                <w:bCs/>
                <w:color w:val="FFFFFF"/>
                <w:sz w:val="22"/>
                <w:lang w:val="en-US" w:eastAsia="en-US"/>
              </w:rPr>
              <w:t>Ganancia</w:t>
            </w:r>
            <w:proofErr w:type="spellEnd"/>
            <w:r w:rsidRPr="007B78A4">
              <w:rPr>
                <w:rFonts w:ascii="Calibri" w:eastAsia="Times New Roman" w:hAnsi="Calibri"/>
                <w:b/>
                <w:bCs/>
                <w:color w:val="FFFFFF"/>
                <w:sz w:val="22"/>
                <w:lang w:val="en-US" w:eastAsia="en-US"/>
              </w:rPr>
              <w:t xml:space="preserve"> [dB]</w:t>
            </w:r>
          </w:p>
        </w:tc>
      </w:tr>
      <w:tr w:rsidR="007B78A4" w:rsidRPr="007B78A4" w14:paraId="196DEDFA" w14:textId="77777777" w:rsidTr="007B78A4">
        <w:trPr>
          <w:trHeight w:val="315"/>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1EE2B9ED"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0,5</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B038885"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19944D6"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2,6</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FF29C95"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0,340666786</w:t>
            </w:r>
          </w:p>
        </w:tc>
      </w:tr>
      <w:tr w:rsidR="007B78A4" w:rsidRPr="007B78A4" w14:paraId="429A565B"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294F4E63"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0,9</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27EF924"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C28B75D"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2,44</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10F4A19"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-0,211003647</w:t>
            </w:r>
          </w:p>
        </w:tc>
      </w:tr>
      <w:tr w:rsidR="007B78A4" w:rsidRPr="007B78A4" w14:paraId="66B9762B"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35EFC085"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9B97CFE"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BFCEB78"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2,36</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0E25A9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-0,500560114</w:t>
            </w:r>
          </w:p>
        </w:tc>
      </w:tr>
      <w:tr w:rsidR="007B78A4" w:rsidRPr="007B78A4" w14:paraId="44BAAF77"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73F7355F"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1,1</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DC770F9"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745FD37"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2,26</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30FEB16"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-0,87663139</w:t>
            </w:r>
          </w:p>
        </w:tc>
      </w:tr>
      <w:tr w:rsidR="007B78A4" w:rsidRPr="007B78A4" w14:paraId="40A60FF6"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48EA4777"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1,3</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EC474E6"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1C57F23"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1,94</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0AB248E"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-2,202765575</w:t>
            </w:r>
          </w:p>
        </w:tc>
      </w:tr>
      <w:tr w:rsidR="007B78A4" w:rsidRPr="007B78A4" w14:paraId="546EB8B7"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3DBF28EF"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1,5</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9923296"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8AB9590"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1,5</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9956C75"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-4,436974992</w:t>
            </w:r>
          </w:p>
        </w:tc>
      </w:tr>
      <w:tr w:rsidR="007B78A4" w:rsidRPr="007B78A4" w14:paraId="48792B8A"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36B13A1E"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1,7</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80F717B"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3815AB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1,12</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4811E6D"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-6,97443972</w:t>
            </w:r>
          </w:p>
        </w:tc>
      </w:tr>
      <w:tr w:rsidR="007B78A4" w:rsidRPr="007B78A4" w14:paraId="512A2717"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6B883535"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1,9</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36E178E"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18A929B"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0,68</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C270CFE"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-11,30862192</w:t>
            </w:r>
          </w:p>
        </w:tc>
      </w:tr>
      <w:tr w:rsidR="007B78A4" w:rsidRPr="007B78A4" w14:paraId="7C51F695"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592A8DBF"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08CC3E8"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3448E39"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0,488</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810EC9C"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-14,19040373</w:t>
            </w:r>
          </w:p>
        </w:tc>
      </w:tr>
      <w:tr w:rsidR="007B78A4" w:rsidRPr="007B78A4" w14:paraId="30485D48"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6F6DB121"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2,1</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E313AB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1A5944F"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0,3</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83765C6"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-18,41637508</w:t>
            </w:r>
          </w:p>
        </w:tc>
      </w:tr>
      <w:tr w:rsidR="007B78A4" w:rsidRPr="007B78A4" w14:paraId="34A7AB4C"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632F72C3"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2,15</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E529A5A"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1F83DAC"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0,2</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B62B43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-21,93820026</w:t>
            </w:r>
          </w:p>
        </w:tc>
      </w:tr>
      <w:tr w:rsidR="007B78A4" w:rsidRPr="007B78A4" w14:paraId="434F75CB"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1F6340E1"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2,2</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DBCA90B"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9ADD268"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0,138</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C6D973A"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-25,16121845</w:t>
            </w:r>
          </w:p>
        </w:tc>
      </w:tr>
      <w:tr w:rsidR="007B78A4" w:rsidRPr="007B78A4" w14:paraId="6562A93E"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5A66D1F9"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592268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2DC1607"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0,19</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045EB5B"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-22,38372815</w:t>
            </w:r>
          </w:p>
        </w:tc>
      </w:tr>
      <w:tr w:rsidR="007B78A4" w:rsidRPr="007B78A4" w14:paraId="01A9C42F" w14:textId="77777777" w:rsidTr="007B78A4">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1503AFA7"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3</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976645F"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DF56E05"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0,16</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B8AAA08"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-23,87640052</w:t>
            </w:r>
          </w:p>
        </w:tc>
      </w:tr>
      <w:tr w:rsidR="007B78A4" w:rsidRPr="007B78A4" w14:paraId="27F90F4B" w14:textId="77777777" w:rsidTr="007B78A4">
        <w:trPr>
          <w:trHeight w:val="300"/>
          <w:jc w:val="center"/>
        </w:trPr>
        <w:tc>
          <w:tcPr>
            <w:tcW w:w="2369" w:type="dxa"/>
            <w:tcBorders>
              <w:top w:val="single" w:sz="4" w:space="0" w:color="FFFFFF"/>
              <w:left w:val="nil"/>
              <w:bottom w:val="nil"/>
              <w:right w:val="single" w:sz="4" w:space="0" w:color="FFFFFF"/>
            </w:tcBorders>
            <w:shd w:val="clear" w:color="000000" w:fill="C198E0"/>
            <w:noWrap/>
            <w:vAlign w:val="center"/>
            <w:hideMark/>
          </w:tcPr>
          <w:p w14:paraId="68D7F94B"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5</w:t>
            </w:r>
          </w:p>
        </w:tc>
        <w:tc>
          <w:tcPr>
            <w:tcW w:w="1187" w:type="dxa"/>
            <w:tcBorders>
              <w:top w:val="single" w:sz="4" w:space="0" w:color="FFFFFF"/>
              <w:left w:val="single" w:sz="4" w:space="0" w:color="FFFFFF"/>
              <w:bottom w:val="nil"/>
              <w:right w:val="single" w:sz="4" w:space="0" w:color="FFFFFF"/>
            </w:tcBorders>
            <w:shd w:val="clear" w:color="A6A6A6" w:fill="A6A6A6"/>
            <w:noWrap/>
            <w:vAlign w:val="center"/>
            <w:hideMark/>
          </w:tcPr>
          <w:p w14:paraId="4083914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nil"/>
              <w:right w:val="single" w:sz="4" w:space="0" w:color="FFFFFF"/>
            </w:tcBorders>
            <w:shd w:val="clear" w:color="A6A6A6" w:fill="A6A6A6"/>
            <w:noWrap/>
            <w:vAlign w:val="center"/>
            <w:hideMark/>
          </w:tcPr>
          <w:p w14:paraId="12685C35"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0,21</w:t>
            </w:r>
          </w:p>
        </w:tc>
        <w:tc>
          <w:tcPr>
            <w:tcW w:w="2003" w:type="dxa"/>
            <w:tcBorders>
              <w:top w:val="single" w:sz="4" w:space="0" w:color="FFFFFF"/>
              <w:left w:val="single" w:sz="4" w:space="0" w:color="FFFFFF"/>
              <w:bottom w:val="nil"/>
              <w:right w:val="single" w:sz="4" w:space="0" w:color="FFFFFF"/>
            </w:tcBorders>
            <w:shd w:val="clear" w:color="A6A6A6" w:fill="A6A6A6"/>
            <w:noWrap/>
            <w:vAlign w:val="center"/>
            <w:hideMark/>
          </w:tcPr>
          <w:p w14:paraId="48A61ED1"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-21,51441428</w:t>
            </w:r>
          </w:p>
        </w:tc>
      </w:tr>
    </w:tbl>
    <w:p w14:paraId="7D8BCAD5" w14:textId="416876D4" w:rsidR="002C48C7" w:rsidRDefault="002C48C7" w:rsidP="00326300">
      <w:pPr>
        <w:jc w:val="center"/>
      </w:pPr>
    </w:p>
    <w:tbl>
      <w:tblPr>
        <w:tblW w:w="6761" w:type="dxa"/>
        <w:jc w:val="center"/>
        <w:tblLook w:val="04A0" w:firstRow="1" w:lastRow="0" w:firstColumn="1" w:lastColumn="0" w:noHBand="0" w:noVBand="1"/>
      </w:tblPr>
      <w:tblGrid>
        <w:gridCol w:w="2369"/>
        <w:gridCol w:w="1187"/>
        <w:gridCol w:w="1202"/>
        <w:gridCol w:w="2003"/>
      </w:tblGrid>
      <w:tr w:rsidR="00326300" w:rsidRPr="00326300" w14:paraId="1B776105" w14:textId="77777777" w:rsidTr="00326300">
        <w:trPr>
          <w:trHeight w:val="300"/>
          <w:jc w:val="center"/>
        </w:trPr>
        <w:tc>
          <w:tcPr>
            <w:tcW w:w="6761" w:type="dxa"/>
            <w:gridSpan w:val="4"/>
            <w:tcBorders>
              <w:top w:val="single" w:sz="4" w:space="0" w:color="FFFFFF"/>
              <w:left w:val="single" w:sz="4" w:space="0" w:color="FFFFFF"/>
              <w:bottom w:val="single" w:sz="4" w:space="0" w:color="FFFFFF"/>
              <w:right w:val="single" w:sz="4" w:space="0" w:color="FFFFFF"/>
            </w:tcBorders>
            <w:shd w:val="clear" w:color="000000" w:fill="000000"/>
            <w:noWrap/>
            <w:vAlign w:val="bottom"/>
            <w:hideMark/>
          </w:tcPr>
          <w:p w14:paraId="32BD1911" w14:textId="77777777" w:rsidR="00326300" w:rsidRPr="00326300" w:rsidRDefault="00326300" w:rsidP="00326300">
            <w:pPr>
              <w:suppressAutoHyphens w:val="0"/>
              <w:spacing w:after="0" w:line="240" w:lineRule="auto"/>
              <w:jc w:val="center"/>
              <w:rPr>
                <w:rFonts w:ascii="Calibri" w:eastAsia="Times New Roman" w:hAnsi="Calibri"/>
                <w:b/>
                <w:bCs/>
                <w:color w:val="FFFFFF"/>
                <w:sz w:val="22"/>
                <w:lang w:val="en-US" w:eastAsia="en-US"/>
              </w:rPr>
            </w:pPr>
            <w:r w:rsidRPr="00326300">
              <w:rPr>
                <w:rFonts w:ascii="Calibri" w:eastAsia="Times New Roman" w:hAnsi="Calibri"/>
                <w:b/>
                <w:bCs/>
                <w:color w:val="FFFFFF"/>
                <w:sz w:val="22"/>
                <w:lang w:val="en-US" w:eastAsia="en-US"/>
              </w:rPr>
              <w:lastRenderedPageBreak/>
              <w:t>FIR Least Squares</w:t>
            </w:r>
          </w:p>
        </w:tc>
      </w:tr>
      <w:tr w:rsidR="00326300" w:rsidRPr="00326300" w14:paraId="49B910FB" w14:textId="77777777" w:rsidTr="00326300">
        <w:trPr>
          <w:trHeight w:val="315"/>
          <w:jc w:val="center"/>
        </w:trPr>
        <w:tc>
          <w:tcPr>
            <w:tcW w:w="2369" w:type="dxa"/>
            <w:tcBorders>
              <w:top w:val="nil"/>
              <w:left w:val="nil"/>
              <w:bottom w:val="single" w:sz="12" w:space="0" w:color="FFFFFF"/>
              <w:right w:val="single" w:sz="4" w:space="0" w:color="FFFFFF"/>
            </w:tcBorders>
            <w:shd w:val="clear" w:color="000000" w:fill="000000"/>
            <w:noWrap/>
            <w:vAlign w:val="center"/>
            <w:hideMark/>
          </w:tcPr>
          <w:p w14:paraId="4DD1B281" w14:textId="77777777" w:rsidR="00326300" w:rsidRPr="00326300" w:rsidRDefault="00326300" w:rsidP="00326300">
            <w:pPr>
              <w:suppressAutoHyphens w:val="0"/>
              <w:spacing w:after="0" w:line="240" w:lineRule="auto"/>
              <w:jc w:val="center"/>
              <w:rPr>
                <w:rFonts w:ascii="Calibri" w:eastAsia="Times New Roman" w:hAnsi="Calibri"/>
                <w:b/>
                <w:bCs/>
                <w:color w:val="FFFFFF"/>
                <w:sz w:val="22"/>
                <w:lang w:val="en-US" w:eastAsia="en-US"/>
              </w:rPr>
            </w:pPr>
            <w:r w:rsidRPr="00326300">
              <w:rPr>
                <w:rFonts w:ascii="Calibri" w:eastAsia="Times New Roman" w:hAnsi="Calibri"/>
                <w:b/>
                <w:bCs/>
                <w:color w:val="FFFFFF"/>
                <w:sz w:val="22"/>
                <w:lang w:val="en-US" w:eastAsia="en-US"/>
              </w:rPr>
              <w:t>Frecuencia [</w:t>
            </w:r>
            <w:proofErr w:type="spellStart"/>
            <w:r w:rsidRPr="00326300">
              <w:rPr>
                <w:rFonts w:ascii="Calibri" w:eastAsia="Times New Roman" w:hAnsi="Calibri"/>
                <w:b/>
                <w:bCs/>
                <w:color w:val="FFFFFF"/>
                <w:sz w:val="22"/>
                <w:lang w:val="en-US" w:eastAsia="en-US"/>
              </w:rPr>
              <w:t>KHz</w:t>
            </w:r>
            <w:proofErr w:type="spellEnd"/>
            <w:r w:rsidRPr="00326300">
              <w:rPr>
                <w:rFonts w:ascii="Calibri" w:eastAsia="Times New Roman" w:hAnsi="Calibri"/>
                <w:b/>
                <w:bCs/>
                <w:color w:val="FFFFFF"/>
                <w:sz w:val="22"/>
                <w:lang w:val="en-US" w:eastAsia="en-US"/>
              </w:rPr>
              <w:t>]</w:t>
            </w:r>
          </w:p>
        </w:tc>
        <w:tc>
          <w:tcPr>
            <w:tcW w:w="1187" w:type="dxa"/>
            <w:tcBorders>
              <w:top w:val="nil"/>
              <w:left w:val="single" w:sz="4" w:space="0" w:color="FFFFFF"/>
              <w:bottom w:val="single" w:sz="12" w:space="0" w:color="FFFFFF"/>
              <w:right w:val="single" w:sz="4" w:space="0" w:color="FFFFFF"/>
            </w:tcBorders>
            <w:shd w:val="clear" w:color="000000" w:fill="000000"/>
            <w:noWrap/>
            <w:vAlign w:val="center"/>
            <w:hideMark/>
          </w:tcPr>
          <w:p w14:paraId="00B9CB1B" w14:textId="77777777" w:rsidR="00326300" w:rsidRPr="00326300" w:rsidRDefault="00326300" w:rsidP="00326300">
            <w:pPr>
              <w:suppressAutoHyphens w:val="0"/>
              <w:spacing w:after="0" w:line="240" w:lineRule="auto"/>
              <w:jc w:val="center"/>
              <w:rPr>
                <w:rFonts w:ascii="Calibri" w:eastAsia="Times New Roman" w:hAnsi="Calibri"/>
                <w:b/>
                <w:bCs/>
                <w:color w:val="FFFFFF"/>
                <w:sz w:val="22"/>
                <w:lang w:val="en-US" w:eastAsia="en-US"/>
              </w:rPr>
            </w:pPr>
            <w:r w:rsidRPr="00326300">
              <w:rPr>
                <w:rFonts w:ascii="Calibri" w:eastAsia="Times New Roman" w:hAnsi="Calibri"/>
                <w:b/>
                <w:bCs/>
                <w:color w:val="FFFFFF"/>
                <w:sz w:val="22"/>
                <w:lang w:val="en-US" w:eastAsia="en-US"/>
              </w:rPr>
              <w:t>VI [</w:t>
            </w:r>
            <w:proofErr w:type="spellStart"/>
            <w:r w:rsidRPr="00326300">
              <w:rPr>
                <w:rFonts w:ascii="Calibri" w:eastAsia="Times New Roman" w:hAnsi="Calibri"/>
                <w:b/>
                <w:bCs/>
                <w:color w:val="FFFFFF"/>
                <w:sz w:val="22"/>
                <w:lang w:val="en-US" w:eastAsia="en-US"/>
              </w:rPr>
              <w:t>Vpp</w:t>
            </w:r>
            <w:proofErr w:type="spellEnd"/>
            <w:r w:rsidRPr="00326300">
              <w:rPr>
                <w:rFonts w:ascii="Calibri" w:eastAsia="Times New Roman" w:hAnsi="Calibri"/>
                <w:b/>
                <w:bCs/>
                <w:color w:val="FFFFFF"/>
                <w:sz w:val="22"/>
                <w:lang w:val="en-US" w:eastAsia="en-US"/>
              </w:rPr>
              <w:t>]</w:t>
            </w:r>
          </w:p>
        </w:tc>
        <w:tc>
          <w:tcPr>
            <w:tcW w:w="1202" w:type="dxa"/>
            <w:tcBorders>
              <w:top w:val="nil"/>
              <w:left w:val="single" w:sz="4" w:space="0" w:color="FFFFFF"/>
              <w:bottom w:val="single" w:sz="12" w:space="0" w:color="FFFFFF"/>
              <w:right w:val="single" w:sz="4" w:space="0" w:color="FFFFFF"/>
            </w:tcBorders>
            <w:shd w:val="clear" w:color="000000" w:fill="000000"/>
            <w:noWrap/>
            <w:vAlign w:val="center"/>
            <w:hideMark/>
          </w:tcPr>
          <w:p w14:paraId="72B18A7F" w14:textId="77777777" w:rsidR="00326300" w:rsidRPr="00326300" w:rsidRDefault="00326300" w:rsidP="00326300">
            <w:pPr>
              <w:suppressAutoHyphens w:val="0"/>
              <w:spacing w:after="0" w:line="240" w:lineRule="auto"/>
              <w:jc w:val="center"/>
              <w:rPr>
                <w:rFonts w:ascii="Calibri" w:eastAsia="Times New Roman" w:hAnsi="Calibri"/>
                <w:b/>
                <w:bCs/>
                <w:color w:val="FFFFFF"/>
                <w:sz w:val="22"/>
                <w:lang w:val="en-US" w:eastAsia="en-US"/>
              </w:rPr>
            </w:pPr>
            <w:r w:rsidRPr="00326300">
              <w:rPr>
                <w:rFonts w:ascii="Calibri" w:eastAsia="Times New Roman" w:hAnsi="Calibri"/>
                <w:b/>
                <w:bCs/>
                <w:color w:val="FFFFFF"/>
                <w:sz w:val="22"/>
                <w:lang w:val="en-US" w:eastAsia="en-US"/>
              </w:rPr>
              <w:t>Vo[</w:t>
            </w:r>
            <w:proofErr w:type="spellStart"/>
            <w:r w:rsidRPr="00326300">
              <w:rPr>
                <w:rFonts w:ascii="Calibri" w:eastAsia="Times New Roman" w:hAnsi="Calibri"/>
                <w:b/>
                <w:bCs/>
                <w:color w:val="FFFFFF"/>
                <w:sz w:val="22"/>
                <w:lang w:val="en-US" w:eastAsia="en-US"/>
              </w:rPr>
              <w:t>Vpp</w:t>
            </w:r>
            <w:proofErr w:type="spellEnd"/>
            <w:r w:rsidRPr="00326300">
              <w:rPr>
                <w:rFonts w:ascii="Calibri" w:eastAsia="Times New Roman" w:hAnsi="Calibri"/>
                <w:b/>
                <w:bCs/>
                <w:color w:val="FFFFFF"/>
                <w:sz w:val="22"/>
                <w:lang w:val="en-US" w:eastAsia="en-US"/>
              </w:rPr>
              <w:t>]</w:t>
            </w:r>
          </w:p>
        </w:tc>
        <w:tc>
          <w:tcPr>
            <w:tcW w:w="2003" w:type="dxa"/>
            <w:tcBorders>
              <w:top w:val="nil"/>
              <w:left w:val="single" w:sz="4" w:space="0" w:color="FFFFFF"/>
              <w:bottom w:val="single" w:sz="12" w:space="0" w:color="FFFFFF"/>
              <w:right w:val="single" w:sz="4" w:space="0" w:color="FFFFFF"/>
            </w:tcBorders>
            <w:shd w:val="clear" w:color="000000" w:fill="000000"/>
            <w:noWrap/>
            <w:vAlign w:val="center"/>
            <w:hideMark/>
          </w:tcPr>
          <w:p w14:paraId="201B131D" w14:textId="77777777" w:rsidR="00326300" w:rsidRPr="00326300" w:rsidRDefault="00326300" w:rsidP="00326300">
            <w:pPr>
              <w:suppressAutoHyphens w:val="0"/>
              <w:spacing w:after="0" w:line="240" w:lineRule="auto"/>
              <w:jc w:val="center"/>
              <w:rPr>
                <w:rFonts w:ascii="Calibri" w:eastAsia="Times New Roman" w:hAnsi="Calibri"/>
                <w:b/>
                <w:bCs/>
                <w:color w:val="FFFFFF"/>
                <w:sz w:val="22"/>
                <w:lang w:val="en-US" w:eastAsia="en-US"/>
              </w:rPr>
            </w:pPr>
            <w:proofErr w:type="spellStart"/>
            <w:r w:rsidRPr="00326300">
              <w:rPr>
                <w:rFonts w:ascii="Calibri" w:eastAsia="Times New Roman" w:hAnsi="Calibri"/>
                <w:b/>
                <w:bCs/>
                <w:color w:val="FFFFFF"/>
                <w:sz w:val="22"/>
                <w:lang w:val="en-US" w:eastAsia="en-US"/>
              </w:rPr>
              <w:t>Ganancia</w:t>
            </w:r>
            <w:proofErr w:type="spellEnd"/>
            <w:r w:rsidRPr="00326300">
              <w:rPr>
                <w:rFonts w:ascii="Calibri" w:eastAsia="Times New Roman" w:hAnsi="Calibri"/>
                <w:b/>
                <w:bCs/>
                <w:color w:val="FFFFFF"/>
                <w:sz w:val="22"/>
                <w:lang w:val="en-US" w:eastAsia="en-US"/>
              </w:rPr>
              <w:t xml:space="preserve"> [dB]</w:t>
            </w:r>
          </w:p>
        </w:tc>
      </w:tr>
      <w:tr w:rsidR="00326300" w:rsidRPr="00326300" w14:paraId="7EDDAD5B" w14:textId="77777777" w:rsidTr="00326300">
        <w:trPr>
          <w:trHeight w:val="315"/>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5BCD5808"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FB7057E"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B5AA3C4"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2,4</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F496CBF"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-0,354575339</w:t>
            </w:r>
          </w:p>
        </w:tc>
      </w:tr>
      <w:tr w:rsidR="00326300" w:rsidRPr="00326300" w14:paraId="5A7A32BA"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19507153"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1,5</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E183AF8"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29B1050"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2,48</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1CDAD32"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-0,069766557</w:t>
            </w:r>
          </w:p>
        </w:tc>
      </w:tr>
      <w:tr w:rsidR="00326300" w:rsidRPr="00326300" w14:paraId="6D5611C7"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1CF8E210"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1,9</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3054726"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C872D48"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2,4</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8E110FF"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-0,354575339</w:t>
            </w:r>
          </w:p>
        </w:tc>
      </w:tr>
      <w:tr w:rsidR="00326300" w:rsidRPr="00326300" w14:paraId="54677DF5"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19F4E4F9"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300EAAA"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5375D2A"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2,46</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7FDF332"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-0,140098031</w:t>
            </w:r>
          </w:p>
        </w:tc>
      </w:tr>
      <w:tr w:rsidR="00326300" w:rsidRPr="00326300" w14:paraId="3593A331"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21581412"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2,1</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B06B7E0"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BC8F533"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2,42</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77383C9"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-0,282492854</w:t>
            </w:r>
          </w:p>
        </w:tc>
      </w:tr>
      <w:tr w:rsidR="00326300" w:rsidRPr="00326300" w14:paraId="5D7B8B6D"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7BE85B39"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3</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C00A467"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FAFBF49"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1,74</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44A3260"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-3,147815208</w:t>
            </w:r>
          </w:p>
        </w:tc>
      </w:tr>
      <w:tr w:rsidR="00326300" w:rsidRPr="00326300" w14:paraId="69C757F2"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67A0CCDB"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3,9</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EDFDBDB"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D02226D"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0,68</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5EF561D"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-11,30862192</w:t>
            </w:r>
          </w:p>
        </w:tc>
      </w:tr>
      <w:tr w:rsidR="00326300" w:rsidRPr="00326300" w14:paraId="50920A1F"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1F85CEB6"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4</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B57CFE4"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2CF4B60"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0,624</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58B6AEF"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-12,05510838</w:t>
            </w:r>
          </w:p>
        </w:tc>
      </w:tr>
      <w:tr w:rsidR="00326300" w:rsidRPr="00326300" w14:paraId="72E1AAAA"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0D9B230D"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4,1</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39C70C2"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39E7D71"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0,536</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23F5662"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-13,37550438</w:t>
            </w:r>
          </w:p>
        </w:tc>
      </w:tr>
      <w:tr w:rsidR="00326300" w:rsidRPr="00326300" w14:paraId="33DAD8F4"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565D3D62"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5</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208BBBB"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416DAB0"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0,436</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BD05F09"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-15,16907039</w:t>
            </w:r>
          </w:p>
        </w:tc>
      </w:tr>
      <w:tr w:rsidR="00326300" w:rsidRPr="00326300" w14:paraId="3DE77834"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6DC1C5B4"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5,9</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DCA8C04"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E6A5896"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0,436</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0D531E1"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-15,16907039</w:t>
            </w:r>
          </w:p>
        </w:tc>
      </w:tr>
      <w:tr w:rsidR="00326300" w:rsidRPr="00326300" w14:paraId="31D96D65"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73FB3948"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6</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7D1698F"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7CB43BB"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0,44</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BF219EE"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-15,08974664</w:t>
            </w:r>
          </w:p>
        </w:tc>
      </w:tr>
      <w:tr w:rsidR="00326300" w:rsidRPr="00326300" w14:paraId="43EAB002"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7D467C6D"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6,1</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4205F68"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8F8CB5C"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0,45</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B9E5333"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-14,8945499</w:t>
            </w:r>
          </w:p>
        </w:tc>
      </w:tr>
      <w:tr w:rsidR="00326300" w:rsidRPr="00326300" w14:paraId="7BA531BD"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1D6F0675"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7</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7578627"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3C2633C"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0,51</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36598D6"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-13,80739665</w:t>
            </w:r>
          </w:p>
        </w:tc>
      </w:tr>
      <w:tr w:rsidR="00326300" w:rsidRPr="00326300" w14:paraId="16710778"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0B72245D"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7,9</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4E9AB46"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35C6BB5"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0,72</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B9CB8FA"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-10,81215024</w:t>
            </w:r>
          </w:p>
        </w:tc>
      </w:tr>
      <w:tr w:rsidR="00326300" w:rsidRPr="00326300" w14:paraId="00E2EDEA"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0938465D"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8</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EF00100"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8634513"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0,8</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35DCF35"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-9,897000434</w:t>
            </w:r>
          </w:p>
        </w:tc>
      </w:tr>
      <w:tr w:rsidR="00326300" w:rsidRPr="00326300" w14:paraId="375ADBC3"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1CCDCC54"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8,1</w:t>
            </w:r>
          </w:p>
        </w:tc>
        <w:tc>
          <w:tcPr>
            <w:tcW w:w="118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E246D57"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68351C5"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0,85</w:t>
            </w:r>
          </w:p>
        </w:tc>
        <w:tc>
          <w:tcPr>
            <w:tcW w:w="2003"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6E4ECBD"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-9,370421659</w:t>
            </w:r>
          </w:p>
        </w:tc>
      </w:tr>
      <w:tr w:rsidR="00326300" w:rsidRPr="00326300" w14:paraId="525AC569" w14:textId="77777777" w:rsidTr="00326300">
        <w:trPr>
          <w:trHeight w:val="300"/>
          <w:jc w:val="center"/>
        </w:trPr>
        <w:tc>
          <w:tcPr>
            <w:tcW w:w="2369" w:type="dxa"/>
            <w:tcBorders>
              <w:top w:val="single" w:sz="4" w:space="0" w:color="FFFFFF"/>
              <w:left w:val="nil"/>
              <w:bottom w:val="single" w:sz="4" w:space="0" w:color="FFFFFF"/>
              <w:right w:val="single" w:sz="4" w:space="0" w:color="FFFFFF"/>
            </w:tcBorders>
            <w:shd w:val="clear" w:color="000000" w:fill="C198E0"/>
            <w:noWrap/>
            <w:vAlign w:val="center"/>
            <w:hideMark/>
          </w:tcPr>
          <w:p w14:paraId="33AD9E29"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9</w:t>
            </w:r>
          </w:p>
        </w:tc>
        <w:tc>
          <w:tcPr>
            <w:tcW w:w="118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69947F7"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16A83A1"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w:t>
            </w:r>
          </w:p>
        </w:tc>
        <w:tc>
          <w:tcPr>
            <w:tcW w:w="2003"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E489A78"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-7,958800173</w:t>
            </w:r>
          </w:p>
        </w:tc>
      </w:tr>
      <w:tr w:rsidR="00326300" w:rsidRPr="00326300" w14:paraId="3C11E013" w14:textId="77777777" w:rsidTr="00326300">
        <w:trPr>
          <w:trHeight w:val="300"/>
          <w:jc w:val="center"/>
        </w:trPr>
        <w:tc>
          <w:tcPr>
            <w:tcW w:w="2369" w:type="dxa"/>
            <w:tcBorders>
              <w:top w:val="single" w:sz="4" w:space="0" w:color="FFFFFF"/>
              <w:left w:val="nil"/>
              <w:bottom w:val="nil"/>
              <w:right w:val="single" w:sz="4" w:space="0" w:color="FFFFFF"/>
            </w:tcBorders>
            <w:shd w:val="clear" w:color="000000" w:fill="C198E0"/>
            <w:noWrap/>
            <w:vAlign w:val="center"/>
            <w:hideMark/>
          </w:tcPr>
          <w:p w14:paraId="7F54227C"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10</w:t>
            </w:r>
          </w:p>
        </w:tc>
        <w:tc>
          <w:tcPr>
            <w:tcW w:w="1187" w:type="dxa"/>
            <w:tcBorders>
              <w:top w:val="single" w:sz="4" w:space="0" w:color="FFFFFF"/>
              <w:left w:val="single" w:sz="4" w:space="0" w:color="FFFFFF"/>
              <w:bottom w:val="nil"/>
              <w:right w:val="single" w:sz="4" w:space="0" w:color="FFFFFF"/>
            </w:tcBorders>
            <w:shd w:val="clear" w:color="A6A6A6" w:fill="A6A6A6"/>
            <w:noWrap/>
            <w:vAlign w:val="center"/>
            <w:hideMark/>
          </w:tcPr>
          <w:p w14:paraId="59BBEAFA"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2,5</w:t>
            </w:r>
          </w:p>
        </w:tc>
        <w:tc>
          <w:tcPr>
            <w:tcW w:w="1202" w:type="dxa"/>
            <w:tcBorders>
              <w:top w:val="single" w:sz="4" w:space="0" w:color="FFFFFF"/>
              <w:left w:val="single" w:sz="4" w:space="0" w:color="FFFFFF"/>
              <w:bottom w:val="nil"/>
              <w:right w:val="single" w:sz="4" w:space="0" w:color="FFFFFF"/>
            </w:tcBorders>
            <w:shd w:val="clear" w:color="A6A6A6" w:fill="A6A6A6"/>
            <w:noWrap/>
            <w:vAlign w:val="center"/>
            <w:hideMark/>
          </w:tcPr>
          <w:p w14:paraId="19326372"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1</w:t>
            </w:r>
          </w:p>
        </w:tc>
        <w:tc>
          <w:tcPr>
            <w:tcW w:w="2003" w:type="dxa"/>
            <w:tcBorders>
              <w:top w:val="single" w:sz="4" w:space="0" w:color="FFFFFF"/>
              <w:left w:val="single" w:sz="4" w:space="0" w:color="FFFFFF"/>
              <w:bottom w:val="nil"/>
              <w:right w:val="single" w:sz="4" w:space="0" w:color="FFFFFF"/>
            </w:tcBorders>
            <w:shd w:val="clear" w:color="A6A6A6" w:fill="A6A6A6"/>
            <w:noWrap/>
            <w:vAlign w:val="center"/>
            <w:hideMark/>
          </w:tcPr>
          <w:p w14:paraId="3D1DD219" w14:textId="77777777" w:rsidR="00326300" w:rsidRPr="00326300" w:rsidRDefault="00326300" w:rsidP="00326300">
            <w:pPr>
              <w:suppressAutoHyphens w:val="0"/>
              <w:spacing w:after="0" w:line="240" w:lineRule="auto"/>
              <w:jc w:val="center"/>
              <w:rPr>
                <w:rFonts w:ascii="Calibri" w:eastAsia="Times New Roman" w:hAnsi="Calibri"/>
                <w:color w:val="000000"/>
                <w:sz w:val="22"/>
                <w:lang w:val="en-US" w:eastAsia="en-US"/>
              </w:rPr>
            </w:pPr>
            <w:r w:rsidRPr="00326300">
              <w:rPr>
                <w:rFonts w:ascii="Calibri" w:eastAsia="Times New Roman" w:hAnsi="Calibri"/>
                <w:color w:val="000000"/>
                <w:sz w:val="22"/>
                <w:lang w:val="en-US" w:eastAsia="en-US"/>
              </w:rPr>
              <w:t>-7,958800173</w:t>
            </w:r>
          </w:p>
        </w:tc>
      </w:tr>
    </w:tbl>
    <w:p w14:paraId="00C64A2E" w14:textId="6239596F" w:rsidR="00FD0218" w:rsidRDefault="00FD0218" w:rsidP="007B78A4"/>
    <w:tbl>
      <w:tblPr>
        <w:tblW w:w="6789" w:type="dxa"/>
        <w:jc w:val="center"/>
        <w:tblLook w:val="04A0" w:firstRow="1" w:lastRow="0" w:firstColumn="1" w:lastColumn="0" w:noHBand="0" w:noVBand="1"/>
      </w:tblPr>
      <w:tblGrid>
        <w:gridCol w:w="2674"/>
        <w:gridCol w:w="862"/>
        <w:gridCol w:w="1137"/>
        <w:gridCol w:w="2116"/>
      </w:tblGrid>
      <w:tr w:rsidR="007B78A4" w:rsidRPr="007B78A4" w14:paraId="1BEB7A07" w14:textId="77777777" w:rsidTr="007B78A4">
        <w:trPr>
          <w:trHeight w:val="322"/>
          <w:jc w:val="center"/>
        </w:trPr>
        <w:tc>
          <w:tcPr>
            <w:tcW w:w="6789" w:type="dxa"/>
            <w:gridSpan w:val="4"/>
            <w:tcBorders>
              <w:top w:val="single" w:sz="4" w:space="0" w:color="FFFFFF"/>
              <w:left w:val="single" w:sz="4" w:space="0" w:color="FFFFFF"/>
              <w:bottom w:val="single" w:sz="4" w:space="0" w:color="FFFFFF"/>
              <w:right w:val="single" w:sz="4" w:space="0" w:color="FFFFFF"/>
            </w:tcBorders>
            <w:shd w:val="clear" w:color="000000" w:fill="000000"/>
            <w:noWrap/>
            <w:vAlign w:val="bottom"/>
            <w:hideMark/>
          </w:tcPr>
          <w:p w14:paraId="5059B116" w14:textId="77777777" w:rsidR="007B78A4" w:rsidRPr="007B78A4" w:rsidRDefault="007B78A4" w:rsidP="007B78A4">
            <w:pPr>
              <w:suppressAutoHyphens w:val="0"/>
              <w:spacing w:after="0" w:line="240" w:lineRule="auto"/>
              <w:jc w:val="center"/>
              <w:rPr>
                <w:rFonts w:ascii="Calibri" w:eastAsia="Times New Roman" w:hAnsi="Calibri"/>
                <w:b/>
                <w:bCs/>
                <w:color w:val="FFFFFF"/>
                <w:sz w:val="22"/>
                <w:lang w:val="en-US" w:eastAsia="en-US"/>
              </w:rPr>
            </w:pPr>
            <w:r w:rsidRPr="007B78A4">
              <w:rPr>
                <w:rFonts w:ascii="Calibri" w:eastAsia="Times New Roman" w:hAnsi="Calibri"/>
                <w:b/>
                <w:bCs/>
                <w:color w:val="FFFFFF"/>
                <w:sz w:val="22"/>
                <w:lang w:val="en-US" w:eastAsia="en-US"/>
              </w:rPr>
              <w:t>IIR Butterworth</w:t>
            </w:r>
          </w:p>
        </w:tc>
      </w:tr>
      <w:tr w:rsidR="00344DC3" w:rsidRPr="007B78A4" w14:paraId="66C8C736" w14:textId="77777777" w:rsidTr="00344DC3">
        <w:trPr>
          <w:trHeight w:val="338"/>
          <w:jc w:val="center"/>
        </w:trPr>
        <w:tc>
          <w:tcPr>
            <w:tcW w:w="2674" w:type="dxa"/>
            <w:tcBorders>
              <w:top w:val="nil"/>
              <w:left w:val="single" w:sz="4" w:space="0" w:color="FFFFFF"/>
              <w:bottom w:val="single" w:sz="12" w:space="0" w:color="FFFFFF"/>
              <w:right w:val="single" w:sz="4" w:space="0" w:color="FFFFFF"/>
            </w:tcBorders>
            <w:shd w:val="clear" w:color="000000" w:fill="000000"/>
            <w:noWrap/>
            <w:vAlign w:val="center"/>
            <w:hideMark/>
          </w:tcPr>
          <w:p w14:paraId="33B51AA3" w14:textId="0A0B8852" w:rsidR="007B78A4" w:rsidRPr="007B78A4" w:rsidRDefault="007B78A4" w:rsidP="007B78A4">
            <w:pPr>
              <w:suppressAutoHyphens w:val="0"/>
              <w:spacing w:after="0" w:line="240" w:lineRule="auto"/>
              <w:jc w:val="center"/>
              <w:rPr>
                <w:rFonts w:ascii="Calibri" w:eastAsia="Times New Roman" w:hAnsi="Calibri"/>
                <w:b/>
                <w:bCs/>
                <w:color w:val="FFFFFF"/>
                <w:sz w:val="22"/>
                <w:lang w:val="en-US" w:eastAsia="en-US"/>
              </w:rPr>
            </w:pPr>
            <w:r w:rsidRPr="007B78A4">
              <w:rPr>
                <w:rFonts w:ascii="Calibri" w:eastAsia="Times New Roman" w:hAnsi="Calibri"/>
                <w:b/>
                <w:bCs/>
                <w:color w:val="FFFFFF"/>
                <w:sz w:val="22"/>
                <w:lang w:val="en-US" w:eastAsia="en-US"/>
              </w:rPr>
              <w:t>Frecuencia [</w:t>
            </w:r>
            <w:proofErr w:type="spellStart"/>
            <w:r w:rsidRPr="007B78A4">
              <w:rPr>
                <w:rFonts w:ascii="Calibri" w:eastAsia="Times New Roman" w:hAnsi="Calibri"/>
                <w:b/>
                <w:bCs/>
                <w:color w:val="FFFFFF"/>
                <w:sz w:val="22"/>
                <w:lang w:val="en-US" w:eastAsia="en-US"/>
              </w:rPr>
              <w:t>KHz</w:t>
            </w:r>
            <w:proofErr w:type="spellEnd"/>
            <w:r w:rsidRPr="007B78A4">
              <w:rPr>
                <w:rFonts w:ascii="Calibri" w:eastAsia="Times New Roman" w:hAnsi="Calibri"/>
                <w:b/>
                <w:bCs/>
                <w:color w:val="FFFFFF"/>
                <w:sz w:val="22"/>
                <w:lang w:val="en-US" w:eastAsia="en-US"/>
              </w:rPr>
              <w:t>]</w:t>
            </w:r>
          </w:p>
        </w:tc>
        <w:tc>
          <w:tcPr>
            <w:tcW w:w="862" w:type="dxa"/>
            <w:tcBorders>
              <w:top w:val="nil"/>
              <w:left w:val="single" w:sz="4" w:space="0" w:color="FFFFFF"/>
              <w:bottom w:val="single" w:sz="12" w:space="0" w:color="FFFFFF"/>
              <w:right w:val="single" w:sz="4" w:space="0" w:color="FFFFFF"/>
            </w:tcBorders>
            <w:shd w:val="clear" w:color="000000" w:fill="000000"/>
            <w:noWrap/>
            <w:vAlign w:val="center"/>
            <w:hideMark/>
          </w:tcPr>
          <w:p w14:paraId="45CBAC9E" w14:textId="77777777" w:rsidR="007B78A4" w:rsidRPr="007B78A4" w:rsidRDefault="007B78A4" w:rsidP="007B78A4">
            <w:pPr>
              <w:suppressAutoHyphens w:val="0"/>
              <w:spacing w:after="0" w:line="240" w:lineRule="auto"/>
              <w:jc w:val="center"/>
              <w:rPr>
                <w:rFonts w:ascii="Calibri" w:eastAsia="Times New Roman" w:hAnsi="Calibri"/>
                <w:b/>
                <w:bCs/>
                <w:color w:val="FFFFFF"/>
                <w:sz w:val="22"/>
                <w:lang w:val="en-US" w:eastAsia="en-US"/>
              </w:rPr>
            </w:pPr>
            <w:r w:rsidRPr="007B78A4">
              <w:rPr>
                <w:rFonts w:ascii="Calibri" w:eastAsia="Times New Roman" w:hAnsi="Calibri"/>
                <w:b/>
                <w:bCs/>
                <w:color w:val="FFFFFF"/>
                <w:sz w:val="22"/>
                <w:lang w:val="en-US" w:eastAsia="en-US"/>
              </w:rPr>
              <w:t>Vi [V]</w:t>
            </w:r>
          </w:p>
        </w:tc>
        <w:tc>
          <w:tcPr>
            <w:tcW w:w="1137" w:type="dxa"/>
            <w:tcBorders>
              <w:top w:val="nil"/>
              <w:left w:val="single" w:sz="4" w:space="0" w:color="FFFFFF"/>
              <w:bottom w:val="single" w:sz="12" w:space="0" w:color="FFFFFF"/>
              <w:right w:val="single" w:sz="4" w:space="0" w:color="FFFFFF"/>
            </w:tcBorders>
            <w:shd w:val="clear" w:color="000000" w:fill="000000"/>
            <w:noWrap/>
            <w:vAlign w:val="center"/>
            <w:hideMark/>
          </w:tcPr>
          <w:p w14:paraId="31A9F53A" w14:textId="0A491BBC" w:rsidR="007B78A4" w:rsidRPr="007B78A4" w:rsidRDefault="007B78A4" w:rsidP="007B78A4">
            <w:pPr>
              <w:suppressAutoHyphens w:val="0"/>
              <w:spacing w:after="0" w:line="240" w:lineRule="auto"/>
              <w:jc w:val="center"/>
              <w:rPr>
                <w:rFonts w:ascii="Calibri" w:eastAsia="Times New Roman" w:hAnsi="Calibri"/>
                <w:b/>
                <w:bCs/>
                <w:color w:val="FFFFFF"/>
                <w:sz w:val="22"/>
                <w:lang w:val="en-US" w:eastAsia="en-US"/>
              </w:rPr>
            </w:pPr>
            <w:r w:rsidRPr="007B78A4">
              <w:rPr>
                <w:rFonts w:ascii="Calibri" w:eastAsia="Times New Roman" w:hAnsi="Calibri"/>
                <w:b/>
                <w:bCs/>
                <w:color w:val="FFFFFF"/>
                <w:sz w:val="22"/>
                <w:lang w:val="en-US" w:eastAsia="en-US"/>
              </w:rPr>
              <w:t>Vo [</w:t>
            </w:r>
            <w:proofErr w:type="spellStart"/>
            <w:r w:rsidRPr="007B78A4">
              <w:rPr>
                <w:rFonts w:ascii="Calibri" w:eastAsia="Times New Roman" w:hAnsi="Calibri"/>
                <w:b/>
                <w:bCs/>
                <w:color w:val="FFFFFF"/>
                <w:sz w:val="22"/>
                <w:lang w:val="en-US" w:eastAsia="en-US"/>
              </w:rPr>
              <w:t>V</w:t>
            </w:r>
            <w:r w:rsidR="00344DC3">
              <w:rPr>
                <w:rFonts w:ascii="Calibri" w:eastAsia="Times New Roman" w:hAnsi="Calibri"/>
                <w:b/>
                <w:bCs/>
                <w:color w:val="FFFFFF"/>
                <w:sz w:val="22"/>
                <w:lang w:val="en-US" w:eastAsia="en-US"/>
              </w:rPr>
              <w:t>pp</w:t>
            </w:r>
            <w:proofErr w:type="spellEnd"/>
            <w:r w:rsidRPr="007B78A4">
              <w:rPr>
                <w:rFonts w:ascii="Calibri" w:eastAsia="Times New Roman" w:hAnsi="Calibri"/>
                <w:b/>
                <w:bCs/>
                <w:color w:val="FFFFFF"/>
                <w:sz w:val="22"/>
                <w:lang w:val="en-US" w:eastAsia="en-US"/>
              </w:rPr>
              <w:t>]</w:t>
            </w:r>
          </w:p>
        </w:tc>
        <w:tc>
          <w:tcPr>
            <w:tcW w:w="2116" w:type="dxa"/>
            <w:tcBorders>
              <w:top w:val="nil"/>
              <w:left w:val="single" w:sz="4" w:space="0" w:color="FFFFFF"/>
              <w:bottom w:val="single" w:sz="12" w:space="0" w:color="FFFFFF"/>
              <w:right w:val="single" w:sz="4" w:space="0" w:color="FFFFFF"/>
            </w:tcBorders>
            <w:shd w:val="clear" w:color="000000" w:fill="000000"/>
            <w:noWrap/>
            <w:vAlign w:val="center"/>
            <w:hideMark/>
          </w:tcPr>
          <w:p w14:paraId="60318504" w14:textId="77795CB8" w:rsidR="007B78A4" w:rsidRPr="007B78A4" w:rsidRDefault="007B78A4" w:rsidP="007B78A4">
            <w:pPr>
              <w:suppressAutoHyphens w:val="0"/>
              <w:spacing w:after="0" w:line="240" w:lineRule="auto"/>
              <w:jc w:val="center"/>
              <w:rPr>
                <w:rFonts w:ascii="Calibri" w:eastAsia="Times New Roman" w:hAnsi="Calibri"/>
                <w:b/>
                <w:bCs/>
                <w:color w:val="FFFFFF"/>
                <w:sz w:val="22"/>
                <w:lang w:val="en-US" w:eastAsia="en-US"/>
              </w:rPr>
            </w:pPr>
            <w:proofErr w:type="spellStart"/>
            <w:r w:rsidRPr="007B78A4">
              <w:rPr>
                <w:rFonts w:ascii="Calibri" w:eastAsia="Times New Roman" w:hAnsi="Calibri"/>
                <w:b/>
                <w:bCs/>
                <w:color w:val="FFFFFF"/>
                <w:sz w:val="22"/>
                <w:lang w:val="en-US" w:eastAsia="en-US"/>
              </w:rPr>
              <w:t>Ganancia</w:t>
            </w:r>
            <w:proofErr w:type="spellEnd"/>
            <w:r w:rsidRPr="007B78A4">
              <w:rPr>
                <w:rFonts w:ascii="Calibri" w:eastAsia="Times New Roman" w:hAnsi="Calibri"/>
                <w:b/>
                <w:bCs/>
                <w:color w:val="FFFFFF"/>
                <w:sz w:val="22"/>
                <w:lang w:val="en-US" w:eastAsia="en-US"/>
              </w:rPr>
              <w:t xml:space="preserve"> [dB]</w:t>
            </w:r>
          </w:p>
        </w:tc>
      </w:tr>
      <w:tr w:rsidR="00344DC3" w:rsidRPr="007B78A4" w14:paraId="72F1D3BB" w14:textId="77777777" w:rsidTr="00344DC3">
        <w:trPr>
          <w:trHeight w:val="338"/>
          <w:jc w:val="center"/>
        </w:trPr>
        <w:tc>
          <w:tcPr>
            <w:tcW w:w="2674" w:type="dxa"/>
            <w:tcBorders>
              <w:top w:val="single" w:sz="4" w:space="0" w:color="FFFFFF"/>
              <w:left w:val="single" w:sz="4" w:space="0" w:color="FFFFFF"/>
              <w:bottom w:val="single" w:sz="4" w:space="0" w:color="FFFFFF"/>
              <w:right w:val="single" w:sz="4" w:space="0" w:color="FFFFFF"/>
            </w:tcBorders>
            <w:shd w:val="clear" w:color="000000" w:fill="C198E0"/>
            <w:noWrap/>
            <w:vAlign w:val="center"/>
            <w:hideMark/>
          </w:tcPr>
          <w:p w14:paraId="3F8F5DE0"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0,5</w:t>
            </w:r>
          </w:p>
        </w:tc>
        <w:tc>
          <w:tcPr>
            <w:tcW w:w="86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A112C7E"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3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7FE4E0F8"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2,42</w:t>
            </w:r>
          </w:p>
        </w:tc>
        <w:tc>
          <w:tcPr>
            <w:tcW w:w="2116"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A978C66"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-0,282492854</w:t>
            </w:r>
          </w:p>
        </w:tc>
      </w:tr>
      <w:tr w:rsidR="00344DC3" w:rsidRPr="007B78A4" w14:paraId="03BD314F" w14:textId="77777777" w:rsidTr="00344DC3">
        <w:trPr>
          <w:trHeight w:val="322"/>
          <w:jc w:val="center"/>
        </w:trPr>
        <w:tc>
          <w:tcPr>
            <w:tcW w:w="2674" w:type="dxa"/>
            <w:tcBorders>
              <w:top w:val="single" w:sz="4" w:space="0" w:color="FFFFFF"/>
              <w:left w:val="single" w:sz="4" w:space="0" w:color="FFFFFF"/>
              <w:bottom w:val="single" w:sz="4" w:space="0" w:color="FFFFFF"/>
              <w:right w:val="single" w:sz="4" w:space="0" w:color="FFFFFF"/>
            </w:tcBorders>
            <w:shd w:val="clear" w:color="000000" w:fill="C198E0"/>
            <w:noWrap/>
            <w:vAlign w:val="center"/>
            <w:hideMark/>
          </w:tcPr>
          <w:p w14:paraId="4254B35B"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w:t>
            </w:r>
          </w:p>
        </w:tc>
        <w:tc>
          <w:tcPr>
            <w:tcW w:w="86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6717ECD"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3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B1A6906"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2,42</w:t>
            </w:r>
          </w:p>
        </w:tc>
        <w:tc>
          <w:tcPr>
            <w:tcW w:w="2116"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F3BC9E6"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-0,282492854</w:t>
            </w:r>
          </w:p>
        </w:tc>
      </w:tr>
      <w:tr w:rsidR="00344DC3" w:rsidRPr="007B78A4" w14:paraId="3F01BDD2" w14:textId="77777777" w:rsidTr="00344DC3">
        <w:trPr>
          <w:trHeight w:val="322"/>
          <w:jc w:val="center"/>
        </w:trPr>
        <w:tc>
          <w:tcPr>
            <w:tcW w:w="2674" w:type="dxa"/>
            <w:tcBorders>
              <w:top w:val="single" w:sz="4" w:space="0" w:color="FFFFFF"/>
              <w:left w:val="single" w:sz="4" w:space="0" w:color="FFFFFF"/>
              <w:bottom w:val="single" w:sz="4" w:space="0" w:color="FFFFFF"/>
              <w:right w:val="single" w:sz="4" w:space="0" w:color="FFFFFF"/>
            </w:tcBorders>
            <w:shd w:val="clear" w:color="000000" w:fill="C198E0"/>
            <w:noWrap/>
            <w:vAlign w:val="center"/>
            <w:hideMark/>
          </w:tcPr>
          <w:p w14:paraId="0C19526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1,5</w:t>
            </w:r>
          </w:p>
        </w:tc>
        <w:tc>
          <w:tcPr>
            <w:tcW w:w="86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27A334C"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3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50EBF34"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2,36</w:t>
            </w:r>
          </w:p>
        </w:tc>
        <w:tc>
          <w:tcPr>
            <w:tcW w:w="2116"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1CA0A8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-0,500560114</w:t>
            </w:r>
          </w:p>
        </w:tc>
      </w:tr>
      <w:tr w:rsidR="00344DC3" w:rsidRPr="007B78A4" w14:paraId="4580AD79" w14:textId="77777777" w:rsidTr="00344DC3">
        <w:trPr>
          <w:trHeight w:val="322"/>
          <w:jc w:val="center"/>
        </w:trPr>
        <w:tc>
          <w:tcPr>
            <w:tcW w:w="2674" w:type="dxa"/>
            <w:tcBorders>
              <w:top w:val="single" w:sz="4" w:space="0" w:color="FFFFFF"/>
              <w:left w:val="single" w:sz="4" w:space="0" w:color="FFFFFF"/>
              <w:bottom w:val="single" w:sz="4" w:space="0" w:color="FFFFFF"/>
              <w:right w:val="single" w:sz="4" w:space="0" w:color="FFFFFF"/>
            </w:tcBorders>
            <w:shd w:val="clear" w:color="000000" w:fill="C198E0"/>
            <w:noWrap/>
            <w:vAlign w:val="center"/>
            <w:hideMark/>
          </w:tcPr>
          <w:p w14:paraId="40DBFBA8"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1,9</w:t>
            </w:r>
          </w:p>
        </w:tc>
        <w:tc>
          <w:tcPr>
            <w:tcW w:w="86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25228C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3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4F27451"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2,36</w:t>
            </w:r>
          </w:p>
        </w:tc>
        <w:tc>
          <w:tcPr>
            <w:tcW w:w="2116"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4651919"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-0,500560114</w:t>
            </w:r>
          </w:p>
        </w:tc>
      </w:tr>
      <w:tr w:rsidR="00344DC3" w:rsidRPr="007B78A4" w14:paraId="137F20F2" w14:textId="77777777" w:rsidTr="00344DC3">
        <w:trPr>
          <w:trHeight w:val="322"/>
          <w:jc w:val="center"/>
        </w:trPr>
        <w:tc>
          <w:tcPr>
            <w:tcW w:w="2674" w:type="dxa"/>
            <w:tcBorders>
              <w:top w:val="single" w:sz="4" w:space="0" w:color="FFFFFF"/>
              <w:left w:val="single" w:sz="4" w:space="0" w:color="FFFFFF"/>
              <w:bottom w:val="single" w:sz="4" w:space="0" w:color="FFFFFF"/>
              <w:right w:val="single" w:sz="4" w:space="0" w:color="FFFFFF"/>
            </w:tcBorders>
            <w:shd w:val="clear" w:color="000000" w:fill="C198E0"/>
            <w:noWrap/>
            <w:vAlign w:val="center"/>
            <w:hideMark/>
          </w:tcPr>
          <w:p w14:paraId="748BC92E"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w:t>
            </w:r>
          </w:p>
        </w:tc>
        <w:tc>
          <w:tcPr>
            <w:tcW w:w="86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1B1DBD4"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3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F4B201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2,32</w:t>
            </w:r>
          </w:p>
        </w:tc>
        <w:tc>
          <w:tcPr>
            <w:tcW w:w="2116"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01A1407"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-0,649040476</w:t>
            </w:r>
          </w:p>
        </w:tc>
      </w:tr>
      <w:tr w:rsidR="00344DC3" w:rsidRPr="007B78A4" w14:paraId="5B7D3B98" w14:textId="77777777" w:rsidTr="00344DC3">
        <w:trPr>
          <w:trHeight w:val="322"/>
          <w:jc w:val="center"/>
        </w:trPr>
        <w:tc>
          <w:tcPr>
            <w:tcW w:w="2674" w:type="dxa"/>
            <w:tcBorders>
              <w:top w:val="single" w:sz="4" w:space="0" w:color="FFFFFF"/>
              <w:left w:val="single" w:sz="4" w:space="0" w:color="FFFFFF"/>
              <w:bottom w:val="single" w:sz="4" w:space="0" w:color="FFFFFF"/>
              <w:right w:val="single" w:sz="4" w:space="0" w:color="FFFFFF"/>
            </w:tcBorders>
            <w:shd w:val="clear" w:color="000000" w:fill="C198E0"/>
            <w:noWrap/>
            <w:vAlign w:val="center"/>
            <w:hideMark/>
          </w:tcPr>
          <w:p w14:paraId="0F1F939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2,1</w:t>
            </w:r>
          </w:p>
        </w:tc>
        <w:tc>
          <w:tcPr>
            <w:tcW w:w="86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96D0F98"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3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7FC25F6"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2,24</w:t>
            </w:r>
          </w:p>
        </w:tc>
        <w:tc>
          <w:tcPr>
            <w:tcW w:w="2116"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F495637"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-0,953839807</w:t>
            </w:r>
          </w:p>
        </w:tc>
      </w:tr>
      <w:tr w:rsidR="00344DC3" w:rsidRPr="007B78A4" w14:paraId="349D910E" w14:textId="77777777" w:rsidTr="00344DC3">
        <w:trPr>
          <w:trHeight w:val="322"/>
          <w:jc w:val="center"/>
        </w:trPr>
        <w:tc>
          <w:tcPr>
            <w:tcW w:w="2674" w:type="dxa"/>
            <w:tcBorders>
              <w:top w:val="single" w:sz="4" w:space="0" w:color="FFFFFF"/>
              <w:left w:val="single" w:sz="4" w:space="0" w:color="FFFFFF"/>
              <w:bottom w:val="single" w:sz="4" w:space="0" w:color="FFFFFF"/>
              <w:right w:val="single" w:sz="4" w:space="0" w:color="FFFFFF"/>
            </w:tcBorders>
            <w:shd w:val="clear" w:color="000000" w:fill="C198E0"/>
            <w:noWrap/>
            <w:vAlign w:val="center"/>
            <w:hideMark/>
          </w:tcPr>
          <w:p w14:paraId="6E641839"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86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1023307"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3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C6C51D0"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1,368</w:t>
            </w:r>
          </w:p>
        </w:tc>
        <w:tc>
          <w:tcPr>
            <w:tcW w:w="2116"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28B49DF"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-5,237078226</w:t>
            </w:r>
          </w:p>
        </w:tc>
      </w:tr>
      <w:tr w:rsidR="00344DC3" w:rsidRPr="007B78A4" w14:paraId="1594DEF1" w14:textId="77777777" w:rsidTr="00344DC3">
        <w:trPr>
          <w:trHeight w:val="322"/>
          <w:jc w:val="center"/>
        </w:trPr>
        <w:tc>
          <w:tcPr>
            <w:tcW w:w="2674" w:type="dxa"/>
            <w:tcBorders>
              <w:top w:val="single" w:sz="4" w:space="0" w:color="FFFFFF"/>
              <w:left w:val="single" w:sz="4" w:space="0" w:color="FFFFFF"/>
              <w:bottom w:val="single" w:sz="4" w:space="0" w:color="FFFFFF"/>
              <w:right w:val="single" w:sz="4" w:space="0" w:color="FFFFFF"/>
            </w:tcBorders>
            <w:shd w:val="clear" w:color="000000" w:fill="C198E0"/>
            <w:noWrap/>
            <w:vAlign w:val="center"/>
            <w:hideMark/>
          </w:tcPr>
          <w:p w14:paraId="1BD2A3E7"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2,9</w:t>
            </w:r>
          </w:p>
        </w:tc>
        <w:tc>
          <w:tcPr>
            <w:tcW w:w="86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AE688EA"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3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91F7B74"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0,48</w:t>
            </w:r>
          </w:p>
        </w:tc>
        <w:tc>
          <w:tcPr>
            <w:tcW w:w="2116"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7D01A7C"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-14,33397543</w:t>
            </w:r>
          </w:p>
        </w:tc>
      </w:tr>
      <w:tr w:rsidR="00344DC3" w:rsidRPr="007B78A4" w14:paraId="503E0F97" w14:textId="77777777" w:rsidTr="00344DC3">
        <w:trPr>
          <w:trHeight w:val="322"/>
          <w:jc w:val="center"/>
        </w:trPr>
        <w:tc>
          <w:tcPr>
            <w:tcW w:w="2674" w:type="dxa"/>
            <w:tcBorders>
              <w:top w:val="single" w:sz="4" w:space="0" w:color="FFFFFF"/>
              <w:left w:val="single" w:sz="4" w:space="0" w:color="FFFFFF"/>
              <w:bottom w:val="single" w:sz="4" w:space="0" w:color="FFFFFF"/>
              <w:right w:val="single" w:sz="4" w:space="0" w:color="FFFFFF"/>
            </w:tcBorders>
            <w:shd w:val="clear" w:color="000000" w:fill="C198E0"/>
            <w:noWrap/>
            <w:vAlign w:val="center"/>
            <w:hideMark/>
          </w:tcPr>
          <w:p w14:paraId="0B397981"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3</w:t>
            </w:r>
          </w:p>
        </w:tc>
        <w:tc>
          <w:tcPr>
            <w:tcW w:w="86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6F6F4F3"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3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B1FD2C3"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0,37</w:t>
            </w:r>
          </w:p>
        </w:tc>
        <w:tc>
          <w:tcPr>
            <w:tcW w:w="2116"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EE55D6D"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-16,59476569</w:t>
            </w:r>
          </w:p>
        </w:tc>
      </w:tr>
      <w:tr w:rsidR="00344DC3" w:rsidRPr="007B78A4" w14:paraId="3548CA91" w14:textId="77777777" w:rsidTr="00344DC3">
        <w:trPr>
          <w:trHeight w:val="322"/>
          <w:jc w:val="center"/>
        </w:trPr>
        <w:tc>
          <w:tcPr>
            <w:tcW w:w="2674" w:type="dxa"/>
            <w:tcBorders>
              <w:top w:val="single" w:sz="4" w:space="0" w:color="FFFFFF"/>
              <w:left w:val="single" w:sz="4" w:space="0" w:color="FFFFFF"/>
              <w:bottom w:val="single" w:sz="4" w:space="0" w:color="FFFFFF"/>
              <w:right w:val="single" w:sz="4" w:space="0" w:color="FFFFFF"/>
            </w:tcBorders>
            <w:shd w:val="clear" w:color="000000" w:fill="C198E0"/>
            <w:noWrap/>
            <w:vAlign w:val="center"/>
            <w:hideMark/>
          </w:tcPr>
          <w:p w14:paraId="77E8EA65"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3,1</w:t>
            </w:r>
          </w:p>
        </w:tc>
        <w:tc>
          <w:tcPr>
            <w:tcW w:w="862"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D751D07"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3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0E76497"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0,28</w:t>
            </w:r>
          </w:p>
        </w:tc>
        <w:tc>
          <w:tcPr>
            <w:tcW w:w="2116"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80AE6E5"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-19,01563955</w:t>
            </w:r>
          </w:p>
        </w:tc>
      </w:tr>
      <w:tr w:rsidR="00344DC3" w:rsidRPr="007B78A4" w14:paraId="127A4985" w14:textId="77777777" w:rsidTr="00344DC3">
        <w:trPr>
          <w:trHeight w:val="322"/>
          <w:jc w:val="center"/>
        </w:trPr>
        <w:tc>
          <w:tcPr>
            <w:tcW w:w="2674" w:type="dxa"/>
            <w:tcBorders>
              <w:top w:val="single" w:sz="4" w:space="0" w:color="FFFFFF"/>
              <w:left w:val="single" w:sz="4" w:space="0" w:color="FFFFFF"/>
              <w:bottom w:val="single" w:sz="4" w:space="0" w:color="FFFFFF"/>
              <w:right w:val="single" w:sz="4" w:space="0" w:color="FFFFFF"/>
            </w:tcBorders>
            <w:shd w:val="clear" w:color="000000" w:fill="C198E0"/>
            <w:noWrap/>
            <w:vAlign w:val="center"/>
            <w:hideMark/>
          </w:tcPr>
          <w:p w14:paraId="448FDB51"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3,5</w:t>
            </w:r>
          </w:p>
        </w:tc>
        <w:tc>
          <w:tcPr>
            <w:tcW w:w="862"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DDD8692"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2,5</w:t>
            </w:r>
          </w:p>
        </w:tc>
        <w:tc>
          <w:tcPr>
            <w:tcW w:w="1137"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6806835"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0,1</w:t>
            </w:r>
          </w:p>
        </w:tc>
        <w:tc>
          <w:tcPr>
            <w:tcW w:w="2116"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72A7293" w14:textId="77777777" w:rsidR="007B78A4" w:rsidRPr="007B78A4" w:rsidRDefault="007B78A4" w:rsidP="007B78A4">
            <w:pPr>
              <w:suppressAutoHyphens w:val="0"/>
              <w:spacing w:after="0" w:line="240" w:lineRule="auto"/>
              <w:jc w:val="center"/>
              <w:rPr>
                <w:rFonts w:ascii="Calibri" w:eastAsia="Times New Roman" w:hAnsi="Calibri"/>
                <w:color w:val="000000"/>
                <w:sz w:val="22"/>
                <w:lang w:val="en-US" w:eastAsia="en-US"/>
              </w:rPr>
            </w:pPr>
            <w:r w:rsidRPr="007B78A4">
              <w:rPr>
                <w:rFonts w:ascii="Calibri" w:eastAsia="Times New Roman" w:hAnsi="Calibri"/>
                <w:color w:val="000000"/>
                <w:sz w:val="22"/>
                <w:lang w:val="en-US" w:eastAsia="en-US"/>
              </w:rPr>
              <w:t>-27,95880017</w:t>
            </w:r>
          </w:p>
        </w:tc>
      </w:tr>
    </w:tbl>
    <w:p w14:paraId="68B0F6BC" w14:textId="77777777" w:rsidR="007B78A4" w:rsidRDefault="007B78A4" w:rsidP="007B78A4">
      <w:pPr>
        <w:jc w:val="center"/>
      </w:pPr>
    </w:p>
    <w:p w14:paraId="45C4A133" w14:textId="3ED96EB0" w:rsidR="00FD0218" w:rsidRPr="007A4CAE" w:rsidRDefault="00FD0218" w:rsidP="007A4CAE"/>
    <w:p w14:paraId="1620BA16" w14:textId="7D00044B" w:rsidR="006625BF" w:rsidRDefault="00252587" w:rsidP="0015563A">
      <w:r>
        <w:lastRenderedPageBreak/>
        <w:t xml:space="preserve">Para facilitar la lectura de los resultados, </w:t>
      </w:r>
      <w:r w:rsidR="00EF7205">
        <w:t>se los vuelca en los siguientes gráficos</w:t>
      </w:r>
      <w:r w:rsidR="00535544">
        <w:t xml:space="preserve"> junto a las mediciones esperadas obtenidas a partir de la simulación en MATLAB</w:t>
      </w:r>
      <w:r w:rsidR="00EF7205">
        <w:t>.</w:t>
      </w:r>
    </w:p>
    <w:p w14:paraId="4E1A0829" w14:textId="2882ABF3" w:rsidR="00773041" w:rsidRDefault="00EB260A" w:rsidP="00773041">
      <w:pPr>
        <w:keepNext/>
        <w:suppressAutoHyphens w:val="0"/>
        <w:spacing w:after="0" w:line="240" w:lineRule="auto"/>
        <w:jc w:val="center"/>
      </w:pPr>
      <w:r>
        <w:rPr>
          <w:noProof/>
        </w:rPr>
        <w:drawing>
          <wp:inline distT="0" distB="0" distL="0" distR="0" wp14:anchorId="2DC4EF63" wp14:editId="361533F2">
            <wp:extent cx="6228271" cy="3416060"/>
            <wp:effectExtent l="0" t="0" r="1270" b="13335"/>
            <wp:docPr id="1099404899" name="Chart 1">
              <a:extLst xmlns:a="http://schemas.openxmlformats.org/drawingml/2006/main">
                <a:ext uri="{FF2B5EF4-FFF2-40B4-BE49-F238E27FC236}">
                  <a16:creationId xmlns:a16="http://schemas.microsoft.com/office/drawing/2014/main" id="{A4142D37-0C0A-1FD1-55E4-7BE67A748B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Pr>
          <w:noProof/>
        </w:rPr>
        <w:t xml:space="preserve"> </w:t>
      </w:r>
    </w:p>
    <w:p w14:paraId="6385D29E" w14:textId="653BF487" w:rsidR="00EF7205" w:rsidRDefault="00773041" w:rsidP="00364FA7">
      <w:pPr>
        <w:pStyle w:val="Caption"/>
      </w:pPr>
      <w:r>
        <w:t xml:space="preserve">Figura </w:t>
      </w:r>
      <w:r w:rsidR="008C24C6">
        <w:fldChar w:fldCharType="begin"/>
      </w:r>
      <w:r w:rsidR="008C24C6">
        <w:instrText xml:space="preserve"> STYLEREF 2 \s </w:instrText>
      </w:r>
      <w:r w:rsidR="008C24C6">
        <w:fldChar w:fldCharType="separate"/>
      </w:r>
      <w:r w:rsidR="008C24C6">
        <w:rPr>
          <w:noProof/>
        </w:rPr>
        <w:t>7.3</w:t>
      </w:r>
      <w:r w:rsidR="008C24C6">
        <w:fldChar w:fldCharType="end"/>
      </w:r>
      <w:r w:rsidR="008C24C6">
        <w:t>.</w:t>
      </w:r>
      <w:r w:rsidR="008C24C6">
        <w:fldChar w:fldCharType="begin"/>
      </w:r>
      <w:r w:rsidR="008C24C6">
        <w:instrText xml:space="preserve"> SEQ Figura \* ARABIC \s 2 </w:instrText>
      </w:r>
      <w:r w:rsidR="008C24C6">
        <w:fldChar w:fldCharType="separate"/>
      </w:r>
      <w:r w:rsidR="008C24C6">
        <w:rPr>
          <w:noProof/>
        </w:rPr>
        <w:t>1</w:t>
      </w:r>
      <w:r w:rsidR="008C24C6">
        <w:fldChar w:fldCharType="end"/>
      </w:r>
      <w:r>
        <w:t xml:space="preserve"> – Gráfico del módulo en escala logarítmica</w:t>
      </w:r>
      <w:r w:rsidR="00EB260A">
        <w:t xml:space="preserve"> del filtro FIR </w:t>
      </w:r>
      <w:r w:rsidR="0015563A">
        <w:t>E</w:t>
      </w:r>
      <w:r w:rsidR="00EB260A">
        <w:t>quiri</w:t>
      </w:r>
      <w:r w:rsidR="001C0625">
        <w:t>p</w:t>
      </w:r>
      <w:r w:rsidR="00EB260A">
        <w:t>ple</w:t>
      </w:r>
    </w:p>
    <w:p w14:paraId="48A00D82" w14:textId="4615618C" w:rsidR="00773041" w:rsidRDefault="001C0625" w:rsidP="00773041">
      <w:pPr>
        <w:keepNext/>
        <w:suppressAutoHyphens w:val="0"/>
        <w:spacing w:after="0" w:line="240" w:lineRule="auto"/>
        <w:jc w:val="center"/>
      </w:pPr>
      <w:r>
        <w:rPr>
          <w:noProof/>
        </w:rPr>
        <w:drawing>
          <wp:inline distT="0" distB="0" distL="0" distR="0" wp14:anchorId="2787F51F" wp14:editId="343DFA56">
            <wp:extent cx="6116128" cy="3217652"/>
            <wp:effectExtent l="0" t="0" r="18415" b="1905"/>
            <wp:docPr id="819266430" name="Chart 1">
              <a:extLst xmlns:a="http://schemas.openxmlformats.org/drawingml/2006/main">
                <a:ext uri="{FF2B5EF4-FFF2-40B4-BE49-F238E27FC236}">
                  <a16:creationId xmlns:a16="http://schemas.microsoft.com/office/drawing/2014/main" id="{5448ED43-B05D-476B-A55F-D5F3FF6CC0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Pr>
          <w:noProof/>
        </w:rPr>
        <w:t xml:space="preserve"> </w:t>
      </w:r>
    </w:p>
    <w:p w14:paraId="68AE9C4B" w14:textId="16FBD5BF" w:rsidR="006625BF" w:rsidRDefault="00773041" w:rsidP="00364FA7">
      <w:pPr>
        <w:pStyle w:val="Caption"/>
      </w:pPr>
      <w:r>
        <w:t xml:space="preserve">Figura </w:t>
      </w:r>
      <w:r w:rsidR="008C24C6">
        <w:fldChar w:fldCharType="begin"/>
      </w:r>
      <w:r w:rsidR="008C24C6">
        <w:instrText xml:space="preserve"> STYLEREF 2 \s </w:instrText>
      </w:r>
      <w:r w:rsidR="008C24C6">
        <w:fldChar w:fldCharType="separate"/>
      </w:r>
      <w:r w:rsidR="008C24C6">
        <w:rPr>
          <w:noProof/>
        </w:rPr>
        <w:t>7.3</w:t>
      </w:r>
      <w:r w:rsidR="008C24C6">
        <w:fldChar w:fldCharType="end"/>
      </w:r>
      <w:r w:rsidR="008C24C6">
        <w:t>.</w:t>
      </w:r>
      <w:r w:rsidR="008C24C6">
        <w:fldChar w:fldCharType="begin"/>
      </w:r>
      <w:r w:rsidR="008C24C6">
        <w:instrText xml:space="preserve"> SEQ Figura \* ARABIC \s 2 </w:instrText>
      </w:r>
      <w:r w:rsidR="008C24C6">
        <w:fldChar w:fldCharType="separate"/>
      </w:r>
      <w:r w:rsidR="008C24C6">
        <w:rPr>
          <w:noProof/>
        </w:rPr>
        <w:t>2</w:t>
      </w:r>
      <w:r w:rsidR="008C24C6">
        <w:fldChar w:fldCharType="end"/>
      </w:r>
      <w:r>
        <w:t xml:space="preserve"> – </w:t>
      </w:r>
      <w:r w:rsidR="001C0625">
        <w:t xml:space="preserve">Gráfico del módulo en escala logarítmica del filtro FIR </w:t>
      </w:r>
      <w:proofErr w:type="spellStart"/>
      <w:r w:rsidR="001C0625">
        <w:t>Least</w:t>
      </w:r>
      <w:proofErr w:type="spellEnd"/>
      <w:r w:rsidR="001C0625">
        <w:t xml:space="preserve"> </w:t>
      </w:r>
      <w:proofErr w:type="spellStart"/>
      <w:r w:rsidR="001C0625">
        <w:t>Squares</w:t>
      </w:r>
      <w:proofErr w:type="spellEnd"/>
    </w:p>
    <w:p w14:paraId="7183352E" w14:textId="77777777" w:rsidR="0015563A" w:rsidRPr="0015563A" w:rsidRDefault="0015563A" w:rsidP="0015563A"/>
    <w:p w14:paraId="7F71D697" w14:textId="081DDEFB" w:rsidR="00D1175D" w:rsidRDefault="0015563A" w:rsidP="00D1175D">
      <w:pPr>
        <w:keepNext/>
        <w:suppressAutoHyphens w:val="0"/>
        <w:spacing w:after="0" w:line="240" w:lineRule="auto"/>
        <w:jc w:val="center"/>
      </w:pPr>
      <w:r>
        <w:rPr>
          <w:noProof/>
        </w:rPr>
        <w:drawing>
          <wp:inline distT="0" distB="0" distL="0" distR="0" wp14:anchorId="4EC6E1EA" wp14:editId="6E514747">
            <wp:extent cx="6305910" cy="3278038"/>
            <wp:effectExtent l="0" t="0" r="0" b="17780"/>
            <wp:docPr id="316390566" name="Chart 1">
              <a:extLst xmlns:a="http://schemas.openxmlformats.org/drawingml/2006/main">
                <a:ext uri="{FF2B5EF4-FFF2-40B4-BE49-F238E27FC236}">
                  <a16:creationId xmlns:a16="http://schemas.microsoft.com/office/drawing/2014/main" id="{90C53BB0-B7F0-4413-B3D3-D65EE7F779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93BFE18" w14:textId="5C1B6AC6" w:rsidR="006625BF" w:rsidRDefault="00D1175D" w:rsidP="00364FA7">
      <w:pPr>
        <w:pStyle w:val="Caption"/>
      </w:pPr>
      <w:r>
        <w:t xml:space="preserve">Figura </w:t>
      </w:r>
      <w:r w:rsidR="008C24C6">
        <w:fldChar w:fldCharType="begin"/>
      </w:r>
      <w:r w:rsidR="008C24C6">
        <w:instrText xml:space="preserve"> STYLEREF 2 \s </w:instrText>
      </w:r>
      <w:r w:rsidR="008C24C6">
        <w:fldChar w:fldCharType="separate"/>
      </w:r>
      <w:r w:rsidR="008C24C6">
        <w:rPr>
          <w:noProof/>
        </w:rPr>
        <w:t>7.3</w:t>
      </w:r>
      <w:r w:rsidR="008C24C6">
        <w:fldChar w:fldCharType="end"/>
      </w:r>
      <w:r w:rsidR="008C24C6">
        <w:t>.</w:t>
      </w:r>
      <w:r w:rsidR="008C24C6">
        <w:fldChar w:fldCharType="begin"/>
      </w:r>
      <w:r w:rsidR="008C24C6">
        <w:instrText xml:space="preserve"> SEQ Figura \* ARABIC \s 2 </w:instrText>
      </w:r>
      <w:r w:rsidR="008C24C6">
        <w:fldChar w:fldCharType="separate"/>
      </w:r>
      <w:r w:rsidR="008C24C6">
        <w:rPr>
          <w:noProof/>
        </w:rPr>
        <w:t>3</w:t>
      </w:r>
      <w:r w:rsidR="008C24C6">
        <w:fldChar w:fldCharType="end"/>
      </w:r>
      <w:r>
        <w:t xml:space="preserve"> – </w:t>
      </w:r>
      <w:r w:rsidR="001039DC">
        <w:t>Gráfico del módulo en escala logarítmica del filtro IIR Butterworth</w:t>
      </w:r>
    </w:p>
    <w:p w14:paraId="09BC3E3E" w14:textId="230A2F28" w:rsidR="00FE7BC7" w:rsidRDefault="00073BB3" w:rsidP="00E6018B">
      <w:r>
        <w:t>Se observa que para altas frecuencias se debe realizar una corrección en la ganancia ya que existe una atenuación como consecuencia de los filtros RC</w:t>
      </w:r>
      <w:r w:rsidR="00D96C11">
        <w:t>.</w:t>
      </w:r>
    </w:p>
    <w:p w14:paraId="6D941145" w14:textId="07D9305A" w:rsidR="001B76C5" w:rsidRDefault="00F029AB" w:rsidP="00482FD4">
      <w:pPr>
        <w:pStyle w:val="Heading1"/>
      </w:pPr>
      <w:bookmarkStart w:id="20" w:name="_Toc148786858"/>
      <w:r>
        <w:t>Medición con el analizador de audio</w:t>
      </w:r>
      <w:bookmarkEnd w:id="20"/>
    </w:p>
    <w:p w14:paraId="4D757749" w14:textId="3B85A64C" w:rsidR="00C964C9" w:rsidRDefault="000A75D4" w:rsidP="000F650E">
      <w:r>
        <w:t xml:space="preserve">Se realizó la medición con el analizador de audio para hacer un análisis </w:t>
      </w:r>
      <w:r w:rsidR="00260376">
        <w:t>más</w:t>
      </w:r>
      <w:r>
        <w:t xml:space="preserve"> detallado de</w:t>
      </w:r>
      <w:r w:rsidR="00AF066F">
        <w:t xml:space="preserve"> los</w:t>
      </w:r>
      <w:r>
        <w:t xml:space="preserve"> filtro</w:t>
      </w:r>
      <w:r w:rsidR="00AF066F">
        <w:t>s</w:t>
      </w:r>
      <w:r w:rsidR="000332DB">
        <w:t xml:space="preserve">, este reconstruye </w:t>
      </w:r>
      <w:r w:rsidR="005E72FA">
        <w:t xml:space="preserve">la respuesta en frecuencia del sistema a partir de </w:t>
      </w:r>
      <w:r w:rsidR="00260376">
        <w:t>una serie de muestras.</w:t>
      </w:r>
      <w:r w:rsidR="00F5054A">
        <w:t xml:space="preserve"> P</w:t>
      </w:r>
      <w:r w:rsidR="00F5054A" w:rsidRPr="00F5054A">
        <w:t>ara obtener el módulo de la respuesta en frecuencia del filtro, se configuró al equipo para que tome 10</w:t>
      </w:r>
      <w:r w:rsidR="00AF066F">
        <w:t>0</w:t>
      </w:r>
      <w:r w:rsidR="00F5054A" w:rsidRPr="00F5054A">
        <w:t xml:space="preserve"> muestras en un rango de frecuencias entre 1</w:t>
      </w:r>
      <w:r w:rsidR="00AF066F">
        <w:t>00</w:t>
      </w:r>
      <w:r w:rsidR="00F5054A" w:rsidRPr="00F5054A">
        <w:t xml:space="preserve">Hz y </w:t>
      </w:r>
      <w:r w:rsidR="00AF066F">
        <w:t>1</w:t>
      </w:r>
      <w:r w:rsidR="00F5054A" w:rsidRPr="00F5054A">
        <w:t>0KHz</w:t>
      </w:r>
      <w:r w:rsidR="00566124">
        <w:t xml:space="preserve"> para l</w:t>
      </w:r>
      <w:r w:rsidR="0055079C">
        <w:t>a configuración</w:t>
      </w:r>
      <w:r w:rsidR="00566124">
        <w:t xml:space="preserve"> Talkthrough</w:t>
      </w:r>
      <w:r w:rsidR="00F5054A" w:rsidRPr="00F5054A">
        <w:t>.</w:t>
      </w:r>
      <w:r w:rsidR="003817C9">
        <w:t xml:space="preserve"> Al obtener el valor de ganancia en esta configuración, se pueden corregir los valores obtenidos en el resto de las configuraciones.</w:t>
      </w:r>
      <w:r w:rsidR="00F5054A" w:rsidRPr="00F5054A">
        <w:t xml:space="preserve"> </w:t>
      </w:r>
    </w:p>
    <w:p w14:paraId="2DF171CE" w14:textId="6DD98E84" w:rsidR="00FA7CD5" w:rsidRDefault="00F5054A" w:rsidP="00FA7CD5">
      <w:r w:rsidRPr="00F5054A">
        <w:t>Luego se hicieron 100 mediciones para un rango más acotado de frecuencias, entre 10</w:t>
      </w:r>
      <w:r w:rsidR="00DE2539">
        <w:t>0</w:t>
      </w:r>
      <w:r w:rsidRPr="00F5054A">
        <w:t xml:space="preserve">Hz y 3KHz, para </w:t>
      </w:r>
      <w:r w:rsidR="005A7307">
        <w:t>analizar</w:t>
      </w:r>
      <w:r w:rsidRPr="00F5054A">
        <w:t xml:space="preserve"> </w:t>
      </w:r>
      <w:r w:rsidR="00DE2539">
        <w:t>el filtro FIR Equiripple</w:t>
      </w:r>
      <w:r w:rsidR="006D26D4">
        <w:t>.</w:t>
      </w:r>
      <w:r w:rsidR="00842064">
        <w:t xml:space="preserve"> Posteriormente se acotaron las frecuencias entre 100Hz y 10KHz para el FIR </w:t>
      </w:r>
      <w:proofErr w:type="spellStart"/>
      <w:r w:rsidR="00842064">
        <w:t>Least</w:t>
      </w:r>
      <w:proofErr w:type="spellEnd"/>
      <w:r w:rsidR="00842064">
        <w:t xml:space="preserve"> </w:t>
      </w:r>
      <w:proofErr w:type="spellStart"/>
      <w:r w:rsidR="00842064">
        <w:t>Squares</w:t>
      </w:r>
      <w:proofErr w:type="spellEnd"/>
      <w:r w:rsidR="00842064">
        <w:t>.</w:t>
      </w:r>
      <w:r w:rsidRPr="00F5054A">
        <w:t xml:space="preserve"> </w:t>
      </w:r>
      <w:r w:rsidR="00842064">
        <w:t>Finalmente</w:t>
      </w:r>
      <w:r w:rsidR="006D26D4" w:rsidRPr="00F5054A">
        <w:t>,</w:t>
      </w:r>
      <w:r w:rsidRPr="00F5054A">
        <w:t xml:space="preserve"> se hicieron 100 mediciones entre 10</w:t>
      </w:r>
      <w:r w:rsidR="00842064">
        <w:t>0</w:t>
      </w:r>
      <w:r w:rsidRPr="00F5054A">
        <w:t xml:space="preserve">Hz y </w:t>
      </w:r>
      <w:r w:rsidR="00842064">
        <w:t>4</w:t>
      </w:r>
      <w:r w:rsidRPr="00F5054A">
        <w:t xml:space="preserve">KHz </w:t>
      </w:r>
      <w:r w:rsidR="006D26D4">
        <w:t xml:space="preserve">para </w:t>
      </w:r>
      <w:r w:rsidRPr="00F5054A">
        <w:t xml:space="preserve">observar </w:t>
      </w:r>
      <w:r w:rsidR="00842064">
        <w:t>la respuesta del filtro IIR Butterworth.</w:t>
      </w:r>
    </w:p>
    <w:p w14:paraId="226A1C31" w14:textId="5BBCDCAA" w:rsidR="00E8285F" w:rsidRDefault="00E8285F" w:rsidP="00E8285F">
      <w:pPr>
        <w:pStyle w:val="Heading2"/>
      </w:pPr>
      <w:bookmarkStart w:id="21" w:name="_Toc148786859"/>
      <w:r>
        <w:t>Resultados</w:t>
      </w:r>
      <w:r w:rsidR="00212741">
        <w:t xml:space="preserve"> de la medición con el analizador de audio</w:t>
      </w:r>
      <w:bookmarkEnd w:id="21"/>
    </w:p>
    <w:p w14:paraId="664E736C" w14:textId="496593B8" w:rsidR="007345FA" w:rsidRDefault="00D1734A" w:rsidP="007345FA">
      <w:pPr>
        <w:keepNext/>
        <w:jc w:val="center"/>
      </w:pPr>
      <w:r>
        <w:rPr>
          <w:noProof/>
        </w:rPr>
        <w:lastRenderedPageBreak/>
        <w:drawing>
          <wp:inline distT="0" distB="0" distL="0" distR="0" wp14:anchorId="5F4E8ABC" wp14:editId="3C44DDEB">
            <wp:extent cx="5018405" cy="3482244"/>
            <wp:effectExtent l="0" t="0" r="0" b="4445"/>
            <wp:docPr id="2142021650" name="Picture 1" descr="A graph of a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21650" name="Picture 1" descr="A graph of a frequency&#10;&#10;Description automatically generated"/>
                    <pic:cNvPicPr/>
                  </pic:nvPicPr>
                  <pic:blipFill rotWithShape="1">
                    <a:blip r:embed="rId32"/>
                    <a:srcRect b="7481"/>
                    <a:stretch/>
                  </pic:blipFill>
                  <pic:spPr bwMode="auto">
                    <a:xfrm>
                      <a:off x="0" y="0"/>
                      <a:ext cx="5034978" cy="3493744"/>
                    </a:xfrm>
                    <a:prstGeom prst="rect">
                      <a:avLst/>
                    </a:prstGeom>
                    <a:ln>
                      <a:noFill/>
                    </a:ln>
                    <a:extLst>
                      <a:ext uri="{53640926-AAD7-44D8-BBD7-CCE9431645EC}">
                        <a14:shadowObscured xmlns:a14="http://schemas.microsoft.com/office/drawing/2010/main"/>
                      </a:ext>
                    </a:extLst>
                  </pic:spPr>
                </pic:pic>
              </a:graphicData>
            </a:graphic>
          </wp:inline>
        </w:drawing>
      </w:r>
    </w:p>
    <w:p w14:paraId="4E9658F8" w14:textId="5091E12A" w:rsidR="00EF42F0" w:rsidRDefault="007345FA"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8C24C6">
        <w:rPr>
          <w:noProof/>
        </w:rPr>
        <w:t>8.1</w:t>
      </w:r>
      <w:r w:rsidR="008C24C6">
        <w:fldChar w:fldCharType="end"/>
      </w:r>
      <w:r w:rsidR="008C24C6">
        <w:t>.</w:t>
      </w:r>
      <w:r w:rsidR="008C24C6">
        <w:fldChar w:fldCharType="begin"/>
      </w:r>
      <w:r w:rsidR="008C24C6">
        <w:instrText xml:space="preserve"> SEQ Figura \* ARABIC \s 2 </w:instrText>
      </w:r>
      <w:r w:rsidR="008C24C6">
        <w:fldChar w:fldCharType="separate"/>
      </w:r>
      <w:r w:rsidR="008C24C6">
        <w:rPr>
          <w:noProof/>
        </w:rPr>
        <w:t>1</w:t>
      </w:r>
      <w:r w:rsidR="008C24C6">
        <w:fldChar w:fldCharType="end"/>
      </w:r>
      <w:r>
        <w:t xml:space="preserve"> – </w:t>
      </w:r>
      <w:r w:rsidR="001448B4">
        <w:t>Gráfico</w:t>
      </w:r>
      <w:r>
        <w:t xml:space="preserve"> de</w:t>
      </w:r>
      <w:r w:rsidR="00D1734A">
        <w:t xml:space="preserve"> la ganancia Talkthrough</w:t>
      </w:r>
    </w:p>
    <w:p w14:paraId="3F01E4B3" w14:textId="2C7D93BF" w:rsidR="001448B4" w:rsidRDefault="00AB7649" w:rsidP="001448B4">
      <w:pPr>
        <w:keepNext/>
        <w:jc w:val="center"/>
      </w:pPr>
      <w:r>
        <w:rPr>
          <w:noProof/>
        </w:rPr>
        <w:drawing>
          <wp:inline distT="0" distB="0" distL="0" distR="0" wp14:anchorId="285EB82F" wp14:editId="07E183C8">
            <wp:extent cx="4951118" cy="3481980"/>
            <wp:effectExtent l="0" t="0" r="1905" b="4445"/>
            <wp:docPr id="781312094" name="Picture 1" descr="A graph of a frequ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12094" name="Picture 1" descr="A graph of a frequency&#10;&#10;Description automatically generated"/>
                    <pic:cNvPicPr/>
                  </pic:nvPicPr>
                  <pic:blipFill rotWithShape="1">
                    <a:blip r:embed="rId33"/>
                    <a:srcRect b="6230"/>
                    <a:stretch/>
                  </pic:blipFill>
                  <pic:spPr bwMode="auto">
                    <a:xfrm>
                      <a:off x="0" y="0"/>
                      <a:ext cx="4967389" cy="3493423"/>
                    </a:xfrm>
                    <a:prstGeom prst="rect">
                      <a:avLst/>
                    </a:prstGeom>
                    <a:ln>
                      <a:noFill/>
                    </a:ln>
                    <a:extLst>
                      <a:ext uri="{53640926-AAD7-44D8-BBD7-CCE9431645EC}">
                        <a14:shadowObscured xmlns:a14="http://schemas.microsoft.com/office/drawing/2010/main"/>
                      </a:ext>
                    </a:extLst>
                  </pic:spPr>
                </pic:pic>
              </a:graphicData>
            </a:graphic>
          </wp:inline>
        </w:drawing>
      </w:r>
    </w:p>
    <w:p w14:paraId="58F25512" w14:textId="76BB5575" w:rsidR="00AB7649" w:rsidRDefault="001448B4"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8C24C6">
        <w:rPr>
          <w:noProof/>
        </w:rPr>
        <w:t>8.1</w:t>
      </w:r>
      <w:r w:rsidR="008C24C6">
        <w:fldChar w:fldCharType="end"/>
      </w:r>
      <w:r w:rsidR="008C24C6">
        <w:t>.</w:t>
      </w:r>
      <w:r w:rsidR="008C24C6">
        <w:fldChar w:fldCharType="begin"/>
      </w:r>
      <w:r w:rsidR="008C24C6">
        <w:instrText xml:space="preserve"> SEQ Figura \* ARABIC \s 2 </w:instrText>
      </w:r>
      <w:r w:rsidR="008C24C6">
        <w:fldChar w:fldCharType="separate"/>
      </w:r>
      <w:r w:rsidR="008C24C6">
        <w:rPr>
          <w:noProof/>
        </w:rPr>
        <w:t>2</w:t>
      </w:r>
      <w:r w:rsidR="008C24C6">
        <w:fldChar w:fldCharType="end"/>
      </w:r>
      <w:r>
        <w:t xml:space="preserve"> </w:t>
      </w:r>
      <w:r w:rsidR="00AB7649">
        <w:t xml:space="preserve">- </w:t>
      </w:r>
      <w:r w:rsidR="00AB7649">
        <w:t xml:space="preserve">Gráfico de la ganancia </w:t>
      </w:r>
      <w:r w:rsidR="00AB7649">
        <w:t>FIR Equiripple con el marcador en la frecuencia de corte</w:t>
      </w:r>
    </w:p>
    <w:p w14:paraId="33AFAE5F" w14:textId="63B66E6D" w:rsidR="00EF42F0" w:rsidRDefault="00EF42F0" w:rsidP="00364FA7">
      <w:pPr>
        <w:pStyle w:val="Caption"/>
      </w:pPr>
    </w:p>
    <w:p w14:paraId="76E361C4" w14:textId="29BCFF55" w:rsidR="001448B4" w:rsidRDefault="00731FB4" w:rsidP="001448B4">
      <w:pPr>
        <w:keepNext/>
        <w:jc w:val="center"/>
      </w:pPr>
      <w:r>
        <w:rPr>
          <w:noProof/>
        </w:rPr>
        <w:drawing>
          <wp:inline distT="0" distB="0" distL="0" distR="0" wp14:anchorId="5F1A925F" wp14:editId="454B744D">
            <wp:extent cx="4864735" cy="3407665"/>
            <wp:effectExtent l="0" t="0" r="0" b="2540"/>
            <wp:docPr id="193999998" name="Picture 1" descr="A graph showing a normal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9998" name="Picture 1" descr="A graph showing a normal line&#10;&#10;Description automatically generated with medium confidence"/>
                    <pic:cNvPicPr/>
                  </pic:nvPicPr>
                  <pic:blipFill rotWithShape="1">
                    <a:blip r:embed="rId34"/>
                    <a:srcRect b="6602"/>
                    <a:stretch/>
                  </pic:blipFill>
                  <pic:spPr bwMode="auto">
                    <a:xfrm>
                      <a:off x="0" y="0"/>
                      <a:ext cx="4876207" cy="3415701"/>
                    </a:xfrm>
                    <a:prstGeom prst="rect">
                      <a:avLst/>
                    </a:prstGeom>
                    <a:ln>
                      <a:noFill/>
                    </a:ln>
                    <a:extLst>
                      <a:ext uri="{53640926-AAD7-44D8-BBD7-CCE9431645EC}">
                        <a14:shadowObscured xmlns:a14="http://schemas.microsoft.com/office/drawing/2010/main"/>
                      </a:ext>
                    </a:extLst>
                  </pic:spPr>
                </pic:pic>
              </a:graphicData>
            </a:graphic>
          </wp:inline>
        </w:drawing>
      </w:r>
    </w:p>
    <w:p w14:paraId="2B731348" w14:textId="1FA8228C" w:rsidR="0077236E" w:rsidRDefault="001448B4" w:rsidP="00364FA7">
      <w:pPr>
        <w:pStyle w:val="Caption"/>
      </w:pPr>
      <w:r w:rsidRPr="0077236E">
        <w:t xml:space="preserve">Figura </w:t>
      </w:r>
      <w:r w:rsidR="008C24C6">
        <w:fldChar w:fldCharType="begin"/>
      </w:r>
      <w:r w:rsidR="008C24C6">
        <w:instrText xml:space="preserve"> STYLEREF 2 \s </w:instrText>
      </w:r>
      <w:r w:rsidR="008C24C6">
        <w:fldChar w:fldCharType="separate"/>
      </w:r>
      <w:r w:rsidR="008C24C6">
        <w:rPr>
          <w:noProof/>
        </w:rPr>
        <w:t>8.1</w:t>
      </w:r>
      <w:r w:rsidR="008C24C6">
        <w:fldChar w:fldCharType="end"/>
      </w:r>
      <w:r w:rsidR="008C24C6">
        <w:t>.</w:t>
      </w:r>
      <w:r w:rsidR="008C24C6">
        <w:fldChar w:fldCharType="begin"/>
      </w:r>
      <w:r w:rsidR="008C24C6">
        <w:instrText xml:space="preserve"> SEQ Figura \* ARABIC \s 2 </w:instrText>
      </w:r>
      <w:r w:rsidR="008C24C6">
        <w:fldChar w:fldCharType="separate"/>
      </w:r>
      <w:r w:rsidR="008C24C6">
        <w:rPr>
          <w:noProof/>
        </w:rPr>
        <w:t>3</w:t>
      </w:r>
      <w:r w:rsidR="008C24C6">
        <w:fldChar w:fldCharType="end"/>
      </w:r>
      <w:r>
        <w:t xml:space="preserve"> – </w:t>
      </w:r>
      <w:r w:rsidR="00731FB4">
        <w:t xml:space="preserve">Gráfico de la ganancia FIR </w:t>
      </w:r>
      <w:proofErr w:type="spellStart"/>
      <w:r w:rsidR="00731FB4">
        <w:t>Least</w:t>
      </w:r>
      <w:proofErr w:type="spellEnd"/>
      <w:r w:rsidR="00731FB4">
        <w:t xml:space="preserve"> </w:t>
      </w:r>
      <w:proofErr w:type="spellStart"/>
      <w:r w:rsidR="00731FB4">
        <w:t>Squares</w:t>
      </w:r>
      <w:proofErr w:type="spellEnd"/>
      <w:r w:rsidR="00731FB4">
        <w:t xml:space="preserve"> con el marcador en la frecuencia de corte</w:t>
      </w:r>
      <w:r w:rsidR="00731FB4">
        <w:t xml:space="preserve"> superior</w:t>
      </w:r>
    </w:p>
    <w:p w14:paraId="0BFC8A3C" w14:textId="77777777" w:rsidR="0077236E" w:rsidRDefault="0077236E" w:rsidP="0077236E">
      <w:pPr>
        <w:keepNext/>
        <w:jc w:val="center"/>
      </w:pPr>
      <w:r>
        <w:rPr>
          <w:noProof/>
        </w:rPr>
        <w:drawing>
          <wp:inline distT="0" distB="0" distL="0" distR="0" wp14:anchorId="7B23BFC0" wp14:editId="7273BF32">
            <wp:extent cx="4874937" cy="3413167"/>
            <wp:effectExtent l="0" t="0" r="1905" b="0"/>
            <wp:docPr id="762205905" name="Picture 1" descr="A graph of a normal frequen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05905" name="Picture 1" descr="A graph of a normal frequency&#10;&#10;Description automatically generated with medium confidence"/>
                    <pic:cNvPicPr/>
                  </pic:nvPicPr>
                  <pic:blipFill rotWithShape="1">
                    <a:blip r:embed="rId35"/>
                    <a:srcRect b="6647"/>
                    <a:stretch/>
                  </pic:blipFill>
                  <pic:spPr bwMode="auto">
                    <a:xfrm>
                      <a:off x="0" y="0"/>
                      <a:ext cx="4889120" cy="3423097"/>
                    </a:xfrm>
                    <a:prstGeom prst="rect">
                      <a:avLst/>
                    </a:prstGeom>
                    <a:ln>
                      <a:noFill/>
                    </a:ln>
                    <a:extLst>
                      <a:ext uri="{53640926-AAD7-44D8-BBD7-CCE9431645EC}">
                        <a14:shadowObscured xmlns:a14="http://schemas.microsoft.com/office/drawing/2010/main"/>
                      </a:ext>
                    </a:extLst>
                  </pic:spPr>
                </pic:pic>
              </a:graphicData>
            </a:graphic>
          </wp:inline>
        </w:drawing>
      </w:r>
    </w:p>
    <w:p w14:paraId="409CC424" w14:textId="272D87AF" w:rsidR="0077236E" w:rsidRPr="0077236E" w:rsidRDefault="0077236E" w:rsidP="00364FA7">
      <w:pPr>
        <w:pStyle w:val="Caption"/>
      </w:pPr>
      <w:r>
        <w:t xml:space="preserve">Figura </w:t>
      </w:r>
      <w:r w:rsidR="008C24C6">
        <w:fldChar w:fldCharType="begin"/>
      </w:r>
      <w:r w:rsidR="008C24C6">
        <w:instrText xml:space="preserve"> STYLEREF 2 \s </w:instrText>
      </w:r>
      <w:r w:rsidR="008C24C6">
        <w:fldChar w:fldCharType="separate"/>
      </w:r>
      <w:r w:rsidR="008C24C6">
        <w:rPr>
          <w:noProof/>
        </w:rPr>
        <w:t>8.1</w:t>
      </w:r>
      <w:r w:rsidR="008C24C6">
        <w:fldChar w:fldCharType="end"/>
      </w:r>
      <w:r w:rsidR="008C24C6">
        <w:t>.</w:t>
      </w:r>
      <w:r w:rsidR="008C24C6">
        <w:fldChar w:fldCharType="begin"/>
      </w:r>
      <w:r w:rsidR="008C24C6">
        <w:instrText xml:space="preserve"> SEQ Figura \* ARABIC \s 2 </w:instrText>
      </w:r>
      <w:r w:rsidR="008C24C6">
        <w:fldChar w:fldCharType="separate"/>
      </w:r>
      <w:r w:rsidR="008C24C6">
        <w:rPr>
          <w:noProof/>
        </w:rPr>
        <w:t>4</w:t>
      </w:r>
      <w:r w:rsidR="008C24C6">
        <w:fldChar w:fldCharType="end"/>
      </w:r>
      <w:r>
        <w:t xml:space="preserve"> - </w:t>
      </w:r>
      <w:r>
        <w:t xml:space="preserve">Gráfico de la ganancia </w:t>
      </w:r>
      <w:r>
        <w:t>IIR</w:t>
      </w:r>
      <w:r>
        <w:t xml:space="preserve"> con el marcador en la frecuencia de </w:t>
      </w:r>
      <w:r>
        <w:t>stop</w:t>
      </w:r>
    </w:p>
    <w:p w14:paraId="0C46F6F1" w14:textId="793AC105" w:rsidR="007F6B1A" w:rsidRDefault="0061724B" w:rsidP="007F6B1A">
      <w:r>
        <w:lastRenderedPageBreak/>
        <w:t xml:space="preserve">Para facilitar la lectura de este informe, no se incluirá el listado de los datos obtenidos, si no que se adjuntarán gráficos en los cuales se comparan los resultados de los </w:t>
      </w:r>
      <w:r w:rsidR="00426C5A">
        <w:t>tres</w:t>
      </w:r>
      <w:r>
        <w:t xml:space="preserve"> métodos</w:t>
      </w:r>
      <w:r w:rsidR="00264B47">
        <w:t xml:space="preserve"> de medición</w:t>
      </w:r>
      <w:r>
        <w:t xml:space="preserve">. </w:t>
      </w:r>
    </w:p>
    <w:p w14:paraId="1BE9EACC" w14:textId="0918EE66" w:rsidR="007F6B1A" w:rsidRDefault="007F6B1A" w:rsidP="007F6B1A">
      <w:pPr>
        <w:pStyle w:val="Heading2"/>
      </w:pPr>
      <w:bookmarkStart w:id="22" w:name="_Toc148786860"/>
      <w:r>
        <w:t>Diagrama de tiempos</w:t>
      </w:r>
      <w:bookmarkEnd w:id="22"/>
    </w:p>
    <w:p w14:paraId="37A6B7FB" w14:textId="006132BA" w:rsidR="007F6B1A" w:rsidRDefault="007F6B1A" w:rsidP="007F6B1A">
      <w:r>
        <w:t>Finalmente, se adjunta un</w:t>
      </w:r>
      <w:r w:rsidR="00BA38BD">
        <w:t>a tabla con el tiempo aproximado que requirió cada paso.</w:t>
      </w:r>
    </w:p>
    <w:p w14:paraId="57F58845" w14:textId="5E73BF27" w:rsidR="00BA38BD" w:rsidRPr="007F6B1A" w:rsidRDefault="00F73F7A" w:rsidP="00F73F7A">
      <w:pPr>
        <w:jc w:val="center"/>
      </w:pPr>
      <w:r w:rsidRPr="00F73F7A">
        <w:rPr>
          <w:noProof/>
        </w:rPr>
        <w:drawing>
          <wp:inline distT="0" distB="0" distL="0" distR="0" wp14:anchorId="197929FD" wp14:editId="2A76C090">
            <wp:extent cx="6541135" cy="1910080"/>
            <wp:effectExtent l="0" t="0" r="0" b="0"/>
            <wp:docPr id="1996105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05348" name="Picture 1" descr="A screenshot of a computer&#10;&#10;Description automatically generated"/>
                    <pic:cNvPicPr/>
                  </pic:nvPicPr>
                  <pic:blipFill>
                    <a:blip r:embed="rId36"/>
                    <a:stretch>
                      <a:fillRect/>
                    </a:stretch>
                  </pic:blipFill>
                  <pic:spPr>
                    <a:xfrm>
                      <a:off x="0" y="0"/>
                      <a:ext cx="6541135" cy="1910080"/>
                    </a:xfrm>
                    <a:prstGeom prst="rect">
                      <a:avLst/>
                    </a:prstGeom>
                  </pic:spPr>
                </pic:pic>
              </a:graphicData>
            </a:graphic>
          </wp:inline>
        </w:drawing>
      </w:r>
    </w:p>
    <w:p w14:paraId="372A3B61" w14:textId="77777777" w:rsidR="008971AC" w:rsidRDefault="008971AC" w:rsidP="00FA7CD5"/>
    <w:p w14:paraId="176BDE7C" w14:textId="24FFEA56" w:rsidR="00CB3BE0" w:rsidRDefault="00CB3BE0" w:rsidP="00CB3BE0">
      <w:pPr>
        <w:pStyle w:val="Heading1"/>
      </w:pPr>
      <w:bookmarkStart w:id="23" w:name="_Toc148786861"/>
      <w:r>
        <w:t>Análisis de los resultados</w:t>
      </w:r>
      <w:bookmarkEnd w:id="23"/>
    </w:p>
    <w:p w14:paraId="5708E73B" w14:textId="24C1EEC4" w:rsidR="00CB3BE0" w:rsidRDefault="006139A9" w:rsidP="00CB3BE0">
      <w:r>
        <w:t>Se realiz</w:t>
      </w:r>
      <w:r w:rsidR="007C43B8">
        <w:t>aron gráficos</w:t>
      </w:r>
      <w:r w:rsidR="003C6A47">
        <w:t xml:space="preserve"> comparativo</w:t>
      </w:r>
      <w:r w:rsidR="007C43B8">
        <w:t>s</w:t>
      </w:r>
      <w:r w:rsidR="003C6A47">
        <w:t xml:space="preserve"> con los valores obtenidos en el laboratorio y los simulados.</w:t>
      </w:r>
    </w:p>
    <w:p w14:paraId="565AB605" w14:textId="77777777" w:rsidR="007C43B8" w:rsidRDefault="007C43B8" w:rsidP="007C43B8">
      <w:pPr>
        <w:keepNext/>
        <w:jc w:val="center"/>
      </w:pPr>
      <w:r>
        <w:rPr>
          <w:noProof/>
        </w:rPr>
        <w:lastRenderedPageBreak/>
        <w:drawing>
          <wp:inline distT="0" distB="0" distL="0" distR="0" wp14:anchorId="26BC6051" wp14:editId="54847849">
            <wp:extent cx="6743700" cy="5676900"/>
            <wp:effectExtent l="0" t="0" r="0" b="0"/>
            <wp:docPr id="1554977378" name="Chart 1">
              <a:extLst xmlns:a="http://schemas.openxmlformats.org/drawingml/2006/main">
                <a:ext uri="{FF2B5EF4-FFF2-40B4-BE49-F238E27FC236}">
                  <a16:creationId xmlns:a16="http://schemas.microsoft.com/office/drawing/2014/main" id="{F8849022-8F28-E9D8-C17E-5926AFD1B3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09EA061" w14:textId="364846B0" w:rsidR="003C6A47" w:rsidRDefault="007C43B8" w:rsidP="00364FA7">
      <w:pPr>
        <w:pStyle w:val="Caption"/>
      </w:pPr>
      <w:r>
        <w:t>Figura 9.</w:t>
      </w:r>
      <w:r w:rsidR="008C24C6">
        <w:fldChar w:fldCharType="begin"/>
      </w:r>
      <w:r w:rsidR="008C24C6">
        <w:instrText xml:space="preserve"> STYLEREF 2 \s </w:instrText>
      </w:r>
      <w:r w:rsidR="008C24C6">
        <w:fldChar w:fldCharType="separate"/>
      </w:r>
      <w:r w:rsidR="008C24C6">
        <w:rPr>
          <w:noProof/>
        </w:rPr>
        <w:t>8.2</w:t>
      </w:r>
      <w:r w:rsidR="008C24C6">
        <w:fldChar w:fldCharType="end"/>
      </w:r>
      <w:r w:rsidR="008C24C6">
        <w:t>.</w:t>
      </w:r>
      <w:r w:rsidR="008C24C6">
        <w:fldChar w:fldCharType="begin"/>
      </w:r>
      <w:r w:rsidR="008C24C6">
        <w:instrText xml:space="preserve"> SEQ Figura \* ARABIC \s 2 </w:instrText>
      </w:r>
      <w:r w:rsidR="008C24C6">
        <w:fldChar w:fldCharType="separate"/>
      </w:r>
      <w:r w:rsidR="008C24C6">
        <w:rPr>
          <w:noProof/>
        </w:rPr>
        <w:t>1</w:t>
      </w:r>
      <w:r w:rsidR="008C24C6">
        <w:fldChar w:fldCharType="end"/>
      </w:r>
      <w:r>
        <w:t xml:space="preserve"> – Módulo Talkthrough</w:t>
      </w:r>
    </w:p>
    <w:p w14:paraId="575D0677" w14:textId="77777777" w:rsidR="007D50D1" w:rsidRDefault="007D50D1" w:rsidP="007D50D1">
      <w:pPr>
        <w:keepNext/>
        <w:jc w:val="center"/>
      </w:pPr>
      <w:r>
        <w:rPr>
          <w:noProof/>
        </w:rPr>
        <w:lastRenderedPageBreak/>
        <w:drawing>
          <wp:inline distT="0" distB="0" distL="0" distR="0" wp14:anchorId="60407292" wp14:editId="6807BFD7">
            <wp:extent cx="6419215" cy="5219700"/>
            <wp:effectExtent l="0" t="0" r="635" b="0"/>
            <wp:docPr id="2142785627" name="Chart 1">
              <a:extLst xmlns:a="http://schemas.openxmlformats.org/drawingml/2006/main">
                <a:ext uri="{FF2B5EF4-FFF2-40B4-BE49-F238E27FC236}">
                  <a16:creationId xmlns:a16="http://schemas.microsoft.com/office/drawing/2014/main" id="{A4142D37-0C0A-1FD1-55E4-7BE67A748B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B516B3F" w14:textId="48EFF471" w:rsidR="00E31A37" w:rsidRDefault="007D50D1" w:rsidP="00364FA7">
      <w:pPr>
        <w:pStyle w:val="Caption"/>
      </w:pPr>
      <w:r>
        <w:t>Figura 9.</w:t>
      </w:r>
      <w:r w:rsidR="008C24C6">
        <w:fldChar w:fldCharType="begin"/>
      </w:r>
      <w:r w:rsidR="008C24C6">
        <w:instrText xml:space="preserve"> STYLEREF 2 \s </w:instrText>
      </w:r>
      <w:r w:rsidR="008C24C6">
        <w:fldChar w:fldCharType="separate"/>
      </w:r>
      <w:r w:rsidR="008C24C6">
        <w:rPr>
          <w:noProof/>
        </w:rPr>
        <w:t>8.2</w:t>
      </w:r>
      <w:r w:rsidR="008C24C6">
        <w:fldChar w:fldCharType="end"/>
      </w:r>
      <w:r w:rsidR="008C24C6">
        <w:t>.</w:t>
      </w:r>
      <w:r w:rsidR="008C24C6">
        <w:fldChar w:fldCharType="begin"/>
      </w:r>
      <w:r w:rsidR="008C24C6">
        <w:instrText xml:space="preserve"> SEQ Figura \* ARABIC \s 2 </w:instrText>
      </w:r>
      <w:r w:rsidR="008C24C6">
        <w:fldChar w:fldCharType="separate"/>
      </w:r>
      <w:r w:rsidR="008C24C6">
        <w:rPr>
          <w:noProof/>
        </w:rPr>
        <w:t>2</w:t>
      </w:r>
      <w:r w:rsidR="008C24C6">
        <w:fldChar w:fldCharType="end"/>
      </w:r>
      <w:r>
        <w:t xml:space="preserve"> – Módulo de la ganancia del FIR Equiripple</w:t>
      </w:r>
    </w:p>
    <w:p w14:paraId="2B568C49" w14:textId="77777777" w:rsidR="00364FA7" w:rsidRDefault="00364FA7" w:rsidP="00364FA7">
      <w:pPr>
        <w:keepNext/>
      </w:pPr>
      <w:r>
        <w:rPr>
          <w:noProof/>
        </w:rPr>
        <w:lastRenderedPageBreak/>
        <w:drawing>
          <wp:inline distT="0" distB="0" distL="0" distR="0" wp14:anchorId="79143226" wp14:editId="294D29B5">
            <wp:extent cx="6541135" cy="5505450"/>
            <wp:effectExtent l="0" t="0" r="12065" b="0"/>
            <wp:docPr id="1578288046" name="Chart 1">
              <a:extLst xmlns:a="http://schemas.openxmlformats.org/drawingml/2006/main">
                <a:ext uri="{FF2B5EF4-FFF2-40B4-BE49-F238E27FC236}">
                  <a16:creationId xmlns:a16="http://schemas.microsoft.com/office/drawing/2014/main" id="{5448ED43-B05D-476B-A55F-D5F3FF6CC0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72C5C64" w14:textId="185A2B4A" w:rsidR="00DB5E37" w:rsidRDefault="00364FA7" w:rsidP="00364FA7">
      <w:pPr>
        <w:pStyle w:val="Caption"/>
      </w:pPr>
      <w:r>
        <w:t>Figura 9.</w:t>
      </w:r>
      <w:r w:rsidR="008C24C6">
        <w:fldChar w:fldCharType="begin"/>
      </w:r>
      <w:r w:rsidR="008C24C6">
        <w:instrText xml:space="preserve"> STYLEREF 2 \s </w:instrText>
      </w:r>
      <w:r w:rsidR="008C24C6">
        <w:fldChar w:fldCharType="separate"/>
      </w:r>
      <w:r w:rsidR="008C24C6">
        <w:rPr>
          <w:noProof/>
        </w:rPr>
        <w:t>8.2</w:t>
      </w:r>
      <w:r w:rsidR="008C24C6">
        <w:fldChar w:fldCharType="end"/>
      </w:r>
      <w:r w:rsidR="008C24C6">
        <w:t>.</w:t>
      </w:r>
      <w:r w:rsidR="008C24C6">
        <w:fldChar w:fldCharType="begin"/>
      </w:r>
      <w:r w:rsidR="008C24C6">
        <w:instrText xml:space="preserve"> SEQ Figura \* ARABIC \s 2 </w:instrText>
      </w:r>
      <w:r w:rsidR="008C24C6">
        <w:fldChar w:fldCharType="separate"/>
      </w:r>
      <w:r w:rsidR="008C24C6">
        <w:rPr>
          <w:noProof/>
        </w:rPr>
        <w:t>3</w:t>
      </w:r>
      <w:r w:rsidR="008C24C6">
        <w:fldChar w:fldCharType="end"/>
      </w:r>
      <w:r>
        <w:t xml:space="preserve"> – Módulo de la ganancia FIR </w:t>
      </w:r>
      <w:proofErr w:type="spellStart"/>
      <w:r>
        <w:t>Least</w:t>
      </w:r>
      <w:proofErr w:type="spellEnd"/>
      <w:r>
        <w:t xml:space="preserve"> </w:t>
      </w:r>
      <w:proofErr w:type="spellStart"/>
      <w:r>
        <w:t>Squares</w:t>
      </w:r>
      <w:proofErr w:type="spellEnd"/>
    </w:p>
    <w:p w14:paraId="37DD2FE1" w14:textId="77777777" w:rsidR="008C24C6" w:rsidRDefault="008C24C6" w:rsidP="008C24C6">
      <w:pPr>
        <w:keepNext/>
      </w:pPr>
      <w:r>
        <w:rPr>
          <w:noProof/>
        </w:rPr>
        <w:lastRenderedPageBreak/>
        <w:drawing>
          <wp:inline distT="0" distB="0" distL="0" distR="0" wp14:anchorId="2343FB04" wp14:editId="0F3E64E2">
            <wp:extent cx="6485890" cy="5343525"/>
            <wp:effectExtent l="0" t="0" r="10160" b="9525"/>
            <wp:docPr id="2049982626" name="Chart 1">
              <a:extLst xmlns:a="http://schemas.openxmlformats.org/drawingml/2006/main">
                <a:ext uri="{FF2B5EF4-FFF2-40B4-BE49-F238E27FC236}">
                  <a16:creationId xmlns:a16="http://schemas.microsoft.com/office/drawing/2014/main" id="{90C53BB0-B7F0-4413-B3D3-D65EE7F779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0C6D06A" w14:textId="23D400C4" w:rsidR="008C24C6" w:rsidRPr="008C24C6" w:rsidRDefault="008C24C6" w:rsidP="0074613A">
      <w:pPr>
        <w:pStyle w:val="Caption"/>
      </w:pPr>
      <w:r>
        <w:t>Figura 9.</w:t>
      </w:r>
      <w:r>
        <w:fldChar w:fldCharType="begin"/>
      </w:r>
      <w:r>
        <w:instrText xml:space="preserve"> SEQ Figura \* ARABIC \s 2 </w:instrText>
      </w:r>
      <w:r>
        <w:fldChar w:fldCharType="separate"/>
      </w:r>
      <w:r>
        <w:rPr>
          <w:noProof/>
        </w:rPr>
        <w:t>4</w:t>
      </w:r>
      <w:r>
        <w:fldChar w:fldCharType="end"/>
      </w:r>
      <w:r>
        <w:t xml:space="preserve"> – Módulo del IIR Butterworth</w:t>
      </w:r>
    </w:p>
    <w:p w14:paraId="6A822F90" w14:textId="172E31ED" w:rsidR="00B36087" w:rsidRPr="00CB3BE0" w:rsidRDefault="00AD2524" w:rsidP="00AD2524">
      <w:pPr>
        <w:pStyle w:val="Heading1"/>
      </w:pPr>
      <w:bookmarkStart w:id="24" w:name="_Toc148786862"/>
      <w:r>
        <w:t>Conclusión</w:t>
      </w:r>
      <w:bookmarkEnd w:id="24"/>
    </w:p>
    <w:p w14:paraId="25979433" w14:textId="50462246" w:rsidR="00A0561A" w:rsidRDefault="007617D8" w:rsidP="0074613A">
      <w:r>
        <w:t xml:space="preserve">A partir de lo observado en los distintos laboratorios, se </w:t>
      </w:r>
      <w:r w:rsidR="00AF41F0">
        <w:t>destaca</w:t>
      </w:r>
      <w:r w:rsidR="0074613A">
        <w:t xml:space="preserve"> que es de suma importancia corregir los valores de ganancia utilizando la respuesta obtenida en el Talkthrough</w:t>
      </w:r>
      <w:r w:rsidR="00C867C7">
        <w:t>, especialmente cuando no se desea atenuar altas frecuencias.</w:t>
      </w:r>
      <w:r w:rsidR="00185063">
        <w:t xml:space="preserve"> </w:t>
      </w:r>
      <w:r w:rsidR="00125409">
        <w:t xml:space="preserve">Esto se debe a que </w:t>
      </w:r>
      <w:r w:rsidR="00125409" w:rsidRPr="00125409">
        <w:t>los filtros de Anti-alias e interpolación</w:t>
      </w:r>
      <w:r w:rsidR="00125409">
        <w:t xml:space="preserve"> no son filtros Brickwall, por lo tanto, se atenúan frecuencias previas a los 10KHz</w:t>
      </w:r>
      <w:r w:rsidR="00466271">
        <w:t>, a pesar de que el usuario no lo desee</w:t>
      </w:r>
      <w:r w:rsidR="00125409">
        <w:t>.</w:t>
      </w:r>
    </w:p>
    <w:p w14:paraId="34461207" w14:textId="1D5684C5" w:rsidR="0074613A" w:rsidRDefault="00185063" w:rsidP="0074613A">
      <w:r>
        <w:t xml:space="preserve">Además, se observa que los filtros diseñados no cumplen con la plantilla en las frecuencias de stop, </w:t>
      </w:r>
      <w:r w:rsidR="008F79AE">
        <w:t>rodeando</w:t>
      </w:r>
      <w:r>
        <w:t xml:space="preserve"> los -13dB en vez de</w:t>
      </w:r>
      <w:r w:rsidR="008F79AE">
        <w:t xml:space="preserve"> los</w:t>
      </w:r>
      <w:r>
        <w:t xml:space="preserve"> -20dB</w:t>
      </w:r>
      <w:r w:rsidR="00C867C7">
        <w:t xml:space="preserve"> </w:t>
      </w:r>
      <w:r w:rsidR="008F79AE">
        <w:t>propuestos originalmente.</w:t>
      </w:r>
      <w:r w:rsidR="00A0561A">
        <w:t xml:space="preserve"> Este error </w:t>
      </w:r>
      <w:r w:rsidR="00FA47DF">
        <w:t xml:space="preserve">se le puede adjudicar al redondeo de coeficientes durante la conversión de punto flotante a punto fijo o </w:t>
      </w:r>
      <w:r w:rsidR="00A0561A">
        <w:t xml:space="preserve">al </w:t>
      </w:r>
      <w:r w:rsidR="00A0561A" w:rsidRPr="002C7050">
        <w:t>LPC1769</w:t>
      </w:r>
      <w:r w:rsidR="00A0561A">
        <w:t>, ya que incluso para -5dB se observaba distorsión en la señal de salida del ADC.</w:t>
      </w:r>
      <w:r w:rsidR="00615B40">
        <w:t xml:space="preserve"> Es por esto, </w:t>
      </w:r>
      <w:r w:rsidR="0058339C">
        <w:t>que,</w:t>
      </w:r>
      <w:r w:rsidR="00615B40">
        <w:t xml:space="preserve"> para futuros diseños de filtros, habría </w:t>
      </w:r>
      <w:r w:rsidR="00615B40">
        <w:lastRenderedPageBreak/>
        <w:t xml:space="preserve">que optar por </w:t>
      </w:r>
      <w:r w:rsidR="00615B40" w:rsidRPr="00615B40">
        <w:t>cambiar el sistema embebido por otro con mayor capacidad de procesamiento</w:t>
      </w:r>
      <w:r w:rsidR="00615B40">
        <w:t>,</w:t>
      </w:r>
      <w:r w:rsidR="00615B40" w:rsidRPr="00615B40">
        <w:t xml:space="preserve"> para crear un software más robusto para DSP</w:t>
      </w:r>
      <w:r w:rsidR="00615B40">
        <w:t>.</w:t>
      </w:r>
    </w:p>
    <w:p w14:paraId="053B08D9" w14:textId="1CAB6014" w:rsidR="00304C5A" w:rsidRDefault="0058339C" w:rsidP="00FA7CD5">
      <w:r>
        <w:t>Finalmente, se concluye que el filtrado digital es más sencillo de implementar</w:t>
      </w:r>
      <w:r w:rsidR="00B82F75">
        <w:t xml:space="preserve"> que el filtrado analógico</w:t>
      </w:r>
      <w:r>
        <w:t xml:space="preserve"> cuando se tiene un sistema embebido adecuado para </w:t>
      </w:r>
      <w:r w:rsidR="003357AF">
        <w:t>DSP</w:t>
      </w:r>
      <w:r w:rsidR="000A1ACB">
        <w:t>.</w:t>
      </w:r>
      <w:r w:rsidR="00CC7E2D">
        <w:t xml:space="preserve"> Además, como el diseño del filtro se realiza exclusivamente por software, la dispersión de los componentes no afecta</w:t>
      </w:r>
      <w:r w:rsidR="00B62B6F">
        <w:t xml:space="preserve"> a la respuesta</w:t>
      </w:r>
      <w:r w:rsidR="00CC7E2D">
        <w:t xml:space="preserve"> de la misma manera que lo hace en los filtros analógicos.</w:t>
      </w:r>
    </w:p>
    <w:p w14:paraId="06F6D9B7" w14:textId="0855566D" w:rsidR="009324A6" w:rsidRPr="00FA7CD5" w:rsidRDefault="009324A6" w:rsidP="00FA7CD5">
      <w:r w:rsidRPr="009E4D1F">
        <w:br w:type="page"/>
      </w:r>
    </w:p>
    <w:p w14:paraId="43CF6F76" w14:textId="4902AEC0" w:rsidR="0004593C" w:rsidRDefault="0004593C" w:rsidP="00B672F2">
      <w:pPr>
        <w:pStyle w:val="Heading1"/>
      </w:pPr>
      <w:bookmarkStart w:id="25" w:name="_Toc148786863"/>
      <w:r>
        <w:lastRenderedPageBreak/>
        <w:t>Anexo</w:t>
      </w:r>
      <w:bookmarkEnd w:id="25"/>
    </w:p>
    <w:p w14:paraId="1045F761" w14:textId="134EC56C" w:rsidR="00AE7ADE" w:rsidRPr="00AE7ADE" w:rsidRDefault="002B0D0A" w:rsidP="00AE7ADE">
      <w:pPr>
        <w:pStyle w:val="Heading2"/>
      </w:pPr>
      <w:bookmarkStart w:id="26" w:name="_Toc148786864"/>
      <w:r>
        <w:t xml:space="preserve">[1] </w:t>
      </w:r>
      <w:hyperlink r:id="rId41" w:history="1">
        <w:r w:rsidR="00AE7ADE" w:rsidRPr="00AE7ADE">
          <w:rPr>
            <w:rStyle w:val="Hyperlink"/>
          </w:rPr>
          <w:t xml:space="preserve">Datasheet </w:t>
        </w:r>
        <w:r w:rsidR="00AE7ADE" w:rsidRPr="00AE7ADE">
          <w:rPr>
            <w:rStyle w:val="Hyperlink"/>
          </w:rPr>
          <w:t xml:space="preserve">LPC1769 </w:t>
        </w:r>
        <w:proofErr w:type="spellStart"/>
        <w:r w:rsidR="00AE7ADE" w:rsidRPr="00AE7ADE">
          <w:rPr>
            <w:rStyle w:val="Hyperlink"/>
          </w:rPr>
          <w:t>LPCXpresso</w:t>
        </w:r>
        <w:bookmarkEnd w:id="26"/>
        <w:proofErr w:type="spellEnd"/>
      </w:hyperlink>
    </w:p>
    <w:p w14:paraId="6832CAFD" w14:textId="4C96B0E0" w:rsidR="00211BA4" w:rsidRDefault="00211BA4" w:rsidP="00211BA4">
      <w:pPr>
        <w:pStyle w:val="Heading2"/>
      </w:pPr>
      <w:bookmarkStart w:id="27" w:name="_Toc148786865"/>
      <w:r>
        <w:t>Instrumental</w:t>
      </w:r>
      <w:r w:rsidR="0038000B">
        <w:t xml:space="preserve"> utilizado</w:t>
      </w:r>
      <w:bookmarkEnd w:id="27"/>
    </w:p>
    <w:p w14:paraId="4EE3555A" w14:textId="008620FF" w:rsidR="0038000B" w:rsidRDefault="0038000B" w:rsidP="0038000B">
      <w:r>
        <w:t>Número de serie del instrumental utilizado</w:t>
      </w:r>
    </w:p>
    <w:p w14:paraId="0BFAA85C" w14:textId="77777777" w:rsidR="0038000B" w:rsidRDefault="0038000B" w:rsidP="0038000B">
      <w:pPr>
        <w:pStyle w:val="ListParagraph"/>
        <w:numPr>
          <w:ilvl w:val="0"/>
          <w:numId w:val="32"/>
        </w:numPr>
      </w:pPr>
      <w:r>
        <w:t>Osciloscopio : NG1851</w:t>
      </w:r>
    </w:p>
    <w:p w14:paraId="2A199948" w14:textId="77777777" w:rsidR="0038000B" w:rsidRDefault="0038000B" w:rsidP="0038000B">
      <w:pPr>
        <w:pStyle w:val="ListParagraph"/>
        <w:numPr>
          <w:ilvl w:val="0"/>
          <w:numId w:val="32"/>
        </w:numPr>
      </w:pPr>
      <w:r>
        <w:t>Generador de señales : NG1907</w:t>
      </w:r>
    </w:p>
    <w:p w14:paraId="46AB0FFF" w14:textId="77777777" w:rsidR="008A0964" w:rsidRDefault="008A0964" w:rsidP="008A0964">
      <w:pPr>
        <w:pStyle w:val="Heading2"/>
      </w:pPr>
      <w:hyperlink r:id="rId42" w:history="1">
        <w:bookmarkStart w:id="28" w:name="_Toc148786866"/>
        <w:r w:rsidRPr="008A0964">
          <w:rPr>
            <w:rStyle w:val="Hyperlink"/>
          </w:rPr>
          <w:t>Librería CMSIS-DSP</w:t>
        </w:r>
        <w:bookmarkEnd w:id="28"/>
      </w:hyperlink>
    </w:p>
    <w:p w14:paraId="1FACEF03" w14:textId="77777777" w:rsidR="005F1587" w:rsidRDefault="005F1587" w:rsidP="008A0964">
      <w:pPr>
        <w:pStyle w:val="Heading2"/>
      </w:pPr>
      <w:hyperlink r:id="rId43" w:history="1">
        <w:bookmarkStart w:id="29" w:name="_Toc148786867"/>
        <w:proofErr w:type="spellStart"/>
        <w:r w:rsidRPr="005F1587">
          <w:rPr>
            <w:rStyle w:val="Hyperlink"/>
          </w:rPr>
          <w:t>Workspace</w:t>
        </w:r>
        <w:bookmarkEnd w:id="29"/>
        <w:proofErr w:type="spellEnd"/>
      </w:hyperlink>
    </w:p>
    <w:p w14:paraId="089883E5" w14:textId="67AA91C9" w:rsidR="00211BA4" w:rsidRPr="00211BA4" w:rsidRDefault="00524594" w:rsidP="008A0964">
      <w:pPr>
        <w:pStyle w:val="Heading2"/>
      </w:pPr>
      <w:hyperlink r:id="rId44" w:history="1">
        <w:bookmarkStart w:id="30" w:name="_Toc148786868"/>
        <w:r w:rsidR="00885BF8" w:rsidRPr="00524594">
          <w:rPr>
            <w:rStyle w:val="Hyperlink"/>
          </w:rPr>
          <w:t xml:space="preserve">Link al repositorio de </w:t>
        </w:r>
        <w:proofErr w:type="spellStart"/>
        <w:r w:rsidR="00885BF8" w:rsidRPr="00524594">
          <w:rPr>
            <w:rStyle w:val="Hyperlink"/>
          </w:rPr>
          <w:t>github</w:t>
        </w:r>
        <w:bookmarkEnd w:id="30"/>
        <w:proofErr w:type="spellEnd"/>
      </w:hyperlink>
      <w:r w:rsidR="008A0964" w:rsidRPr="008A0964">
        <w:t xml:space="preserve"> </w:t>
      </w:r>
    </w:p>
    <w:sectPr w:rsidR="00211BA4" w:rsidRPr="00211BA4" w:rsidSect="00CC1FEA">
      <w:headerReference w:type="default" r:id="rId45"/>
      <w:footerReference w:type="default" r:id="rId46"/>
      <w:pgSz w:w="12240" w:h="15840"/>
      <w:pgMar w:top="2073" w:right="946" w:bottom="1417" w:left="993"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18BBF" w14:textId="77777777" w:rsidR="002B2D9B" w:rsidRDefault="002B2D9B">
      <w:pPr>
        <w:spacing w:after="0" w:line="240" w:lineRule="auto"/>
      </w:pPr>
      <w:r>
        <w:separator/>
      </w:r>
    </w:p>
  </w:endnote>
  <w:endnote w:type="continuationSeparator" w:id="0">
    <w:p w14:paraId="1BA44F1B" w14:textId="77777777" w:rsidR="002B2D9B" w:rsidRDefault="002B2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Yu Gothic"/>
    <w:charset w:val="80"/>
    <w:family w:val="auto"/>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default"/>
  </w:font>
  <w:font w:name="Nimbus Sans L">
    <w:altName w:val="MS Mincho"/>
    <w:charset w:val="80"/>
    <w:family w:val="auto"/>
    <w:pitch w:val="variable"/>
  </w:font>
  <w:font w:name="Lohit Hindi">
    <w:altName w:val="Yu Gothic"/>
    <w:charset w:val="80"/>
    <w:family w:val="auto"/>
    <w:pitch w:val="variable"/>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7E5B5" w14:textId="158A494F" w:rsidR="00DC6F66" w:rsidRPr="00172B8F" w:rsidRDefault="0005030E" w:rsidP="00720D00">
    <w:pPr>
      <w:pStyle w:val="Footer"/>
      <w:tabs>
        <w:tab w:val="right" w:pos="10579"/>
      </w:tabs>
      <w:ind w:left="-142"/>
      <w:rPr>
        <w:i/>
      </w:rPr>
    </w:pPr>
    <w:r>
      <w:rPr>
        <w:noProof/>
      </w:rPr>
      <mc:AlternateContent>
        <mc:Choice Requires="wps">
          <w:drawing>
            <wp:anchor distT="0" distB="0" distL="114300" distR="114300" simplePos="0" relativeHeight="251658240" behindDoc="1" locked="0" layoutInCell="1" allowOverlap="1" wp14:anchorId="45B1BAC3" wp14:editId="3BB18D6C">
              <wp:simplePos x="0" y="0"/>
              <wp:positionH relativeFrom="column">
                <wp:posOffset>-287020</wp:posOffset>
              </wp:positionH>
              <wp:positionV relativeFrom="paragraph">
                <wp:posOffset>-33020</wp:posOffset>
              </wp:positionV>
              <wp:extent cx="6948000" cy="0"/>
              <wp:effectExtent l="0" t="0" r="0" b="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48000" cy="0"/>
                      </a:xfrm>
                      <a:prstGeom prst="straightConnector1">
                        <a:avLst/>
                      </a:prstGeom>
                      <a:noFill/>
                      <a:ln w="12600">
                        <a:solidFill>
                          <a:srgbClr val="893BC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ACBB7C1" id="_x0000_t32" coordsize="21600,21600" o:spt="32" o:oned="t" path="m,l21600,21600e" filled="f">
              <v:path arrowok="t" fillok="f" o:connecttype="none"/>
              <o:lock v:ext="edit" shapetype="t"/>
            </v:shapetype>
            <v:shape id="AutoShape 3" o:spid="_x0000_s1026" type="#_x0000_t32" style="position:absolute;margin-left:-22.6pt;margin-top:-2.6pt;width:547.1pt;height:0;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" strokecolor="#893bc3" strokeweight=".35mm">
              <v:stroke joinstyle="miter"/>
            </v:shape>
          </w:pict>
        </mc:Fallback>
      </mc:AlternateContent>
    </w:r>
    <w:r w:rsidR="00DC6F66">
      <w:t>TP</w:t>
    </w:r>
    <w:r w:rsidR="00172B8F">
      <w:t>LAB</w:t>
    </w:r>
    <w:r w:rsidR="002E2518">
      <w:t>2</w:t>
    </w:r>
    <w:r w:rsidR="00DC6F66">
      <w:t xml:space="preserve"> </w:t>
    </w:r>
    <w:r w:rsidR="00DC6F66">
      <w:rPr>
        <w:i/>
      </w:rPr>
      <w:t xml:space="preserve">Trabajo Practico </w:t>
    </w:r>
    <w:r w:rsidR="00172B8F">
      <w:rPr>
        <w:i/>
      </w:rPr>
      <w:t>de Laboratorio</w:t>
    </w:r>
    <w:r w:rsidR="00DC6F66">
      <w:t xml:space="preserve"> </w:t>
    </w:r>
    <w:r w:rsidR="00DC6F66">
      <w:tab/>
    </w:r>
    <w:r w:rsidR="00DC6F66">
      <w:fldChar w:fldCharType="begin"/>
    </w:r>
    <w:r w:rsidR="00DC6F66">
      <w:instrText xml:space="preserve"> PAGE </w:instrText>
    </w:r>
    <w:r w:rsidR="00DC6F66">
      <w:fldChar w:fldCharType="separate"/>
    </w:r>
    <w:r w:rsidR="00236B47">
      <w:rPr>
        <w:noProof/>
      </w:rPr>
      <w:t>1</w:t>
    </w:r>
    <w:r w:rsidR="00DC6F66">
      <w:fldChar w:fldCharType="end"/>
    </w:r>
  </w:p>
  <w:p w14:paraId="60041948" w14:textId="5ABB8ED9" w:rsidR="00DC6F66" w:rsidRPr="00172B8F" w:rsidRDefault="00172B8F">
    <w:pPr>
      <w:pStyle w:val="Footer"/>
      <w:rPr>
        <w:i/>
        <w:iCs/>
      </w:rPr>
    </w:pPr>
    <w:r>
      <w:tab/>
    </w:r>
    <w:r w:rsidR="00CA20AE">
      <w:t xml:space="preserve"> </w:t>
    </w:r>
    <w:r>
      <w:rPr>
        <w:i/>
        <w:iCs/>
      </w:rPr>
      <w:t>Ana Nuñez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0199B" w14:textId="77777777" w:rsidR="002B2D9B" w:rsidRDefault="002B2D9B">
      <w:pPr>
        <w:spacing w:after="0" w:line="240" w:lineRule="auto"/>
      </w:pPr>
      <w:r>
        <w:separator/>
      </w:r>
    </w:p>
  </w:footnote>
  <w:footnote w:type="continuationSeparator" w:id="0">
    <w:p w14:paraId="5E61BA52" w14:textId="77777777" w:rsidR="002B2D9B" w:rsidRDefault="002B2D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A5BF2" w14:textId="46DA6C1E" w:rsidR="00DC6F66" w:rsidRDefault="00720D00">
    <w:pPr>
      <w:pStyle w:val="NoSpacing"/>
    </w:pPr>
    <w:r>
      <w:rPr>
        <w:noProof/>
      </w:rPr>
      <mc:AlternateContent>
        <mc:Choice Requires="wps">
          <w:drawing>
            <wp:anchor distT="0" distB="0" distL="114935" distR="114935" simplePos="0" relativeHeight="251656192" behindDoc="1" locked="0" layoutInCell="1" allowOverlap="1" wp14:anchorId="6C478AA3" wp14:editId="7F15D118">
              <wp:simplePos x="0" y="0"/>
              <wp:positionH relativeFrom="column">
                <wp:posOffset>535305</wp:posOffset>
              </wp:positionH>
              <wp:positionV relativeFrom="paragraph">
                <wp:posOffset>146050</wp:posOffset>
              </wp:positionV>
              <wp:extent cx="5864860" cy="448310"/>
              <wp:effectExtent l="7620" t="13970" r="13970" b="1397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4860" cy="448310"/>
                      </a:xfrm>
                      <a:prstGeom prst="rect">
                        <a:avLst/>
                      </a:prstGeom>
                      <a:solidFill>
                        <a:srgbClr val="FFFFFF">
                          <a:alpha val="0"/>
                        </a:srgbClr>
                      </a:solidFill>
                      <a:ln w="635">
                        <a:solidFill>
                          <a:srgbClr val="808080"/>
                        </a:solidFill>
                        <a:miter lim="800000"/>
                        <a:headEnd/>
                        <a:tailEnd/>
                      </a:ln>
                    </wps:spPr>
                    <wps:txbx>
                      <w:txbxContent>
                        <w:p w14:paraId="4E56A308" w14:textId="77777777" w:rsidR="00DC6F66" w:rsidRDefault="00DC6F66">
                          <w:pPr>
                            <w:pStyle w:val="NoSpacing"/>
                            <w:rPr>
                              <w:b/>
                              <w:i/>
                              <w:sz w:val="24"/>
                            </w:rPr>
                          </w:pPr>
                          <w:r>
                            <w:rPr>
                              <w:b/>
                              <w:i/>
                            </w:rPr>
                            <w:t>Universidad Tecnológica Nacional                                                              Facultad Regional Buenos Aires</w:t>
                          </w:r>
                        </w:p>
                        <w:p w14:paraId="6CB93BBA" w14:textId="1061498B" w:rsidR="00DC6F66" w:rsidRDefault="00DC6F66">
                          <w:pPr>
                            <w:pStyle w:val="NoSpacing"/>
                          </w:pPr>
                          <w:r>
                            <w:rPr>
                              <w:b/>
                              <w:i/>
                              <w:sz w:val="24"/>
                            </w:rPr>
                            <w:t xml:space="preserve">Departamento de Electrónica                                                    </w:t>
                          </w:r>
                          <w:r w:rsidR="00172B8F">
                            <w:rPr>
                              <w:b/>
                              <w:i/>
                              <w:sz w:val="24"/>
                            </w:rPr>
                            <w:t>Teoría de los circuitos</w:t>
                          </w:r>
                          <w:r>
                            <w:rPr>
                              <w:b/>
                              <w:i/>
                              <w:sz w:val="24"/>
                            </w:rPr>
                            <w:t xml:space="preserve"> II - Plan 95A</w:t>
                          </w:r>
                        </w:p>
                      </w:txbxContent>
                    </wps:txbx>
                    <wps:bodyPr rot="0" vert="horz" wrap="square" lIns="19050" tIns="19050" rIns="19050" bIns="1905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478AA3" id="_x0000_t202" coordsize="21600,21600" o:spt="202" path="m,l,21600r21600,l21600,xe">
              <v:stroke joinstyle="miter"/>
              <v:path gradientshapeok="t" o:connecttype="rect"/>
            </v:shapetype>
            <v:shape id="Text Box 1" o:spid="_x0000_s1026" type="#_x0000_t202" style="position:absolute;margin-left:42.15pt;margin-top:11.5pt;width:461.8pt;height:35.3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" strokecolor="gray" strokeweight=".05pt">
              <v:fill opacity="0"/>
              <v:textbox inset="1.5pt,1.5pt,1.5pt,1.5pt">
                <w:txbxContent>
                  <w:p w14:paraId="4E56A308" w14:textId="77777777" w:rsidR="00DC6F66" w:rsidRDefault="00DC6F66">
                    <w:pPr>
                      <w:pStyle w:val="NoSpacing"/>
                      <w:rPr>
                        <w:b/>
                        <w:i/>
                        <w:sz w:val="24"/>
                      </w:rPr>
                    </w:pPr>
                    <w:r>
                      <w:rPr>
                        <w:b/>
                        <w:i/>
                      </w:rPr>
                      <w:t>Universidad Tecnológica Nacional                                                              Facultad Regional Buenos Aires</w:t>
                    </w:r>
                  </w:p>
                  <w:p w14:paraId="6CB93BBA" w14:textId="1061498B" w:rsidR="00DC6F66" w:rsidRDefault="00DC6F66">
                    <w:pPr>
                      <w:pStyle w:val="NoSpacing"/>
                    </w:pPr>
                    <w:r>
                      <w:rPr>
                        <w:b/>
                        <w:i/>
                        <w:sz w:val="24"/>
                      </w:rPr>
                      <w:t xml:space="preserve">Departamento de Electrónica                                                    </w:t>
                    </w:r>
                    <w:r w:rsidR="00172B8F">
                      <w:rPr>
                        <w:b/>
                        <w:i/>
                        <w:sz w:val="24"/>
                      </w:rPr>
                      <w:t>Teoría de los circuitos</w:t>
                    </w:r>
                    <w:r>
                      <w:rPr>
                        <w:b/>
                        <w:i/>
                        <w:sz w:val="24"/>
                      </w:rPr>
                      <w:t xml:space="preserve"> II - Plan 95A</w:t>
                    </w:r>
                  </w:p>
                </w:txbxContent>
              </v:textbox>
            </v:shape>
          </w:pict>
        </mc:Fallback>
      </mc:AlternateContent>
    </w:r>
    <w:r>
      <w:rPr>
        <w:noProof/>
      </w:rPr>
      <w:drawing>
        <wp:anchor distT="0" distB="0" distL="0" distR="0" simplePos="0" relativeHeight="251659264" behindDoc="0" locked="0" layoutInCell="1" allowOverlap="1" wp14:anchorId="4CA3DF13" wp14:editId="62DBB5C7">
          <wp:simplePos x="0" y="0"/>
          <wp:positionH relativeFrom="column">
            <wp:posOffset>-50800</wp:posOffset>
          </wp:positionH>
          <wp:positionV relativeFrom="paragraph">
            <wp:posOffset>125095</wp:posOffset>
          </wp:positionV>
          <wp:extent cx="377190" cy="472440"/>
          <wp:effectExtent l="0" t="0" r="0" b="0"/>
          <wp:wrapSquare wrapText="largest"/>
          <wp:docPr id="827471789" name="Picture 82747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190" cy="472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5030E">
      <w:rPr>
        <w:noProof/>
      </w:rPr>
      <mc:AlternateContent>
        <mc:Choice Requires="wps">
          <w:drawing>
            <wp:anchor distT="0" distB="0" distL="114300" distR="114300" simplePos="0" relativeHeight="251657216" behindDoc="1" locked="0" layoutInCell="1" allowOverlap="1" wp14:anchorId="0F9E72B9" wp14:editId="64247C50">
              <wp:simplePos x="0" y="0"/>
              <wp:positionH relativeFrom="column">
                <wp:posOffset>-50800</wp:posOffset>
              </wp:positionH>
              <wp:positionV relativeFrom="paragraph">
                <wp:posOffset>706120</wp:posOffset>
              </wp:positionV>
              <wp:extent cx="6533515" cy="5715"/>
              <wp:effectExtent l="0" t="0" r="19685" b="3238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3515" cy="5715"/>
                      </a:xfrm>
                      <a:prstGeom prst="straightConnector1">
                        <a:avLst/>
                      </a:prstGeom>
                      <a:noFill/>
                      <a:ln w="12600">
                        <a:solidFill>
                          <a:srgbClr val="893BC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4CB67FA" id="_x0000_t32" coordsize="21600,21600" o:spt="32" o:oned="t" path="m,l21600,21600e" filled="f">
              <v:path arrowok="t" fillok="f" o:connecttype="none"/>
              <o:lock v:ext="edit" shapetype="t"/>
            </v:shapetype>
            <v:shape id="AutoShape 2" o:spid="_x0000_s1026" type="#_x0000_t32" style="position:absolute;margin-left:-4pt;margin-top:55.6pt;width:514.45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" strokecolor="#893bc3" strokeweight=".35mm">
              <v:stroke joinstyle="miter"/>
            </v:shape>
          </w:pict>
        </mc:Fallback>
      </mc:AlternateContent>
    </w:r>
    <w:r w:rsidR="00DC6F66">
      <w:t xml:space="preserve"> </w:t>
    </w:r>
  </w:p>
  <w:p w14:paraId="1A163D17" w14:textId="77777777" w:rsidR="00DC6F66" w:rsidRDefault="00DC6F66" w:rsidP="00720D00">
    <w:pPr>
      <w:pStyle w:val="NoSpaci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numFmt w:val="bullet"/>
      <w:lvlText w:val=""/>
      <w:lvlJc w:val="left"/>
      <w:pPr>
        <w:tabs>
          <w:tab w:val="num" w:pos="0"/>
        </w:tabs>
        <w:ind w:left="720" w:hanging="360"/>
      </w:pPr>
      <w:rPr>
        <w:rFonts w:ascii="Wingdings" w:hAnsi="Wingdings" w:cs="Times New Roman"/>
      </w:rPr>
    </w:lvl>
    <w:lvl w:ilvl="1">
      <w:start w:val="1"/>
      <w:numFmt w:val="bullet"/>
      <w:lvlText w:val=""/>
      <w:lvlJc w:val="left"/>
      <w:pPr>
        <w:tabs>
          <w:tab w:val="num" w:pos="0"/>
        </w:tabs>
        <w:ind w:left="1440" w:hanging="360"/>
      </w:pPr>
      <w:rPr>
        <w:rFonts w:ascii="Wingdings" w:hAnsi="Wingdings" w:cs="Times New Roman"/>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 w15:restartNumberingAfterBreak="0">
    <w:nsid w:val="00000003"/>
    <w:multiLevelType w:val="multilevel"/>
    <w:tmpl w:val="00000003"/>
    <w:name w:val="WW8Num3"/>
    <w:lvl w:ilvl="0">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440"/>
        </w:tabs>
        <w:ind w:left="1440" w:hanging="360"/>
      </w:pPr>
      <w:rPr>
        <w:rFonts w:ascii="Wingdings" w:hAnsi="Wingdings"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3" w15:restartNumberingAfterBreak="0">
    <w:nsid w:val="0000000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5A37BBE"/>
    <w:multiLevelType w:val="multilevel"/>
    <w:tmpl w:val="F484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A6E97"/>
    <w:multiLevelType w:val="multilevel"/>
    <w:tmpl w:val="E25C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E61B86"/>
    <w:multiLevelType w:val="multilevel"/>
    <w:tmpl w:val="4228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4D71CB"/>
    <w:multiLevelType w:val="multilevel"/>
    <w:tmpl w:val="908E1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F46D8"/>
    <w:multiLevelType w:val="hybridMultilevel"/>
    <w:tmpl w:val="0972D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8F556D"/>
    <w:multiLevelType w:val="multilevel"/>
    <w:tmpl w:val="2124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F36FD"/>
    <w:multiLevelType w:val="multilevel"/>
    <w:tmpl w:val="6A8E5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540855"/>
    <w:multiLevelType w:val="multilevel"/>
    <w:tmpl w:val="9F6EE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777AF0"/>
    <w:multiLevelType w:val="multilevel"/>
    <w:tmpl w:val="5342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493539"/>
    <w:multiLevelType w:val="multilevel"/>
    <w:tmpl w:val="0850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2D5B55"/>
    <w:multiLevelType w:val="multilevel"/>
    <w:tmpl w:val="4E10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031282"/>
    <w:multiLevelType w:val="hybridMultilevel"/>
    <w:tmpl w:val="926CA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4E69BB"/>
    <w:multiLevelType w:val="hybridMultilevel"/>
    <w:tmpl w:val="E040890A"/>
    <w:lvl w:ilvl="0" w:tplc="61A46FFE">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2E7FBC"/>
    <w:multiLevelType w:val="hybridMultilevel"/>
    <w:tmpl w:val="FCD2A7E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8" w15:restartNumberingAfterBreak="0">
    <w:nsid w:val="4A9C7C05"/>
    <w:multiLevelType w:val="multilevel"/>
    <w:tmpl w:val="52364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D62454"/>
    <w:multiLevelType w:val="multilevel"/>
    <w:tmpl w:val="A3B6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B9178D"/>
    <w:multiLevelType w:val="hybridMultilevel"/>
    <w:tmpl w:val="5DAAC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362919"/>
    <w:multiLevelType w:val="hybridMultilevel"/>
    <w:tmpl w:val="D92028C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24B4412"/>
    <w:multiLevelType w:val="multilevel"/>
    <w:tmpl w:val="695A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275795"/>
    <w:multiLevelType w:val="hybridMultilevel"/>
    <w:tmpl w:val="79F0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AE4AEC"/>
    <w:multiLevelType w:val="multilevel"/>
    <w:tmpl w:val="FDEC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B86341"/>
    <w:multiLevelType w:val="multilevel"/>
    <w:tmpl w:val="E5FE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B3556C"/>
    <w:multiLevelType w:val="hybridMultilevel"/>
    <w:tmpl w:val="B20AD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135687"/>
    <w:multiLevelType w:val="multilevel"/>
    <w:tmpl w:val="8CBA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B7532F"/>
    <w:multiLevelType w:val="multilevel"/>
    <w:tmpl w:val="F266D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58127E"/>
    <w:multiLevelType w:val="hybridMultilevel"/>
    <w:tmpl w:val="3BF8F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100850"/>
    <w:multiLevelType w:val="hybridMultilevel"/>
    <w:tmpl w:val="3D08C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9A1ED6"/>
    <w:multiLevelType w:val="multilevel"/>
    <w:tmpl w:val="3B546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0888881">
    <w:abstractNumId w:val="0"/>
  </w:num>
  <w:num w:numId="2" w16cid:durableId="2134977339">
    <w:abstractNumId w:val="1"/>
  </w:num>
  <w:num w:numId="3" w16cid:durableId="363336975">
    <w:abstractNumId w:val="2"/>
  </w:num>
  <w:num w:numId="4" w16cid:durableId="690178919">
    <w:abstractNumId w:val="3"/>
  </w:num>
  <w:num w:numId="5" w16cid:durableId="1653170142">
    <w:abstractNumId w:val="14"/>
  </w:num>
  <w:num w:numId="6" w16cid:durableId="91634167">
    <w:abstractNumId w:val="4"/>
  </w:num>
  <w:num w:numId="7" w16cid:durableId="1117338790">
    <w:abstractNumId w:val="24"/>
  </w:num>
  <w:num w:numId="8" w16cid:durableId="1676105646">
    <w:abstractNumId w:val="6"/>
  </w:num>
  <w:num w:numId="9" w16cid:durableId="1742097815">
    <w:abstractNumId w:val="11"/>
  </w:num>
  <w:num w:numId="10" w16cid:durableId="190531139">
    <w:abstractNumId w:val="13"/>
  </w:num>
  <w:num w:numId="11" w16cid:durableId="759253451">
    <w:abstractNumId w:val="31"/>
  </w:num>
  <w:num w:numId="12" w16cid:durableId="1880507918">
    <w:abstractNumId w:val="7"/>
  </w:num>
  <w:num w:numId="13" w16cid:durableId="190534842">
    <w:abstractNumId w:val="12"/>
  </w:num>
  <w:num w:numId="14" w16cid:durableId="2032484337">
    <w:abstractNumId w:val="22"/>
  </w:num>
  <w:num w:numId="15" w16cid:durableId="410977359">
    <w:abstractNumId w:val="19"/>
  </w:num>
  <w:num w:numId="16" w16cid:durableId="1604804824">
    <w:abstractNumId w:val="25"/>
  </w:num>
  <w:num w:numId="17" w16cid:durableId="804852353">
    <w:abstractNumId w:val="9"/>
  </w:num>
  <w:num w:numId="18" w16cid:durableId="1889485894">
    <w:abstractNumId w:val="18"/>
  </w:num>
  <w:num w:numId="19" w16cid:durableId="1225490141">
    <w:abstractNumId w:val="5"/>
  </w:num>
  <w:num w:numId="20" w16cid:durableId="1107509000">
    <w:abstractNumId w:val="10"/>
  </w:num>
  <w:num w:numId="21" w16cid:durableId="1273053742">
    <w:abstractNumId w:val="27"/>
  </w:num>
  <w:num w:numId="22" w16cid:durableId="1104692968">
    <w:abstractNumId w:val="21"/>
  </w:num>
  <w:num w:numId="23" w16cid:durableId="999505260">
    <w:abstractNumId w:val="17"/>
  </w:num>
  <w:num w:numId="24" w16cid:durableId="2110198137">
    <w:abstractNumId w:val="29"/>
  </w:num>
  <w:num w:numId="25" w16cid:durableId="273905851">
    <w:abstractNumId w:val="30"/>
  </w:num>
  <w:num w:numId="26" w16cid:durableId="283926796">
    <w:abstractNumId w:val="20"/>
  </w:num>
  <w:num w:numId="27" w16cid:durableId="1867793167">
    <w:abstractNumId w:val="26"/>
  </w:num>
  <w:num w:numId="28" w16cid:durableId="643660475">
    <w:abstractNumId w:val="8"/>
  </w:num>
  <w:num w:numId="29" w16cid:durableId="33192529">
    <w:abstractNumId w:val="16"/>
  </w:num>
  <w:num w:numId="30" w16cid:durableId="1564869280">
    <w:abstractNumId w:val="28"/>
  </w:num>
  <w:num w:numId="31" w16cid:durableId="1976063116">
    <w:abstractNumId w:val="15"/>
  </w:num>
  <w:num w:numId="32" w16cid:durableId="17500821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B47"/>
    <w:rsid w:val="00004E7A"/>
    <w:rsid w:val="0001162B"/>
    <w:rsid w:val="00016DBE"/>
    <w:rsid w:val="000246F7"/>
    <w:rsid w:val="000332DB"/>
    <w:rsid w:val="00035328"/>
    <w:rsid w:val="0003546B"/>
    <w:rsid w:val="0004593C"/>
    <w:rsid w:val="0005030E"/>
    <w:rsid w:val="00066097"/>
    <w:rsid w:val="00073BB3"/>
    <w:rsid w:val="00082B88"/>
    <w:rsid w:val="00087B5C"/>
    <w:rsid w:val="000954F8"/>
    <w:rsid w:val="000A1ACB"/>
    <w:rsid w:val="000A683B"/>
    <w:rsid w:val="000A75D4"/>
    <w:rsid w:val="000B071C"/>
    <w:rsid w:val="000D2314"/>
    <w:rsid w:val="000D7F3F"/>
    <w:rsid w:val="000E3C5B"/>
    <w:rsid w:val="000E7AB3"/>
    <w:rsid w:val="000F2713"/>
    <w:rsid w:val="000F4A2C"/>
    <w:rsid w:val="000F5EB1"/>
    <w:rsid w:val="000F650E"/>
    <w:rsid w:val="000F68DF"/>
    <w:rsid w:val="00100974"/>
    <w:rsid w:val="001039DC"/>
    <w:rsid w:val="00105C83"/>
    <w:rsid w:val="001063F1"/>
    <w:rsid w:val="00110DA3"/>
    <w:rsid w:val="001119C1"/>
    <w:rsid w:val="0012187E"/>
    <w:rsid w:val="0012228D"/>
    <w:rsid w:val="001225D5"/>
    <w:rsid w:val="00122D07"/>
    <w:rsid w:val="00125409"/>
    <w:rsid w:val="00135220"/>
    <w:rsid w:val="00135C62"/>
    <w:rsid w:val="00137410"/>
    <w:rsid w:val="001448B4"/>
    <w:rsid w:val="0014656C"/>
    <w:rsid w:val="00151058"/>
    <w:rsid w:val="00154ECE"/>
    <w:rsid w:val="0015563A"/>
    <w:rsid w:val="00172B8F"/>
    <w:rsid w:val="0018144E"/>
    <w:rsid w:val="00181D63"/>
    <w:rsid w:val="00184B80"/>
    <w:rsid w:val="00185063"/>
    <w:rsid w:val="00185D48"/>
    <w:rsid w:val="00190D45"/>
    <w:rsid w:val="001B1C85"/>
    <w:rsid w:val="001B2D93"/>
    <w:rsid w:val="001B76C5"/>
    <w:rsid w:val="001B7F60"/>
    <w:rsid w:val="001C0625"/>
    <w:rsid w:val="001C0F2C"/>
    <w:rsid w:val="001C2076"/>
    <w:rsid w:val="001C5406"/>
    <w:rsid w:val="001D3A1D"/>
    <w:rsid w:val="001E263A"/>
    <w:rsid w:val="001E5FD5"/>
    <w:rsid w:val="001E66A3"/>
    <w:rsid w:val="001F0511"/>
    <w:rsid w:val="001F1A32"/>
    <w:rsid w:val="001F33A7"/>
    <w:rsid w:val="00211BA4"/>
    <w:rsid w:val="00212741"/>
    <w:rsid w:val="0021351E"/>
    <w:rsid w:val="002159C7"/>
    <w:rsid w:val="00217D71"/>
    <w:rsid w:val="00236B47"/>
    <w:rsid w:val="002442E1"/>
    <w:rsid w:val="00252587"/>
    <w:rsid w:val="00255EAF"/>
    <w:rsid w:val="002600B9"/>
    <w:rsid w:val="00260376"/>
    <w:rsid w:val="00264B47"/>
    <w:rsid w:val="002668EE"/>
    <w:rsid w:val="00267450"/>
    <w:rsid w:val="002674E3"/>
    <w:rsid w:val="0027251F"/>
    <w:rsid w:val="00276FAE"/>
    <w:rsid w:val="00282A61"/>
    <w:rsid w:val="00285F19"/>
    <w:rsid w:val="00294AD2"/>
    <w:rsid w:val="002A3023"/>
    <w:rsid w:val="002A7790"/>
    <w:rsid w:val="002B0D0A"/>
    <w:rsid w:val="002B2D9B"/>
    <w:rsid w:val="002B32E5"/>
    <w:rsid w:val="002C1A75"/>
    <w:rsid w:val="002C39AD"/>
    <w:rsid w:val="002C48C7"/>
    <w:rsid w:val="002C6F63"/>
    <w:rsid w:val="002C7050"/>
    <w:rsid w:val="002D5B03"/>
    <w:rsid w:val="002D611B"/>
    <w:rsid w:val="002D656A"/>
    <w:rsid w:val="002E2518"/>
    <w:rsid w:val="002E3B54"/>
    <w:rsid w:val="002E60DD"/>
    <w:rsid w:val="002F4BB8"/>
    <w:rsid w:val="00301A82"/>
    <w:rsid w:val="00304C5A"/>
    <w:rsid w:val="00307EC2"/>
    <w:rsid w:val="00311CFB"/>
    <w:rsid w:val="00312F15"/>
    <w:rsid w:val="00316EC8"/>
    <w:rsid w:val="0032245F"/>
    <w:rsid w:val="00323DE8"/>
    <w:rsid w:val="00326300"/>
    <w:rsid w:val="00330EBF"/>
    <w:rsid w:val="003344BB"/>
    <w:rsid w:val="003357AF"/>
    <w:rsid w:val="00344DC3"/>
    <w:rsid w:val="00350056"/>
    <w:rsid w:val="00355FA5"/>
    <w:rsid w:val="00364FA7"/>
    <w:rsid w:val="003703A3"/>
    <w:rsid w:val="0038000B"/>
    <w:rsid w:val="003817C9"/>
    <w:rsid w:val="00384958"/>
    <w:rsid w:val="00396916"/>
    <w:rsid w:val="003A04FE"/>
    <w:rsid w:val="003A157B"/>
    <w:rsid w:val="003A25F7"/>
    <w:rsid w:val="003A2756"/>
    <w:rsid w:val="003A330C"/>
    <w:rsid w:val="003A7A98"/>
    <w:rsid w:val="003B3A80"/>
    <w:rsid w:val="003C4321"/>
    <w:rsid w:val="003C6A47"/>
    <w:rsid w:val="003D22D7"/>
    <w:rsid w:val="003E6C4F"/>
    <w:rsid w:val="003F6E1F"/>
    <w:rsid w:val="00402104"/>
    <w:rsid w:val="00404722"/>
    <w:rsid w:val="00420D98"/>
    <w:rsid w:val="00426C5A"/>
    <w:rsid w:val="00437D69"/>
    <w:rsid w:val="00441BB6"/>
    <w:rsid w:val="004427A3"/>
    <w:rsid w:val="004509DC"/>
    <w:rsid w:val="004521D1"/>
    <w:rsid w:val="00466271"/>
    <w:rsid w:val="004670DE"/>
    <w:rsid w:val="00467DCC"/>
    <w:rsid w:val="004701B2"/>
    <w:rsid w:val="00471424"/>
    <w:rsid w:val="00472D3F"/>
    <w:rsid w:val="00482FD4"/>
    <w:rsid w:val="00486327"/>
    <w:rsid w:val="0048681C"/>
    <w:rsid w:val="004926E3"/>
    <w:rsid w:val="00494639"/>
    <w:rsid w:val="00496D8A"/>
    <w:rsid w:val="004A0DAE"/>
    <w:rsid w:val="004A4191"/>
    <w:rsid w:val="004B07F7"/>
    <w:rsid w:val="004B1BF7"/>
    <w:rsid w:val="004B3175"/>
    <w:rsid w:val="004B3A45"/>
    <w:rsid w:val="004B5E9A"/>
    <w:rsid w:val="004C2536"/>
    <w:rsid w:val="004C60C4"/>
    <w:rsid w:val="004D7C10"/>
    <w:rsid w:val="004E30B5"/>
    <w:rsid w:val="00522264"/>
    <w:rsid w:val="00524594"/>
    <w:rsid w:val="00530C58"/>
    <w:rsid w:val="005310C3"/>
    <w:rsid w:val="005314AE"/>
    <w:rsid w:val="0053530D"/>
    <w:rsid w:val="00535544"/>
    <w:rsid w:val="005369DB"/>
    <w:rsid w:val="0055079C"/>
    <w:rsid w:val="00553690"/>
    <w:rsid w:val="005544A1"/>
    <w:rsid w:val="00566124"/>
    <w:rsid w:val="00573B56"/>
    <w:rsid w:val="0058339C"/>
    <w:rsid w:val="00585F96"/>
    <w:rsid w:val="0058608D"/>
    <w:rsid w:val="00586EC9"/>
    <w:rsid w:val="00597B1F"/>
    <w:rsid w:val="005A025F"/>
    <w:rsid w:val="005A1654"/>
    <w:rsid w:val="005A3C94"/>
    <w:rsid w:val="005A7307"/>
    <w:rsid w:val="005B027A"/>
    <w:rsid w:val="005B31CB"/>
    <w:rsid w:val="005B4332"/>
    <w:rsid w:val="005B4C0F"/>
    <w:rsid w:val="005D42B8"/>
    <w:rsid w:val="005E348A"/>
    <w:rsid w:val="005E4534"/>
    <w:rsid w:val="005E54B2"/>
    <w:rsid w:val="005E5FF0"/>
    <w:rsid w:val="005E72FA"/>
    <w:rsid w:val="005F14C2"/>
    <w:rsid w:val="005F1587"/>
    <w:rsid w:val="005F3AEB"/>
    <w:rsid w:val="00604F80"/>
    <w:rsid w:val="00612689"/>
    <w:rsid w:val="006139A9"/>
    <w:rsid w:val="00615B40"/>
    <w:rsid w:val="0061724B"/>
    <w:rsid w:val="00626035"/>
    <w:rsid w:val="00627ADC"/>
    <w:rsid w:val="00630E13"/>
    <w:rsid w:val="0064190A"/>
    <w:rsid w:val="00647D82"/>
    <w:rsid w:val="0065677A"/>
    <w:rsid w:val="006601F4"/>
    <w:rsid w:val="006625BF"/>
    <w:rsid w:val="006738C5"/>
    <w:rsid w:val="00677F4F"/>
    <w:rsid w:val="006801E8"/>
    <w:rsid w:val="006819EF"/>
    <w:rsid w:val="00683362"/>
    <w:rsid w:val="006913FB"/>
    <w:rsid w:val="00692E83"/>
    <w:rsid w:val="00697D1E"/>
    <w:rsid w:val="006A0B93"/>
    <w:rsid w:val="006A415A"/>
    <w:rsid w:val="006A44A0"/>
    <w:rsid w:val="006A563F"/>
    <w:rsid w:val="006A6EA6"/>
    <w:rsid w:val="006A7D38"/>
    <w:rsid w:val="006B2048"/>
    <w:rsid w:val="006B3F9B"/>
    <w:rsid w:val="006D2590"/>
    <w:rsid w:val="006D26D4"/>
    <w:rsid w:val="006D6E3C"/>
    <w:rsid w:val="006D77A9"/>
    <w:rsid w:val="006E43AF"/>
    <w:rsid w:val="006E52A7"/>
    <w:rsid w:val="006E6CA1"/>
    <w:rsid w:val="006E7121"/>
    <w:rsid w:val="006E7778"/>
    <w:rsid w:val="006F5D27"/>
    <w:rsid w:val="00704979"/>
    <w:rsid w:val="007100A0"/>
    <w:rsid w:val="0071048D"/>
    <w:rsid w:val="00714858"/>
    <w:rsid w:val="0071522B"/>
    <w:rsid w:val="00720D00"/>
    <w:rsid w:val="00722A61"/>
    <w:rsid w:val="00727E04"/>
    <w:rsid w:val="00731FB4"/>
    <w:rsid w:val="007345FA"/>
    <w:rsid w:val="00734899"/>
    <w:rsid w:val="00742B5E"/>
    <w:rsid w:val="007459F0"/>
    <w:rsid w:val="0074613A"/>
    <w:rsid w:val="0075189F"/>
    <w:rsid w:val="00751FFB"/>
    <w:rsid w:val="007617D8"/>
    <w:rsid w:val="00764392"/>
    <w:rsid w:val="00765E8A"/>
    <w:rsid w:val="0076785C"/>
    <w:rsid w:val="0077236E"/>
    <w:rsid w:val="00773041"/>
    <w:rsid w:val="00780C5D"/>
    <w:rsid w:val="007877AE"/>
    <w:rsid w:val="00791FC2"/>
    <w:rsid w:val="007952C4"/>
    <w:rsid w:val="007A4CAE"/>
    <w:rsid w:val="007B78A4"/>
    <w:rsid w:val="007C1D23"/>
    <w:rsid w:val="007C43B8"/>
    <w:rsid w:val="007D193B"/>
    <w:rsid w:val="007D50D1"/>
    <w:rsid w:val="007D59E3"/>
    <w:rsid w:val="007E46ED"/>
    <w:rsid w:val="007E5C0C"/>
    <w:rsid w:val="007E6EF8"/>
    <w:rsid w:val="007F5520"/>
    <w:rsid w:val="007F6B1A"/>
    <w:rsid w:val="00801369"/>
    <w:rsid w:val="0080212D"/>
    <w:rsid w:val="00810A38"/>
    <w:rsid w:val="00824DD1"/>
    <w:rsid w:val="00824EE3"/>
    <w:rsid w:val="00832AB8"/>
    <w:rsid w:val="00832BE6"/>
    <w:rsid w:val="0084000D"/>
    <w:rsid w:val="00841E0F"/>
    <w:rsid w:val="00842064"/>
    <w:rsid w:val="008429DF"/>
    <w:rsid w:val="00843E4C"/>
    <w:rsid w:val="00845763"/>
    <w:rsid w:val="008601BA"/>
    <w:rsid w:val="0086094C"/>
    <w:rsid w:val="00864D54"/>
    <w:rsid w:val="00867131"/>
    <w:rsid w:val="00867132"/>
    <w:rsid w:val="00872B44"/>
    <w:rsid w:val="008768D9"/>
    <w:rsid w:val="00883122"/>
    <w:rsid w:val="0088400B"/>
    <w:rsid w:val="0088579A"/>
    <w:rsid w:val="00885BF8"/>
    <w:rsid w:val="00891658"/>
    <w:rsid w:val="008971AC"/>
    <w:rsid w:val="008A010A"/>
    <w:rsid w:val="008A0964"/>
    <w:rsid w:val="008A3DFC"/>
    <w:rsid w:val="008A4807"/>
    <w:rsid w:val="008A7F72"/>
    <w:rsid w:val="008B5FC5"/>
    <w:rsid w:val="008C24C6"/>
    <w:rsid w:val="008C5301"/>
    <w:rsid w:val="008C54B4"/>
    <w:rsid w:val="008C789A"/>
    <w:rsid w:val="008D0B87"/>
    <w:rsid w:val="008E17A4"/>
    <w:rsid w:val="008E4135"/>
    <w:rsid w:val="008E461B"/>
    <w:rsid w:val="008F3C0B"/>
    <w:rsid w:val="008F54F0"/>
    <w:rsid w:val="008F79AE"/>
    <w:rsid w:val="008F7B86"/>
    <w:rsid w:val="0090648E"/>
    <w:rsid w:val="009121F8"/>
    <w:rsid w:val="00915C16"/>
    <w:rsid w:val="00920271"/>
    <w:rsid w:val="00921A83"/>
    <w:rsid w:val="00931363"/>
    <w:rsid w:val="009324A6"/>
    <w:rsid w:val="00941871"/>
    <w:rsid w:val="00945586"/>
    <w:rsid w:val="00957832"/>
    <w:rsid w:val="00967967"/>
    <w:rsid w:val="009718F5"/>
    <w:rsid w:val="00972546"/>
    <w:rsid w:val="009727CB"/>
    <w:rsid w:val="00995D61"/>
    <w:rsid w:val="009A0DD0"/>
    <w:rsid w:val="009B6EEA"/>
    <w:rsid w:val="009D2B58"/>
    <w:rsid w:val="009E4D1F"/>
    <w:rsid w:val="009E5493"/>
    <w:rsid w:val="009F0145"/>
    <w:rsid w:val="00A0561A"/>
    <w:rsid w:val="00A11833"/>
    <w:rsid w:val="00A14C28"/>
    <w:rsid w:val="00A21321"/>
    <w:rsid w:val="00A241E0"/>
    <w:rsid w:val="00A33CC8"/>
    <w:rsid w:val="00A3604B"/>
    <w:rsid w:val="00A44B88"/>
    <w:rsid w:val="00A5091A"/>
    <w:rsid w:val="00A50F8B"/>
    <w:rsid w:val="00A537DD"/>
    <w:rsid w:val="00A54B73"/>
    <w:rsid w:val="00A618D3"/>
    <w:rsid w:val="00A620BA"/>
    <w:rsid w:val="00A6695C"/>
    <w:rsid w:val="00A76257"/>
    <w:rsid w:val="00A77959"/>
    <w:rsid w:val="00A77FA5"/>
    <w:rsid w:val="00A81D25"/>
    <w:rsid w:val="00A82E54"/>
    <w:rsid w:val="00A83D15"/>
    <w:rsid w:val="00A91810"/>
    <w:rsid w:val="00A97D11"/>
    <w:rsid w:val="00AA01EE"/>
    <w:rsid w:val="00AA09B5"/>
    <w:rsid w:val="00AA777C"/>
    <w:rsid w:val="00AB22DF"/>
    <w:rsid w:val="00AB7649"/>
    <w:rsid w:val="00AC2822"/>
    <w:rsid w:val="00AC62A7"/>
    <w:rsid w:val="00AD0D8F"/>
    <w:rsid w:val="00AD2524"/>
    <w:rsid w:val="00AD324F"/>
    <w:rsid w:val="00AD3976"/>
    <w:rsid w:val="00AD627F"/>
    <w:rsid w:val="00AE1663"/>
    <w:rsid w:val="00AE7ADE"/>
    <w:rsid w:val="00AF026E"/>
    <w:rsid w:val="00AF066F"/>
    <w:rsid w:val="00AF41F0"/>
    <w:rsid w:val="00AF73A5"/>
    <w:rsid w:val="00B033FD"/>
    <w:rsid w:val="00B034DB"/>
    <w:rsid w:val="00B13AD5"/>
    <w:rsid w:val="00B14751"/>
    <w:rsid w:val="00B20935"/>
    <w:rsid w:val="00B22489"/>
    <w:rsid w:val="00B26F32"/>
    <w:rsid w:val="00B338CB"/>
    <w:rsid w:val="00B34A9E"/>
    <w:rsid w:val="00B36087"/>
    <w:rsid w:val="00B36BDE"/>
    <w:rsid w:val="00B37E09"/>
    <w:rsid w:val="00B4427E"/>
    <w:rsid w:val="00B534D0"/>
    <w:rsid w:val="00B55B23"/>
    <w:rsid w:val="00B60D31"/>
    <w:rsid w:val="00B62548"/>
    <w:rsid w:val="00B62B6F"/>
    <w:rsid w:val="00B63AE0"/>
    <w:rsid w:val="00B672F2"/>
    <w:rsid w:val="00B746E6"/>
    <w:rsid w:val="00B77503"/>
    <w:rsid w:val="00B82F75"/>
    <w:rsid w:val="00B90258"/>
    <w:rsid w:val="00B91D38"/>
    <w:rsid w:val="00B96391"/>
    <w:rsid w:val="00BA2ABC"/>
    <w:rsid w:val="00BA318D"/>
    <w:rsid w:val="00BA38BD"/>
    <w:rsid w:val="00BB7EDE"/>
    <w:rsid w:val="00BC2375"/>
    <w:rsid w:val="00BC795F"/>
    <w:rsid w:val="00BE70AE"/>
    <w:rsid w:val="00BF332E"/>
    <w:rsid w:val="00BF5AB4"/>
    <w:rsid w:val="00BF5EC2"/>
    <w:rsid w:val="00BF6B21"/>
    <w:rsid w:val="00C00AB7"/>
    <w:rsid w:val="00C01E19"/>
    <w:rsid w:val="00C04209"/>
    <w:rsid w:val="00C26298"/>
    <w:rsid w:val="00C342D2"/>
    <w:rsid w:val="00C41BDB"/>
    <w:rsid w:val="00C61E5D"/>
    <w:rsid w:val="00C74BBD"/>
    <w:rsid w:val="00C75C51"/>
    <w:rsid w:val="00C761A0"/>
    <w:rsid w:val="00C829F1"/>
    <w:rsid w:val="00C867C7"/>
    <w:rsid w:val="00C964C9"/>
    <w:rsid w:val="00CA20AE"/>
    <w:rsid w:val="00CA5A92"/>
    <w:rsid w:val="00CB09EF"/>
    <w:rsid w:val="00CB0CA6"/>
    <w:rsid w:val="00CB3BE0"/>
    <w:rsid w:val="00CB3DB0"/>
    <w:rsid w:val="00CC1FEA"/>
    <w:rsid w:val="00CC7B36"/>
    <w:rsid w:val="00CC7E2D"/>
    <w:rsid w:val="00CD24E1"/>
    <w:rsid w:val="00CD3A2C"/>
    <w:rsid w:val="00CD797B"/>
    <w:rsid w:val="00CE529D"/>
    <w:rsid w:val="00CF2B01"/>
    <w:rsid w:val="00CF4331"/>
    <w:rsid w:val="00CF653D"/>
    <w:rsid w:val="00D00E50"/>
    <w:rsid w:val="00D01A52"/>
    <w:rsid w:val="00D02E0B"/>
    <w:rsid w:val="00D03408"/>
    <w:rsid w:val="00D062A1"/>
    <w:rsid w:val="00D1175D"/>
    <w:rsid w:val="00D16535"/>
    <w:rsid w:val="00D1734A"/>
    <w:rsid w:val="00D37637"/>
    <w:rsid w:val="00D4128F"/>
    <w:rsid w:val="00D43EBB"/>
    <w:rsid w:val="00D478D5"/>
    <w:rsid w:val="00D50354"/>
    <w:rsid w:val="00D54303"/>
    <w:rsid w:val="00D54FA8"/>
    <w:rsid w:val="00D553E8"/>
    <w:rsid w:val="00D6404A"/>
    <w:rsid w:val="00D652D3"/>
    <w:rsid w:val="00D66A48"/>
    <w:rsid w:val="00D6723B"/>
    <w:rsid w:val="00D72E24"/>
    <w:rsid w:val="00D737F1"/>
    <w:rsid w:val="00D83DBF"/>
    <w:rsid w:val="00D849C1"/>
    <w:rsid w:val="00D84BAF"/>
    <w:rsid w:val="00D86DE2"/>
    <w:rsid w:val="00D876EB"/>
    <w:rsid w:val="00D90FF8"/>
    <w:rsid w:val="00D95780"/>
    <w:rsid w:val="00D96C11"/>
    <w:rsid w:val="00DA4D2C"/>
    <w:rsid w:val="00DB4CDF"/>
    <w:rsid w:val="00DB5E37"/>
    <w:rsid w:val="00DC6F66"/>
    <w:rsid w:val="00DD6D97"/>
    <w:rsid w:val="00DE2539"/>
    <w:rsid w:val="00DE3019"/>
    <w:rsid w:val="00DE32A5"/>
    <w:rsid w:val="00DE3701"/>
    <w:rsid w:val="00DE6DDB"/>
    <w:rsid w:val="00DF40BD"/>
    <w:rsid w:val="00E00DAE"/>
    <w:rsid w:val="00E00E40"/>
    <w:rsid w:val="00E01DE8"/>
    <w:rsid w:val="00E10145"/>
    <w:rsid w:val="00E1233F"/>
    <w:rsid w:val="00E209B1"/>
    <w:rsid w:val="00E31A37"/>
    <w:rsid w:val="00E46595"/>
    <w:rsid w:val="00E537FD"/>
    <w:rsid w:val="00E567AD"/>
    <w:rsid w:val="00E6018B"/>
    <w:rsid w:val="00E62FCE"/>
    <w:rsid w:val="00E65555"/>
    <w:rsid w:val="00E73408"/>
    <w:rsid w:val="00E817AB"/>
    <w:rsid w:val="00E8285F"/>
    <w:rsid w:val="00E82D29"/>
    <w:rsid w:val="00E94D12"/>
    <w:rsid w:val="00E965FF"/>
    <w:rsid w:val="00EA0F5E"/>
    <w:rsid w:val="00EA3B36"/>
    <w:rsid w:val="00EB1C54"/>
    <w:rsid w:val="00EB260A"/>
    <w:rsid w:val="00EB4D52"/>
    <w:rsid w:val="00EB57A7"/>
    <w:rsid w:val="00EB606C"/>
    <w:rsid w:val="00EC133F"/>
    <w:rsid w:val="00EC1481"/>
    <w:rsid w:val="00EC681D"/>
    <w:rsid w:val="00ED54CB"/>
    <w:rsid w:val="00ED6A8D"/>
    <w:rsid w:val="00EE2E0B"/>
    <w:rsid w:val="00EE650C"/>
    <w:rsid w:val="00EF0877"/>
    <w:rsid w:val="00EF1648"/>
    <w:rsid w:val="00EF42F0"/>
    <w:rsid w:val="00EF7205"/>
    <w:rsid w:val="00F029AB"/>
    <w:rsid w:val="00F03D4E"/>
    <w:rsid w:val="00F12BCE"/>
    <w:rsid w:val="00F1398B"/>
    <w:rsid w:val="00F239C2"/>
    <w:rsid w:val="00F5054A"/>
    <w:rsid w:val="00F51879"/>
    <w:rsid w:val="00F53785"/>
    <w:rsid w:val="00F57FD1"/>
    <w:rsid w:val="00F60708"/>
    <w:rsid w:val="00F6089B"/>
    <w:rsid w:val="00F61462"/>
    <w:rsid w:val="00F63143"/>
    <w:rsid w:val="00F7016B"/>
    <w:rsid w:val="00F71410"/>
    <w:rsid w:val="00F73F7A"/>
    <w:rsid w:val="00F75FE5"/>
    <w:rsid w:val="00F86F8C"/>
    <w:rsid w:val="00F94841"/>
    <w:rsid w:val="00FA0DE0"/>
    <w:rsid w:val="00FA1B6F"/>
    <w:rsid w:val="00FA47DF"/>
    <w:rsid w:val="00FA7CD5"/>
    <w:rsid w:val="00FB3BA4"/>
    <w:rsid w:val="00FB7AD4"/>
    <w:rsid w:val="00FC0114"/>
    <w:rsid w:val="00FC051D"/>
    <w:rsid w:val="00FD0218"/>
    <w:rsid w:val="00FE04A9"/>
    <w:rsid w:val="00FE0D27"/>
    <w:rsid w:val="00FE7BC7"/>
    <w:rsid w:val="00FF02F2"/>
    <w:rsid w:val="00FF07EA"/>
    <w:rsid w:val="00FF3F1C"/>
    <w:rsid w:val="00FF62A4"/>
    <w:rsid w:val="00FF716D"/>
    <w:rsid w:val="00FF7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642DC0A"/>
  <w15:chartTrackingRefBased/>
  <w15:docId w15:val="{5D1B5611-6A65-4F46-9008-FD6D6AE0F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916"/>
    <w:pPr>
      <w:suppressAutoHyphens/>
      <w:spacing w:after="200" w:line="276" w:lineRule="auto"/>
      <w:jc w:val="both"/>
    </w:pPr>
    <w:rPr>
      <w:rFonts w:eastAsia="Calibri" w:cs="Calibri"/>
      <w:sz w:val="24"/>
      <w:szCs w:val="22"/>
      <w:lang w:val="es-AR" w:eastAsia="zh-CN"/>
    </w:rPr>
  </w:style>
  <w:style w:type="paragraph" w:styleId="Heading1">
    <w:name w:val="heading 1"/>
    <w:basedOn w:val="Header"/>
    <w:next w:val="Normal"/>
    <w:autoRedefine/>
    <w:qFormat/>
    <w:rsid w:val="00B672F2"/>
    <w:pPr>
      <w:numPr>
        <w:numId w:val="4"/>
      </w:numPr>
      <w:spacing w:before="120" w:after="120"/>
      <w:outlineLvl w:val="0"/>
    </w:pPr>
    <w:rPr>
      <w:b/>
      <w:bCs/>
      <w:sz w:val="36"/>
      <w:szCs w:val="25"/>
    </w:rPr>
  </w:style>
  <w:style w:type="paragraph" w:styleId="Heading2">
    <w:name w:val="heading 2"/>
    <w:basedOn w:val="Normal"/>
    <w:next w:val="Normal"/>
    <w:autoRedefine/>
    <w:qFormat/>
    <w:pPr>
      <w:numPr>
        <w:ilvl w:val="1"/>
        <w:numId w:val="4"/>
      </w:numPr>
      <w:outlineLvl w:val="1"/>
    </w:pPr>
    <w:rPr>
      <w:b/>
      <w:bCs/>
      <w:i/>
      <w:iCs/>
      <w:sz w:val="28"/>
      <w:szCs w:val="28"/>
    </w:rPr>
  </w:style>
  <w:style w:type="paragraph" w:styleId="Heading3">
    <w:name w:val="heading 3"/>
    <w:basedOn w:val="Normal"/>
    <w:next w:val="Normal"/>
    <w:qFormat/>
    <w:pPr>
      <w:numPr>
        <w:ilvl w:val="2"/>
        <w:numId w:val="4"/>
      </w:numPr>
      <w:outlineLvl w:val="2"/>
    </w:pPr>
    <w:rPr>
      <w:b/>
      <w:bCs/>
      <w:sz w:val="28"/>
      <w:szCs w:val="28"/>
    </w:rPr>
  </w:style>
  <w:style w:type="paragraph" w:styleId="Heading4">
    <w:name w:val="heading 4"/>
    <w:basedOn w:val="Normal"/>
    <w:next w:val="Normal"/>
    <w:qFormat/>
    <w:pPr>
      <w:numPr>
        <w:ilvl w:val="3"/>
        <w:numId w:val="4"/>
      </w:numPr>
      <w:outlineLvl w:val="3"/>
    </w:pPr>
    <w:rPr>
      <w:b/>
      <w:bCs/>
      <w:i/>
      <w:iCs/>
      <w:sz w:val="19"/>
      <w:szCs w:val="19"/>
    </w:rPr>
  </w:style>
  <w:style w:type="paragraph" w:styleId="Heading5">
    <w:name w:val="heading 5"/>
    <w:basedOn w:val="Normal"/>
    <w:next w:val="Normal"/>
    <w:qFormat/>
    <w:pPr>
      <w:numPr>
        <w:ilvl w:val="4"/>
        <w:numId w:val="4"/>
      </w:numPr>
      <w:outlineLvl w:val="4"/>
    </w:pPr>
    <w:rPr>
      <w:b/>
      <w:bCs/>
      <w:sz w:val="19"/>
      <w:szCs w:val="19"/>
    </w:rPr>
  </w:style>
  <w:style w:type="paragraph" w:styleId="Heading6">
    <w:name w:val="heading 6"/>
    <w:basedOn w:val="Normal"/>
    <w:next w:val="Normal"/>
    <w:qFormat/>
    <w:pPr>
      <w:numPr>
        <w:ilvl w:val="5"/>
        <w:numId w:val="4"/>
      </w:numPr>
      <w:outlineLvl w:val="5"/>
    </w:pPr>
    <w:rPr>
      <w:b/>
      <w:bCs/>
      <w:sz w:val="17"/>
      <w:szCs w:val="17"/>
    </w:rPr>
  </w:style>
  <w:style w:type="paragraph" w:styleId="Heading7">
    <w:name w:val="heading 7"/>
    <w:basedOn w:val="Normal"/>
    <w:next w:val="Normal"/>
    <w:link w:val="Heading7Char"/>
    <w:uiPriority w:val="9"/>
    <w:semiHidden/>
    <w:unhideWhenUsed/>
    <w:qFormat/>
    <w:rsid w:val="00151058"/>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5105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5105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eastAsia="Times New Roman" w:hAnsi="Symbol" w:cs="Times New Roman"/>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2z4">
    <w:name w:val="WW8Num2z4"/>
    <w:rPr>
      <w:rFonts w:ascii="Courier New" w:hAnsi="Courier New" w:cs="Courier New"/>
    </w:rPr>
  </w:style>
  <w:style w:type="character" w:customStyle="1" w:styleId="WW8Num3z0">
    <w:name w:val="WW8Num3z0"/>
    <w:rPr>
      <w:rFonts w:ascii="Symbol" w:hAnsi="Symbol" w:cs="Symbol"/>
    </w:rPr>
  </w:style>
  <w:style w:type="character" w:customStyle="1" w:styleId="WW8Num3z1">
    <w:name w:val="WW8Num3z1"/>
    <w:rPr>
      <w:rFonts w:ascii="Wingdings" w:hAnsi="Wingdings" w:cs="Courier New"/>
    </w:rPr>
  </w:style>
  <w:style w:type="character" w:customStyle="1" w:styleId="WW8Num3z2">
    <w:name w:val="WW8Num3z2"/>
    <w:rPr>
      <w:rFonts w:ascii="Wingdings" w:hAnsi="Wingdings" w:cs="Wingdings"/>
    </w:rPr>
  </w:style>
  <w:style w:type="character" w:customStyle="1" w:styleId="WW8Num3z4">
    <w:name w:val="WW8Num3z4"/>
    <w:rPr>
      <w:rFonts w:ascii="Courier New" w:hAnsi="Courier New" w:cs="Courier New"/>
    </w:rPr>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8Num3z3">
    <w:name w:val="WW8Num3z3"/>
    <w:rPr>
      <w:rFonts w:ascii="Symbol" w:hAnsi="Symbol" w:cs="Symbol"/>
    </w:rPr>
  </w:style>
  <w:style w:type="character" w:customStyle="1" w:styleId="WW-Absatz-Standardschriftart1">
    <w:name w:val="WW-Absatz-Standardschriftart1"/>
  </w:style>
  <w:style w:type="character" w:customStyle="1" w:styleId="WW8Num1z0">
    <w:name w:val="WW8Num1z0"/>
    <w:rPr>
      <w:rFonts w:ascii="Symbol" w:eastAsia="Calibri" w:hAnsi="Symbol" w:cs="Times New Roman"/>
    </w:rPr>
  </w:style>
  <w:style w:type="character" w:customStyle="1" w:styleId="WW8Num1z2">
    <w:name w:val="WW8Num1z2"/>
    <w:rPr>
      <w:rFonts w:ascii="Wingdings" w:hAnsi="Wingdings" w:cs="Wingdings"/>
    </w:rPr>
  </w:style>
  <w:style w:type="character" w:customStyle="1" w:styleId="WW8Num1z3">
    <w:name w:val="WW8Num1z3"/>
    <w:rPr>
      <w:rFonts w:ascii="Symbol" w:hAnsi="Symbol" w:cs="Symbol"/>
    </w:rPr>
  </w:style>
  <w:style w:type="character" w:customStyle="1" w:styleId="WW8Num1z4">
    <w:name w:val="WW8Num1z4"/>
    <w:rPr>
      <w:rFonts w:ascii="Courier New" w:hAnsi="Courier New" w:cs="Courier New"/>
    </w:rPr>
  </w:style>
  <w:style w:type="character" w:customStyle="1" w:styleId="WW8Num2z1">
    <w:name w:val="WW8Num2z1"/>
    <w:rPr>
      <w:rFonts w:ascii="Courier New" w:hAnsi="Courier New" w:cs="Courier New"/>
    </w:rPr>
  </w:style>
  <w:style w:type="character" w:customStyle="1" w:styleId="WW8Num4z0">
    <w:name w:val="WW8Num4z0"/>
    <w:rPr>
      <w:rFonts w:ascii="Symbol" w:hAnsi="Symbol" w:cs="Symbol"/>
    </w:rPr>
  </w:style>
  <w:style w:type="character" w:customStyle="1" w:styleId="WW-Absatz-Standardschriftart11">
    <w:name w:val="WW-Absatz-Standardschriftart11"/>
  </w:style>
  <w:style w:type="character" w:customStyle="1" w:styleId="WW8Num1z1">
    <w:name w:val="WW8Num1z1"/>
    <w:rPr>
      <w:rFonts w:ascii="Courier New" w:hAnsi="Courier New" w:cs="Courier New"/>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Fuentedeprrafopredeter2">
    <w:name w:val="Fuente de párrafo predeter.2"/>
  </w:style>
  <w:style w:type="character" w:customStyle="1" w:styleId="EncabezadoCar">
    <w:name w:val="Encabezado Car"/>
    <w:basedOn w:val="Fuentedeprrafopredeter2"/>
  </w:style>
  <w:style w:type="character" w:customStyle="1" w:styleId="PiedepginaCar">
    <w:name w:val="Pie de página Car"/>
    <w:basedOn w:val="Fuentedeprrafopredeter2"/>
  </w:style>
  <w:style w:type="character" w:customStyle="1" w:styleId="Fuentedeprrafopredeter1">
    <w:name w:val="Fuente de párrafo predeter.1"/>
  </w:style>
  <w:style w:type="character" w:customStyle="1" w:styleId="TextodegloboCar">
    <w:name w:val="Texto de globo Car"/>
    <w:rPr>
      <w:rFonts w:ascii="Tahoma" w:hAnsi="Tahoma" w:cs="Tahoma"/>
      <w:sz w:val="16"/>
      <w:szCs w:val="16"/>
    </w:rPr>
  </w:style>
  <w:style w:type="character" w:customStyle="1" w:styleId="Vietas">
    <w:name w:val="Viñetas"/>
    <w:rPr>
      <w:rFonts w:ascii="OpenSymbol" w:eastAsia="OpenSymbol" w:hAnsi="OpenSymbol" w:cs="OpenSymbol"/>
    </w:rPr>
  </w:style>
  <w:style w:type="character" w:customStyle="1" w:styleId="392945142z0">
    <w:name w:val="392945142z0"/>
    <w:rPr>
      <w:rFonts w:ascii="Wingdings" w:hAnsi="Wingdings" w:cs="Wingdings"/>
    </w:rPr>
  </w:style>
  <w:style w:type="character" w:customStyle="1" w:styleId="392945143z0">
    <w:name w:val="392945143z0"/>
    <w:rPr>
      <w:rFonts w:ascii="Wingdings" w:hAnsi="Wingdings" w:cs="Wingdings"/>
    </w:rPr>
  </w:style>
  <w:style w:type="character" w:customStyle="1" w:styleId="WW-Absatz-Standardschriftart12">
    <w:name w:val="WW-Absatz-Standardschriftart12"/>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ascii="Symbol" w:eastAsia="Times New Roman" w:hAnsi="Symbol" w:cs="Times New Roman"/>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7z3">
    <w:name w:val="WW8Num7z3"/>
    <w:rPr>
      <w:rFonts w:ascii="Symbol" w:hAnsi="Symbol" w:cs="Symbol"/>
    </w:rPr>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0">
    <w:name w:val="WW8Num10z0"/>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8Num11z0">
    <w:name w:val="WW8Num11z0"/>
    <w:rPr>
      <w:rFonts w:ascii="Wingdings" w:hAnsi="Wingdings" w:cs="Wingdings"/>
    </w:rPr>
  </w:style>
  <w:style w:type="character" w:customStyle="1" w:styleId="WW8Num11z1">
    <w:name w:val="WW8Num11z1"/>
    <w:rPr>
      <w:rFonts w:ascii="Courier New" w:hAnsi="Courier New" w:cs="Courier New"/>
    </w:rPr>
  </w:style>
  <w:style w:type="character" w:customStyle="1" w:styleId="WW8Num11z3">
    <w:name w:val="WW8Num11z3"/>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Courier New"/>
    </w:rPr>
  </w:style>
  <w:style w:type="character" w:customStyle="1" w:styleId="WW8Num12z3">
    <w:name w:val="WW8Num12z3"/>
    <w:rPr>
      <w:rFonts w:ascii="Symbol" w:hAnsi="Symbol" w:cs="Symbol"/>
    </w:rPr>
  </w:style>
  <w:style w:type="character" w:customStyle="1" w:styleId="WW8Num13z0">
    <w:name w:val="WW8Num13z0"/>
    <w:rPr>
      <w:rFonts w:ascii="Symbol" w:eastAsia="Times New Roman" w:hAnsi="Symbol" w:cs="Aria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3z3">
    <w:name w:val="WW8Num13z3"/>
    <w:rPr>
      <w:rFonts w:ascii="Symbol" w:hAnsi="Symbol" w:cs="Symbol"/>
    </w:rPr>
  </w:style>
  <w:style w:type="character" w:customStyle="1" w:styleId="WW8Num15z0">
    <w:name w:val="WW8Num15z0"/>
    <w:rPr>
      <w:rFonts w:ascii="Symbol" w:hAnsi="Symbol" w:cs="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7z3">
    <w:name w:val="WW8Num17z3"/>
    <w:rPr>
      <w:rFonts w:ascii="Arial" w:eastAsia="Times New Roman" w:hAnsi="Arial" w:cs="Arial"/>
    </w:rPr>
  </w:style>
  <w:style w:type="character" w:customStyle="1" w:styleId="WW8Num18z0">
    <w:name w:val="WW8Num18z0"/>
    <w:rPr>
      <w:rFonts w:ascii="Symbol" w:eastAsia="Times New Roman" w:hAnsi="Symbol" w:cs="Aria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8z3">
    <w:name w:val="WW8Num18z3"/>
    <w:rPr>
      <w:rFonts w:ascii="Symbol" w:hAnsi="Symbol" w:cs="Symbol"/>
    </w:rPr>
  </w:style>
  <w:style w:type="character" w:customStyle="1" w:styleId="WW8Num19z0">
    <w:name w:val="WW8Num19z0"/>
    <w:rPr>
      <w:rFonts w:ascii="Wingdings" w:hAnsi="Wingdings" w:cs="Wingdings"/>
    </w:rPr>
  </w:style>
  <w:style w:type="character" w:customStyle="1" w:styleId="WW8Num19z1">
    <w:name w:val="WW8Num19z1"/>
    <w:rPr>
      <w:rFonts w:ascii="Courier New" w:hAnsi="Courier New" w:cs="Courier New"/>
    </w:rPr>
  </w:style>
  <w:style w:type="character" w:customStyle="1" w:styleId="WW8Num19z3">
    <w:name w:val="WW8Num19z3"/>
    <w:rPr>
      <w:rFonts w:ascii="Symbol" w:hAnsi="Symbol" w:cs="Symbol"/>
    </w:rPr>
  </w:style>
  <w:style w:type="character" w:customStyle="1" w:styleId="WW8Num22z0">
    <w:name w:val="WW8Num22z0"/>
    <w:rPr>
      <w:rFonts w:ascii="Wingdings" w:hAnsi="Wingdings" w:cs="Wingdings"/>
    </w:rPr>
  </w:style>
  <w:style w:type="character" w:customStyle="1" w:styleId="WW8Num22z1">
    <w:name w:val="WW8Num22z1"/>
    <w:rPr>
      <w:rFonts w:ascii="Courier New" w:hAnsi="Courier New" w:cs="Courier New"/>
    </w:rPr>
  </w:style>
  <w:style w:type="character" w:customStyle="1" w:styleId="WW8Num22z3">
    <w:name w:val="WW8Num22z3"/>
    <w:rPr>
      <w:rFonts w:ascii="Symbol" w:hAnsi="Symbol" w:cs="Symbol"/>
    </w:rPr>
  </w:style>
  <w:style w:type="character" w:customStyle="1" w:styleId="WW8Num23z0">
    <w:name w:val="WW8Num23z0"/>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ascii="Symbol" w:hAnsi="Symbol" w:cs="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5z0">
    <w:name w:val="WW8Num25z0"/>
    <w:rPr>
      <w:rFonts w:ascii="Wingdings" w:hAnsi="Wingdings" w:cs="Wingdings"/>
    </w:rPr>
  </w:style>
  <w:style w:type="character" w:customStyle="1" w:styleId="WW8Num25z1">
    <w:name w:val="WW8Num25z1"/>
    <w:rPr>
      <w:rFonts w:ascii="Courier New" w:hAnsi="Courier New" w:cs="Courier New"/>
    </w:rPr>
  </w:style>
  <w:style w:type="character" w:customStyle="1" w:styleId="WW8Num25z3">
    <w:name w:val="WW8Num25z3"/>
    <w:rPr>
      <w:rFonts w:ascii="Symbol" w:hAnsi="Symbol" w:cs="Symbol"/>
    </w:rPr>
  </w:style>
  <w:style w:type="character" w:customStyle="1" w:styleId="WW8Num26z0">
    <w:name w:val="WW8Num26z0"/>
    <w:rPr>
      <w:rFonts w:ascii="Symbol" w:eastAsia="Times New Roman" w:hAnsi="Symbol" w:cs="Aria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8z0">
    <w:name w:val="WW8Num28z0"/>
    <w:rPr>
      <w:rFonts w:ascii="Symbol" w:hAnsi="Symbol" w:cs="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9z0">
    <w:name w:val="WW8Num29z0"/>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0z0">
    <w:name w:val="WW8Num30z0"/>
    <w:rPr>
      <w:rFonts w:ascii="Symbol" w:hAnsi="Symbol" w:cs="Symbol"/>
    </w:rPr>
  </w:style>
  <w:style w:type="character" w:customStyle="1" w:styleId="WW8Num30z1">
    <w:name w:val="WW8Num30z1"/>
    <w:rPr>
      <w:rFonts w:ascii="Courier New" w:hAnsi="Courier New" w:cs="Courier New"/>
    </w:rPr>
  </w:style>
  <w:style w:type="character" w:customStyle="1" w:styleId="WW8Num30z2">
    <w:name w:val="WW8Num30z2"/>
    <w:rPr>
      <w:rFonts w:ascii="Wingdings" w:hAnsi="Wingdings" w:cs="Wingdings"/>
    </w:rPr>
  </w:style>
  <w:style w:type="character" w:customStyle="1" w:styleId="WW8Num31z0">
    <w:name w:val="WW8Num31z0"/>
    <w:rPr>
      <w:rFonts w:ascii="Symbol" w:hAnsi="Symbol" w:cs="Symbol"/>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cs="Wingdings"/>
    </w:rPr>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cs="Wingdings"/>
    </w:rPr>
  </w:style>
  <w:style w:type="character" w:customStyle="1" w:styleId="WW8Num33z0">
    <w:name w:val="WW8Num33z0"/>
    <w:rPr>
      <w:rFonts w:ascii="Symbol" w:eastAsia="Times New Roman" w:hAnsi="Symbol" w:cs="Arial"/>
    </w:rPr>
  </w:style>
  <w:style w:type="character" w:customStyle="1" w:styleId="WW8Num33z1">
    <w:name w:val="WW8Num33z1"/>
    <w:rPr>
      <w:rFonts w:ascii="Courier New" w:hAnsi="Courier New" w:cs="Courier New"/>
    </w:rPr>
  </w:style>
  <w:style w:type="character" w:customStyle="1" w:styleId="WW8Num33z2">
    <w:name w:val="WW8Num33z2"/>
    <w:rPr>
      <w:rFonts w:ascii="Wingdings" w:hAnsi="Wingdings" w:cs="Wingdings"/>
    </w:rPr>
  </w:style>
  <w:style w:type="character" w:customStyle="1" w:styleId="WW8Num33z3">
    <w:name w:val="WW8Num33z3"/>
    <w:rPr>
      <w:rFonts w:ascii="Symbol" w:hAnsi="Symbol" w:cs="Symbol"/>
    </w:rPr>
  </w:style>
  <w:style w:type="character" w:customStyle="1" w:styleId="WW8Num34z0">
    <w:name w:val="WW8Num34z0"/>
    <w:rPr>
      <w:rFonts w:ascii="Courier New" w:hAnsi="Courier New" w:cs="Courier New"/>
    </w:rPr>
  </w:style>
  <w:style w:type="character" w:customStyle="1" w:styleId="WW8Num34z2">
    <w:name w:val="WW8Num34z2"/>
    <w:rPr>
      <w:rFonts w:ascii="Wingdings" w:hAnsi="Wingdings" w:cs="Wingdings"/>
    </w:rPr>
  </w:style>
  <w:style w:type="character" w:customStyle="1" w:styleId="WW8Num34z3">
    <w:name w:val="WW8Num34z3"/>
    <w:rPr>
      <w:rFonts w:ascii="Symbol" w:hAnsi="Symbol" w:cs="Symbol"/>
    </w:rPr>
  </w:style>
  <w:style w:type="character" w:customStyle="1" w:styleId="WW8Num35z0">
    <w:name w:val="WW8Num35z0"/>
    <w:rPr>
      <w:rFonts w:ascii="Symbol" w:hAnsi="Symbol" w:cs="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cs="Wingdings"/>
    </w:rPr>
  </w:style>
  <w:style w:type="character" w:customStyle="1" w:styleId="WW8Num36z0">
    <w:name w:val="WW8Num36z0"/>
    <w:rPr>
      <w:rFonts w:ascii="Wingdings" w:hAnsi="Wingdings" w:cs="Wingdings"/>
    </w:rPr>
  </w:style>
  <w:style w:type="character" w:customStyle="1" w:styleId="WW8Num36z1">
    <w:name w:val="WW8Num36z1"/>
    <w:rPr>
      <w:rFonts w:ascii="Courier New" w:hAnsi="Courier New" w:cs="Courier New"/>
    </w:rPr>
  </w:style>
  <w:style w:type="character" w:customStyle="1" w:styleId="WW8Num36z3">
    <w:name w:val="WW8Num36z3"/>
    <w:rPr>
      <w:rFonts w:ascii="Symbol" w:hAnsi="Symbol" w:cs="Symbol"/>
    </w:rPr>
  </w:style>
  <w:style w:type="character" w:customStyle="1" w:styleId="WW8Num37z0">
    <w:name w:val="WW8Num37z0"/>
    <w:rPr>
      <w:rFonts w:ascii="Symbol" w:hAnsi="Symbol" w:cs="Symbol"/>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cs="Wingdings"/>
    </w:rPr>
  </w:style>
  <w:style w:type="character" w:customStyle="1" w:styleId="WW8Num38z0">
    <w:name w:val="WW8Num38z0"/>
    <w:rPr>
      <w:rFonts w:ascii="Symbol" w:hAnsi="Symbol" w:cs="Symbol"/>
    </w:rPr>
  </w:style>
  <w:style w:type="character" w:customStyle="1" w:styleId="WW8Num38z1">
    <w:name w:val="WW8Num38z1"/>
    <w:rPr>
      <w:rFonts w:ascii="Courier New" w:hAnsi="Courier New" w:cs="Courier New"/>
    </w:rPr>
  </w:style>
  <w:style w:type="character" w:customStyle="1" w:styleId="WW8Num38z2">
    <w:name w:val="WW8Num38z2"/>
    <w:rPr>
      <w:rFonts w:ascii="Wingdings" w:hAnsi="Wingdings" w:cs="Wingdings"/>
    </w:rPr>
  </w:style>
  <w:style w:type="character" w:customStyle="1" w:styleId="WW8Num39z0">
    <w:name w:val="WW8Num39z0"/>
    <w:rPr>
      <w:rFonts w:ascii="Symbol" w:hAnsi="Symbol" w:cs="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cs="Wingdings"/>
    </w:rPr>
  </w:style>
  <w:style w:type="character" w:customStyle="1" w:styleId="WW8Num40z0">
    <w:name w:val="WW8Num40z0"/>
    <w:rPr>
      <w:rFonts w:ascii="Symbol" w:hAnsi="Symbol" w:cs="Symbol"/>
    </w:rPr>
  </w:style>
  <w:style w:type="character" w:customStyle="1" w:styleId="WW8Num40z1">
    <w:name w:val="WW8Num40z1"/>
    <w:rPr>
      <w:rFonts w:ascii="Courier New" w:hAnsi="Courier New" w:cs="Courier New"/>
    </w:rPr>
  </w:style>
  <w:style w:type="character" w:customStyle="1" w:styleId="WW8Num40z2">
    <w:name w:val="WW8Num40z2"/>
    <w:rPr>
      <w:rFonts w:ascii="Wingdings" w:hAnsi="Wingdings" w:cs="Wingdings"/>
    </w:rPr>
  </w:style>
  <w:style w:type="character" w:customStyle="1" w:styleId="WW8Num42z0">
    <w:name w:val="WW8Num42z0"/>
    <w:rPr>
      <w:rFonts w:ascii="Symbol" w:eastAsia="Times New Roman" w:hAnsi="Symbol" w:cs="Times New Roman"/>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2z3">
    <w:name w:val="WW8Num42z3"/>
    <w:rPr>
      <w:rFonts w:ascii="Symbol" w:hAnsi="Symbol" w:cs="Symbol"/>
    </w:rPr>
  </w:style>
  <w:style w:type="character" w:customStyle="1" w:styleId="WW8Num43z0">
    <w:name w:val="WW8Num43z0"/>
    <w:rPr>
      <w:rFonts w:ascii="Symbol" w:hAnsi="Symbol" w:cs="Symbol"/>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cs="Wingdings"/>
    </w:rPr>
  </w:style>
  <w:style w:type="character" w:customStyle="1" w:styleId="WW8Num44z0">
    <w:name w:val="WW8Num44z0"/>
    <w:rPr>
      <w:rFonts w:ascii="Symbol" w:hAnsi="Symbol" w:cs="Symbol"/>
    </w:rPr>
  </w:style>
  <w:style w:type="character" w:customStyle="1" w:styleId="WW8Num44z1">
    <w:name w:val="WW8Num44z1"/>
    <w:rPr>
      <w:rFonts w:ascii="Courier New" w:hAnsi="Courier New" w:cs="Courier New"/>
    </w:rPr>
  </w:style>
  <w:style w:type="character" w:customStyle="1" w:styleId="WW8Num44z2">
    <w:name w:val="WW8Num44z2"/>
    <w:rPr>
      <w:rFonts w:ascii="Wingdings" w:hAnsi="Wingdings" w:cs="Wingdings"/>
    </w:rPr>
  </w:style>
  <w:style w:type="character" w:customStyle="1" w:styleId="WW8Num45z0">
    <w:name w:val="WW8Num45z0"/>
    <w:rPr>
      <w:rFonts w:ascii="Symbol" w:eastAsia="Times New Roman" w:hAnsi="Symbol" w:cs="Times New Roman"/>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cs="Wingdings"/>
    </w:rPr>
  </w:style>
  <w:style w:type="character" w:customStyle="1" w:styleId="WW8Num45z3">
    <w:name w:val="WW8Num45z3"/>
    <w:rPr>
      <w:rFonts w:ascii="Symbol" w:hAnsi="Symbol" w:cs="Symbol"/>
    </w:rPr>
  </w:style>
  <w:style w:type="character" w:customStyle="1" w:styleId="WW8Num46z0">
    <w:name w:val="WW8Num46z0"/>
    <w:rPr>
      <w:rFonts w:ascii="Wingdings" w:hAnsi="Wingdings" w:cs="Wingdings"/>
    </w:rPr>
  </w:style>
  <w:style w:type="character" w:customStyle="1" w:styleId="WW8Num46z1">
    <w:name w:val="WW8Num46z1"/>
    <w:rPr>
      <w:rFonts w:ascii="Courier New" w:hAnsi="Courier New" w:cs="Courier New"/>
    </w:rPr>
  </w:style>
  <w:style w:type="character" w:customStyle="1" w:styleId="WW8Num46z3">
    <w:name w:val="WW8Num46z3"/>
    <w:rPr>
      <w:rFonts w:ascii="Symbol" w:hAnsi="Symbol" w:cs="Symbol"/>
    </w:rPr>
  </w:style>
  <w:style w:type="character" w:customStyle="1" w:styleId="WW8Num47z0">
    <w:name w:val="WW8Num47z0"/>
    <w:rPr>
      <w:rFonts w:ascii="Symbol" w:hAnsi="Symbol" w:cs="Symbol"/>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Wingdings"/>
    </w:rPr>
  </w:style>
  <w:style w:type="character" w:customStyle="1" w:styleId="WW8Num49z0">
    <w:name w:val="WW8Num49z0"/>
    <w:rPr>
      <w:rFonts w:ascii="Wingdings" w:hAnsi="Wingdings" w:cs="Wingdings"/>
    </w:rPr>
  </w:style>
  <w:style w:type="character" w:customStyle="1" w:styleId="WW8Num49z1">
    <w:name w:val="WW8Num49z1"/>
    <w:rPr>
      <w:rFonts w:ascii="Courier New" w:hAnsi="Courier New" w:cs="Courier New"/>
    </w:rPr>
  </w:style>
  <w:style w:type="character" w:customStyle="1" w:styleId="WW8Num49z3">
    <w:name w:val="WW8Num49z3"/>
    <w:rPr>
      <w:rFonts w:ascii="Symbol" w:hAnsi="Symbol" w:cs="Symbol"/>
    </w:rPr>
  </w:style>
  <w:style w:type="character" w:styleId="PageNumber">
    <w:name w:val="page number"/>
    <w:basedOn w:val="Fuentedeprrafopredeter1"/>
  </w:style>
  <w:style w:type="character" w:styleId="Hyperlink">
    <w:name w:val="Hyperlink"/>
    <w:uiPriority w:val="99"/>
    <w:rPr>
      <w:color w:val="000080"/>
      <w:u w:val="single"/>
    </w:rPr>
  </w:style>
  <w:style w:type="character" w:customStyle="1" w:styleId="Ttulo6Car">
    <w:name w:val="Título 6 Car"/>
    <w:rPr>
      <w:rFonts w:ascii="Arial" w:hAnsi="Arial" w:cs="Arial"/>
      <w:b/>
      <w:bCs/>
      <w:color w:val="FFFFFF"/>
      <w:sz w:val="24"/>
      <w:szCs w:val="24"/>
      <w:lang w:val="es-ES"/>
    </w:rPr>
  </w:style>
  <w:style w:type="character" w:customStyle="1" w:styleId="Textoindependiente2Car">
    <w:name w:val="Texto independiente 2 Car"/>
    <w:rPr>
      <w:sz w:val="24"/>
      <w:szCs w:val="24"/>
      <w:lang w:val="es-ES"/>
    </w:rPr>
  </w:style>
  <w:style w:type="paragraph" w:customStyle="1" w:styleId="Encabezado2">
    <w:name w:val="Encabezado2"/>
    <w:basedOn w:val="Normal"/>
    <w:next w:val="BodyText"/>
    <w:pPr>
      <w:keepNext/>
      <w:spacing w:before="240" w:after="120"/>
    </w:pPr>
    <w:rPr>
      <w:rFonts w:ascii="Liberation Sans" w:eastAsia="Nimbus Sans L" w:hAnsi="Liberation Sans" w:cs="Lohit Hindi"/>
      <w:sz w:val="28"/>
      <w:szCs w:val="28"/>
    </w:rPr>
  </w:style>
  <w:style w:type="paragraph" w:styleId="BodyText">
    <w:name w:val="Body Text"/>
    <w:basedOn w:val="Normal"/>
    <w:pPr>
      <w:spacing w:after="120"/>
    </w:pPr>
  </w:style>
  <w:style w:type="paragraph" w:styleId="List">
    <w:name w:val="List"/>
    <w:basedOn w:val="BodyText"/>
    <w:rPr>
      <w:rFonts w:cs="Lohit Hindi"/>
    </w:rPr>
  </w:style>
  <w:style w:type="paragraph" w:styleId="Caption">
    <w:name w:val="caption"/>
    <w:basedOn w:val="Normal"/>
    <w:next w:val="Normal"/>
    <w:autoRedefine/>
    <w:qFormat/>
    <w:rsid w:val="00364FA7"/>
    <w:pPr>
      <w:suppressLineNumbers/>
      <w:spacing w:before="120" w:after="120"/>
      <w:jc w:val="center"/>
    </w:pPr>
    <w:rPr>
      <w:rFonts w:cs="Lohit Hindi"/>
      <w:i/>
      <w:iCs/>
      <w:color w:val="7030A0"/>
      <w:sz w:val="22"/>
      <w:szCs w:val="24"/>
    </w:rPr>
  </w:style>
  <w:style w:type="paragraph" w:customStyle="1" w:styleId="ndice">
    <w:name w:val="Índice"/>
    <w:basedOn w:val="Normal"/>
    <w:pPr>
      <w:suppressLineNumbers/>
    </w:pPr>
    <w:rPr>
      <w:rFonts w:cs="Lohit Hindi"/>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NoSpacing">
    <w:name w:val="No Spacing"/>
    <w:qFormat/>
    <w:pPr>
      <w:suppressAutoHyphens/>
    </w:pPr>
    <w:rPr>
      <w:rFonts w:ascii="Calibri" w:eastAsia="Calibri" w:hAnsi="Calibri" w:cs="Calibri"/>
      <w:sz w:val="22"/>
      <w:szCs w:val="22"/>
      <w:lang w:val="es-AR" w:eastAsia="zh-CN"/>
    </w:rPr>
  </w:style>
  <w:style w:type="paragraph" w:styleId="BalloonText">
    <w:name w:val="Balloon Text"/>
    <w:basedOn w:val="Normal"/>
    <w:pPr>
      <w:spacing w:after="0" w:line="240" w:lineRule="auto"/>
    </w:pPr>
    <w:rPr>
      <w:rFonts w:ascii="Tahoma" w:hAnsi="Tahoma" w:cs="Tahoma"/>
      <w:sz w:val="16"/>
      <w:szCs w:val="16"/>
    </w:rPr>
  </w:style>
  <w:style w:type="paragraph" w:styleId="ListParagraph">
    <w:name w:val="List Paragraph"/>
    <w:basedOn w:val="Normal"/>
    <w:qFormat/>
    <w:pPr>
      <w:ind w:left="720"/>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customStyle="1" w:styleId="Contenidodelmarco">
    <w:name w:val="Contenido del marco"/>
    <w:basedOn w:val="BodyText"/>
  </w:style>
  <w:style w:type="paragraph" w:customStyle="1" w:styleId="Encabezado1">
    <w:name w:val="Encabezado1"/>
    <w:basedOn w:val="Normal"/>
    <w:next w:val="BodyText"/>
    <w:pPr>
      <w:keepNext/>
      <w:spacing w:before="240" w:after="120"/>
    </w:pPr>
    <w:rPr>
      <w:rFonts w:ascii="Liberation Sans" w:eastAsia="Nimbus Sans L" w:hAnsi="Liberation Sans" w:cs="Lohit Hindi"/>
      <w:sz w:val="28"/>
      <w:szCs w:val="28"/>
    </w:rPr>
  </w:style>
  <w:style w:type="paragraph" w:styleId="TOC1">
    <w:name w:val="toc 1"/>
    <w:basedOn w:val="Normal"/>
    <w:next w:val="Normal"/>
    <w:uiPriority w:val="39"/>
    <w:pPr>
      <w:tabs>
        <w:tab w:val="right" w:leader="dot" w:pos="8838"/>
      </w:tabs>
    </w:pPr>
  </w:style>
  <w:style w:type="paragraph" w:styleId="TOC2">
    <w:name w:val="toc 2"/>
    <w:basedOn w:val="Normal"/>
    <w:next w:val="Normal"/>
    <w:uiPriority w:val="39"/>
    <w:pPr>
      <w:tabs>
        <w:tab w:val="right" w:leader="dot" w:pos="8555"/>
      </w:tabs>
      <w:ind w:left="283"/>
    </w:pPr>
  </w:style>
  <w:style w:type="paragraph" w:styleId="TOC3">
    <w:name w:val="toc 3"/>
    <w:basedOn w:val="Normal"/>
    <w:next w:val="Normal"/>
    <w:uiPriority w:val="39"/>
    <w:pPr>
      <w:tabs>
        <w:tab w:val="right" w:leader="dot" w:pos="8272"/>
      </w:tabs>
      <w:ind w:left="566"/>
    </w:pPr>
  </w:style>
  <w:style w:type="paragraph" w:styleId="TOC4">
    <w:name w:val="toc 4"/>
    <w:basedOn w:val="Normal"/>
    <w:next w:val="Normal"/>
    <w:pPr>
      <w:tabs>
        <w:tab w:val="right" w:leader="dot" w:pos="7989"/>
      </w:tabs>
      <w:ind w:left="849"/>
    </w:pPr>
  </w:style>
  <w:style w:type="paragraph" w:customStyle="1" w:styleId="Textoindependiente21">
    <w:name w:val="Texto independiente 21"/>
    <w:basedOn w:val="Normal"/>
    <w:rPr>
      <w:rFonts w:ascii="Arial" w:eastAsia="Arial" w:hAnsi="Arial" w:cs="Arial"/>
      <w:sz w:val="20"/>
      <w:szCs w:val="20"/>
    </w:rPr>
  </w:style>
  <w:style w:type="paragraph" w:styleId="TOC5">
    <w:name w:val="toc 5"/>
    <w:basedOn w:val="Normal"/>
    <w:next w:val="Normal"/>
    <w:pPr>
      <w:tabs>
        <w:tab w:val="right" w:leader="dot" w:pos="7706"/>
      </w:tabs>
      <w:ind w:left="1132"/>
    </w:pPr>
  </w:style>
  <w:style w:type="paragraph" w:styleId="TOC6">
    <w:name w:val="toc 6"/>
    <w:basedOn w:val="Normal"/>
    <w:next w:val="Normal"/>
    <w:pPr>
      <w:tabs>
        <w:tab w:val="right" w:leader="dot" w:pos="7423"/>
      </w:tabs>
      <w:ind w:left="1415"/>
    </w:pPr>
  </w:style>
  <w:style w:type="paragraph" w:customStyle="1" w:styleId="Epgrafe1">
    <w:name w:val="Epígrafe1"/>
    <w:basedOn w:val="Normal"/>
    <w:next w:val="Normal"/>
    <w:rPr>
      <w:rFonts w:ascii="Arial" w:eastAsia="Arial" w:hAnsi="Arial" w:cs="Arial"/>
      <w:b/>
      <w:bCs/>
      <w:sz w:val="36"/>
      <w:szCs w:val="20"/>
    </w:rPr>
  </w:style>
  <w:style w:type="paragraph" w:customStyle="1" w:styleId="Mapadeldocumento1">
    <w:name w:val="Mapa del documento1"/>
    <w:basedOn w:val="Normal"/>
    <w:pPr>
      <w:keepNext/>
      <w:shd w:val="clear" w:color="auto" w:fill="000080"/>
      <w:spacing w:before="120" w:after="60"/>
    </w:pPr>
    <w:rPr>
      <w:rFonts w:ascii="Tahoma" w:eastAsia="Arial" w:hAnsi="Tahoma" w:cs="Times New Roman"/>
      <w:szCs w:val="20"/>
      <w:lang w:val="es-ES_tradnl"/>
    </w:rPr>
  </w:style>
  <w:style w:type="paragraph" w:customStyle="1" w:styleId="Textoindependiente22">
    <w:name w:val="Texto independiente 22"/>
    <w:basedOn w:val="Normal"/>
    <w:pPr>
      <w:spacing w:after="120" w:line="480" w:lineRule="auto"/>
    </w:pPr>
    <w:rPr>
      <w:rFonts w:eastAsia="Arial" w:cs="Times New Roman"/>
      <w:sz w:val="20"/>
      <w:szCs w:val="20"/>
    </w:rPr>
  </w:style>
  <w:style w:type="paragraph" w:customStyle="1" w:styleId="Normal1">
    <w:name w:val="Normal1"/>
    <w:pPr>
      <w:suppressAutoHyphens/>
      <w:autoSpaceDE w:val="0"/>
    </w:pPr>
    <w:rPr>
      <w:rFonts w:ascii="Arial" w:eastAsia="Arial" w:hAnsi="Arial" w:cs="Arial"/>
      <w:color w:val="000000"/>
      <w:sz w:val="24"/>
      <w:szCs w:val="24"/>
      <w:lang w:val="es-AR" w:eastAsia="zh-CN"/>
    </w:rPr>
  </w:style>
  <w:style w:type="paragraph" w:styleId="NormalWeb">
    <w:name w:val="Normal (Web)"/>
    <w:basedOn w:val="Normal"/>
    <w:uiPriority w:val="99"/>
    <w:unhideWhenUsed/>
    <w:rsid w:val="00FB7AD4"/>
    <w:pPr>
      <w:suppressAutoHyphens w:val="0"/>
      <w:spacing w:before="100" w:beforeAutospacing="1" w:after="100" w:afterAutospacing="1" w:line="240" w:lineRule="auto"/>
    </w:pPr>
    <w:rPr>
      <w:rFonts w:eastAsia="Times New Roman" w:cs="Times New Roman"/>
      <w:szCs w:val="24"/>
      <w:lang w:val="en-US" w:eastAsia="en-US"/>
    </w:rPr>
  </w:style>
  <w:style w:type="character" w:customStyle="1" w:styleId="apple-tab-span">
    <w:name w:val="apple-tab-span"/>
    <w:basedOn w:val="DefaultParagraphFont"/>
    <w:rsid w:val="00FB7AD4"/>
  </w:style>
  <w:style w:type="paragraph" w:styleId="TOCHeading">
    <w:name w:val="TOC Heading"/>
    <w:basedOn w:val="Heading1"/>
    <w:next w:val="Normal"/>
    <w:uiPriority w:val="39"/>
    <w:unhideWhenUsed/>
    <w:qFormat/>
    <w:rsid w:val="00A618D3"/>
    <w:pPr>
      <w:keepNext/>
      <w:keepLines/>
      <w:numPr>
        <w:numId w:val="0"/>
      </w:numPr>
      <w:suppressAutoHyphens w:val="0"/>
      <w:spacing w:before="240" w:after="0" w:line="259" w:lineRule="auto"/>
      <w:outlineLvl w:val="9"/>
    </w:pPr>
    <w:rPr>
      <w:rFonts w:ascii="Calibri Light" w:eastAsia="Times New Roman" w:hAnsi="Calibri Light" w:cs="Times New Roman"/>
      <w:b w:val="0"/>
      <w:bCs w:val="0"/>
      <w:color w:val="2F5496"/>
      <w:sz w:val="32"/>
      <w:szCs w:val="32"/>
      <w:lang w:val="en-US" w:eastAsia="en-US"/>
    </w:rPr>
  </w:style>
  <w:style w:type="character" w:styleId="PlaceholderText">
    <w:name w:val="Placeholder Text"/>
    <w:basedOn w:val="DefaultParagraphFont"/>
    <w:uiPriority w:val="99"/>
    <w:semiHidden/>
    <w:rsid w:val="008F3C0B"/>
    <w:rPr>
      <w:color w:val="808080"/>
    </w:rPr>
  </w:style>
  <w:style w:type="paragraph" w:styleId="Title">
    <w:name w:val="Title"/>
    <w:basedOn w:val="Normal"/>
    <w:next w:val="Normal"/>
    <w:link w:val="TitleChar"/>
    <w:uiPriority w:val="10"/>
    <w:qFormat/>
    <w:rsid w:val="006567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77A"/>
    <w:rPr>
      <w:rFonts w:asciiTheme="majorHAnsi" w:eastAsiaTheme="majorEastAsia" w:hAnsiTheme="majorHAnsi" w:cstheme="majorBidi"/>
      <w:spacing w:val="-10"/>
      <w:kern w:val="28"/>
      <w:sz w:val="56"/>
      <w:szCs w:val="56"/>
      <w:lang w:val="es-AR" w:eastAsia="zh-CN"/>
    </w:rPr>
  </w:style>
  <w:style w:type="character" w:customStyle="1" w:styleId="Heading7Char">
    <w:name w:val="Heading 7 Char"/>
    <w:basedOn w:val="DefaultParagraphFont"/>
    <w:link w:val="Heading7"/>
    <w:uiPriority w:val="9"/>
    <w:semiHidden/>
    <w:rsid w:val="00151058"/>
    <w:rPr>
      <w:rFonts w:asciiTheme="majorHAnsi" w:eastAsiaTheme="majorEastAsia" w:hAnsiTheme="majorHAnsi" w:cstheme="majorBidi"/>
      <w:i/>
      <w:iCs/>
      <w:color w:val="1F3763" w:themeColor="accent1" w:themeShade="7F"/>
      <w:sz w:val="24"/>
      <w:szCs w:val="22"/>
      <w:lang w:val="es-AR" w:eastAsia="zh-CN"/>
    </w:rPr>
  </w:style>
  <w:style w:type="character" w:customStyle="1" w:styleId="Heading8Char">
    <w:name w:val="Heading 8 Char"/>
    <w:basedOn w:val="DefaultParagraphFont"/>
    <w:link w:val="Heading8"/>
    <w:uiPriority w:val="9"/>
    <w:semiHidden/>
    <w:rsid w:val="00151058"/>
    <w:rPr>
      <w:rFonts w:asciiTheme="majorHAnsi" w:eastAsiaTheme="majorEastAsia" w:hAnsiTheme="majorHAnsi" w:cstheme="majorBidi"/>
      <w:color w:val="272727" w:themeColor="text1" w:themeTint="D8"/>
      <w:sz w:val="21"/>
      <w:szCs w:val="21"/>
      <w:lang w:val="es-AR" w:eastAsia="zh-CN"/>
    </w:rPr>
  </w:style>
  <w:style w:type="character" w:customStyle="1" w:styleId="Heading9Char">
    <w:name w:val="Heading 9 Char"/>
    <w:basedOn w:val="DefaultParagraphFont"/>
    <w:link w:val="Heading9"/>
    <w:uiPriority w:val="9"/>
    <w:semiHidden/>
    <w:rsid w:val="00151058"/>
    <w:rPr>
      <w:rFonts w:asciiTheme="majorHAnsi" w:eastAsiaTheme="majorEastAsia" w:hAnsiTheme="majorHAnsi" w:cstheme="majorBidi"/>
      <w:i/>
      <w:iCs/>
      <w:color w:val="272727" w:themeColor="text1" w:themeTint="D8"/>
      <w:sz w:val="21"/>
      <w:szCs w:val="21"/>
      <w:lang w:val="es-AR" w:eastAsia="zh-CN"/>
    </w:rPr>
  </w:style>
  <w:style w:type="character" w:styleId="UnresolvedMention">
    <w:name w:val="Unresolved Mention"/>
    <w:basedOn w:val="DefaultParagraphFont"/>
    <w:uiPriority w:val="99"/>
    <w:semiHidden/>
    <w:unhideWhenUsed/>
    <w:rsid w:val="00AE7A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5940">
      <w:bodyDiv w:val="1"/>
      <w:marLeft w:val="0"/>
      <w:marRight w:val="0"/>
      <w:marTop w:val="0"/>
      <w:marBottom w:val="0"/>
      <w:divBdr>
        <w:top w:val="none" w:sz="0" w:space="0" w:color="auto"/>
        <w:left w:val="none" w:sz="0" w:space="0" w:color="auto"/>
        <w:bottom w:val="none" w:sz="0" w:space="0" w:color="auto"/>
        <w:right w:val="none" w:sz="0" w:space="0" w:color="auto"/>
      </w:divBdr>
      <w:divsChild>
        <w:div w:id="2024356268">
          <w:marLeft w:val="0"/>
          <w:marRight w:val="0"/>
          <w:marTop w:val="0"/>
          <w:marBottom w:val="0"/>
          <w:divBdr>
            <w:top w:val="none" w:sz="0" w:space="0" w:color="auto"/>
            <w:left w:val="none" w:sz="0" w:space="0" w:color="auto"/>
            <w:bottom w:val="none" w:sz="0" w:space="0" w:color="auto"/>
            <w:right w:val="none" w:sz="0" w:space="0" w:color="auto"/>
          </w:divBdr>
          <w:divsChild>
            <w:div w:id="362947579">
              <w:marLeft w:val="0"/>
              <w:marRight w:val="0"/>
              <w:marTop w:val="0"/>
              <w:marBottom w:val="0"/>
              <w:divBdr>
                <w:top w:val="none" w:sz="0" w:space="0" w:color="auto"/>
                <w:left w:val="none" w:sz="0" w:space="0" w:color="auto"/>
                <w:bottom w:val="none" w:sz="0" w:space="0" w:color="auto"/>
                <w:right w:val="none" w:sz="0" w:space="0" w:color="auto"/>
              </w:divBdr>
              <w:divsChild>
                <w:div w:id="170035612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5079">
      <w:bodyDiv w:val="1"/>
      <w:marLeft w:val="0"/>
      <w:marRight w:val="0"/>
      <w:marTop w:val="0"/>
      <w:marBottom w:val="0"/>
      <w:divBdr>
        <w:top w:val="none" w:sz="0" w:space="0" w:color="auto"/>
        <w:left w:val="none" w:sz="0" w:space="0" w:color="auto"/>
        <w:bottom w:val="none" w:sz="0" w:space="0" w:color="auto"/>
        <w:right w:val="none" w:sz="0" w:space="0" w:color="auto"/>
      </w:divBdr>
    </w:div>
    <w:div w:id="172115746">
      <w:bodyDiv w:val="1"/>
      <w:marLeft w:val="0"/>
      <w:marRight w:val="0"/>
      <w:marTop w:val="0"/>
      <w:marBottom w:val="0"/>
      <w:divBdr>
        <w:top w:val="none" w:sz="0" w:space="0" w:color="auto"/>
        <w:left w:val="none" w:sz="0" w:space="0" w:color="auto"/>
        <w:bottom w:val="none" w:sz="0" w:space="0" w:color="auto"/>
        <w:right w:val="none" w:sz="0" w:space="0" w:color="auto"/>
      </w:divBdr>
    </w:div>
    <w:div w:id="203097810">
      <w:bodyDiv w:val="1"/>
      <w:marLeft w:val="0"/>
      <w:marRight w:val="0"/>
      <w:marTop w:val="0"/>
      <w:marBottom w:val="0"/>
      <w:divBdr>
        <w:top w:val="none" w:sz="0" w:space="0" w:color="auto"/>
        <w:left w:val="none" w:sz="0" w:space="0" w:color="auto"/>
        <w:bottom w:val="none" w:sz="0" w:space="0" w:color="auto"/>
        <w:right w:val="none" w:sz="0" w:space="0" w:color="auto"/>
      </w:divBdr>
      <w:divsChild>
        <w:div w:id="400443284">
          <w:marLeft w:val="0"/>
          <w:marRight w:val="0"/>
          <w:marTop w:val="0"/>
          <w:marBottom w:val="0"/>
          <w:divBdr>
            <w:top w:val="none" w:sz="0" w:space="0" w:color="auto"/>
            <w:left w:val="none" w:sz="0" w:space="0" w:color="auto"/>
            <w:bottom w:val="none" w:sz="0" w:space="0" w:color="auto"/>
            <w:right w:val="none" w:sz="0" w:space="0" w:color="auto"/>
          </w:divBdr>
          <w:divsChild>
            <w:div w:id="1392339195">
              <w:marLeft w:val="0"/>
              <w:marRight w:val="0"/>
              <w:marTop w:val="0"/>
              <w:marBottom w:val="0"/>
              <w:divBdr>
                <w:top w:val="none" w:sz="0" w:space="0" w:color="auto"/>
                <w:left w:val="none" w:sz="0" w:space="0" w:color="auto"/>
                <w:bottom w:val="none" w:sz="0" w:space="0" w:color="auto"/>
                <w:right w:val="none" w:sz="0" w:space="0" w:color="auto"/>
              </w:divBdr>
            </w:div>
            <w:div w:id="3613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5354">
      <w:bodyDiv w:val="1"/>
      <w:marLeft w:val="0"/>
      <w:marRight w:val="0"/>
      <w:marTop w:val="0"/>
      <w:marBottom w:val="0"/>
      <w:divBdr>
        <w:top w:val="none" w:sz="0" w:space="0" w:color="auto"/>
        <w:left w:val="none" w:sz="0" w:space="0" w:color="auto"/>
        <w:bottom w:val="none" w:sz="0" w:space="0" w:color="auto"/>
        <w:right w:val="none" w:sz="0" w:space="0" w:color="auto"/>
      </w:divBdr>
      <w:divsChild>
        <w:div w:id="215554877">
          <w:marLeft w:val="0"/>
          <w:marRight w:val="0"/>
          <w:marTop w:val="0"/>
          <w:marBottom w:val="0"/>
          <w:divBdr>
            <w:top w:val="none" w:sz="0" w:space="0" w:color="auto"/>
            <w:left w:val="none" w:sz="0" w:space="0" w:color="auto"/>
            <w:bottom w:val="none" w:sz="0" w:space="0" w:color="auto"/>
            <w:right w:val="none" w:sz="0" w:space="0" w:color="auto"/>
          </w:divBdr>
          <w:divsChild>
            <w:div w:id="2015260163">
              <w:marLeft w:val="0"/>
              <w:marRight w:val="0"/>
              <w:marTop w:val="0"/>
              <w:marBottom w:val="0"/>
              <w:divBdr>
                <w:top w:val="none" w:sz="0" w:space="0" w:color="auto"/>
                <w:left w:val="none" w:sz="0" w:space="0" w:color="auto"/>
                <w:bottom w:val="none" w:sz="0" w:space="0" w:color="auto"/>
                <w:right w:val="none" w:sz="0" w:space="0" w:color="auto"/>
              </w:divBdr>
              <w:divsChild>
                <w:div w:id="96314818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536013">
      <w:bodyDiv w:val="1"/>
      <w:marLeft w:val="0"/>
      <w:marRight w:val="0"/>
      <w:marTop w:val="0"/>
      <w:marBottom w:val="0"/>
      <w:divBdr>
        <w:top w:val="none" w:sz="0" w:space="0" w:color="auto"/>
        <w:left w:val="none" w:sz="0" w:space="0" w:color="auto"/>
        <w:bottom w:val="none" w:sz="0" w:space="0" w:color="auto"/>
        <w:right w:val="none" w:sz="0" w:space="0" w:color="auto"/>
      </w:divBdr>
    </w:div>
    <w:div w:id="369113981">
      <w:bodyDiv w:val="1"/>
      <w:marLeft w:val="0"/>
      <w:marRight w:val="0"/>
      <w:marTop w:val="0"/>
      <w:marBottom w:val="0"/>
      <w:divBdr>
        <w:top w:val="none" w:sz="0" w:space="0" w:color="auto"/>
        <w:left w:val="none" w:sz="0" w:space="0" w:color="auto"/>
        <w:bottom w:val="none" w:sz="0" w:space="0" w:color="auto"/>
        <w:right w:val="none" w:sz="0" w:space="0" w:color="auto"/>
      </w:divBdr>
    </w:div>
    <w:div w:id="379792178">
      <w:bodyDiv w:val="1"/>
      <w:marLeft w:val="0"/>
      <w:marRight w:val="0"/>
      <w:marTop w:val="0"/>
      <w:marBottom w:val="0"/>
      <w:divBdr>
        <w:top w:val="none" w:sz="0" w:space="0" w:color="auto"/>
        <w:left w:val="none" w:sz="0" w:space="0" w:color="auto"/>
        <w:bottom w:val="none" w:sz="0" w:space="0" w:color="auto"/>
        <w:right w:val="none" w:sz="0" w:space="0" w:color="auto"/>
      </w:divBdr>
    </w:div>
    <w:div w:id="533034579">
      <w:bodyDiv w:val="1"/>
      <w:marLeft w:val="0"/>
      <w:marRight w:val="0"/>
      <w:marTop w:val="0"/>
      <w:marBottom w:val="0"/>
      <w:divBdr>
        <w:top w:val="none" w:sz="0" w:space="0" w:color="auto"/>
        <w:left w:val="none" w:sz="0" w:space="0" w:color="auto"/>
        <w:bottom w:val="none" w:sz="0" w:space="0" w:color="auto"/>
        <w:right w:val="none" w:sz="0" w:space="0" w:color="auto"/>
      </w:divBdr>
    </w:div>
    <w:div w:id="557135548">
      <w:bodyDiv w:val="1"/>
      <w:marLeft w:val="0"/>
      <w:marRight w:val="0"/>
      <w:marTop w:val="0"/>
      <w:marBottom w:val="0"/>
      <w:divBdr>
        <w:top w:val="none" w:sz="0" w:space="0" w:color="auto"/>
        <w:left w:val="none" w:sz="0" w:space="0" w:color="auto"/>
        <w:bottom w:val="none" w:sz="0" w:space="0" w:color="auto"/>
        <w:right w:val="none" w:sz="0" w:space="0" w:color="auto"/>
      </w:divBdr>
    </w:div>
    <w:div w:id="724640944">
      <w:bodyDiv w:val="1"/>
      <w:marLeft w:val="0"/>
      <w:marRight w:val="0"/>
      <w:marTop w:val="0"/>
      <w:marBottom w:val="0"/>
      <w:divBdr>
        <w:top w:val="none" w:sz="0" w:space="0" w:color="auto"/>
        <w:left w:val="none" w:sz="0" w:space="0" w:color="auto"/>
        <w:bottom w:val="none" w:sz="0" w:space="0" w:color="auto"/>
        <w:right w:val="none" w:sz="0" w:space="0" w:color="auto"/>
      </w:divBdr>
    </w:div>
    <w:div w:id="800879033">
      <w:bodyDiv w:val="1"/>
      <w:marLeft w:val="0"/>
      <w:marRight w:val="0"/>
      <w:marTop w:val="0"/>
      <w:marBottom w:val="0"/>
      <w:divBdr>
        <w:top w:val="none" w:sz="0" w:space="0" w:color="auto"/>
        <w:left w:val="none" w:sz="0" w:space="0" w:color="auto"/>
        <w:bottom w:val="none" w:sz="0" w:space="0" w:color="auto"/>
        <w:right w:val="none" w:sz="0" w:space="0" w:color="auto"/>
      </w:divBdr>
    </w:div>
    <w:div w:id="887380106">
      <w:bodyDiv w:val="1"/>
      <w:marLeft w:val="0"/>
      <w:marRight w:val="0"/>
      <w:marTop w:val="0"/>
      <w:marBottom w:val="0"/>
      <w:divBdr>
        <w:top w:val="none" w:sz="0" w:space="0" w:color="auto"/>
        <w:left w:val="none" w:sz="0" w:space="0" w:color="auto"/>
        <w:bottom w:val="none" w:sz="0" w:space="0" w:color="auto"/>
        <w:right w:val="none" w:sz="0" w:space="0" w:color="auto"/>
      </w:divBdr>
    </w:div>
    <w:div w:id="947080998">
      <w:bodyDiv w:val="1"/>
      <w:marLeft w:val="0"/>
      <w:marRight w:val="0"/>
      <w:marTop w:val="0"/>
      <w:marBottom w:val="0"/>
      <w:divBdr>
        <w:top w:val="none" w:sz="0" w:space="0" w:color="auto"/>
        <w:left w:val="none" w:sz="0" w:space="0" w:color="auto"/>
        <w:bottom w:val="none" w:sz="0" w:space="0" w:color="auto"/>
        <w:right w:val="none" w:sz="0" w:space="0" w:color="auto"/>
      </w:divBdr>
    </w:div>
    <w:div w:id="1148940111">
      <w:bodyDiv w:val="1"/>
      <w:marLeft w:val="0"/>
      <w:marRight w:val="0"/>
      <w:marTop w:val="0"/>
      <w:marBottom w:val="0"/>
      <w:divBdr>
        <w:top w:val="none" w:sz="0" w:space="0" w:color="auto"/>
        <w:left w:val="none" w:sz="0" w:space="0" w:color="auto"/>
        <w:bottom w:val="none" w:sz="0" w:space="0" w:color="auto"/>
        <w:right w:val="none" w:sz="0" w:space="0" w:color="auto"/>
      </w:divBdr>
    </w:div>
    <w:div w:id="1216241775">
      <w:bodyDiv w:val="1"/>
      <w:marLeft w:val="0"/>
      <w:marRight w:val="0"/>
      <w:marTop w:val="0"/>
      <w:marBottom w:val="0"/>
      <w:divBdr>
        <w:top w:val="none" w:sz="0" w:space="0" w:color="auto"/>
        <w:left w:val="none" w:sz="0" w:space="0" w:color="auto"/>
        <w:bottom w:val="none" w:sz="0" w:space="0" w:color="auto"/>
        <w:right w:val="none" w:sz="0" w:space="0" w:color="auto"/>
      </w:divBdr>
    </w:div>
    <w:div w:id="1327828277">
      <w:bodyDiv w:val="1"/>
      <w:marLeft w:val="0"/>
      <w:marRight w:val="0"/>
      <w:marTop w:val="0"/>
      <w:marBottom w:val="0"/>
      <w:divBdr>
        <w:top w:val="none" w:sz="0" w:space="0" w:color="auto"/>
        <w:left w:val="none" w:sz="0" w:space="0" w:color="auto"/>
        <w:bottom w:val="none" w:sz="0" w:space="0" w:color="auto"/>
        <w:right w:val="none" w:sz="0" w:space="0" w:color="auto"/>
      </w:divBdr>
    </w:div>
    <w:div w:id="1380712708">
      <w:bodyDiv w:val="1"/>
      <w:marLeft w:val="0"/>
      <w:marRight w:val="0"/>
      <w:marTop w:val="0"/>
      <w:marBottom w:val="0"/>
      <w:divBdr>
        <w:top w:val="none" w:sz="0" w:space="0" w:color="auto"/>
        <w:left w:val="none" w:sz="0" w:space="0" w:color="auto"/>
        <w:bottom w:val="none" w:sz="0" w:space="0" w:color="auto"/>
        <w:right w:val="none" w:sz="0" w:space="0" w:color="auto"/>
      </w:divBdr>
    </w:div>
    <w:div w:id="1381630086">
      <w:bodyDiv w:val="1"/>
      <w:marLeft w:val="0"/>
      <w:marRight w:val="0"/>
      <w:marTop w:val="0"/>
      <w:marBottom w:val="0"/>
      <w:divBdr>
        <w:top w:val="none" w:sz="0" w:space="0" w:color="auto"/>
        <w:left w:val="none" w:sz="0" w:space="0" w:color="auto"/>
        <w:bottom w:val="none" w:sz="0" w:space="0" w:color="auto"/>
        <w:right w:val="none" w:sz="0" w:space="0" w:color="auto"/>
      </w:divBdr>
    </w:div>
    <w:div w:id="1422556729">
      <w:bodyDiv w:val="1"/>
      <w:marLeft w:val="0"/>
      <w:marRight w:val="0"/>
      <w:marTop w:val="0"/>
      <w:marBottom w:val="0"/>
      <w:divBdr>
        <w:top w:val="none" w:sz="0" w:space="0" w:color="auto"/>
        <w:left w:val="none" w:sz="0" w:space="0" w:color="auto"/>
        <w:bottom w:val="none" w:sz="0" w:space="0" w:color="auto"/>
        <w:right w:val="none" w:sz="0" w:space="0" w:color="auto"/>
      </w:divBdr>
    </w:div>
    <w:div w:id="1576161514">
      <w:bodyDiv w:val="1"/>
      <w:marLeft w:val="0"/>
      <w:marRight w:val="0"/>
      <w:marTop w:val="0"/>
      <w:marBottom w:val="0"/>
      <w:divBdr>
        <w:top w:val="none" w:sz="0" w:space="0" w:color="auto"/>
        <w:left w:val="none" w:sz="0" w:space="0" w:color="auto"/>
        <w:bottom w:val="none" w:sz="0" w:space="0" w:color="auto"/>
        <w:right w:val="none" w:sz="0" w:space="0" w:color="auto"/>
      </w:divBdr>
    </w:div>
    <w:div w:id="1597590672">
      <w:bodyDiv w:val="1"/>
      <w:marLeft w:val="0"/>
      <w:marRight w:val="0"/>
      <w:marTop w:val="0"/>
      <w:marBottom w:val="0"/>
      <w:divBdr>
        <w:top w:val="none" w:sz="0" w:space="0" w:color="auto"/>
        <w:left w:val="none" w:sz="0" w:space="0" w:color="auto"/>
        <w:bottom w:val="none" w:sz="0" w:space="0" w:color="auto"/>
        <w:right w:val="none" w:sz="0" w:space="0" w:color="auto"/>
      </w:divBdr>
    </w:div>
    <w:div w:id="1819809786">
      <w:bodyDiv w:val="1"/>
      <w:marLeft w:val="0"/>
      <w:marRight w:val="0"/>
      <w:marTop w:val="0"/>
      <w:marBottom w:val="0"/>
      <w:divBdr>
        <w:top w:val="none" w:sz="0" w:space="0" w:color="auto"/>
        <w:left w:val="none" w:sz="0" w:space="0" w:color="auto"/>
        <w:bottom w:val="none" w:sz="0" w:space="0" w:color="auto"/>
        <w:right w:val="none" w:sz="0" w:space="0" w:color="auto"/>
      </w:divBdr>
    </w:div>
    <w:div w:id="1831554093">
      <w:bodyDiv w:val="1"/>
      <w:marLeft w:val="0"/>
      <w:marRight w:val="0"/>
      <w:marTop w:val="0"/>
      <w:marBottom w:val="0"/>
      <w:divBdr>
        <w:top w:val="none" w:sz="0" w:space="0" w:color="auto"/>
        <w:left w:val="none" w:sz="0" w:space="0" w:color="auto"/>
        <w:bottom w:val="none" w:sz="0" w:space="0" w:color="auto"/>
        <w:right w:val="none" w:sz="0" w:space="0" w:color="auto"/>
      </w:divBdr>
    </w:div>
    <w:div w:id="1836844016">
      <w:bodyDiv w:val="1"/>
      <w:marLeft w:val="0"/>
      <w:marRight w:val="0"/>
      <w:marTop w:val="0"/>
      <w:marBottom w:val="0"/>
      <w:divBdr>
        <w:top w:val="none" w:sz="0" w:space="0" w:color="auto"/>
        <w:left w:val="none" w:sz="0" w:space="0" w:color="auto"/>
        <w:bottom w:val="none" w:sz="0" w:space="0" w:color="auto"/>
        <w:right w:val="none" w:sz="0" w:space="0" w:color="auto"/>
      </w:divBdr>
    </w:div>
    <w:div w:id="1913392183">
      <w:bodyDiv w:val="1"/>
      <w:marLeft w:val="0"/>
      <w:marRight w:val="0"/>
      <w:marTop w:val="0"/>
      <w:marBottom w:val="0"/>
      <w:divBdr>
        <w:top w:val="none" w:sz="0" w:space="0" w:color="auto"/>
        <w:left w:val="none" w:sz="0" w:space="0" w:color="auto"/>
        <w:bottom w:val="none" w:sz="0" w:space="0" w:color="auto"/>
        <w:right w:val="none" w:sz="0" w:space="0" w:color="auto"/>
      </w:divBdr>
    </w:div>
    <w:div w:id="1966693660">
      <w:bodyDiv w:val="1"/>
      <w:marLeft w:val="0"/>
      <w:marRight w:val="0"/>
      <w:marTop w:val="0"/>
      <w:marBottom w:val="0"/>
      <w:divBdr>
        <w:top w:val="none" w:sz="0" w:space="0" w:color="auto"/>
        <w:left w:val="none" w:sz="0" w:space="0" w:color="auto"/>
        <w:bottom w:val="none" w:sz="0" w:space="0" w:color="auto"/>
        <w:right w:val="none" w:sz="0" w:space="0" w:color="auto"/>
      </w:divBdr>
    </w:div>
    <w:div w:id="208760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6.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www.keil.com/pack/doc/CMSIS/DSP/html/index.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3.xml"/><Relationship Id="rId44" Type="http://schemas.openxmlformats.org/officeDocument/2006/relationships/hyperlink" Target="https://github.com/annunez02/TC2_2023/tree/main/TPLAB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2.xml"/><Relationship Id="rId35" Type="http://schemas.openxmlformats.org/officeDocument/2006/relationships/image" Target="media/image25.png"/><Relationship Id="rId43" Type="http://schemas.openxmlformats.org/officeDocument/2006/relationships/hyperlink" Target="https://drive.google.com/file/d/17Rqw6YrCyo1QzwFdLEHyjg_Pk4h3QPc/view?usp=sharin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chart" Target="charts/chart5.xm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www.embeddedartists.com/products/lpcxpresso176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ni\Desktop\UTN\4to%20nivel\TC%20II\personal\TC2_2023\TPLAB2\Medicion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i\Desktop\UTN\4to%20nivel\TC%20II\personal\TC2_2023\TPLAB2\Medicion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ni\Desktop\UTN\4to%20nivel\TC%20II\personal\TC2_2023\TPLAB2\Medicion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i\Desktop\UTN\4to%20nivel\TC%20II\personal\TC2_2023\TPLAB2\Medicion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ni\Desktop\UTN\4to%20nivel\TC%20II\personal\TC2_2023\TPLAB2\Medicion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ni\Desktop\UTN\4to%20nivel\TC%20II\personal\TC2_2023\TPLAB2\Medicion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ni\Desktop\UTN\4to%20nivel\TC%20II\personal\TC2_2023\TPLAB2\Mediciones.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Ganancia</a:t>
            </a:r>
            <a:r>
              <a:rPr lang="en-US" baseline="0"/>
              <a:t> FIR Equiripple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MATLAB</c:v>
          </c:tx>
          <c:spPr>
            <a:ln w="28575" cap="rnd">
              <a:solidFill>
                <a:srgbClr val="EA3AD5"/>
              </a:solidFill>
              <a:round/>
            </a:ln>
            <a:effectLst/>
          </c:spPr>
          <c:marker>
            <c:symbol val="circle"/>
            <c:size val="5"/>
            <c:spPr>
              <a:solidFill>
                <a:srgbClr val="EA3AD5"/>
              </a:solidFill>
              <a:ln w="9525">
                <a:solidFill>
                  <a:srgbClr val="7030A0"/>
                </a:solidFill>
              </a:ln>
              <a:effectLst/>
            </c:spPr>
          </c:marker>
          <c:xVal>
            <c:numRef>
              <c:f>'FIR EQ'!$A$3:$A$17</c:f>
              <c:numCache>
                <c:formatCode>General</c:formatCode>
                <c:ptCount val="15"/>
                <c:pt idx="0">
                  <c:v>0.5</c:v>
                </c:pt>
                <c:pt idx="1">
                  <c:v>0.9</c:v>
                </c:pt>
                <c:pt idx="2">
                  <c:v>1</c:v>
                </c:pt>
                <c:pt idx="3">
                  <c:v>1.1000000000000001</c:v>
                </c:pt>
                <c:pt idx="4">
                  <c:v>1.3</c:v>
                </c:pt>
                <c:pt idx="5">
                  <c:v>1.5</c:v>
                </c:pt>
                <c:pt idx="6">
                  <c:v>1.7</c:v>
                </c:pt>
                <c:pt idx="7">
                  <c:v>1.9</c:v>
                </c:pt>
                <c:pt idx="8">
                  <c:v>2</c:v>
                </c:pt>
                <c:pt idx="9">
                  <c:v>2.1</c:v>
                </c:pt>
                <c:pt idx="10">
                  <c:v>2.15</c:v>
                </c:pt>
                <c:pt idx="11">
                  <c:v>2.2000000000000002</c:v>
                </c:pt>
                <c:pt idx="12">
                  <c:v>2.5</c:v>
                </c:pt>
                <c:pt idx="13">
                  <c:v>3</c:v>
                </c:pt>
                <c:pt idx="14">
                  <c:v>5</c:v>
                </c:pt>
              </c:numCache>
            </c:numRef>
          </c:xVal>
          <c:yVal>
            <c:numRef>
              <c:f>'FIR EQ'!$B$3:$B$17</c:f>
              <c:numCache>
                <c:formatCode>General</c:formatCode>
                <c:ptCount val="15"/>
                <c:pt idx="0">
                  <c:v>0.49509999999999998</c:v>
                </c:pt>
                <c:pt idx="1">
                  <c:v>-0.17649999999999999</c:v>
                </c:pt>
                <c:pt idx="2">
                  <c:v>-0.56999999999999995</c:v>
                </c:pt>
                <c:pt idx="3">
                  <c:v>-1.1000000000000001</c:v>
                </c:pt>
                <c:pt idx="4">
                  <c:v>-2.6</c:v>
                </c:pt>
                <c:pt idx="5">
                  <c:v>-4.97</c:v>
                </c:pt>
                <c:pt idx="6">
                  <c:v>-8.57</c:v>
                </c:pt>
                <c:pt idx="7">
                  <c:v>-14.42</c:v>
                </c:pt>
                <c:pt idx="8">
                  <c:v>-19.38</c:v>
                </c:pt>
                <c:pt idx="9">
                  <c:v>-28.15</c:v>
                </c:pt>
                <c:pt idx="10">
                  <c:v>-42.125</c:v>
                </c:pt>
                <c:pt idx="11">
                  <c:v>-34</c:v>
                </c:pt>
                <c:pt idx="12">
                  <c:v>-19.399999999999999</c:v>
                </c:pt>
                <c:pt idx="13">
                  <c:v>-35</c:v>
                </c:pt>
                <c:pt idx="14">
                  <c:v>-22.4</c:v>
                </c:pt>
              </c:numCache>
            </c:numRef>
          </c:yVal>
          <c:smooth val="1"/>
          <c:extLst>
            <c:ext xmlns:c16="http://schemas.microsoft.com/office/drawing/2014/chart" uri="{C3380CC4-5D6E-409C-BE32-E72D297353CC}">
              <c16:uniqueId val="{00000000-BD64-448B-8CFF-A2B064354512}"/>
            </c:ext>
          </c:extLst>
        </c:ser>
        <c:ser>
          <c:idx val="1"/>
          <c:order val="1"/>
          <c:tx>
            <c:v>LAB</c:v>
          </c:tx>
          <c:spPr>
            <a:ln w="28575" cap="rnd">
              <a:solidFill>
                <a:srgbClr val="1BE3ED"/>
              </a:solidFill>
              <a:round/>
            </a:ln>
            <a:effectLst/>
          </c:spPr>
          <c:marker>
            <c:symbol val="circle"/>
            <c:size val="5"/>
            <c:spPr>
              <a:solidFill>
                <a:srgbClr val="1BE3ED"/>
              </a:solidFill>
              <a:ln w="9525">
                <a:solidFill>
                  <a:srgbClr val="002060"/>
                </a:solidFill>
              </a:ln>
              <a:effectLst/>
            </c:spPr>
          </c:marker>
          <c:xVal>
            <c:numRef>
              <c:f>'FIR EQ'!$A$3:$A$17</c:f>
              <c:numCache>
                <c:formatCode>General</c:formatCode>
                <c:ptCount val="15"/>
                <c:pt idx="0">
                  <c:v>0.5</c:v>
                </c:pt>
                <c:pt idx="1">
                  <c:v>0.9</c:v>
                </c:pt>
                <c:pt idx="2">
                  <c:v>1</c:v>
                </c:pt>
                <c:pt idx="3">
                  <c:v>1.1000000000000001</c:v>
                </c:pt>
                <c:pt idx="4">
                  <c:v>1.3</c:v>
                </c:pt>
                <c:pt idx="5">
                  <c:v>1.5</c:v>
                </c:pt>
                <c:pt idx="6">
                  <c:v>1.7</c:v>
                </c:pt>
                <c:pt idx="7">
                  <c:v>1.9</c:v>
                </c:pt>
                <c:pt idx="8">
                  <c:v>2</c:v>
                </c:pt>
                <c:pt idx="9">
                  <c:v>2.1</c:v>
                </c:pt>
                <c:pt idx="10">
                  <c:v>2.15</c:v>
                </c:pt>
                <c:pt idx="11">
                  <c:v>2.2000000000000002</c:v>
                </c:pt>
                <c:pt idx="12">
                  <c:v>2.5</c:v>
                </c:pt>
                <c:pt idx="13">
                  <c:v>3</c:v>
                </c:pt>
                <c:pt idx="14">
                  <c:v>5</c:v>
                </c:pt>
              </c:numCache>
            </c:numRef>
          </c:xVal>
          <c:yVal>
            <c:numRef>
              <c:f>'FIR EQ'!$G$3:$G$17</c:f>
              <c:numCache>
                <c:formatCode>General</c:formatCode>
                <c:ptCount val="15"/>
                <c:pt idx="0">
                  <c:v>0.3406667859756074</c:v>
                </c:pt>
                <c:pt idx="1">
                  <c:v>-0.21100364666616389</c:v>
                </c:pt>
                <c:pt idx="2">
                  <c:v>-0.500560114038621</c:v>
                </c:pt>
                <c:pt idx="3">
                  <c:v>-0.87663139049273464</c:v>
                </c:pt>
                <c:pt idx="4">
                  <c:v>-2.2027655748362309</c:v>
                </c:pt>
                <c:pt idx="5">
                  <c:v>-4.4369749923271282</c:v>
                </c:pt>
                <c:pt idx="6">
                  <c:v>-6.9744397200371191</c:v>
                </c:pt>
                <c:pt idx="7">
                  <c:v>-11.308621919316025</c:v>
                </c:pt>
                <c:pt idx="8">
                  <c:v>-14.190403733386541</c:v>
                </c:pt>
                <c:pt idx="9">
                  <c:v>-18.416375079047505</c:v>
                </c:pt>
                <c:pt idx="10">
                  <c:v>-21.938200260161128</c:v>
                </c:pt>
                <c:pt idx="11">
                  <c:v>-25.161218445416019</c:v>
                </c:pt>
                <c:pt idx="12">
                  <c:v>-22.383728154384173</c:v>
                </c:pt>
                <c:pt idx="13">
                  <c:v>-23.876400520322257</c:v>
                </c:pt>
                <c:pt idx="14">
                  <c:v>-21.514414278762366</c:v>
                </c:pt>
              </c:numCache>
            </c:numRef>
          </c:yVal>
          <c:smooth val="1"/>
          <c:extLst>
            <c:ext xmlns:c16="http://schemas.microsoft.com/office/drawing/2014/chart" uri="{C3380CC4-5D6E-409C-BE32-E72D297353CC}">
              <c16:uniqueId val="{00000001-BD64-448B-8CFF-A2B064354512}"/>
            </c:ext>
          </c:extLst>
        </c:ser>
        <c:dLbls>
          <c:showLegendKey val="0"/>
          <c:showVal val="0"/>
          <c:showCatName val="0"/>
          <c:showSerName val="0"/>
          <c:showPercent val="0"/>
          <c:showBubbleSize val="0"/>
        </c:dLbls>
        <c:axId val="1904614271"/>
        <c:axId val="2011385503"/>
      </c:scatterChart>
      <c:valAx>
        <c:axId val="1904614271"/>
        <c:scaling>
          <c:orientation val="minMax"/>
          <c:max val="5"/>
          <c:min val="0.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Frecuencia [kHz]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385503"/>
        <c:crosses val="autoZero"/>
        <c:crossBetween val="midCat"/>
      </c:valAx>
      <c:valAx>
        <c:axId val="201138550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Módulo</a:t>
                </a:r>
                <a:r>
                  <a:rPr lang="en-US" baseline="0"/>
                  <a:t> [dB]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461427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Ganancia</a:t>
            </a:r>
            <a:r>
              <a:rPr lang="en-US" baseline="0"/>
              <a:t> FIR Least Squares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MATLAB</c:v>
          </c:tx>
          <c:spPr>
            <a:ln w="28575" cap="rnd">
              <a:solidFill>
                <a:srgbClr val="EA3AD5"/>
              </a:solidFill>
              <a:round/>
            </a:ln>
            <a:effectLst/>
          </c:spPr>
          <c:marker>
            <c:symbol val="circle"/>
            <c:size val="5"/>
            <c:spPr>
              <a:solidFill>
                <a:srgbClr val="EA3AD5"/>
              </a:solidFill>
              <a:ln w="9525">
                <a:solidFill>
                  <a:srgbClr val="7030A0"/>
                </a:solidFill>
              </a:ln>
              <a:effectLst/>
            </c:spPr>
          </c:marker>
          <c:xVal>
            <c:numRef>
              <c:f>'FIR LSTSQR'!$A$3:$A$21</c:f>
              <c:numCache>
                <c:formatCode>General</c:formatCode>
                <c:ptCount val="19"/>
                <c:pt idx="0">
                  <c:v>1</c:v>
                </c:pt>
                <c:pt idx="1">
                  <c:v>1.5</c:v>
                </c:pt>
                <c:pt idx="2">
                  <c:v>1.9</c:v>
                </c:pt>
                <c:pt idx="3">
                  <c:v>2</c:v>
                </c:pt>
                <c:pt idx="4">
                  <c:v>2.1</c:v>
                </c:pt>
                <c:pt idx="5">
                  <c:v>3</c:v>
                </c:pt>
                <c:pt idx="6">
                  <c:v>3.9</c:v>
                </c:pt>
                <c:pt idx="7">
                  <c:v>4</c:v>
                </c:pt>
                <c:pt idx="8">
                  <c:v>4.0999999999999996</c:v>
                </c:pt>
                <c:pt idx="9">
                  <c:v>5</c:v>
                </c:pt>
                <c:pt idx="10">
                  <c:v>5.9</c:v>
                </c:pt>
                <c:pt idx="11">
                  <c:v>6</c:v>
                </c:pt>
                <c:pt idx="12">
                  <c:v>6.1</c:v>
                </c:pt>
                <c:pt idx="13">
                  <c:v>7</c:v>
                </c:pt>
                <c:pt idx="14">
                  <c:v>7.9</c:v>
                </c:pt>
                <c:pt idx="15">
                  <c:v>8</c:v>
                </c:pt>
                <c:pt idx="16">
                  <c:v>8.1</c:v>
                </c:pt>
                <c:pt idx="17">
                  <c:v>9</c:v>
                </c:pt>
                <c:pt idx="18">
                  <c:v>10</c:v>
                </c:pt>
              </c:numCache>
            </c:numRef>
          </c:xVal>
          <c:yVal>
            <c:numRef>
              <c:f>'FIR LSTSQR'!$B$3:$B$21</c:f>
              <c:numCache>
                <c:formatCode>General</c:formatCode>
                <c:ptCount val="19"/>
                <c:pt idx="0">
                  <c:v>0</c:v>
                </c:pt>
                <c:pt idx="1">
                  <c:v>0.1</c:v>
                </c:pt>
                <c:pt idx="2">
                  <c:v>-0.158</c:v>
                </c:pt>
                <c:pt idx="3">
                  <c:v>-0.32</c:v>
                </c:pt>
                <c:pt idx="4">
                  <c:v>-0.54</c:v>
                </c:pt>
                <c:pt idx="5">
                  <c:v>-6.53</c:v>
                </c:pt>
                <c:pt idx="6">
                  <c:v>-28.62</c:v>
                </c:pt>
                <c:pt idx="7">
                  <c:v>-34.840000000000003</c:v>
                </c:pt>
                <c:pt idx="8">
                  <c:v>-46</c:v>
                </c:pt>
                <c:pt idx="9">
                  <c:v>-43.9</c:v>
                </c:pt>
                <c:pt idx="10">
                  <c:v>-45.66</c:v>
                </c:pt>
                <c:pt idx="11">
                  <c:v>-34.76</c:v>
                </c:pt>
                <c:pt idx="12">
                  <c:v>-28.64</c:v>
                </c:pt>
                <c:pt idx="13">
                  <c:v>-6.64</c:v>
                </c:pt>
                <c:pt idx="14">
                  <c:v>-0.63</c:v>
                </c:pt>
                <c:pt idx="15">
                  <c:v>-0.38</c:v>
                </c:pt>
                <c:pt idx="16">
                  <c:v>-0.2</c:v>
                </c:pt>
                <c:pt idx="17">
                  <c:v>1.7999999999999999E-2</c:v>
                </c:pt>
                <c:pt idx="18">
                  <c:v>0</c:v>
                </c:pt>
              </c:numCache>
            </c:numRef>
          </c:yVal>
          <c:smooth val="1"/>
          <c:extLst>
            <c:ext xmlns:c16="http://schemas.microsoft.com/office/drawing/2014/chart" uri="{C3380CC4-5D6E-409C-BE32-E72D297353CC}">
              <c16:uniqueId val="{00000000-85B5-465E-8D62-8E82C8F4041D}"/>
            </c:ext>
          </c:extLst>
        </c:ser>
        <c:ser>
          <c:idx val="1"/>
          <c:order val="1"/>
          <c:tx>
            <c:v>LAB</c:v>
          </c:tx>
          <c:spPr>
            <a:ln w="28575" cap="rnd">
              <a:solidFill>
                <a:srgbClr val="1BE3ED"/>
              </a:solidFill>
              <a:round/>
            </a:ln>
            <a:effectLst/>
          </c:spPr>
          <c:marker>
            <c:symbol val="circle"/>
            <c:size val="5"/>
            <c:spPr>
              <a:solidFill>
                <a:srgbClr val="1BE3ED"/>
              </a:solidFill>
              <a:ln w="9525">
                <a:solidFill>
                  <a:srgbClr val="002060"/>
                </a:solidFill>
              </a:ln>
              <a:effectLst/>
            </c:spPr>
          </c:marker>
          <c:xVal>
            <c:numRef>
              <c:f>'FIR LSTSQR'!$A$3:$A$21</c:f>
              <c:numCache>
                <c:formatCode>General</c:formatCode>
                <c:ptCount val="19"/>
                <c:pt idx="0">
                  <c:v>1</c:v>
                </c:pt>
                <c:pt idx="1">
                  <c:v>1.5</c:v>
                </c:pt>
                <c:pt idx="2">
                  <c:v>1.9</c:v>
                </c:pt>
                <c:pt idx="3">
                  <c:v>2</c:v>
                </c:pt>
                <c:pt idx="4">
                  <c:v>2.1</c:v>
                </c:pt>
                <c:pt idx="5">
                  <c:v>3</c:v>
                </c:pt>
                <c:pt idx="6">
                  <c:v>3.9</c:v>
                </c:pt>
                <c:pt idx="7">
                  <c:v>4</c:v>
                </c:pt>
                <c:pt idx="8">
                  <c:v>4.0999999999999996</c:v>
                </c:pt>
                <c:pt idx="9">
                  <c:v>5</c:v>
                </c:pt>
                <c:pt idx="10">
                  <c:v>5.9</c:v>
                </c:pt>
                <c:pt idx="11">
                  <c:v>6</c:v>
                </c:pt>
                <c:pt idx="12">
                  <c:v>6.1</c:v>
                </c:pt>
                <c:pt idx="13">
                  <c:v>7</c:v>
                </c:pt>
                <c:pt idx="14">
                  <c:v>7.9</c:v>
                </c:pt>
                <c:pt idx="15">
                  <c:v>8</c:v>
                </c:pt>
                <c:pt idx="16">
                  <c:v>8.1</c:v>
                </c:pt>
                <c:pt idx="17">
                  <c:v>9</c:v>
                </c:pt>
                <c:pt idx="18">
                  <c:v>10</c:v>
                </c:pt>
              </c:numCache>
            </c:numRef>
          </c:xVal>
          <c:yVal>
            <c:numRef>
              <c:f>'FIR LSTSQR'!$G$3:$G$21</c:f>
              <c:numCache>
                <c:formatCode>General</c:formatCode>
                <c:ptCount val="19"/>
                <c:pt idx="0">
                  <c:v>-0.35457533920863205</c:v>
                </c:pt>
                <c:pt idx="1">
                  <c:v>-6.9766556916426942E-2</c:v>
                </c:pt>
                <c:pt idx="2">
                  <c:v>-0.35457533920863205</c:v>
                </c:pt>
                <c:pt idx="3">
                  <c:v>-0.14009803137316978</c:v>
                </c:pt>
                <c:pt idx="4">
                  <c:v>-0.28249285383212691</c:v>
                </c:pt>
                <c:pt idx="5">
                  <c:v>-3.1478152077887582</c:v>
                </c:pt>
                <c:pt idx="6">
                  <c:v>-11.308621919316025</c:v>
                </c:pt>
                <c:pt idx="7">
                  <c:v>-12.055108379792273</c:v>
                </c:pt>
                <c:pt idx="8">
                  <c:v>-13.375504379585353</c:v>
                </c:pt>
                <c:pt idx="9">
                  <c:v>-15.169070388069033</c:v>
                </c:pt>
                <c:pt idx="10">
                  <c:v>-15.169070388069033</c:v>
                </c:pt>
                <c:pt idx="11">
                  <c:v>-15.089746643717003</c:v>
                </c:pt>
                <c:pt idx="12">
                  <c:v>-14.89454989793388</c:v>
                </c:pt>
                <c:pt idx="13">
                  <c:v>-13.807396651482025</c:v>
                </c:pt>
                <c:pt idx="14">
                  <c:v>-10.812150244815385</c:v>
                </c:pt>
                <c:pt idx="15">
                  <c:v>-9.89700043360188</c:v>
                </c:pt>
                <c:pt idx="16">
                  <c:v>-9.3704216591548981</c:v>
                </c:pt>
                <c:pt idx="17">
                  <c:v>-7.9588001734407516</c:v>
                </c:pt>
                <c:pt idx="18">
                  <c:v>-7.9588001734407516</c:v>
                </c:pt>
              </c:numCache>
            </c:numRef>
          </c:yVal>
          <c:smooth val="1"/>
          <c:extLst>
            <c:ext xmlns:c16="http://schemas.microsoft.com/office/drawing/2014/chart" uri="{C3380CC4-5D6E-409C-BE32-E72D297353CC}">
              <c16:uniqueId val="{00000001-85B5-465E-8D62-8E82C8F4041D}"/>
            </c:ext>
          </c:extLst>
        </c:ser>
        <c:dLbls>
          <c:showLegendKey val="0"/>
          <c:showVal val="0"/>
          <c:showCatName val="0"/>
          <c:showSerName val="0"/>
          <c:showPercent val="0"/>
          <c:showBubbleSize val="0"/>
        </c:dLbls>
        <c:axId val="1904614271"/>
        <c:axId val="2011385503"/>
      </c:scatterChart>
      <c:valAx>
        <c:axId val="1904614271"/>
        <c:scaling>
          <c:orientation val="minMax"/>
          <c:max val="10"/>
          <c:min val="1"/>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Frecuencia [kHz]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385503"/>
        <c:crosses val="autoZero"/>
        <c:crossBetween val="midCat"/>
      </c:valAx>
      <c:valAx>
        <c:axId val="201138550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Módulo</a:t>
                </a:r>
                <a:r>
                  <a:rPr lang="en-US" baseline="0"/>
                  <a:t> [dB]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461427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Ganancia</a:t>
            </a:r>
            <a:r>
              <a:rPr lang="en-US" baseline="0"/>
              <a:t> IIR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MATLAB</c:v>
          </c:tx>
          <c:spPr>
            <a:ln w="28575" cap="rnd">
              <a:solidFill>
                <a:srgbClr val="EA3AD5"/>
              </a:solidFill>
              <a:round/>
            </a:ln>
            <a:effectLst/>
          </c:spPr>
          <c:marker>
            <c:symbol val="circle"/>
            <c:size val="5"/>
            <c:spPr>
              <a:solidFill>
                <a:srgbClr val="EA3AD5"/>
              </a:solidFill>
              <a:ln w="9525">
                <a:solidFill>
                  <a:srgbClr val="7030A0"/>
                </a:solidFill>
              </a:ln>
              <a:effectLst/>
            </c:spPr>
          </c:marker>
          <c:xVal>
            <c:numRef>
              <c:f>IIR!$A$3:$A$13</c:f>
              <c:numCache>
                <c:formatCode>General</c:formatCode>
                <c:ptCount val="11"/>
                <c:pt idx="0">
                  <c:v>0.5</c:v>
                </c:pt>
                <c:pt idx="1">
                  <c:v>1</c:v>
                </c:pt>
                <c:pt idx="2">
                  <c:v>1.5</c:v>
                </c:pt>
                <c:pt idx="3">
                  <c:v>1.9</c:v>
                </c:pt>
                <c:pt idx="4">
                  <c:v>2</c:v>
                </c:pt>
                <c:pt idx="5">
                  <c:v>2.1</c:v>
                </c:pt>
                <c:pt idx="6">
                  <c:v>2.5</c:v>
                </c:pt>
                <c:pt idx="7">
                  <c:v>2.9</c:v>
                </c:pt>
                <c:pt idx="8">
                  <c:v>3</c:v>
                </c:pt>
                <c:pt idx="9">
                  <c:v>3.1</c:v>
                </c:pt>
                <c:pt idx="10">
                  <c:v>3.5</c:v>
                </c:pt>
              </c:numCache>
            </c:numRef>
          </c:xVal>
          <c:yVal>
            <c:numRef>
              <c:f>IIR!$B$3:$B$13</c:f>
              <c:numCache>
                <c:formatCode>General</c:formatCode>
                <c:ptCount val="11"/>
                <c:pt idx="0">
                  <c:v>0</c:v>
                </c:pt>
                <c:pt idx="1">
                  <c:v>0</c:v>
                </c:pt>
                <c:pt idx="2">
                  <c:v>0</c:v>
                </c:pt>
                <c:pt idx="3">
                  <c:v>-0.24</c:v>
                </c:pt>
                <c:pt idx="4">
                  <c:v>-0.54</c:v>
                </c:pt>
                <c:pt idx="5">
                  <c:v>-1.1100000000000001</c:v>
                </c:pt>
                <c:pt idx="6">
                  <c:v>-7.8</c:v>
                </c:pt>
                <c:pt idx="7">
                  <c:v>-17.579999999999998</c:v>
                </c:pt>
                <c:pt idx="8">
                  <c:v>-20</c:v>
                </c:pt>
                <c:pt idx="9">
                  <c:v>-22.3</c:v>
                </c:pt>
                <c:pt idx="10">
                  <c:v>-31</c:v>
                </c:pt>
              </c:numCache>
            </c:numRef>
          </c:yVal>
          <c:smooth val="1"/>
          <c:extLst>
            <c:ext xmlns:c16="http://schemas.microsoft.com/office/drawing/2014/chart" uri="{C3380CC4-5D6E-409C-BE32-E72D297353CC}">
              <c16:uniqueId val="{00000000-74E7-4C10-8E8A-AECA058904CE}"/>
            </c:ext>
          </c:extLst>
        </c:ser>
        <c:ser>
          <c:idx val="1"/>
          <c:order val="1"/>
          <c:tx>
            <c:v>LAB</c:v>
          </c:tx>
          <c:spPr>
            <a:ln w="28575" cap="rnd">
              <a:solidFill>
                <a:srgbClr val="1BE3ED"/>
              </a:solidFill>
              <a:round/>
            </a:ln>
            <a:effectLst/>
          </c:spPr>
          <c:marker>
            <c:symbol val="circle"/>
            <c:size val="5"/>
            <c:spPr>
              <a:solidFill>
                <a:srgbClr val="1BE3ED"/>
              </a:solidFill>
              <a:ln w="9525">
                <a:solidFill>
                  <a:srgbClr val="002060"/>
                </a:solidFill>
              </a:ln>
              <a:effectLst/>
            </c:spPr>
          </c:marker>
          <c:xVal>
            <c:numRef>
              <c:f>IIR!$A$3:$A$13</c:f>
              <c:numCache>
                <c:formatCode>General</c:formatCode>
                <c:ptCount val="11"/>
                <c:pt idx="0">
                  <c:v>0.5</c:v>
                </c:pt>
                <c:pt idx="1">
                  <c:v>1</c:v>
                </c:pt>
                <c:pt idx="2">
                  <c:v>1.5</c:v>
                </c:pt>
                <c:pt idx="3">
                  <c:v>1.9</c:v>
                </c:pt>
                <c:pt idx="4">
                  <c:v>2</c:v>
                </c:pt>
                <c:pt idx="5">
                  <c:v>2.1</c:v>
                </c:pt>
                <c:pt idx="6">
                  <c:v>2.5</c:v>
                </c:pt>
                <c:pt idx="7">
                  <c:v>2.9</c:v>
                </c:pt>
                <c:pt idx="8">
                  <c:v>3</c:v>
                </c:pt>
                <c:pt idx="9">
                  <c:v>3.1</c:v>
                </c:pt>
                <c:pt idx="10">
                  <c:v>3.5</c:v>
                </c:pt>
              </c:numCache>
            </c:numRef>
          </c:xVal>
          <c:yVal>
            <c:numRef>
              <c:f>IIR!$G$3:$G$13</c:f>
              <c:numCache>
                <c:formatCode>General</c:formatCode>
                <c:ptCount val="11"/>
                <c:pt idx="0">
                  <c:v>-0.28249285383212691</c:v>
                </c:pt>
                <c:pt idx="1">
                  <c:v>-0.28249285383212691</c:v>
                </c:pt>
                <c:pt idx="2">
                  <c:v>-0.500560114038621</c:v>
                </c:pt>
                <c:pt idx="3">
                  <c:v>-0.500560114038621</c:v>
                </c:pt>
                <c:pt idx="4">
                  <c:v>-0.64904047562275924</c:v>
                </c:pt>
                <c:pt idx="5">
                  <c:v>-0.9538398067574948</c:v>
                </c:pt>
                <c:pt idx="6">
                  <c:v>-5.2370782257588031</c:v>
                </c:pt>
                <c:pt idx="7">
                  <c:v>-14.333975425929008</c:v>
                </c:pt>
                <c:pt idx="8">
                  <c:v>-16.594765692100854</c:v>
                </c:pt>
                <c:pt idx="9">
                  <c:v>-19.015639546596365</c:v>
                </c:pt>
                <c:pt idx="10">
                  <c:v>-27.95880017344075</c:v>
                </c:pt>
              </c:numCache>
            </c:numRef>
          </c:yVal>
          <c:smooth val="1"/>
          <c:extLst>
            <c:ext xmlns:c16="http://schemas.microsoft.com/office/drawing/2014/chart" uri="{C3380CC4-5D6E-409C-BE32-E72D297353CC}">
              <c16:uniqueId val="{00000001-74E7-4C10-8E8A-AECA058904CE}"/>
            </c:ext>
          </c:extLst>
        </c:ser>
        <c:dLbls>
          <c:showLegendKey val="0"/>
          <c:showVal val="0"/>
          <c:showCatName val="0"/>
          <c:showSerName val="0"/>
          <c:showPercent val="0"/>
          <c:showBubbleSize val="0"/>
        </c:dLbls>
        <c:axId val="1904614271"/>
        <c:axId val="2011385503"/>
      </c:scatterChart>
      <c:valAx>
        <c:axId val="1904614271"/>
        <c:scaling>
          <c:orientation val="minMax"/>
          <c:max val="3.5"/>
          <c:min val="0.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Frecuencia [kHz]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385503"/>
        <c:crosses val="autoZero"/>
        <c:crossBetween val="midCat"/>
      </c:valAx>
      <c:valAx>
        <c:axId val="201138550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Módulo</a:t>
                </a:r>
                <a:r>
                  <a:rPr lang="en-US" baseline="0"/>
                  <a:t> [dB]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461427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Modulo Talkthrough</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LAB</c:v>
          </c:tx>
          <c:spPr>
            <a:ln w="22225" cap="rnd">
              <a:solidFill>
                <a:srgbClr val="EA3AD5"/>
              </a:solidFill>
              <a:round/>
            </a:ln>
            <a:effectLst/>
          </c:spPr>
          <c:marker>
            <c:symbol val="circle"/>
            <c:size val="6"/>
            <c:spPr>
              <a:solidFill>
                <a:srgbClr val="EA3AD5"/>
              </a:solidFill>
              <a:ln w="9525">
                <a:solidFill>
                  <a:srgbClr val="7030A0"/>
                </a:solidFill>
                <a:round/>
              </a:ln>
              <a:effectLst/>
            </c:spPr>
          </c:marker>
          <c:xVal>
            <c:numRef>
              <c:f>Talkthrough!$A$3:$A$14</c:f>
              <c:numCache>
                <c:formatCode>General</c:formatCode>
                <c:ptCount val="12"/>
                <c:pt idx="0">
                  <c:v>0.1</c:v>
                </c:pt>
                <c:pt idx="1">
                  <c:v>0.5</c:v>
                </c:pt>
                <c:pt idx="2">
                  <c:v>1</c:v>
                </c:pt>
                <c:pt idx="3">
                  <c:v>2</c:v>
                </c:pt>
                <c:pt idx="4">
                  <c:v>3</c:v>
                </c:pt>
                <c:pt idx="5">
                  <c:v>4</c:v>
                </c:pt>
                <c:pt idx="6">
                  <c:v>5</c:v>
                </c:pt>
                <c:pt idx="7">
                  <c:v>6</c:v>
                </c:pt>
                <c:pt idx="8">
                  <c:v>7</c:v>
                </c:pt>
                <c:pt idx="9">
                  <c:v>8</c:v>
                </c:pt>
                <c:pt idx="10">
                  <c:v>9</c:v>
                </c:pt>
                <c:pt idx="11">
                  <c:v>10</c:v>
                </c:pt>
              </c:numCache>
            </c:numRef>
          </c:xVal>
          <c:yVal>
            <c:numRef>
              <c:f>Talkthrough!$D$3:$D$14</c:f>
              <c:numCache>
                <c:formatCode>General</c:formatCode>
                <c:ptCount val="12"/>
                <c:pt idx="0">
                  <c:v>0</c:v>
                </c:pt>
                <c:pt idx="1">
                  <c:v>-5.8099812868144453E-2</c:v>
                </c:pt>
                <c:pt idx="2">
                  <c:v>-0.175478486150103</c:v>
                </c:pt>
                <c:pt idx="3">
                  <c:v>-0.53744292800602733</c:v>
                </c:pt>
                <c:pt idx="4">
                  <c:v>-0.91514981121350236</c:v>
                </c:pt>
                <c:pt idx="5">
                  <c:v>-1.377625788156257</c:v>
                </c:pt>
                <c:pt idx="6">
                  <c:v>-2.0841850349911177</c:v>
                </c:pt>
                <c:pt idx="7">
                  <c:v>-2.6939714779491233</c:v>
                </c:pt>
                <c:pt idx="8">
                  <c:v>-3.5218251811136252</c:v>
                </c:pt>
                <c:pt idx="9">
                  <c:v>-4.4369749923271282</c:v>
                </c:pt>
                <c:pt idx="10">
                  <c:v>-5.3521248035406286</c:v>
                </c:pt>
                <c:pt idx="11">
                  <c:v>-6.4722253083764976</c:v>
                </c:pt>
              </c:numCache>
            </c:numRef>
          </c:yVal>
          <c:smooth val="1"/>
          <c:extLst>
            <c:ext xmlns:c16="http://schemas.microsoft.com/office/drawing/2014/chart" uri="{C3380CC4-5D6E-409C-BE32-E72D297353CC}">
              <c16:uniqueId val="{00000000-D2F0-48F4-96A3-AA05E21F69CA}"/>
            </c:ext>
          </c:extLst>
        </c:ser>
        <c:ser>
          <c:idx val="1"/>
          <c:order val="1"/>
          <c:tx>
            <c:v>Analizador de audio</c:v>
          </c:tx>
          <c:spPr>
            <a:ln w="22225" cap="rnd">
              <a:solidFill>
                <a:srgbClr val="00B050"/>
              </a:solidFill>
              <a:round/>
            </a:ln>
            <a:effectLst/>
          </c:spPr>
          <c:marker>
            <c:symbol val="none"/>
          </c:marker>
          <c:xVal>
            <c:numRef>
              <c:f>Talkthrough!$P$4:$P$103</c:f>
              <c:numCache>
                <c:formatCode>General</c:formatCode>
                <c:ptCount val="100"/>
                <c:pt idx="0">
                  <c:v>0.1</c:v>
                </c:pt>
                <c:pt idx="1">
                  <c:v>0.10476157527896601</c:v>
                </c:pt>
                <c:pt idx="2">
                  <c:v>0.109749876549306</c:v>
                </c:pt>
                <c:pt idx="3">
                  <c:v>0.114975699539774</c:v>
                </c:pt>
                <c:pt idx="4">
                  <c:v>0.120450354025878</c:v>
                </c:pt>
                <c:pt idx="5">
                  <c:v>0.12618568830660201</c:v>
                </c:pt>
                <c:pt idx="6">
                  <c:v>0.13219411484660298</c:v>
                </c:pt>
                <c:pt idx="7">
                  <c:v>0.138488637139387</c:v>
                </c:pt>
                <c:pt idx="8">
                  <c:v>0.14508287784959401</c:v>
                </c:pt>
                <c:pt idx="9">
                  <c:v>0.151991108295293</c:v>
                </c:pt>
                <c:pt idx="10">
                  <c:v>0.15922827933410899</c:v>
                </c:pt>
                <c:pt idx="11">
                  <c:v>0.16681005372000601</c:v>
                </c:pt>
                <c:pt idx="12">
                  <c:v>0.17475284000076802</c:v>
                </c:pt>
                <c:pt idx="13">
                  <c:v>0.18307382802953701</c:v>
                </c:pt>
                <c:pt idx="14">
                  <c:v>0.191791026167249</c:v>
                </c:pt>
                <c:pt idx="15">
                  <c:v>0.20092330025650501</c:v>
                </c:pt>
                <c:pt idx="16">
                  <c:v>0.21049041445120201</c:v>
                </c:pt>
                <c:pt idx="17">
                  <c:v>0.22051307399030401</c:v>
                </c:pt>
                <c:pt idx="18">
                  <c:v>0.231012970008316</c:v>
                </c:pt>
                <c:pt idx="19">
                  <c:v>0.242012826479438</c:v>
                </c:pt>
                <c:pt idx="20">
                  <c:v>0.25353644939701103</c:v>
                </c:pt>
                <c:pt idx="21">
                  <c:v>0.265608778294668</c:v>
                </c:pt>
                <c:pt idx="22">
                  <c:v>0.27825594022071198</c:v>
                </c:pt>
                <c:pt idx="23">
                  <c:v>0.29150530628251697</c:v>
                </c:pt>
                <c:pt idx="24">
                  <c:v>0.30538555088334102</c:v>
                </c:pt>
                <c:pt idx="25">
                  <c:v>0.31992671377973803</c:v>
                </c:pt>
                <c:pt idx="26">
                  <c:v>0.33516026509388397</c:v>
                </c:pt>
                <c:pt idx="27">
                  <c:v>0.351119173421513</c:v>
                </c:pt>
                <c:pt idx="28">
                  <c:v>0.36783797718286304</c:v>
                </c:pt>
                <c:pt idx="29">
                  <c:v>0.38535285937105301</c:v>
                </c:pt>
                <c:pt idx="30">
                  <c:v>0.40370172585965503</c:v>
                </c:pt>
                <c:pt idx="31">
                  <c:v>0.42292428743895</c:v>
                </c:pt>
                <c:pt idx="32">
                  <c:v>0.44306214575838798</c:v>
                </c:pt>
                <c:pt idx="33">
                  <c:v>0.46415888336127803</c:v>
                </c:pt>
                <c:pt idx="34">
                  <c:v>0.48626015800653499</c:v>
                </c:pt>
                <c:pt idx="35">
                  <c:v>0.50941380148163695</c:v>
                </c:pt>
                <c:pt idx="36">
                  <c:v>0.53366992312063</c:v>
                </c:pt>
                <c:pt idx="37">
                  <c:v>0.55908101825122192</c:v>
                </c:pt>
                <c:pt idx="38">
                  <c:v>0.58570208180566596</c:v>
                </c:pt>
                <c:pt idx="39">
                  <c:v>0.61359072734131703</c:v>
                </c:pt>
                <c:pt idx="40">
                  <c:v>0.64280731172843109</c:v>
                </c:pt>
                <c:pt idx="41">
                  <c:v>0.67341506577508092</c:v>
                </c:pt>
                <c:pt idx="42">
                  <c:v>0.70548023107186308</c:v>
                </c:pt>
                <c:pt idx="43">
                  <c:v>0.73907220335257706</c:v>
                </c:pt>
                <c:pt idx="44">
                  <c:v>0.77426368268112611</c:v>
                </c:pt>
                <c:pt idx="45">
                  <c:v>0.81113083078968595</c:v>
                </c:pt>
                <c:pt idx="46">
                  <c:v>0.84975343590864305</c:v>
                </c:pt>
                <c:pt idx="47">
                  <c:v>0.89021508544503691</c:v>
                </c:pt>
                <c:pt idx="48">
                  <c:v>0.932603346883219</c:v>
                </c:pt>
                <c:pt idx="49">
                  <c:v>0.97700995729922402</c:v>
                </c:pt>
                <c:pt idx="50">
                  <c:v>1.0235310218990199</c:v>
                </c:pt>
                <c:pt idx="51">
                  <c:v>1.07226722201032</c:v>
                </c:pt>
                <c:pt idx="52">
                  <c:v>1.1233240329780299</c:v>
                </c:pt>
                <c:pt idx="53">
                  <c:v>1.176811952435</c:v>
                </c:pt>
                <c:pt idx="54">
                  <c:v>1.2328467394420599</c:v>
                </c:pt>
                <c:pt idx="55">
                  <c:v>1.2915496650148801</c:v>
                </c:pt>
                <c:pt idx="56">
                  <c:v>1.3530477745798</c:v>
                </c:pt>
                <c:pt idx="57">
                  <c:v>1.4174741629268002</c:v>
                </c:pt>
                <c:pt idx="58">
                  <c:v>1.48496826225446</c:v>
                </c:pt>
                <c:pt idx="59">
                  <c:v>1.55567614393047</c:v>
                </c:pt>
                <c:pt idx="60">
                  <c:v>1.62975083462064</c:v>
                </c:pt>
                <c:pt idx="61">
                  <c:v>1.7073526474706902</c:v>
                </c:pt>
                <c:pt idx="62">
                  <c:v>1.78864952905743</c:v>
                </c:pt>
                <c:pt idx="63">
                  <c:v>1.8738174228603801</c:v>
                </c:pt>
                <c:pt idx="64">
                  <c:v>1.9630406500402702</c:v>
                </c:pt>
                <c:pt idx="65">
                  <c:v>2.0565123083486503</c:v>
                </c:pt>
                <c:pt idx="66">
                  <c:v>2.1544346900318803</c:v>
                </c:pt>
                <c:pt idx="67">
                  <c:v>2.2570197196339201</c:v>
                </c:pt>
                <c:pt idx="68">
                  <c:v>2.3644894126453999</c:v>
                </c:pt>
                <c:pt idx="69">
                  <c:v>2.4770763559917102</c:v>
                </c:pt>
                <c:pt idx="70">
                  <c:v>2.5950242113997302</c:v>
                </c:pt>
                <c:pt idx="71">
                  <c:v>2.7185882427329404</c:v>
                </c:pt>
                <c:pt idx="72">
                  <c:v>2.8480358684357996</c:v>
                </c:pt>
                <c:pt idx="73">
                  <c:v>2.9836472402833301</c:v>
                </c:pt>
                <c:pt idx="74">
                  <c:v>3.12571584968823</c:v>
                </c:pt>
                <c:pt idx="75">
                  <c:v>3.2745491628777201</c:v>
                </c:pt>
                <c:pt idx="76">
                  <c:v>3.43046928631491</c:v>
                </c:pt>
                <c:pt idx="77">
                  <c:v>3.5938136638046201</c:v>
                </c:pt>
                <c:pt idx="78">
                  <c:v>3.7649358067924599</c:v>
                </c:pt>
                <c:pt idx="79">
                  <c:v>3.9442060594376498</c:v>
                </c:pt>
                <c:pt idx="80">
                  <c:v>4.1320124001153298</c:v>
                </c:pt>
                <c:pt idx="81">
                  <c:v>4.3287612810830494</c:v>
                </c:pt>
                <c:pt idx="82">
                  <c:v>4.5348785081285694</c:v>
                </c:pt>
                <c:pt idx="83">
                  <c:v>4.7508101621027903</c:v>
                </c:pt>
                <c:pt idx="84">
                  <c:v>4.9770235643321001</c:v>
                </c:pt>
                <c:pt idx="85">
                  <c:v>5.2140082879996701</c:v>
                </c:pt>
                <c:pt idx="86">
                  <c:v>5.4622772176843304</c:v>
                </c:pt>
                <c:pt idx="87">
                  <c:v>5.7223676593501995</c:v>
                </c:pt>
                <c:pt idx="88">
                  <c:v>5.9948425031894006</c:v>
                </c:pt>
                <c:pt idx="89">
                  <c:v>6.2802914418342395</c:v>
                </c:pt>
                <c:pt idx="90">
                  <c:v>6.5793322465756603</c:v>
                </c:pt>
                <c:pt idx="91">
                  <c:v>6.8926121043496797</c:v>
                </c:pt>
                <c:pt idx="92">
                  <c:v>7.2208090183854505</c:v>
                </c:pt>
                <c:pt idx="93">
                  <c:v>7.56463327554627</c:v>
                </c:pt>
                <c:pt idx="94">
                  <c:v>7.9248289835391494</c:v>
                </c:pt>
                <c:pt idx="95">
                  <c:v>8.3021756813197207</c:v>
                </c:pt>
                <c:pt idx="96">
                  <c:v>8.6974900261778085</c:v>
                </c:pt>
                <c:pt idx="97">
                  <c:v>9.1116275611548705</c:v>
                </c:pt>
                <c:pt idx="98">
                  <c:v>9.5454845666183186</c:v>
                </c:pt>
                <c:pt idx="99">
                  <c:v>9.9999999999999716</c:v>
                </c:pt>
              </c:numCache>
            </c:numRef>
          </c:xVal>
          <c:yVal>
            <c:numRef>
              <c:f>Talkthrough!$N$4:$N$103</c:f>
              <c:numCache>
                <c:formatCode>General</c:formatCode>
                <c:ptCount val="100"/>
                <c:pt idx="0">
                  <c:v>8.8135906143684897E-2</c:v>
                </c:pt>
                <c:pt idx="1">
                  <c:v>9.6372587519222605E-2</c:v>
                </c:pt>
                <c:pt idx="2">
                  <c:v>0.103859319122549</c:v>
                </c:pt>
                <c:pt idx="3">
                  <c:v>0.105321986008531</c:v>
                </c:pt>
                <c:pt idx="4">
                  <c:v>9.0337885211914298E-2</c:v>
                </c:pt>
                <c:pt idx="5">
                  <c:v>0.120348569852223</c:v>
                </c:pt>
                <c:pt idx="6">
                  <c:v>6.01984862196797E-2</c:v>
                </c:pt>
                <c:pt idx="7">
                  <c:v>7.3037023659596301E-2</c:v>
                </c:pt>
                <c:pt idx="8">
                  <c:v>7.7838941590368402E-2</c:v>
                </c:pt>
                <c:pt idx="9">
                  <c:v>8.4975731517873895E-2</c:v>
                </c:pt>
                <c:pt idx="10">
                  <c:v>6.5292107197321203E-2</c:v>
                </c:pt>
                <c:pt idx="11">
                  <c:v>5.5739022777265897E-2</c:v>
                </c:pt>
                <c:pt idx="12">
                  <c:v>2.9825887085232899E-2</c:v>
                </c:pt>
                <c:pt idx="13">
                  <c:v>8.5512319445624999E-2</c:v>
                </c:pt>
                <c:pt idx="14">
                  <c:v>8.6012359744004299E-2</c:v>
                </c:pt>
                <c:pt idx="15">
                  <c:v>9.5905894632738894E-2</c:v>
                </c:pt>
                <c:pt idx="16">
                  <c:v>8.3956123121245202E-2</c:v>
                </c:pt>
                <c:pt idx="17">
                  <c:v>0.11755278735043601</c:v>
                </c:pt>
                <c:pt idx="18">
                  <c:v>9.0266381806018897E-2</c:v>
                </c:pt>
                <c:pt idx="19">
                  <c:v>9.0342354155239293E-2</c:v>
                </c:pt>
                <c:pt idx="20">
                  <c:v>7.48145501002562E-2</c:v>
                </c:pt>
                <c:pt idx="21">
                  <c:v>7.81007473681498E-2</c:v>
                </c:pt>
                <c:pt idx="22">
                  <c:v>6.8972419600101101E-2</c:v>
                </c:pt>
                <c:pt idx="23">
                  <c:v>6.8867886788779406E-2</c:v>
                </c:pt>
                <c:pt idx="24">
                  <c:v>8.3539450445994798E-2</c:v>
                </c:pt>
                <c:pt idx="25">
                  <c:v>8.4674631550444898E-2</c:v>
                </c:pt>
                <c:pt idx="26">
                  <c:v>8.2164065125893707E-2</c:v>
                </c:pt>
                <c:pt idx="27">
                  <c:v>5.4499834948567798E-2</c:v>
                </c:pt>
                <c:pt idx="28">
                  <c:v>4.0939486176700401E-2</c:v>
                </c:pt>
                <c:pt idx="29">
                  <c:v>4.3746554813153302E-2</c:v>
                </c:pt>
                <c:pt idx="30">
                  <c:v>7.0973233769183894E-2</c:v>
                </c:pt>
                <c:pt idx="31">
                  <c:v>7.4503397303604793E-2</c:v>
                </c:pt>
                <c:pt idx="32">
                  <c:v>8.1334255805179501E-2</c:v>
                </c:pt>
                <c:pt idx="33">
                  <c:v>3.6679217530474102E-2</c:v>
                </c:pt>
                <c:pt idx="34">
                  <c:v>4.6778038686497797E-2</c:v>
                </c:pt>
                <c:pt idx="35">
                  <c:v>7.5133899173583402E-2</c:v>
                </c:pt>
                <c:pt idx="36">
                  <c:v>7.63432900480632E-2</c:v>
                </c:pt>
                <c:pt idx="37">
                  <c:v>5.5846704861129901E-2</c:v>
                </c:pt>
                <c:pt idx="38">
                  <c:v>5.5610400760828002E-2</c:v>
                </c:pt>
                <c:pt idx="39">
                  <c:v>2.6370556358201701E-2</c:v>
                </c:pt>
                <c:pt idx="40">
                  <c:v>5.6002243292165001E-2</c:v>
                </c:pt>
                <c:pt idx="41">
                  <c:v>3.6542068999518097E-2</c:v>
                </c:pt>
                <c:pt idx="42">
                  <c:v>3.7713382621259603E-2</c:v>
                </c:pt>
                <c:pt idx="43">
                  <c:v>3.0525637972843501E-2</c:v>
                </c:pt>
                <c:pt idx="44">
                  <c:v>1.8730469867958199E-3</c:v>
                </c:pt>
                <c:pt idx="45">
                  <c:v>3.7295984429322797E-2</c:v>
                </c:pt>
                <c:pt idx="46">
                  <c:v>8.6470707696078403E-4</c:v>
                </c:pt>
                <c:pt idx="47">
                  <c:v>1.46267156021969E-2</c:v>
                </c:pt>
                <c:pt idx="48">
                  <c:v>1.0554223731401099E-2</c:v>
                </c:pt>
                <c:pt idx="49">
                  <c:v>-3.7037324793237299E-2</c:v>
                </c:pt>
                <c:pt idx="50">
                  <c:v>-2.45675743807783E-2</c:v>
                </c:pt>
                <c:pt idx="51">
                  <c:v>-2.9106273733902101E-2</c:v>
                </c:pt>
                <c:pt idx="52">
                  <c:v>-6.3508138041807896E-2</c:v>
                </c:pt>
                <c:pt idx="53">
                  <c:v>-4.1125799916296599E-2</c:v>
                </c:pt>
                <c:pt idx="54">
                  <c:v>-5.8183120746801598E-2</c:v>
                </c:pt>
                <c:pt idx="55">
                  <c:v>-8.2450287434593997E-2</c:v>
                </c:pt>
                <c:pt idx="56">
                  <c:v>-0.112295878733659</c:v>
                </c:pt>
                <c:pt idx="57">
                  <c:v>-8.9047002300561104E-2</c:v>
                </c:pt>
                <c:pt idx="58">
                  <c:v>-0.12314404089890001</c:v>
                </c:pt>
                <c:pt idx="59">
                  <c:v>-0.12857549848652799</c:v>
                </c:pt>
                <c:pt idx="60">
                  <c:v>-0.17858230183884599</c:v>
                </c:pt>
                <c:pt idx="61">
                  <c:v>-0.18847447703589401</c:v>
                </c:pt>
                <c:pt idx="62">
                  <c:v>-0.21190808550249701</c:v>
                </c:pt>
                <c:pt idx="63">
                  <c:v>-0.23711344597734099</c:v>
                </c:pt>
                <c:pt idx="64">
                  <c:v>-0.263638791240353</c:v>
                </c:pt>
                <c:pt idx="65">
                  <c:v>-0.31191449984177</c:v>
                </c:pt>
                <c:pt idx="66">
                  <c:v>-0.35728415793060397</c:v>
                </c:pt>
                <c:pt idx="67">
                  <c:v>-0.34370825850259601</c:v>
                </c:pt>
                <c:pt idx="68">
                  <c:v>-0.38643128274396898</c:v>
                </c:pt>
                <c:pt idx="69">
                  <c:v>-0.44938342565153</c:v>
                </c:pt>
                <c:pt idx="70">
                  <c:v>-0.52854472295573496</c:v>
                </c:pt>
                <c:pt idx="71">
                  <c:v>-0.55708310859462296</c:v>
                </c:pt>
                <c:pt idx="72">
                  <c:v>-0.64784635209288399</c:v>
                </c:pt>
                <c:pt idx="73">
                  <c:v>-0.67081845459926903</c:v>
                </c:pt>
                <c:pt idx="74">
                  <c:v>-0.77007253761987304</c:v>
                </c:pt>
                <c:pt idx="75">
                  <c:v>-0.85837672998863201</c:v>
                </c:pt>
                <c:pt idx="76">
                  <c:v>-0.91417590346612299</c:v>
                </c:pt>
                <c:pt idx="77">
                  <c:v>-1.0364747927701099</c:v>
                </c:pt>
                <c:pt idx="78">
                  <c:v>-1.0829504288468399</c:v>
                </c:pt>
                <c:pt idx="79">
                  <c:v>-1.2094463384321501</c:v>
                </c:pt>
                <c:pt idx="80">
                  <c:v>-1.30324089487116</c:v>
                </c:pt>
                <c:pt idx="81">
                  <c:v>-1.4350459219561</c:v>
                </c:pt>
                <c:pt idx="82">
                  <c:v>-1.5847636961499001</c:v>
                </c:pt>
                <c:pt idx="83">
                  <c:v>-1.7516205011291099</c:v>
                </c:pt>
                <c:pt idx="84">
                  <c:v>-1.87361911540208</c:v>
                </c:pt>
                <c:pt idx="85">
                  <c:v>-2.0489011447337599</c:v>
                </c:pt>
                <c:pt idx="86">
                  <c:v>-2.2213188424479098</c:v>
                </c:pt>
                <c:pt idx="87">
                  <c:v>-2.4002858421137798</c:v>
                </c:pt>
                <c:pt idx="88">
                  <c:v>-2.6454949667093901</c:v>
                </c:pt>
                <c:pt idx="89">
                  <c:v>-2.88328237872296</c:v>
                </c:pt>
                <c:pt idx="90">
                  <c:v>-3.1106512541863198</c:v>
                </c:pt>
                <c:pt idx="91">
                  <c:v>-3.3679362251881799</c:v>
                </c:pt>
                <c:pt idx="92">
                  <c:v>-3.6135817917109301</c:v>
                </c:pt>
                <c:pt idx="93">
                  <c:v>-3.8975216087306901</c:v>
                </c:pt>
                <c:pt idx="94">
                  <c:v>-4.2023508524184603</c:v>
                </c:pt>
                <c:pt idx="95">
                  <c:v>-4.5748476410457197</c:v>
                </c:pt>
                <c:pt idx="96">
                  <c:v>-4.9610725978525902</c:v>
                </c:pt>
                <c:pt idx="97">
                  <c:v>-5.2932175555015801</c:v>
                </c:pt>
                <c:pt idx="98">
                  <c:v>-5.6444400077569998</c:v>
                </c:pt>
                <c:pt idx="99">
                  <c:v>-6.0445123956103703</c:v>
                </c:pt>
              </c:numCache>
            </c:numRef>
          </c:yVal>
          <c:smooth val="1"/>
          <c:extLst>
            <c:ext xmlns:c16="http://schemas.microsoft.com/office/drawing/2014/chart" uri="{C3380CC4-5D6E-409C-BE32-E72D297353CC}">
              <c16:uniqueId val="{00000001-D2F0-48F4-96A3-AA05E21F69CA}"/>
            </c:ext>
          </c:extLst>
        </c:ser>
        <c:dLbls>
          <c:showLegendKey val="0"/>
          <c:showVal val="0"/>
          <c:showCatName val="0"/>
          <c:showSerName val="0"/>
          <c:showPercent val="0"/>
          <c:showBubbleSize val="0"/>
        </c:dLbls>
        <c:axId val="1904622431"/>
        <c:axId val="319416384"/>
      </c:scatterChart>
      <c:valAx>
        <c:axId val="1904622431"/>
        <c:scaling>
          <c:orientation val="minMax"/>
          <c:max val="10"/>
        </c:scaling>
        <c:delete val="0"/>
        <c:axPos val="b"/>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Frecuencia [KHz]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319416384"/>
        <c:crossesAt val="0"/>
        <c:crossBetween val="midCat"/>
      </c:valAx>
      <c:valAx>
        <c:axId val="319416384"/>
        <c:scaling>
          <c:orientation val="minMax"/>
          <c:max val="0.5"/>
          <c:min val="-7"/>
        </c:scaling>
        <c:delete val="0"/>
        <c:axPos val="l"/>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Ganancia</a:t>
                </a:r>
                <a:r>
                  <a:rPr lang="en-US" baseline="0"/>
                  <a:t>  [db]</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4622431"/>
        <c:crossesAt val="0.1"/>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Ganancia</a:t>
            </a:r>
            <a:r>
              <a:rPr lang="en-US" baseline="0"/>
              <a:t> FIR Equiripple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MATLAB</c:v>
          </c:tx>
          <c:spPr>
            <a:ln w="28575" cap="rnd">
              <a:solidFill>
                <a:srgbClr val="EA3AD5"/>
              </a:solidFill>
              <a:round/>
            </a:ln>
            <a:effectLst/>
          </c:spPr>
          <c:marker>
            <c:symbol val="circle"/>
            <c:size val="5"/>
            <c:spPr>
              <a:solidFill>
                <a:srgbClr val="EA3AD5"/>
              </a:solidFill>
              <a:ln w="9525">
                <a:solidFill>
                  <a:srgbClr val="7030A0"/>
                </a:solidFill>
              </a:ln>
              <a:effectLst/>
            </c:spPr>
          </c:marker>
          <c:xVal>
            <c:numRef>
              <c:f>'FIR EQ'!$A$3:$A$17</c:f>
              <c:numCache>
                <c:formatCode>General</c:formatCode>
                <c:ptCount val="15"/>
                <c:pt idx="0">
                  <c:v>0.5</c:v>
                </c:pt>
                <c:pt idx="1">
                  <c:v>0.9</c:v>
                </c:pt>
                <c:pt idx="2">
                  <c:v>1</c:v>
                </c:pt>
                <c:pt idx="3">
                  <c:v>1.1000000000000001</c:v>
                </c:pt>
                <c:pt idx="4">
                  <c:v>1.3</c:v>
                </c:pt>
                <c:pt idx="5">
                  <c:v>1.5</c:v>
                </c:pt>
                <c:pt idx="6">
                  <c:v>1.7</c:v>
                </c:pt>
                <c:pt idx="7">
                  <c:v>1.9</c:v>
                </c:pt>
                <c:pt idx="8">
                  <c:v>2</c:v>
                </c:pt>
                <c:pt idx="9">
                  <c:v>2.1</c:v>
                </c:pt>
                <c:pt idx="10">
                  <c:v>2.15</c:v>
                </c:pt>
                <c:pt idx="11">
                  <c:v>2.2000000000000002</c:v>
                </c:pt>
                <c:pt idx="12">
                  <c:v>2.5</c:v>
                </c:pt>
                <c:pt idx="13">
                  <c:v>3</c:v>
                </c:pt>
                <c:pt idx="14">
                  <c:v>5</c:v>
                </c:pt>
              </c:numCache>
            </c:numRef>
          </c:xVal>
          <c:yVal>
            <c:numRef>
              <c:f>'FIR EQ'!$C$3:$C$17</c:f>
              <c:numCache>
                <c:formatCode>General</c:formatCode>
                <c:ptCount val="15"/>
                <c:pt idx="0">
                  <c:v>0.49509999999999998</c:v>
                </c:pt>
                <c:pt idx="1">
                  <c:v>-0.17649999999999999</c:v>
                </c:pt>
                <c:pt idx="2">
                  <c:v>-0.56999999999999995</c:v>
                </c:pt>
                <c:pt idx="3">
                  <c:v>-1.1000000000000001</c:v>
                </c:pt>
                <c:pt idx="4">
                  <c:v>-2.6</c:v>
                </c:pt>
                <c:pt idx="5">
                  <c:v>-4.97</c:v>
                </c:pt>
                <c:pt idx="6">
                  <c:v>-8.57</c:v>
                </c:pt>
                <c:pt idx="7">
                  <c:v>-14.42</c:v>
                </c:pt>
                <c:pt idx="8">
                  <c:v>-19.38</c:v>
                </c:pt>
                <c:pt idx="9">
                  <c:v>-28.15</c:v>
                </c:pt>
                <c:pt idx="10">
                  <c:v>-42.125</c:v>
                </c:pt>
                <c:pt idx="11">
                  <c:v>-34</c:v>
                </c:pt>
                <c:pt idx="12">
                  <c:v>-19.399999999999999</c:v>
                </c:pt>
                <c:pt idx="13">
                  <c:v>-35</c:v>
                </c:pt>
                <c:pt idx="14">
                  <c:v>-22.4</c:v>
                </c:pt>
              </c:numCache>
            </c:numRef>
          </c:yVal>
          <c:smooth val="1"/>
          <c:extLst>
            <c:ext xmlns:c16="http://schemas.microsoft.com/office/drawing/2014/chart" uri="{C3380CC4-5D6E-409C-BE32-E72D297353CC}">
              <c16:uniqueId val="{00000000-82C6-487F-8F99-C46BA2E09A9E}"/>
            </c:ext>
          </c:extLst>
        </c:ser>
        <c:ser>
          <c:idx val="1"/>
          <c:order val="1"/>
          <c:tx>
            <c:v>LAB</c:v>
          </c:tx>
          <c:spPr>
            <a:ln w="28575" cap="rnd">
              <a:solidFill>
                <a:srgbClr val="1BE3ED"/>
              </a:solidFill>
              <a:round/>
            </a:ln>
            <a:effectLst/>
          </c:spPr>
          <c:marker>
            <c:symbol val="circle"/>
            <c:size val="5"/>
            <c:spPr>
              <a:solidFill>
                <a:srgbClr val="1BE3ED"/>
              </a:solidFill>
              <a:ln w="9525">
                <a:solidFill>
                  <a:srgbClr val="002060"/>
                </a:solidFill>
              </a:ln>
              <a:effectLst/>
            </c:spPr>
          </c:marker>
          <c:xVal>
            <c:numRef>
              <c:f>'FIR EQ'!$A$3:$A$17</c:f>
              <c:numCache>
                <c:formatCode>General</c:formatCode>
                <c:ptCount val="15"/>
                <c:pt idx="0">
                  <c:v>0.5</c:v>
                </c:pt>
                <c:pt idx="1">
                  <c:v>0.9</c:v>
                </c:pt>
                <c:pt idx="2">
                  <c:v>1</c:v>
                </c:pt>
                <c:pt idx="3">
                  <c:v>1.1000000000000001</c:v>
                </c:pt>
                <c:pt idx="4">
                  <c:v>1.3</c:v>
                </c:pt>
                <c:pt idx="5">
                  <c:v>1.5</c:v>
                </c:pt>
                <c:pt idx="6">
                  <c:v>1.7</c:v>
                </c:pt>
                <c:pt idx="7">
                  <c:v>1.9</c:v>
                </c:pt>
                <c:pt idx="8">
                  <c:v>2</c:v>
                </c:pt>
                <c:pt idx="9">
                  <c:v>2.1</c:v>
                </c:pt>
                <c:pt idx="10">
                  <c:v>2.15</c:v>
                </c:pt>
                <c:pt idx="11">
                  <c:v>2.2000000000000002</c:v>
                </c:pt>
                <c:pt idx="12">
                  <c:v>2.5</c:v>
                </c:pt>
                <c:pt idx="13">
                  <c:v>3</c:v>
                </c:pt>
                <c:pt idx="14">
                  <c:v>5</c:v>
                </c:pt>
              </c:numCache>
            </c:numRef>
          </c:xVal>
          <c:yVal>
            <c:numRef>
              <c:f>'FIR EQ'!$E$3:$E$17</c:f>
              <c:numCache>
                <c:formatCode>General</c:formatCode>
                <c:ptCount val="15"/>
                <c:pt idx="0">
                  <c:v>0.3406667859756074</c:v>
                </c:pt>
                <c:pt idx="1">
                  <c:v>-0.21100364666616389</c:v>
                </c:pt>
                <c:pt idx="2">
                  <c:v>-0.500560114038621</c:v>
                </c:pt>
                <c:pt idx="3">
                  <c:v>-0.87663139049273464</c:v>
                </c:pt>
                <c:pt idx="4">
                  <c:v>-2.2027655748362309</c:v>
                </c:pt>
                <c:pt idx="5">
                  <c:v>-4.4369749923271282</c:v>
                </c:pt>
                <c:pt idx="6">
                  <c:v>-6.9744397200371191</c:v>
                </c:pt>
                <c:pt idx="7">
                  <c:v>-11.308621919316025</c:v>
                </c:pt>
                <c:pt idx="8">
                  <c:v>-14.190403733386541</c:v>
                </c:pt>
                <c:pt idx="9">
                  <c:v>-18.416375079047505</c:v>
                </c:pt>
                <c:pt idx="10">
                  <c:v>-21.938200260161128</c:v>
                </c:pt>
                <c:pt idx="11">
                  <c:v>-25.161218445416019</c:v>
                </c:pt>
                <c:pt idx="12">
                  <c:v>-22.383728154384173</c:v>
                </c:pt>
                <c:pt idx="13">
                  <c:v>-23.876400520322257</c:v>
                </c:pt>
                <c:pt idx="14">
                  <c:v>-21.514414278762366</c:v>
                </c:pt>
              </c:numCache>
            </c:numRef>
          </c:yVal>
          <c:smooth val="1"/>
          <c:extLst>
            <c:ext xmlns:c16="http://schemas.microsoft.com/office/drawing/2014/chart" uri="{C3380CC4-5D6E-409C-BE32-E72D297353CC}">
              <c16:uniqueId val="{00000001-82C6-487F-8F99-C46BA2E09A9E}"/>
            </c:ext>
          </c:extLst>
        </c:ser>
        <c:ser>
          <c:idx val="2"/>
          <c:order val="2"/>
          <c:tx>
            <c:v>Analizador de Audio</c:v>
          </c:tx>
          <c:spPr>
            <a:ln w="28575" cap="rnd">
              <a:solidFill>
                <a:srgbClr val="00B050"/>
              </a:solidFill>
              <a:round/>
            </a:ln>
            <a:effectLst/>
          </c:spPr>
          <c:marker>
            <c:symbol val="none"/>
          </c:marker>
          <c:xVal>
            <c:numRef>
              <c:f>'FIR EQ'!$Q$5:$Q$104</c:f>
              <c:numCache>
                <c:formatCode>General</c:formatCode>
                <c:ptCount val="100"/>
                <c:pt idx="0">
                  <c:v>0.1</c:v>
                </c:pt>
                <c:pt idx="1">
                  <c:v>0.10349524970641701</c:v>
                </c:pt>
                <c:pt idx="2">
                  <c:v>0.10711266711793699</c:v>
                </c:pt>
                <c:pt idx="3">
                  <c:v>0.110856522300912</c:v>
                </c:pt>
                <c:pt idx="4">
                  <c:v>0.11473123457117901</c:v>
                </c:pt>
                <c:pt idx="5">
                  <c:v>0.118741377710697</c:v>
                </c:pt>
                <c:pt idx="6">
                  <c:v>0.122891685366526</c:v>
                </c:pt>
                <c:pt idx="7">
                  <c:v>0.12718705663851099</c:v>
                </c:pt>
                <c:pt idx="8">
                  <c:v>0.13163256186226899</c:v>
                </c:pt>
                <c:pt idx="9">
                  <c:v>0.13623344859431</c:v>
                </c:pt>
                <c:pt idx="10">
                  <c:v>0.14099514780634401</c:v>
                </c:pt>
                <c:pt idx="11">
                  <c:v>0.14592328029610802</c:v>
                </c:pt>
                <c:pt idx="12">
                  <c:v>0.15102366332225298</c:v>
                </c:pt>
                <c:pt idx="13">
                  <c:v>0.15630231747114398</c:v>
                </c:pt>
                <c:pt idx="14">
                  <c:v>0.16176547376367797</c:v>
                </c:pt>
                <c:pt idx="15">
                  <c:v>0.16741958101048701</c:v>
                </c:pt>
                <c:pt idx="16">
                  <c:v>0.17327131342424099</c:v>
                </c:pt>
                <c:pt idx="17">
                  <c:v>0.17932757849800701</c:v>
                </c:pt>
                <c:pt idx="18">
                  <c:v>0.185595525158984</c:v>
                </c:pt>
                <c:pt idx="19">
                  <c:v>0.192082552207227</c:v>
                </c:pt>
                <c:pt idx="20">
                  <c:v>0.19879631704932899</c:v>
                </c:pt>
                <c:pt idx="21">
                  <c:v>0.20574474473736398</c:v>
                </c:pt>
                <c:pt idx="22">
                  <c:v>0.21293603732376598</c:v>
                </c:pt>
                <c:pt idx="23">
                  <c:v>0.22037868354318202</c:v>
                </c:pt>
                <c:pt idx="24">
                  <c:v>0.228081468832731</c:v>
                </c:pt>
                <c:pt idx="25">
                  <c:v>0.23605348570249898</c:v>
                </c:pt>
                <c:pt idx="26">
                  <c:v>0.24430414446850302</c:v>
                </c:pt>
                <c:pt idx="27">
                  <c:v>0.252843184360804</c:v>
                </c:pt>
                <c:pt idx="28">
                  <c:v>0.26168068501987102</c:v>
                </c:pt>
                <c:pt idx="29">
                  <c:v>0.27082707839477899</c:v>
                </c:pt>
                <c:pt idx="30">
                  <c:v>0.28029316105727098</c:v>
                </c:pt>
                <c:pt idx="31">
                  <c:v>0.290090106946233</c:v>
                </c:pt>
                <c:pt idx="32">
                  <c:v>0.300229480557617</c:v>
                </c:pt>
                <c:pt idx="33">
                  <c:v>0.31072325059538503</c:v>
                </c:pt>
                <c:pt idx="34">
                  <c:v>0.32158380409958998</c:v>
                </c:pt>
                <c:pt idx="35">
                  <c:v>0.332823961068267</c:v>
                </c:pt>
                <c:pt idx="36">
                  <c:v>0.344456989590392</c:v>
                </c:pt>
                <c:pt idx="37">
                  <c:v>0.35649662150778405</c:v>
                </c:pt>
                <c:pt idx="38">
                  <c:v>0.36895706862442201</c:v>
                </c:pt>
                <c:pt idx="39">
                  <c:v>0.38185303948232302</c:v>
                </c:pt>
                <c:pt idx="40">
                  <c:v>0.395199756723774</c:v>
                </c:pt>
                <c:pt idx="41">
                  <c:v>0.409012975060424</c:v>
                </c:pt>
                <c:pt idx="42">
                  <c:v>0.42330899987043197</c:v>
                </c:pt>
                <c:pt idx="43">
                  <c:v>0.43810470644564098</c:v>
                </c:pt>
                <c:pt idx="44">
                  <c:v>0.45341755991148303</c:v>
                </c:pt>
                <c:pt idx="45">
                  <c:v>0.46926563584313302</c:v>
                </c:pt>
                <c:pt idx="46">
                  <c:v>0.485667641602258</c:v>
                </c:pt>
                <c:pt idx="47">
                  <c:v>0.50264293841952401</c:v>
                </c:pt>
                <c:pt idx="48">
                  <c:v>0.52021156424895998</c:v>
                </c:pt>
                <c:pt idx="49">
                  <c:v>0.53839425742112001</c:v>
                </c:pt>
                <c:pt idx="50">
                  <c:v>0.55721248112299993</c:v>
                </c:pt>
                <c:pt idx="51">
                  <c:v>0.57668844873357106</c:v>
                </c:pt>
                <c:pt idx="52">
                  <c:v>0.59684515004487404</c:v>
                </c:pt>
                <c:pt idx="53">
                  <c:v>0.61770637839958298</c:v>
                </c:pt>
                <c:pt idx="54">
                  <c:v>0.639296758777116</c:v>
                </c:pt>
                <c:pt idx="55">
                  <c:v>0.6616417768614079</c:v>
                </c:pt>
                <c:pt idx="56">
                  <c:v>0.68476780912468993</c:v>
                </c:pt>
                <c:pt idx="57">
                  <c:v>0.70870215396276104</c:v>
                </c:pt>
                <c:pt idx="58">
                  <c:v>0.73347306391851708</c:v>
                </c:pt>
                <c:pt idx="59">
                  <c:v>0.75910977903177901</c:v>
                </c:pt>
                <c:pt idx="60">
                  <c:v>0.78564256135477206</c:v>
                </c:pt>
                <c:pt idx="61">
                  <c:v>0.81310273067401395</c:v>
                </c:pt>
                <c:pt idx="62">
                  <c:v>0.84152270148076902</c:v>
                </c:pt>
                <c:pt idx="63">
                  <c:v>0.87093602123370994</c:v>
                </c:pt>
                <c:pt idx="64">
                  <c:v>0.90137740995896398</c:v>
                </c:pt>
                <c:pt idx="65">
                  <c:v>0.93288280123426603</c:v>
                </c:pt>
                <c:pt idx="66">
                  <c:v>0.96548938460562395</c:v>
                </c:pt>
                <c:pt idx="67">
                  <c:v>0.99923564948654198</c:v>
                </c:pt>
                <c:pt idx="68">
                  <c:v>1.03416143059164</c:v>
                </c:pt>
                <c:pt idx="69">
                  <c:v>1.0703079549582701</c:v>
                </c:pt>
                <c:pt idx="70">
                  <c:v>1.10771789061171</c:v>
                </c:pt>
                <c:pt idx="71">
                  <c:v>1.14643539693125</c:v>
                </c:pt>
                <c:pt idx="72">
                  <c:v>1.18650617677675</c:v>
                </c:pt>
                <c:pt idx="73">
                  <c:v>1.2279775304371698</c:v>
                </c:pt>
                <c:pt idx="74">
                  <c:v>1.27089841146464</c:v>
                </c:pt>
                <c:pt idx="75">
                  <c:v>1.3153194844602201</c:v>
                </c:pt>
                <c:pt idx="76">
                  <c:v>1.36129318487927</c:v>
                </c:pt>
                <c:pt idx="77">
                  <c:v>1.40887378092724</c:v>
                </c:pt>
                <c:pt idx="78">
                  <c:v>1.4581174376188901</c:v>
                </c:pt>
                <c:pt idx="79">
                  <c:v>1.5090822830764801</c:v>
                </c:pt>
                <c:pt idx="80">
                  <c:v>1.5618284771452999</c:v>
                </c:pt>
                <c:pt idx="81">
                  <c:v>1.61641828240747</c:v>
                </c:pt>
                <c:pt idx="82">
                  <c:v>1.6729161376777899</c:v>
                </c:pt>
                <c:pt idx="83">
                  <c:v>1.7313887340685801</c:v>
                </c:pt>
                <c:pt idx="84">
                  <c:v>1.7919050937130501</c:v>
                </c:pt>
                <c:pt idx="85">
                  <c:v>1.8545366512403401</c:v>
                </c:pt>
                <c:pt idx="86">
                  <c:v>1.9193573380982101</c:v>
                </c:pt>
                <c:pt idx="87">
                  <c:v>1.98644366982319</c:v>
                </c:pt>
                <c:pt idx="88">
                  <c:v>2.0558748363608301</c:v>
                </c:pt>
                <c:pt idx="89">
                  <c:v>2.1277327955430403</c:v>
                </c:pt>
                <c:pt idx="90">
                  <c:v>2.2021023698325997</c:v>
                </c:pt>
                <c:pt idx="91">
                  <c:v>2.2790713464491801</c:v>
                </c:pt>
                <c:pt idx="92">
                  <c:v>2.3587305809949899</c:v>
                </c:pt>
                <c:pt idx="93">
                  <c:v>2.44117410470239</c:v>
                </c:pt>
                <c:pt idx="94">
                  <c:v>2.5264992354301397</c:v>
                </c:pt>
                <c:pt idx="95">
                  <c:v>2.61480669253914</c:v>
                </c:pt>
                <c:pt idx="96">
                  <c:v>2.7062007157835</c:v>
                </c:pt>
                <c:pt idx="97">
                  <c:v>2.8007891883569802</c:v>
                </c:pt>
                <c:pt idx="98">
                  <c:v>2.8986837642404</c:v>
                </c:pt>
                <c:pt idx="99">
                  <c:v>2.9999999999999698</c:v>
                </c:pt>
              </c:numCache>
            </c:numRef>
          </c:xVal>
          <c:yVal>
            <c:numRef>
              <c:f>'FIR EQ'!$O$5:$O$104</c:f>
              <c:numCache>
                <c:formatCode>General</c:formatCode>
                <c:ptCount val="100"/>
                <c:pt idx="0">
                  <c:v>0.35901740818285099</c:v>
                </c:pt>
                <c:pt idx="1">
                  <c:v>0.43297920454865202</c:v>
                </c:pt>
                <c:pt idx="2">
                  <c:v>0.53763250866586199</c:v>
                </c:pt>
                <c:pt idx="3">
                  <c:v>0.55158684609618303</c:v>
                </c:pt>
                <c:pt idx="4">
                  <c:v>0.49247409725429198</c:v>
                </c:pt>
                <c:pt idx="5">
                  <c:v>0.52051756546767503</c:v>
                </c:pt>
                <c:pt idx="6">
                  <c:v>0.52062672526385501</c:v>
                </c:pt>
                <c:pt idx="7">
                  <c:v>0.55801112383516605</c:v>
                </c:pt>
                <c:pt idx="8">
                  <c:v>0.51272540003046796</c:v>
                </c:pt>
                <c:pt idx="9">
                  <c:v>0.437107477297908</c:v>
                </c:pt>
                <c:pt idx="10">
                  <c:v>0.49745624303624097</c:v>
                </c:pt>
                <c:pt idx="11">
                  <c:v>0.51961162799004101</c:v>
                </c:pt>
                <c:pt idx="12">
                  <c:v>0.53449020388976498</c:v>
                </c:pt>
                <c:pt idx="13">
                  <c:v>0.49562594935543502</c:v>
                </c:pt>
                <c:pt idx="14">
                  <c:v>0.51113178313946495</c:v>
                </c:pt>
                <c:pt idx="15">
                  <c:v>0.52801946244874398</c:v>
                </c:pt>
                <c:pt idx="16">
                  <c:v>0.48826534190313398</c:v>
                </c:pt>
                <c:pt idx="17">
                  <c:v>0.471112632370488</c:v>
                </c:pt>
                <c:pt idx="18">
                  <c:v>0.508865732650708</c:v>
                </c:pt>
                <c:pt idx="19">
                  <c:v>0.54578121174202598</c:v>
                </c:pt>
                <c:pt idx="20">
                  <c:v>0.51974064833050604</c:v>
                </c:pt>
                <c:pt idx="21">
                  <c:v>0.50204272162025299</c:v>
                </c:pt>
                <c:pt idx="22">
                  <c:v>0.478732089631764</c:v>
                </c:pt>
                <c:pt idx="23">
                  <c:v>0.60681263547874598</c:v>
                </c:pt>
                <c:pt idx="24">
                  <c:v>0.476172589235135</c:v>
                </c:pt>
                <c:pt idx="25">
                  <c:v>0.56634733792948799</c:v>
                </c:pt>
                <c:pt idx="26">
                  <c:v>0.51389240057708796</c:v>
                </c:pt>
                <c:pt idx="27">
                  <c:v>0.51904377393231005</c:v>
                </c:pt>
                <c:pt idx="28">
                  <c:v>0.53848705289879195</c:v>
                </c:pt>
                <c:pt idx="29">
                  <c:v>0.57442477896659705</c:v>
                </c:pt>
                <c:pt idx="30">
                  <c:v>0.54125666973614694</c:v>
                </c:pt>
                <c:pt idx="31">
                  <c:v>0.53229394883963599</c:v>
                </c:pt>
                <c:pt idx="32">
                  <c:v>0.54814364123856896</c:v>
                </c:pt>
                <c:pt idx="33">
                  <c:v>0.48076818094068202</c:v>
                </c:pt>
                <c:pt idx="34">
                  <c:v>0.43961555246153999</c:v>
                </c:pt>
                <c:pt idx="35">
                  <c:v>0.50812539449513805</c:v>
                </c:pt>
                <c:pt idx="36">
                  <c:v>0.50236947352604699</c:v>
                </c:pt>
                <c:pt idx="37">
                  <c:v>0.49823728785640298</c:v>
                </c:pt>
                <c:pt idx="38">
                  <c:v>0.51823481908446301</c:v>
                </c:pt>
                <c:pt idx="39">
                  <c:v>0.478295467859567</c:v>
                </c:pt>
                <c:pt idx="40">
                  <c:v>0.56827840336476998</c:v>
                </c:pt>
                <c:pt idx="41">
                  <c:v>0.51643372000238497</c:v>
                </c:pt>
                <c:pt idx="42">
                  <c:v>0.54844887989713298</c:v>
                </c:pt>
                <c:pt idx="43">
                  <c:v>0.50009545157656898</c:v>
                </c:pt>
                <c:pt idx="44">
                  <c:v>0.49926128116537699</c:v>
                </c:pt>
                <c:pt idx="45">
                  <c:v>0.49015053603248199</c:v>
                </c:pt>
                <c:pt idx="46">
                  <c:v>0.45432383317223601</c:v>
                </c:pt>
                <c:pt idx="47">
                  <c:v>0.41072851193869703</c:v>
                </c:pt>
                <c:pt idx="48">
                  <c:v>0.41454018096552803</c:v>
                </c:pt>
                <c:pt idx="49">
                  <c:v>0.470175860685494</c:v>
                </c:pt>
                <c:pt idx="50">
                  <c:v>0.48860541848754102</c:v>
                </c:pt>
                <c:pt idx="51">
                  <c:v>0.426999143793313</c:v>
                </c:pt>
                <c:pt idx="52">
                  <c:v>0.429432778273524</c:v>
                </c:pt>
                <c:pt idx="53">
                  <c:v>0.482427893855913</c:v>
                </c:pt>
                <c:pt idx="54">
                  <c:v>0.31077562774391998</c:v>
                </c:pt>
                <c:pt idx="55">
                  <c:v>0.369706402884105</c:v>
                </c:pt>
                <c:pt idx="56">
                  <c:v>0.32821352568727802</c:v>
                </c:pt>
                <c:pt idx="57">
                  <c:v>0.372757471880029</c:v>
                </c:pt>
                <c:pt idx="58">
                  <c:v>0.22445290718005501</c:v>
                </c:pt>
                <c:pt idx="59">
                  <c:v>0.218301804237091</c:v>
                </c:pt>
                <c:pt idx="60">
                  <c:v>0.16881595576458999</c:v>
                </c:pt>
                <c:pt idx="61">
                  <c:v>0.154868967909009</c:v>
                </c:pt>
                <c:pt idx="62">
                  <c:v>9.1123639073262597E-2</c:v>
                </c:pt>
                <c:pt idx="63">
                  <c:v>4.19439337980336E-2</c:v>
                </c:pt>
                <c:pt idx="64">
                  <c:v>-0.12935922823406101</c:v>
                </c:pt>
                <c:pt idx="65">
                  <c:v>-0.124568582239228</c:v>
                </c:pt>
                <c:pt idx="66">
                  <c:v>-0.27090413902509602</c:v>
                </c:pt>
                <c:pt idx="67">
                  <c:v>-0.41634607093303799</c:v>
                </c:pt>
                <c:pt idx="68">
                  <c:v>-0.494851719565927</c:v>
                </c:pt>
                <c:pt idx="69">
                  <c:v>-0.70018868991395899</c:v>
                </c:pt>
                <c:pt idx="70">
                  <c:v>-0.90635983276061005</c:v>
                </c:pt>
                <c:pt idx="71">
                  <c:v>-1.1110959162704099</c:v>
                </c:pt>
                <c:pt idx="72">
                  <c:v>-1.31526759344996</c:v>
                </c:pt>
                <c:pt idx="73">
                  <c:v>-1.5055754898785501</c:v>
                </c:pt>
                <c:pt idx="74">
                  <c:v>-1.83092744353869</c:v>
                </c:pt>
                <c:pt idx="75">
                  <c:v>-2.1553714396050401</c:v>
                </c:pt>
                <c:pt idx="76">
                  <c:v>-2.5696795948479498</c:v>
                </c:pt>
                <c:pt idx="77">
                  <c:v>-3.0042361265572501</c:v>
                </c:pt>
                <c:pt idx="78">
                  <c:v>-3.46429929454156</c:v>
                </c:pt>
                <c:pt idx="79">
                  <c:v>-3.99897261081769</c:v>
                </c:pt>
                <c:pt idx="80">
                  <c:v>-4.5964044405748901</c:v>
                </c:pt>
                <c:pt idx="81">
                  <c:v>-5.3521509777206502</c:v>
                </c:pt>
                <c:pt idx="82">
                  <c:v>-6.2695782848506596</c:v>
                </c:pt>
                <c:pt idx="83">
                  <c:v>-7.1717800791331303</c:v>
                </c:pt>
                <c:pt idx="84">
                  <c:v>-8.2835041550439197</c:v>
                </c:pt>
                <c:pt idx="85">
                  <c:v>-9.6033851385765008</c:v>
                </c:pt>
                <c:pt idx="86">
                  <c:v>-11.10236027505</c:v>
                </c:pt>
                <c:pt idx="87">
                  <c:v>-12.9365220014386</c:v>
                </c:pt>
                <c:pt idx="88">
                  <c:v>-15.256133747549899</c:v>
                </c:pt>
                <c:pt idx="89">
                  <c:v>-17.798889830534701</c:v>
                </c:pt>
                <c:pt idx="90">
                  <c:v>-21.323024122058101</c:v>
                </c:pt>
                <c:pt idx="91">
                  <c:v>-24.040335133493201</c:v>
                </c:pt>
                <c:pt idx="92">
                  <c:v>-23.255828699191301</c:v>
                </c:pt>
                <c:pt idx="93">
                  <c:v>-20.857033036738301</c:v>
                </c:pt>
                <c:pt idx="94">
                  <c:v>-19.9933970311907</c:v>
                </c:pt>
                <c:pt idx="95">
                  <c:v>-19.148238637237899</c:v>
                </c:pt>
                <c:pt idx="96">
                  <c:v>-18.459827492925999</c:v>
                </c:pt>
                <c:pt idx="97">
                  <c:v>-18.4717779349027</c:v>
                </c:pt>
                <c:pt idx="98">
                  <c:v>-19.200653835984799</c:v>
                </c:pt>
                <c:pt idx="99">
                  <c:v>-20.711288117718802</c:v>
                </c:pt>
              </c:numCache>
            </c:numRef>
          </c:yVal>
          <c:smooth val="1"/>
          <c:extLst>
            <c:ext xmlns:c16="http://schemas.microsoft.com/office/drawing/2014/chart" uri="{C3380CC4-5D6E-409C-BE32-E72D297353CC}">
              <c16:uniqueId val="{00000002-82C6-487F-8F99-C46BA2E09A9E}"/>
            </c:ext>
          </c:extLst>
        </c:ser>
        <c:dLbls>
          <c:showLegendKey val="0"/>
          <c:showVal val="0"/>
          <c:showCatName val="0"/>
          <c:showSerName val="0"/>
          <c:showPercent val="0"/>
          <c:showBubbleSize val="0"/>
        </c:dLbls>
        <c:axId val="1904614271"/>
        <c:axId val="2011385503"/>
      </c:scatterChart>
      <c:valAx>
        <c:axId val="1904614271"/>
        <c:scaling>
          <c:orientation val="minMax"/>
          <c:max val="5"/>
          <c:min val="0.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Frecuencia [kHz]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385503"/>
        <c:crosses val="autoZero"/>
        <c:crossBetween val="midCat"/>
      </c:valAx>
      <c:valAx>
        <c:axId val="201138550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Módulo</a:t>
                </a:r>
                <a:r>
                  <a:rPr lang="en-US" baseline="0"/>
                  <a:t> [dB]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461427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Ganancia</a:t>
            </a:r>
            <a:r>
              <a:rPr lang="en-US" baseline="0"/>
              <a:t> FIR Least Squares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MATLAB</c:v>
          </c:tx>
          <c:spPr>
            <a:ln w="28575" cap="rnd">
              <a:solidFill>
                <a:srgbClr val="EA3AD5"/>
              </a:solidFill>
              <a:round/>
            </a:ln>
            <a:effectLst/>
          </c:spPr>
          <c:marker>
            <c:symbol val="circle"/>
            <c:size val="5"/>
            <c:spPr>
              <a:solidFill>
                <a:srgbClr val="EA3AD5"/>
              </a:solidFill>
              <a:ln w="9525">
                <a:solidFill>
                  <a:srgbClr val="7030A0"/>
                </a:solidFill>
              </a:ln>
              <a:effectLst/>
            </c:spPr>
          </c:marker>
          <c:xVal>
            <c:numRef>
              <c:f>'FIR LSTSQR'!$A$3:$A$21</c:f>
              <c:numCache>
                <c:formatCode>General</c:formatCode>
                <c:ptCount val="19"/>
                <c:pt idx="0">
                  <c:v>1</c:v>
                </c:pt>
                <c:pt idx="1">
                  <c:v>1.5</c:v>
                </c:pt>
                <c:pt idx="2">
                  <c:v>1.9</c:v>
                </c:pt>
                <c:pt idx="3">
                  <c:v>2</c:v>
                </c:pt>
                <c:pt idx="4">
                  <c:v>2.1</c:v>
                </c:pt>
                <c:pt idx="5">
                  <c:v>3</c:v>
                </c:pt>
                <c:pt idx="6">
                  <c:v>3.9</c:v>
                </c:pt>
                <c:pt idx="7">
                  <c:v>4</c:v>
                </c:pt>
                <c:pt idx="8">
                  <c:v>4.0999999999999996</c:v>
                </c:pt>
                <c:pt idx="9">
                  <c:v>5</c:v>
                </c:pt>
                <c:pt idx="10">
                  <c:v>5.9</c:v>
                </c:pt>
                <c:pt idx="11">
                  <c:v>6</c:v>
                </c:pt>
                <c:pt idx="12">
                  <c:v>6.1</c:v>
                </c:pt>
                <c:pt idx="13">
                  <c:v>7</c:v>
                </c:pt>
                <c:pt idx="14">
                  <c:v>7.9</c:v>
                </c:pt>
                <c:pt idx="15">
                  <c:v>8</c:v>
                </c:pt>
                <c:pt idx="16">
                  <c:v>8.1</c:v>
                </c:pt>
                <c:pt idx="17">
                  <c:v>9</c:v>
                </c:pt>
                <c:pt idx="18">
                  <c:v>10</c:v>
                </c:pt>
              </c:numCache>
            </c:numRef>
          </c:xVal>
          <c:yVal>
            <c:numRef>
              <c:f>'FIR LSTSQR'!$B$3:$B$21</c:f>
              <c:numCache>
                <c:formatCode>General</c:formatCode>
                <c:ptCount val="19"/>
                <c:pt idx="0">
                  <c:v>0</c:v>
                </c:pt>
                <c:pt idx="1">
                  <c:v>0.1</c:v>
                </c:pt>
                <c:pt idx="2">
                  <c:v>-0.158</c:v>
                </c:pt>
                <c:pt idx="3">
                  <c:v>-0.32</c:v>
                </c:pt>
                <c:pt idx="4">
                  <c:v>-0.54</c:v>
                </c:pt>
                <c:pt idx="5">
                  <c:v>-6.53</c:v>
                </c:pt>
                <c:pt idx="6">
                  <c:v>-28.62</c:v>
                </c:pt>
                <c:pt idx="7">
                  <c:v>-34.840000000000003</c:v>
                </c:pt>
                <c:pt idx="8">
                  <c:v>-46</c:v>
                </c:pt>
                <c:pt idx="9">
                  <c:v>-43.9</c:v>
                </c:pt>
                <c:pt idx="10">
                  <c:v>-45.66</c:v>
                </c:pt>
                <c:pt idx="11">
                  <c:v>-34.76</c:v>
                </c:pt>
                <c:pt idx="12">
                  <c:v>-28.64</c:v>
                </c:pt>
                <c:pt idx="13">
                  <c:v>-6.64</c:v>
                </c:pt>
                <c:pt idx="14">
                  <c:v>-0.63</c:v>
                </c:pt>
                <c:pt idx="15">
                  <c:v>-0.38</c:v>
                </c:pt>
                <c:pt idx="16">
                  <c:v>-0.2</c:v>
                </c:pt>
                <c:pt idx="17">
                  <c:v>1.7999999999999999E-2</c:v>
                </c:pt>
                <c:pt idx="18">
                  <c:v>0</c:v>
                </c:pt>
              </c:numCache>
            </c:numRef>
          </c:yVal>
          <c:smooth val="1"/>
          <c:extLst>
            <c:ext xmlns:c16="http://schemas.microsoft.com/office/drawing/2014/chart" uri="{C3380CC4-5D6E-409C-BE32-E72D297353CC}">
              <c16:uniqueId val="{00000000-58EF-4C92-9366-84D403F8A2FA}"/>
            </c:ext>
          </c:extLst>
        </c:ser>
        <c:ser>
          <c:idx val="1"/>
          <c:order val="1"/>
          <c:tx>
            <c:v>LAB</c:v>
          </c:tx>
          <c:spPr>
            <a:ln w="28575" cap="rnd">
              <a:solidFill>
                <a:srgbClr val="1BE3ED"/>
              </a:solidFill>
              <a:round/>
            </a:ln>
            <a:effectLst/>
          </c:spPr>
          <c:marker>
            <c:symbol val="circle"/>
            <c:size val="5"/>
            <c:spPr>
              <a:solidFill>
                <a:srgbClr val="1BE3ED"/>
              </a:solidFill>
              <a:ln w="9525">
                <a:solidFill>
                  <a:srgbClr val="002060"/>
                </a:solidFill>
              </a:ln>
              <a:effectLst/>
            </c:spPr>
          </c:marker>
          <c:xVal>
            <c:numRef>
              <c:f>'FIR LSTSQR'!$A$3:$A$21</c:f>
              <c:numCache>
                <c:formatCode>General</c:formatCode>
                <c:ptCount val="19"/>
                <c:pt idx="0">
                  <c:v>1</c:v>
                </c:pt>
                <c:pt idx="1">
                  <c:v>1.5</c:v>
                </c:pt>
                <c:pt idx="2">
                  <c:v>1.9</c:v>
                </c:pt>
                <c:pt idx="3">
                  <c:v>2</c:v>
                </c:pt>
                <c:pt idx="4">
                  <c:v>2.1</c:v>
                </c:pt>
                <c:pt idx="5">
                  <c:v>3</c:v>
                </c:pt>
                <c:pt idx="6">
                  <c:v>3.9</c:v>
                </c:pt>
                <c:pt idx="7">
                  <c:v>4</c:v>
                </c:pt>
                <c:pt idx="8">
                  <c:v>4.0999999999999996</c:v>
                </c:pt>
                <c:pt idx="9">
                  <c:v>5</c:v>
                </c:pt>
                <c:pt idx="10">
                  <c:v>5.9</c:v>
                </c:pt>
                <c:pt idx="11">
                  <c:v>6</c:v>
                </c:pt>
                <c:pt idx="12">
                  <c:v>6.1</c:v>
                </c:pt>
                <c:pt idx="13">
                  <c:v>7</c:v>
                </c:pt>
                <c:pt idx="14">
                  <c:v>7.9</c:v>
                </c:pt>
                <c:pt idx="15">
                  <c:v>8</c:v>
                </c:pt>
                <c:pt idx="16">
                  <c:v>8.1</c:v>
                </c:pt>
                <c:pt idx="17">
                  <c:v>9</c:v>
                </c:pt>
                <c:pt idx="18">
                  <c:v>10</c:v>
                </c:pt>
              </c:numCache>
            </c:numRef>
          </c:xVal>
          <c:yVal>
            <c:numRef>
              <c:f>'FIR LSTSQR'!$G$3:$G$21</c:f>
              <c:numCache>
                <c:formatCode>General</c:formatCode>
                <c:ptCount val="19"/>
                <c:pt idx="0">
                  <c:v>-0.35457533920863205</c:v>
                </c:pt>
                <c:pt idx="1">
                  <c:v>-6.9766556916426942E-2</c:v>
                </c:pt>
                <c:pt idx="2">
                  <c:v>-0.35457533920863205</c:v>
                </c:pt>
                <c:pt idx="3">
                  <c:v>-0.14009803137316978</c:v>
                </c:pt>
                <c:pt idx="4">
                  <c:v>-0.28249285383212691</c:v>
                </c:pt>
                <c:pt idx="5">
                  <c:v>-3.1478152077887582</c:v>
                </c:pt>
                <c:pt idx="6">
                  <c:v>-11.308621919316025</c:v>
                </c:pt>
                <c:pt idx="7">
                  <c:v>-12.055108379792273</c:v>
                </c:pt>
                <c:pt idx="8">
                  <c:v>-13.375504379585353</c:v>
                </c:pt>
                <c:pt idx="9">
                  <c:v>-15.169070388069033</c:v>
                </c:pt>
                <c:pt idx="10">
                  <c:v>-15.169070388069033</c:v>
                </c:pt>
                <c:pt idx="11">
                  <c:v>-15.089746643717003</c:v>
                </c:pt>
                <c:pt idx="12">
                  <c:v>-14.89454989793388</c:v>
                </c:pt>
                <c:pt idx="13">
                  <c:v>-13.807396651482025</c:v>
                </c:pt>
                <c:pt idx="14">
                  <c:v>-10.812150244815385</c:v>
                </c:pt>
                <c:pt idx="15">
                  <c:v>-9.89700043360188</c:v>
                </c:pt>
                <c:pt idx="16">
                  <c:v>-9.3704216591548981</c:v>
                </c:pt>
                <c:pt idx="17">
                  <c:v>-7.9588001734407516</c:v>
                </c:pt>
                <c:pt idx="18">
                  <c:v>-7.9588001734407516</c:v>
                </c:pt>
              </c:numCache>
            </c:numRef>
          </c:yVal>
          <c:smooth val="1"/>
          <c:extLst>
            <c:ext xmlns:c16="http://schemas.microsoft.com/office/drawing/2014/chart" uri="{C3380CC4-5D6E-409C-BE32-E72D297353CC}">
              <c16:uniqueId val="{00000001-58EF-4C92-9366-84D403F8A2FA}"/>
            </c:ext>
          </c:extLst>
        </c:ser>
        <c:ser>
          <c:idx val="2"/>
          <c:order val="2"/>
          <c:tx>
            <c:v>Analizador de Audio</c:v>
          </c:tx>
          <c:spPr>
            <a:ln w="28575" cap="rnd">
              <a:solidFill>
                <a:srgbClr val="00B050"/>
              </a:solidFill>
              <a:round/>
            </a:ln>
            <a:effectLst/>
          </c:spPr>
          <c:marker>
            <c:symbol val="none"/>
          </c:marker>
          <c:xVal>
            <c:numRef>
              <c:f>'FIR LSTSQR'!$Q$5:$Q$104</c:f>
              <c:numCache>
                <c:formatCode>General</c:formatCode>
                <c:ptCount val="100"/>
                <c:pt idx="0">
                  <c:v>1</c:v>
                </c:pt>
                <c:pt idx="1">
                  <c:v>1.0235310218990299</c:v>
                </c:pt>
                <c:pt idx="2">
                  <c:v>1.0476157527896601</c:v>
                </c:pt>
                <c:pt idx="3">
                  <c:v>1.07226722201032</c:v>
                </c:pt>
                <c:pt idx="4">
                  <c:v>1.0974987654930601</c:v>
                </c:pt>
                <c:pt idx="5">
                  <c:v>1.1233240329780299</c:v>
                </c:pt>
                <c:pt idx="6">
                  <c:v>1.14975699539774</c:v>
                </c:pt>
                <c:pt idx="7">
                  <c:v>1.176811952435</c:v>
                </c:pt>
                <c:pt idx="8">
                  <c:v>1.20450354025878</c:v>
                </c:pt>
                <c:pt idx="9">
                  <c:v>1.2328467394420699</c:v>
                </c:pt>
                <c:pt idx="10">
                  <c:v>1.26185688306602</c:v>
                </c:pt>
                <c:pt idx="11">
                  <c:v>1.2915496650148801</c:v>
                </c:pt>
                <c:pt idx="12">
                  <c:v>1.3219411484660299</c:v>
                </c:pt>
                <c:pt idx="13">
                  <c:v>1.35304777457981</c:v>
                </c:pt>
                <c:pt idx="14">
                  <c:v>1.3848863713938699</c:v>
                </c:pt>
                <c:pt idx="15">
                  <c:v>1.4174741629268002</c:v>
                </c:pt>
                <c:pt idx="16">
                  <c:v>1.4508287784959399</c:v>
                </c:pt>
                <c:pt idx="17">
                  <c:v>1.48496826225446</c:v>
                </c:pt>
                <c:pt idx="18">
                  <c:v>1.5199110829529299</c:v>
                </c:pt>
                <c:pt idx="19">
                  <c:v>1.55567614393047</c:v>
                </c:pt>
                <c:pt idx="20">
                  <c:v>1.5922827933410899</c:v>
                </c:pt>
                <c:pt idx="21">
                  <c:v>1.62975083462064</c:v>
                </c:pt>
                <c:pt idx="22">
                  <c:v>1.6681005372000599</c:v>
                </c:pt>
                <c:pt idx="23">
                  <c:v>1.7073526474706902</c:v>
                </c:pt>
                <c:pt idx="24">
                  <c:v>1.7475284000076798</c:v>
                </c:pt>
                <c:pt idx="25">
                  <c:v>1.78864952905743</c:v>
                </c:pt>
                <c:pt idx="26">
                  <c:v>1.83073828029537</c:v>
                </c:pt>
                <c:pt idx="27">
                  <c:v>1.8738174228603801</c:v>
                </c:pt>
                <c:pt idx="28">
                  <c:v>1.9179102616724799</c:v>
                </c:pt>
                <c:pt idx="29">
                  <c:v>1.9630406500402702</c:v>
                </c:pt>
                <c:pt idx="30">
                  <c:v>2.0092330025650398</c:v>
                </c:pt>
                <c:pt idx="31">
                  <c:v>2.0565123083486503</c:v>
                </c:pt>
                <c:pt idx="32">
                  <c:v>2.10490414451202</c:v>
                </c:pt>
                <c:pt idx="33">
                  <c:v>2.1544346900318803</c:v>
                </c:pt>
                <c:pt idx="34">
                  <c:v>2.2051307399030402</c:v>
                </c:pt>
                <c:pt idx="35">
                  <c:v>2.2570197196339099</c:v>
                </c:pt>
                <c:pt idx="36">
                  <c:v>2.31012970008315</c:v>
                </c:pt>
                <c:pt idx="37">
                  <c:v>2.3644894126453999</c:v>
                </c:pt>
                <c:pt idx="38">
                  <c:v>2.4201282647943798</c:v>
                </c:pt>
                <c:pt idx="39">
                  <c:v>2.4770763559917</c:v>
                </c:pt>
                <c:pt idx="40">
                  <c:v>2.5353644939701097</c:v>
                </c:pt>
                <c:pt idx="41">
                  <c:v>2.5950242113997302</c:v>
                </c:pt>
                <c:pt idx="42">
                  <c:v>2.6560877829466798</c:v>
                </c:pt>
                <c:pt idx="43">
                  <c:v>2.7185882427329302</c:v>
                </c:pt>
                <c:pt idx="44">
                  <c:v>2.7825594022071201</c:v>
                </c:pt>
                <c:pt idx="45">
                  <c:v>2.8480358684357898</c:v>
                </c:pt>
                <c:pt idx="46">
                  <c:v>2.9150530628251698</c:v>
                </c:pt>
                <c:pt idx="47">
                  <c:v>2.9836472402833301</c:v>
                </c:pt>
                <c:pt idx="48">
                  <c:v>3.0538555088334101</c:v>
                </c:pt>
                <c:pt idx="49">
                  <c:v>3.12571584968823</c:v>
                </c:pt>
                <c:pt idx="50">
                  <c:v>3.1992671377973703</c:v>
                </c:pt>
                <c:pt idx="51">
                  <c:v>3.2745491628777201</c:v>
                </c:pt>
                <c:pt idx="52">
                  <c:v>3.3516026509388297</c:v>
                </c:pt>
                <c:pt idx="53">
                  <c:v>3.43046928631491</c:v>
                </c:pt>
                <c:pt idx="54">
                  <c:v>3.51119173421512</c:v>
                </c:pt>
                <c:pt idx="55">
                  <c:v>3.5938136638046099</c:v>
                </c:pt>
                <c:pt idx="56">
                  <c:v>3.6783797718286202</c:v>
                </c:pt>
                <c:pt idx="57">
                  <c:v>3.7649358067924501</c:v>
                </c:pt>
                <c:pt idx="58">
                  <c:v>3.8535285937105099</c:v>
                </c:pt>
                <c:pt idx="59">
                  <c:v>3.94420605943764</c:v>
                </c:pt>
                <c:pt idx="60">
                  <c:v>4.0370172585965403</c:v>
                </c:pt>
                <c:pt idx="61">
                  <c:v>4.13201240011532</c:v>
                </c:pt>
                <c:pt idx="62">
                  <c:v>4.2292428743894801</c:v>
                </c:pt>
                <c:pt idx="63">
                  <c:v>4.3287612810830396</c:v>
                </c:pt>
                <c:pt idx="64">
                  <c:v>4.4306214575838601</c:v>
                </c:pt>
                <c:pt idx="65">
                  <c:v>4.5348785081285596</c:v>
                </c:pt>
                <c:pt idx="66">
                  <c:v>4.6415888336127598</c:v>
                </c:pt>
                <c:pt idx="67">
                  <c:v>4.7508101621027796</c:v>
                </c:pt>
                <c:pt idx="68">
                  <c:v>4.8626015800653306</c:v>
                </c:pt>
                <c:pt idx="69">
                  <c:v>4.9770235643320904</c:v>
                </c:pt>
                <c:pt idx="70">
                  <c:v>5.0941380148163597</c:v>
                </c:pt>
                <c:pt idx="71">
                  <c:v>5.2140082879996594</c:v>
                </c:pt>
                <c:pt idx="72">
                  <c:v>5.3366992312062802</c:v>
                </c:pt>
                <c:pt idx="73">
                  <c:v>5.4622772176843197</c:v>
                </c:pt>
                <c:pt idx="74">
                  <c:v>5.5908101825122003</c:v>
                </c:pt>
                <c:pt idx="75">
                  <c:v>5.7223676593501898</c:v>
                </c:pt>
                <c:pt idx="76">
                  <c:v>5.8570208180566397</c:v>
                </c:pt>
                <c:pt idx="77">
                  <c:v>5.9948425031893802</c:v>
                </c:pt>
                <c:pt idx="78">
                  <c:v>6.1359072734131397</c:v>
                </c:pt>
                <c:pt idx="79">
                  <c:v>6.2802914418342199</c:v>
                </c:pt>
                <c:pt idx="80">
                  <c:v>6.4280731172842902</c:v>
                </c:pt>
                <c:pt idx="81">
                  <c:v>6.5793322465756399</c:v>
                </c:pt>
                <c:pt idx="82">
                  <c:v>6.7341506577507895</c:v>
                </c:pt>
                <c:pt idx="83">
                  <c:v>6.8926121043496593</c:v>
                </c:pt>
                <c:pt idx="84">
                  <c:v>7.0548023107185998</c:v>
                </c:pt>
                <c:pt idx="85">
                  <c:v>7.2208090183854203</c:v>
                </c:pt>
                <c:pt idx="86">
                  <c:v>7.3907220335257398</c:v>
                </c:pt>
                <c:pt idx="87">
                  <c:v>7.5646332755462495</c:v>
                </c:pt>
                <c:pt idx="88">
                  <c:v>7.7426368268112302</c:v>
                </c:pt>
                <c:pt idx="89">
                  <c:v>7.9248289835391299</c:v>
                </c:pt>
                <c:pt idx="90">
                  <c:v>8.1113083078968202</c:v>
                </c:pt>
                <c:pt idx="91">
                  <c:v>8.3021756813197012</c:v>
                </c:pt>
                <c:pt idx="92">
                  <c:v>8.4975343590863908</c:v>
                </c:pt>
                <c:pt idx="93">
                  <c:v>8.6974900261777801</c:v>
                </c:pt>
                <c:pt idx="94">
                  <c:v>8.9021508544503298</c:v>
                </c:pt>
                <c:pt idx="95">
                  <c:v>9.1116275611548403</c:v>
                </c:pt>
                <c:pt idx="96">
                  <c:v>9.32603346883214</c:v>
                </c:pt>
                <c:pt idx="97">
                  <c:v>9.5454845666182795</c:v>
                </c:pt>
                <c:pt idx="98">
                  <c:v>9.7700995729921907</c:v>
                </c:pt>
                <c:pt idx="99">
                  <c:v>9.9999999999999307</c:v>
                </c:pt>
              </c:numCache>
            </c:numRef>
          </c:xVal>
          <c:yVal>
            <c:numRef>
              <c:f>'FIR LSTSQR'!$O$5:$O$104</c:f>
              <c:numCache>
                <c:formatCode>General</c:formatCode>
                <c:ptCount val="100"/>
                <c:pt idx="0">
                  <c:v>7.1759248456950697E-2</c:v>
                </c:pt>
                <c:pt idx="1">
                  <c:v>-1.02272296348169E-2</c:v>
                </c:pt>
                <c:pt idx="2">
                  <c:v>4.7473431230157903E-2</c:v>
                </c:pt>
                <c:pt idx="3">
                  <c:v>7.0420069680736594E-2</c:v>
                </c:pt>
                <c:pt idx="4">
                  <c:v>4.4627883089656699E-2</c:v>
                </c:pt>
                <c:pt idx="5">
                  <c:v>5.2484748982849203E-2</c:v>
                </c:pt>
                <c:pt idx="6">
                  <c:v>4.9693224762230703E-2</c:v>
                </c:pt>
                <c:pt idx="7">
                  <c:v>8.4380229163651205E-2</c:v>
                </c:pt>
                <c:pt idx="8">
                  <c:v>7.9050939080495999E-2</c:v>
                </c:pt>
                <c:pt idx="9">
                  <c:v>7.3081802091634895E-2</c:v>
                </c:pt>
                <c:pt idx="10">
                  <c:v>7.62910681342613E-2</c:v>
                </c:pt>
                <c:pt idx="11">
                  <c:v>7.4534736938999299E-2</c:v>
                </c:pt>
                <c:pt idx="12">
                  <c:v>9.2575793247520105E-2</c:v>
                </c:pt>
                <c:pt idx="13">
                  <c:v>0.152209259153361</c:v>
                </c:pt>
                <c:pt idx="14">
                  <c:v>8.49645522502116E-2</c:v>
                </c:pt>
                <c:pt idx="15">
                  <c:v>0.12689056856883699</c:v>
                </c:pt>
                <c:pt idx="16">
                  <c:v>0.15568956432881201</c:v>
                </c:pt>
                <c:pt idx="17">
                  <c:v>0.114998232288751</c:v>
                </c:pt>
                <c:pt idx="18">
                  <c:v>0.17763944537146301</c:v>
                </c:pt>
                <c:pt idx="19">
                  <c:v>0.12759960122882</c:v>
                </c:pt>
                <c:pt idx="20">
                  <c:v>0.118319007387459</c:v>
                </c:pt>
                <c:pt idx="21">
                  <c:v>0.14194729492593899</c:v>
                </c:pt>
                <c:pt idx="22">
                  <c:v>0.14510531681545499</c:v>
                </c:pt>
                <c:pt idx="23">
                  <c:v>0.179607277320361</c:v>
                </c:pt>
                <c:pt idx="24">
                  <c:v>0.14202059536902401</c:v>
                </c:pt>
                <c:pt idx="25">
                  <c:v>0.153848658837382</c:v>
                </c:pt>
                <c:pt idx="26">
                  <c:v>0.146144414714618</c:v>
                </c:pt>
                <c:pt idx="27">
                  <c:v>0.14785081149936399</c:v>
                </c:pt>
                <c:pt idx="28">
                  <c:v>0.112111572173292</c:v>
                </c:pt>
                <c:pt idx="29">
                  <c:v>0.100761399910443</c:v>
                </c:pt>
                <c:pt idx="30">
                  <c:v>-7.5067753062300598E-3</c:v>
                </c:pt>
                <c:pt idx="31">
                  <c:v>-7.2356052926953896E-3</c:v>
                </c:pt>
                <c:pt idx="32">
                  <c:v>-4.1587083776681799E-2</c:v>
                </c:pt>
                <c:pt idx="33">
                  <c:v>-0.13874503383285999</c:v>
                </c:pt>
                <c:pt idx="34">
                  <c:v>-0.200763711957999</c:v>
                </c:pt>
                <c:pt idx="35">
                  <c:v>-0.28788469639328201</c:v>
                </c:pt>
                <c:pt idx="36">
                  <c:v>-0.42813833019716302</c:v>
                </c:pt>
                <c:pt idx="37">
                  <c:v>-0.49435696202798102</c:v>
                </c:pt>
                <c:pt idx="38">
                  <c:v>-0.64552264698699602</c:v>
                </c:pt>
                <c:pt idx="39">
                  <c:v>-0.777510888212255</c:v>
                </c:pt>
                <c:pt idx="40">
                  <c:v>-0.96074143127295597</c:v>
                </c:pt>
                <c:pt idx="41">
                  <c:v>-1.1835187661237001</c:v>
                </c:pt>
                <c:pt idx="42">
                  <c:v>-1.3943383328729</c:v>
                </c:pt>
                <c:pt idx="43">
                  <c:v>-1.66323573248195</c:v>
                </c:pt>
                <c:pt idx="44">
                  <c:v>-1.9616631500126001</c:v>
                </c:pt>
                <c:pt idx="45">
                  <c:v>-2.2294197968420502</c:v>
                </c:pt>
                <c:pt idx="46">
                  <c:v>-2.6192985630569998</c:v>
                </c:pt>
                <c:pt idx="47">
                  <c:v>-3.0280510640235301</c:v>
                </c:pt>
                <c:pt idx="48">
                  <c:v>-3.3952044087401299</c:v>
                </c:pt>
                <c:pt idx="49">
                  <c:v>-3.8943093348975499</c:v>
                </c:pt>
                <c:pt idx="50">
                  <c:v>-4.4422576703243601</c:v>
                </c:pt>
                <c:pt idx="51">
                  <c:v>-5.0538508222807002</c:v>
                </c:pt>
                <c:pt idx="52">
                  <c:v>-5.6319532582449101</c:v>
                </c:pt>
                <c:pt idx="53">
                  <c:v>-6.3404683467420497</c:v>
                </c:pt>
                <c:pt idx="54">
                  <c:v>-6.8154054432268198</c:v>
                </c:pt>
                <c:pt idx="55">
                  <c:v>-7.6613528886277296</c:v>
                </c:pt>
                <c:pt idx="56">
                  <c:v>-8.0171780174108704</c:v>
                </c:pt>
                <c:pt idx="57">
                  <c:v>-8.7657273540747607</c:v>
                </c:pt>
                <c:pt idx="58">
                  <c:v>-9.28395649560915</c:v>
                </c:pt>
                <c:pt idx="59">
                  <c:v>-10.1991540359158</c:v>
                </c:pt>
                <c:pt idx="60">
                  <c:v>-10.9205524917327</c:v>
                </c:pt>
                <c:pt idx="61">
                  <c:v>-11.57675016458</c:v>
                </c:pt>
                <c:pt idx="62">
                  <c:v>-11.5904966015742</c:v>
                </c:pt>
                <c:pt idx="63">
                  <c:v>-12.4798006390387</c:v>
                </c:pt>
                <c:pt idx="64">
                  <c:v>-13.406802135294299</c:v>
                </c:pt>
                <c:pt idx="65">
                  <c:v>-12.2773821014503</c:v>
                </c:pt>
                <c:pt idx="66">
                  <c:v>-12.288766405552099</c:v>
                </c:pt>
                <c:pt idx="67">
                  <c:v>-12.3037959985353</c:v>
                </c:pt>
                <c:pt idx="68">
                  <c:v>-12.739890849434801</c:v>
                </c:pt>
                <c:pt idx="69">
                  <c:v>-13.3181649482674</c:v>
                </c:pt>
                <c:pt idx="70">
                  <c:v>-12.900234564391701</c:v>
                </c:pt>
                <c:pt idx="71">
                  <c:v>-13.5766318793849</c:v>
                </c:pt>
                <c:pt idx="72">
                  <c:v>-13.032599473062501</c:v>
                </c:pt>
                <c:pt idx="73">
                  <c:v>-12.829322680578301</c:v>
                </c:pt>
                <c:pt idx="74">
                  <c:v>-13.268885055674801</c:v>
                </c:pt>
                <c:pt idx="75">
                  <c:v>-13.065728623527701</c:v>
                </c:pt>
                <c:pt idx="76">
                  <c:v>-13.1084239329507</c:v>
                </c:pt>
                <c:pt idx="77">
                  <c:v>-12.852315641642701</c:v>
                </c:pt>
                <c:pt idx="78">
                  <c:v>-13.4615940584355</c:v>
                </c:pt>
                <c:pt idx="79">
                  <c:v>-12.9339501496453</c:v>
                </c:pt>
                <c:pt idx="80">
                  <c:v>-12.933995190124801</c:v>
                </c:pt>
                <c:pt idx="81">
                  <c:v>-12.3176550567711</c:v>
                </c:pt>
                <c:pt idx="82">
                  <c:v>-12.765642429365</c:v>
                </c:pt>
                <c:pt idx="83">
                  <c:v>-12.114192090755701</c:v>
                </c:pt>
                <c:pt idx="84">
                  <c:v>-11.837755219672999</c:v>
                </c:pt>
                <c:pt idx="85">
                  <c:v>-11.6932034443329</c:v>
                </c:pt>
                <c:pt idx="86">
                  <c:v>-11.5921559559307</c:v>
                </c:pt>
                <c:pt idx="87">
                  <c:v>-10.740775778651701</c:v>
                </c:pt>
                <c:pt idx="88">
                  <c:v>-10.0822209151906</c:v>
                </c:pt>
                <c:pt idx="89">
                  <c:v>-9.5713720356206498</c:v>
                </c:pt>
                <c:pt idx="90">
                  <c:v>-8.8356051099543595</c:v>
                </c:pt>
                <c:pt idx="91">
                  <c:v>-7.9828451041539203</c:v>
                </c:pt>
                <c:pt idx="92">
                  <c:v>-7.4993125485826297</c:v>
                </c:pt>
                <c:pt idx="93">
                  <c:v>-6.9750615468739401</c:v>
                </c:pt>
                <c:pt idx="94">
                  <c:v>-6.8351619928283398</c:v>
                </c:pt>
                <c:pt idx="95">
                  <c:v>-6.6330500773307097</c:v>
                </c:pt>
                <c:pt idx="96">
                  <c:v>-6.7225998527491804</c:v>
                </c:pt>
                <c:pt idx="97">
                  <c:v>-6.7539632869712296</c:v>
                </c:pt>
                <c:pt idx="98">
                  <c:v>-6.8967370654892104</c:v>
                </c:pt>
                <c:pt idx="99">
                  <c:v>-7.0089706923465798</c:v>
                </c:pt>
              </c:numCache>
            </c:numRef>
          </c:yVal>
          <c:smooth val="1"/>
          <c:extLst>
            <c:ext xmlns:c16="http://schemas.microsoft.com/office/drawing/2014/chart" uri="{C3380CC4-5D6E-409C-BE32-E72D297353CC}">
              <c16:uniqueId val="{00000002-58EF-4C92-9366-84D403F8A2FA}"/>
            </c:ext>
          </c:extLst>
        </c:ser>
        <c:dLbls>
          <c:showLegendKey val="0"/>
          <c:showVal val="0"/>
          <c:showCatName val="0"/>
          <c:showSerName val="0"/>
          <c:showPercent val="0"/>
          <c:showBubbleSize val="0"/>
        </c:dLbls>
        <c:axId val="1904614271"/>
        <c:axId val="2011385503"/>
      </c:scatterChart>
      <c:valAx>
        <c:axId val="1904614271"/>
        <c:scaling>
          <c:orientation val="minMax"/>
          <c:max val="10"/>
          <c:min val="1"/>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Frecuencia [kHz]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385503"/>
        <c:crosses val="autoZero"/>
        <c:crossBetween val="midCat"/>
      </c:valAx>
      <c:valAx>
        <c:axId val="201138550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Módulo</a:t>
                </a:r>
                <a:r>
                  <a:rPr lang="en-US" baseline="0"/>
                  <a:t> [dB]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461427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Ganancia</a:t>
            </a:r>
            <a:r>
              <a:rPr lang="en-US" baseline="0"/>
              <a:t> IIR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MATLAB</c:v>
          </c:tx>
          <c:spPr>
            <a:ln w="28575" cap="rnd">
              <a:solidFill>
                <a:srgbClr val="EA3AD5"/>
              </a:solidFill>
              <a:round/>
            </a:ln>
            <a:effectLst/>
          </c:spPr>
          <c:marker>
            <c:symbol val="circle"/>
            <c:size val="5"/>
            <c:spPr>
              <a:solidFill>
                <a:srgbClr val="EA3AD5"/>
              </a:solidFill>
              <a:ln w="9525">
                <a:solidFill>
                  <a:srgbClr val="7030A0"/>
                </a:solidFill>
              </a:ln>
              <a:effectLst/>
            </c:spPr>
          </c:marker>
          <c:xVal>
            <c:numRef>
              <c:f>IIR!$A$3:$A$13</c:f>
              <c:numCache>
                <c:formatCode>General</c:formatCode>
                <c:ptCount val="11"/>
                <c:pt idx="0">
                  <c:v>0.5</c:v>
                </c:pt>
                <c:pt idx="1">
                  <c:v>1</c:v>
                </c:pt>
                <c:pt idx="2">
                  <c:v>1.5</c:v>
                </c:pt>
                <c:pt idx="3">
                  <c:v>1.9</c:v>
                </c:pt>
                <c:pt idx="4">
                  <c:v>2</c:v>
                </c:pt>
                <c:pt idx="5">
                  <c:v>2.1</c:v>
                </c:pt>
                <c:pt idx="6">
                  <c:v>2.5</c:v>
                </c:pt>
                <c:pt idx="7">
                  <c:v>2.9</c:v>
                </c:pt>
                <c:pt idx="8">
                  <c:v>3</c:v>
                </c:pt>
                <c:pt idx="9">
                  <c:v>3.1</c:v>
                </c:pt>
                <c:pt idx="10">
                  <c:v>3.5</c:v>
                </c:pt>
              </c:numCache>
            </c:numRef>
          </c:xVal>
          <c:yVal>
            <c:numRef>
              <c:f>IIR!$B$3:$B$13</c:f>
              <c:numCache>
                <c:formatCode>General</c:formatCode>
                <c:ptCount val="11"/>
                <c:pt idx="0">
                  <c:v>0</c:v>
                </c:pt>
                <c:pt idx="1">
                  <c:v>0</c:v>
                </c:pt>
                <c:pt idx="2">
                  <c:v>0</c:v>
                </c:pt>
                <c:pt idx="3">
                  <c:v>-0.24</c:v>
                </c:pt>
                <c:pt idx="4">
                  <c:v>-0.54</c:v>
                </c:pt>
                <c:pt idx="5">
                  <c:v>-1.1100000000000001</c:v>
                </c:pt>
                <c:pt idx="6">
                  <c:v>-7.8</c:v>
                </c:pt>
                <c:pt idx="7">
                  <c:v>-17.579999999999998</c:v>
                </c:pt>
                <c:pt idx="8">
                  <c:v>-20</c:v>
                </c:pt>
                <c:pt idx="9">
                  <c:v>-22.3</c:v>
                </c:pt>
                <c:pt idx="10">
                  <c:v>-31</c:v>
                </c:pt>
              </c:numCache>
            </c:numRef>
          </c:yVal>
          <c:smooth val="1"/>
          <c:extLst>
            <c:ext xmlns:c16="http://schemas.microsoft.com/office/drawing/2014/chart" uri="{C3380CC4-5D6E-409C-BE32-E72D297353CC}">
              <c16:uniqueId val="{00000000-FD69-4B98-A9C8-93C0EF32F359}"/>
            </c:ext>
          </c:extLst>
        </c:ser>
        <c:ser>
          <c:idx val="1"/>
          <c:order val="1"/>
          <c:tx>
            <c:v>LAB</c:v>
          </c:tx>
          <c:spPr>
            <a:ln w="28575" cap="rnd">
              <a:solidFill>
                <a:srgbClr val="1BE3ED"/>
              </a:solidFill>
              <a:round/>
            </a:ln>
            <a:effectLst/>
          </c:spPr>
          <c:marker>
            <c:symbol val="circle"/>
            <c:size val="5"/>
            <c:spPr>
              <a:solidFill>
                <a:srgbClr val="1BE3ED"/>
              </a:solidFill>
              <a:ln w="9525">
                <a:solidFill>
                  <a:srgbClr val="002060"/>
                </a:solidFill>
              </a:ln>
              <a:effectLst/>
            </c:spPr>
          </c:marker>
          <c:xVal>
            <c:numRef>
              <c:f>IIR!$A$3:$A$13</c:f>
              <c:numCache>
                <c:formatCode>General</c:formatCode>
                <c:ptCount val="11"/>
                <c:pt idx="0">
                  <c:v>0.5</c:v>
                </c:pt>
                <c:pt idx="1">
                  <c:v>1</c:v>
                </c:pt>
                <c:pt idx="2">
                  <c:v>1.5</c:v>
                </c:pt>
                <c:pt idx="3">
                  <c:v>1.9</c:v>
                </c:pt>
                <c:pt idx="4">
                  <c:v>2</c:v>
                </c:pt>
                <c:pt idx="5">
                  <c:v>2.1</c:v>
                </c:pt>
                <c:pt idx="6">
                  <c:v>2.5</c:v>
                </c:pt>
                <c:pt idx="7">
                  <c:v>2.9</c:v>
                </c:pt>
                <c:pt idx="8">
                  <c:v>3</c:v>
                </c:pt>
                <c:pt idx="9">
                  <c:v>3.1</c:v>
                </c:pt>
                <c:pt idx="10">
                  <c:v>3.5</c:v>
                </c:pt>
              </c:numCache>
            </c:numRef>
          </c:xVal>
          <c:yVal>
            <c:numRef>
              <c:f>IIR!$G$3:$G$13</c:f>
              <c:numCache>
                <c:formatCode>General</c:formatCode>
                <c:ptCount val="11"/>
                <c:pt idx="0">
                  <c:v>-0.28249285383212691</c:v>
                </c:pt>
                <c:pt idx="1">
                  <c:v>-0.28249285383212691</c:v>
                </c:pt>
                <c:pt idx="2">
                  <c:v>-0.500560114038621</c:v>
                </c:pt>
                <c:pt idx="3">
                  <c:v>-0.500560114038621</c:v>
                </c:pt>
                <c:pt idx="4">
                  <c:v>-0.64904047562275924</c:v>
                </c:pt>
                <c:pt idx="5">
                  <c:v>-0.9538398067574948</c:v>
                </c:pt>
                <c:pt idx="6">
                  <c:v>-5.2370782257588031</c:v>
                </c:pt>
                <c:pt idx="7">
                  <c:v>-14.333975425929008</c:v>
                </c:pt>
                <c:pt idx="8">
                  <c:v>-16.594765692100854</c:v>
                </c:pt>
                <c:pt idx="9">
                  <c:v>-19.015639546596365</c:v>
                </c:pt>
                <c:pt idx="10">
                  <c:v>-27.95880017344075</c:v>
                </c:pt>
              </c:numCache>
            </c:numRef>
          </c:yVal>
          <c:smooth val="1"/>
          <c:extLst>
            <c:ext xmlns:c16="http://schemas.microsoft.com/office/drawing/2014/chart" uri="{C3380CC4-5D6E-409C-BE32-E72D297353CC}">
              <c16:uniqueId val="{00000001-FD69-4B98-A9C8-93C0EF32F359}"/>
            </c:ext>
          </c:extLst>
        </c:ser>
        <c:ser>
          <c:idx val="2"/>
          <c:order val="2"/>
          <c:tx>
            <c:v>Analizador de Audio</c:v>
          </c:tx>
          <c:spPr>
            <a:ln w="28575" cap="rnd">
              <a:solidFill>
                <a:srgbClr val="00B050"/>
              </a:solidFill>
              <a:round/>
            </a:ln>
            <a:effectLst/>
          </c:spPr>
          <c:marker>
            <c:symbol val="none"/>
          </c:marker>
          <c:xVal>
            <c:numRef>
              <c:f>IIR!$Q$5:$Q$104</c:f>
              <c:numCache>
                <c:formatCode>General</c:formatCode>
                <c:ptCount val="100"/>
                <c:pt idx="0">
                  <c:v>0.5</c:v>
                </c:pt>
                <c:pt idx="1">
                  <c:v>0.51061330315768205</c:v>
                </c:pt>
                <c:pt idx="2">
                  <c:v>0.52145189072319797</c:v>
                </c:pt>
                <c:pt idx="3">
                  <c:v>0.532520544719981</c:v>
                </c:pt>
                <c:pt idx="4">
                  <c:v>0.54382414867759599</c:v>
                </c:pt>
                <c:pt idx="5">
                  <c:v>0.55536768978636308</c:v>
                </c:pt>
                <c:pt idx="6">
                  <c:v>0.56715626109773098</c:v>
                </c:pt>
                <c:pt idx="7">
                  <c:v>0.579195063771347</c:v>
                </c:pt>
                <c:pt idx="8">
                  <c:v>0.59148940936982297</c:v>
                </c:pt>
                <c:pt idx="9">
                  <c:v>0.60404472220222394</c:v>
                </c:pt>
                <c:pt idx="10">
                  <c:v>0.61686654171728406</c:v>
                </c:pt>
                <c:pt idx="11">
                  <c:v>0.62996052494743693</c:v>
                </c:pt>
                <c:pt idx="12">
                  <c:v>0.64333244900471598</c:v>
                </c:pt>
                <c:pt idx="13">
                  <c:v>0.656988213629638</c:v>
                </c:pt>
                <c:pt idx="14">
                  <c:v>0.67093384379418897</c:v>
                </c:pt>
                <c:pt idx="15">
                  <c:v>0.68517549236006203</c:v>
                </c:pt>
                <c:pt idx="16">
                  <c:v>0.69971944279332499</c:v>
                </c:pt>
                <c:pt idx="17">
                  <c:v>0.714572111936705</c:v>
                </c:pt>
                <c:pt idx="18">
                  <c:v>0.72974005284072407</c:v>
                </c:pt>
                <c:pt idx="19">
                  <c:v>0.74522995765492706</c:v>
                </c:pt>
                <c:pt idx="20">
                  <c:v>0.76104866058048304</c:v>
                </c:pt>
                <c:pt idx="21">
                  <c:v>0.77720314088546005</c:v>
                </c:pt>
                <c:pt idx="22">
                  <c:v>0.79370052598410101</c:v>
                </c:pt>
                <c:pt idx="23">
                  <c:v>0.81054809458146204</c:v>
                </c:pt>
                <c:pt idx="24">
                  <c:v>0.82775327988481195</c:v>
                </c:pt>
                <c:pt idx="25">
                  <c:v>0.845323672883178</c:v>
                </c:pt>
                <c:pt idx="26">
                  <c:v>0.86326702569652691</c:v>
                </c:pt>
                <c:pt idx="27">
                  <c:v>0.88159125499602198</c:v>
                </c:pt>
                <c:pt idx="28">
                  <c:v>0.90030444549689104</c:v>
                </c:pt>
                <c:pt idx="29">
                  <c:v>0.91941485352542496</c:v>
                </c:pt>
                <c:pt idx="30">
                  <c:v>0.93893091066170797</c:v>
                </c:pt>
                <c:pt idx="31">
                  <c:v>0.95886122745964997</c:v>
                </c:pt>
                <c:pt idx="32">
                  <c:v>0.97921459724600302</c:v>
                </c:pt>
                <c:pt idx="33">
                  <c:v>1</c:v>
                </c:pt>
                <c:pt idx="34">
                  <c:v>1.0212266063153699</c:v>
                </c:pt>
                <c:pt idx="35">
                  <c:v>1.0429037814463999</c:v>
                </c:pt>
                <c:pt idx="36">
                  <c:v>1.06504108943996</c:v>
                </c:pt>
                <c:pt idx="37">
                  <c:v>1.08764829735519</c:v>
                </c:pt>
                <c:pt idx="38">
                  <c:v>1.1107353795727299</c:v>
                </c:pt>
                <c:pt idx="39">
                  <c:v>1.13431252219546</c:v>
                </c:pt>
                <c:pt idx="40">
                  <c:v>1.1583901275427</c:v>
                </c:pt>
                <c:pt idx="41">
                  <c:v>1.1829788187396499</c:v>
                </c:pt>
                <c:pt idx="42">
                  <c:v>1.2080894444044499</c:v>
                </c:pt>
                <c:pt idx="43">
                  <c:v>1.2337330834345701</c:v>
                </c:pt>
                <c:pt idx="44">
                  <c:v>1.2599210498948801</c:v>
                </c:pt>
                <c:pt idx="45">
                  <c:v>1.2866648980094302</c:v>
                </c:pt>
                <c:pt idx="46">
                  <c:v>1.31397642725928</c:v>
                </c:pt>
                <c:pt idx="47">
                  <c:v>1.3418676875883799</c:v>
                </c:pt>
                <c:pt idx="48">
                  <c:v>1.3703509847201301</c:v>
                </c:pt>
                <c:pt idx="49">
                  <c:v>1.39943888558665</c:v>
                </c:pt>
                <c:pt idx="50">
                  <c:v>1.42914422387341</c:v>
                </c:pt>
                <c:pt idx="51">
                  <c:v>1.4594801056814499</c:v>
                </c:pt>
                <c:pt idx="52">
                  <c:v>1.4904599153098599</c:v>
                </c:pt>
                <c:pt idx="53">
                  <c:v>1.5220973211609701</c:v>
                </c:pt>
                <c:pt idx="54">
                  <c:v>1.5544062817709201</c:v>
                </c:pt>
                <c:pt idx="55">
                  <c:v>1.5874010519681998</c:v>
                </c:pt>
                <c:pt idx="56">
                  <c:v>1.6210961891629299</c:v>
                </c:pt>
                <c:pt idx="57">
                  <c:v>1.6555065597696301</c:v>
                </c:pt>
                <c:pt idx="58">
                  <c:v>1.69064734576636</c:v>
                </c:pt>
                <c:pt idx="59">
                  <c:v>1.72653405139306</c:v>
                </c:pt>
                <c:pt idx="60">
                  <c:v>1.76318250999205</c:v>
                </c:pt>
                <c:pt idx="61">
                  <c:v>1.8006088909937801</c:v>
                </c:pt>
                <c:pt idx="62">
                  <c:v>1.8388297070508499</c:v>
                </c:pt>
                <c:pt idx="63">
                  <c:v>1.8778618213234199</c:v>
                </c:pt>
                <c:pt idx="64">
                  <c:v>1.9177224549192999</c:v>
                </c:pt>
                <c:pt idx="65">
                  <c:v>1.95842919449201</c:v>
                </c:pt>
                <c:pt idx="66">
                  <c:v>2.0000000000000102</c:v>
                </c:pt>
                <c:pt idx="67">
                  <c:v>2.04245321263073</c:v>
                </c:pt>
                <c:pt idx="68">
                  <c:v>2.0858075628927999</c:v>
                </c:pt>
                <c:pt idx="69">
                  <c:v>2.1300821788799298</c:v>
                </c:pt>
                <c:pt idx="70">
                  <c:v>2.1752965947103897</c:v>
                </c:pt>
                <c:pt idx="71">
                  <c:v>2.2214707591454599</c:v>
                </c:pt>
                <c:pt idx="72">
                  <c:v>2.2686250443909297</c:v>
                </c:pt>
                <c:pt idx="73">
                  <c:v>2.3167802550853898</c:v>
                </c:pt>
                <c:pt idx="74">
                  <c:v>2.3659576374792999</c:v>
                </c:pt>
                <c:pt idx="75">
                  <c:v>2.4161788888088997</c:v>
                </c:pt>
                <c:pt idx="76">
                  <c:v>2.4674661668691402</c:v>
                </c:pt>
                <c:pt idx="77">
                  <c:v>2.5198420997897601</c:v>
                </c:pt>
                <c:pt idx="78">
                  <c:v>2.5733297960188701</c:v>
                </c:pt>
                <c:pt idx="79">
                  <c:v>2.62795285451856</c:v>
                </c:pt>
                <c:pt idx="80">
                  <c:v>2.6837353751767701</c:v>
                </c:pt>
                <c:pt idx="81">
                  <c:v>2.7407019694402601</c:v>
                </c:pt>
                <c:pt idx="82">
                  <c:v>2.7988777711733102</c:v>
                </c:pt>
                <c:pt idx="83">
                  <c:v>2.8582884477468302</c:v>
                </c:pt>
                <c:pt idx="84">
                  <c:v>2.9189602113628998</c:v>
                </c:pt>
                <c:pt idx="85">
                  <c:v>2.9809198306197198</c:v>
                </c:pt>
                <c:pt idx="86">
                  <c:v>3.0441946423219401</c:v>
                </c:pt>
                <c:pt idx="87">
                  <c:v>3.10881256354185</c:v>
                </c:pt>
                <c:pt idx="88">
                  <c:v>3.1748021039364098</c:v>
                </c:pt>
                <c:pt idx="89">
                  <c:v>3.2421923783258597</c:v>
                </c:pt>
                <c:pt idx="90">
                  <c:v>3.3110131195392603</c:v>
                </c:pt>
                <c:pt idx="91">
                  <c:v>3.38129469153272</c:v>
                </c:pt>
                <c:pt idx="92">
                  <c:v>3.4530681027861201</c:v>
                </c:pt>
                <c:pt idx="93">
                  <c:v>3.5263650199840999</c:v>
                </c:pt>
                <c:pt idx="94">
                  <c:v>3.6012177819875699</c:v>
                </c:pt>
                <c:pt idx="95">
                  <c:v>3.67765941410171</c:v>
                </c:pt>
                <c:pt idx="96">
                  <c:v>3.7557236426468399</c:v>
                </c:pt>
                <c:pt idx="97">
                  <c:v>3.8354449098386101</c:v>
                </c:pt>
                <c:pt idx="98">
                  <c:v>3.9168583889840201</c:v>
                </c:pt>
                <c:pt idx="99">
                  <c:v>4.0000000000000204</c:v>
                </c:pt>
              </c:numCache>
            </c:numRef>
          </c:xVal>
          <c:yVal>
            <c:numRef>
              <c:f>IIR!$O$5:$O$104</c:f>
              <c:numCache>
                <c:formatCode>General</c:formatCode>
                <c:ptCount val="100"/>
                <c:pt idx="0">
                  <c:v>-5.60687227725956E-2</c:v>
                </c:pt>
                <c:pt idx="1">
                  <c:v>-8.1465656440267098E-2</c:v>
                </c:pt>
                <c:pt idx="2">
                  <c:v>-4.82307754819149E-2</c:v>
                </c:pt>
                <c:pt idx="3">
                  <c:v>-1.2732971076314799E-2</c:v>
                </c:pt>
                <c:pt idx="4">
                  <c:v>-2.9931678007427898E-2</c:v>
                </c:pt>
                <c:pt idx="5">
                  <c:v>1.41360736112162E-2</c:v>
                </c:pt>
                <c:pt idx="6">
                  <c:v>-6.4967668730341002E-2</c:v>
                </c:pt>
                <c:pt idx="7">
                  <c:v>-6.90569319174402E-3</c:v>
                </c:pt>
                <c:pt idx="8">
                  <c:v>-0.112000070861907</c:v>
                </c:pt>
                <c:pt idx="9">
                  <c:v>-3.4218547079032297E-2</c:v>
                </c:pt>
                <c:pt idx="10">
                  <c:v>5.4026399081450301E-2</c:v>
                </c:pt>
                <c:pt idx="11">
                  <c:v>2.6955043444299401E-2</c:v>
                </c:pt>
                <c:pt idx="12">
                  <c:v>-5.3479267574066E-2</c:v>
                </c:pt>
                <c:pt idx="13">
                  <c:v>4.4067796972036798E-2</c:v>
                </c:pt>
                <c:pt idx="14">
                  <c:v>-1.29319541579727E-2</c:v>
                </c:pt>
                <c:pt idx="15">
                  <c:v>1.9698314563441101E-2</c:v>
                </c:pt>
                <c:pt idx="16">
                  <c:v>-3.81461939508074E-2</c:v>
                </c:pt>
                <c:pt idx="17">
                  <c:v>-6.9023797964852196E-2</c:v>
                </c:pt>
                <c:pt idx="18">
                  <c:v>-7.18576896303178E-2</c:v>
                </c:pt>
                <c:pt idx="19">
                  <c:v>5.3582856760767003E-2</c:v>
                </c:pt>
                <c:pt idx="20">
                  <c:v>3.7997381773314798E-2</c:v>
                </c:pt>
                <c:pt idx="21">
                  <c:v>-5.7922486377132501E-2</c:v>
                </c:pt>
                <c:pt idx="22">
                  <c:v>1.3924931238664199E-2</c:v>
                </c:pt>
                <c:pt idx="23">
                  <c:v>4.6877597761415597E-2</c:v>
                </c:pt>
                <c:pt idx="24">
                  <c:v>-2.88163058552489E-2</c:v>
                </c:pt>
                <c:pt idx="25">
                  <c:v>4.1767396700323799E-3</c:v>
                </c:pt>
                <c:pt idx="26">
                  <c:v>-1.6549869455064301E-2</c:v>
                </c:pt>
                <c:pt idx="27">
                  <c:v>1.3704766643807801E-2</c:v>
                </c:pt>
                <c:pt idx="28">
                  <c:v>2.4777460547211E-2</c:v>
                </c:pt>
                <c:pt idx="29">
                  <c:v>-1.8299433396308101E-2</c:v>
                </c:pt>
                <c:pt idx="30">
                  <c:v>-1.8060355811735599E-2</c:v>
                </c:pt>
                <c:pt idx="31">
                  <c:v>1.3953484599836001E-2</c:v>
                </c:pt>
                <c:pt idx="32">
                  <c:v>-7.4586959482779804E-4</c:v>
                </c:pt>
                <c:pt idx="33">
                  <c:v>5.5782394888273502E-2</c:v>
                </c:pt>
                <c:pt idx="34">
                  <c:v>4.32837655021358E-2</c:v>
                </c:pt>
                <c:pt idx="35">
                  <c:v>4.1593401514397103E-2</c:v>
                </c:pt>
                <c:pt idx="36">
                  <c:v>-1.00418711643351E-2</c:v>
                </c:pt>
                <c:pt idx="37">
                  <c:v>4.6137240188470797E-2</c:v>
                </c:pt>
                <c:pt idx="38">
                  <c:v>-2.6761888864555598E-2</c:v>
                </c:pt>
                <c:pt idx="39">
                  <c:v>4.0633110279827099E-2</c:v>
                </c:pt>
                <c:pt idx="40">
                  <c:v>-6.3972915434533798E-3</c:v>
                </c:pt>
                <c:pt idx="41">
                  <c:v>1.12577837487741E-2</c:v>
                </c:pt>
                <c:pt idx="42">
                  <c:v>9.6543776390889097E-2</c:v>
                </c:pt>
                <c:pt idx="43">
                  <c:v>2.2579814522222599E-2</c:v>
                </c:pt>
                <c:pt idx="44">
                  <c:v>0.150693814835995</c:v>
                </c:pt>
                <c:pt idx="45">
                  <c:v>9.9714626218859598E-2</c:v>
                </c:pt>
                <c:pt idx="46">
                  <c:v>4.2999939147146497E-2</c:v>
                </c:pt>
                <c:pt idx="47">
                  <c:v>9.2496117236603295E-2</c:v>
                </c:pt>
                <c:pt idx="48">
                  <c:v>0.127598859593095</c:v>
                </c:pt>
                <c:pt idx="49">
                  <c:v>0.153028627939685</c:v>
                </c:pt>
                <c:pt idx="50">
                  <c:v>5.0071865198697503E-2</c:v>
                </c:pt>
                <c:pt idx="51">
                  <c:v>0.13175621618910899</c:v>
                </c:pt>
                <c:pt idx="52">
                  <c:v>3.5240923846819698E-2</c:v>
                </c:pt>
                <c:pt idx="53">
                  <c:v>4.8172510348908702E-2</c:v>
                </c:pt>
                <c:pt idx="54">
                  <c:v>0.10899875794929199</c:v>
                </c:pt>
                <c:pt idx="55">
                  <c:v>3.25915616578887E-2</c:v>
                </c:pt>
                <c:pt idx="56">
                  <c:v>9.0288726683592294E-2</c:v>
                </c:pt>
                <c:pt idx="57">
                  <c:v>-4.2086961649533301E-2</c:v>
                </c:pt>
                <c:pt idx="58">
                  <c:v>2.1552104119832299E-2</c:v>
                </c:pt>
                <c:pt idx="59">
                  <c:v>7.7838941590368402E-2</c:v>
                </c:pt>
                <c:pt idx="60">
                  <c:v>-3.5098844566885203E-2</c:v>
                </c:pt>
                <c:pt idx="61">
                  <c:v>-5.9059788504022499E-2</c:v>
                </c:pt>
                <c:pt idx="62">
                  <c:v>-0.20175425766504601</c:v>
                </c:pt>
                <c:pt idx="63">
                  <c:v>-6.7980764087255105E-2</c:v>
                </c:pt>
                <c:pt idx="64">
                  <c:v>-0.212996314329194</c:v>
                </c:pt>
                <c:pt idx="65">
                  <c:v>-0.22321272119176899</c:v>
                </c:pt>
                <c:pt idx="66">
                  <c:v>-0.30104318957882398</c:v>
                </c:pt>
                <c:pt idx="67">
                  <c:v>-0.39308586448536498</c:v>
                </c:pt>
                <c:pt idx="68">
                  <c:v>-0.45204212542079403</c:v>
                </c:pt>
                <c:pt idx="69">
                  <c:v>-0.69345122091247902</c:v>
                </c:pt>
                <c:pt idx="70">
                  <c:v>-0.91566101642069198</c:v>
                </c:pt>
                <c:pt idx="71">
                  <c:v>-1.0899415660562499</c:v>
                </c:pt>
                <c:pt idx="72">
                  <c:v>-1.4132277505233499</c:v>
                </c:pt>
                <c:pt idx="73">
                  <c:v>-1.8245098572339</c:v>
                </c:pt>
                <c:pt idx="74">
                  <c:v>-2.3217340562372</c:v>
                </c:pt>
                <c:pt idx="75">
                  <c:v>-2.8578910081365101</c:v>
                </c:pt>
                <c:pt idx="76">
                  <c:v>-3.6368097138603601</c:v>
                </c:pt>
                <c:pt idx="77">
                  <c:v>-4.2322697521471202</c:v>
                </c:pt>
                <c:pt idx="78">
                  <c:v>-4.9920801222961</c:v>
                </c:pt>
                <c:pt idx="79">
                  <c:v>-6.0843188151477703</c:v>
                </c:pt>
                <c:pt idx="80">
                  <c:v>-6.2628141424442898</c:v>
                </c:pt>
                <c:pt idx="81">
                  <c:v>-7.6183268106639996</c:v>
                </c:pt>
                <c:pt idx="82">
                  <c:v>-8.07666548612975</c:v>
                </c:pt>
                <c:pt idx="83">
                  <c:v>-8.6689131474880501</c:v>
                </c:pt>
                <c:pt idx="84">
                  <c:v>-9.8789940520039892</c:v>
                </c:pt>
                <c:pt idx="85">
                  <c:v>-10.2766023028886</c:v>
                </c:pt>
                <c:pt idx="86">
                  <c:v>-11.0342292375003</c:v>
                </c:pt>
                <c:pt idx="87">
                  <c:v>-12.2034829808255</c:v>
                </c:pt>
                <c:pt idx="88">
                  <c:v>-12.513928952321001</c:v>
                </c:pt>
                <c:pt idx="89">
                  <c:v>-14.633496202759799</c:v>
                </c:pt>
                <c:pt idx="90">
                  <c:v>-14.340087029204501</c:v>
                </c:pt>
                <c:pt idx="91">
                  <c:v>-15.004955304200999</c:v>
                </c:pt>
                <c:pt idx="92">
                  <c:v>-15.235530235703401</c:v>
                </c:pt>
                <c:pt idx="93">
                  <c:v>-15.5442912856742</c:v>
                </c:pt>
                <c:pt idx="94">
                  <c:v>-16.523943184336702</c:v>
                </c:pt>
                <c:pt idx="95">
                  <c:v>-17.241190338449702</c:v>
                </c:pt>
                <c:pt idx="96">
                  <c:v>-16.895366949955399</c:v>
                </c:pt>
                <c:pt idx="97">
                  <c:v>-18.540894416811302</c:v>
                </c:pt>
                <c:pt idx="98">
                  <c:v>-18.286675944632101</c:v>
                </c:pt>
                <c:pt idx="99">
                  <c:v>-18.955219021478001</c:v>
                </c:pt>
              </c:numCache>
            </c:numRef>
          </c:yVal>
          <c:smooth val="1"/>
          <c:extLst>
            <c:ext xmlns:c16="http://schemas.microsoft.com/office/drawing/2014/chart" uri="{C3380CC4-5D6E-409C-BE32-E72D297353CC}">
              <c16:uniqueId val="{00000002-FD69-4B98-A9C8-93C0EF32F359}"/>
            </c:ext>
          </c:extLst>
        </c:ser>
        <c:dLbls>
          <c:showLegendKey val="0"/>
          <c:showVal val="0"/>
          <c:showCatName val="0"/>
          <c:showSerName val="0"/>
          <c:showPercent val="0"/>
          <c:showBubbleSize val="0"/>
        </c:dLbls>
        <c:axId val="1904614271"/>
        <c:axId val="2011385503"/>
      </c:scatterChart>
      <c:valAx>
        <c:axId val="1904614271"/>
        <c:scaling>
          <c:orientation val="minMax"/>
          <c:max val="3.5"/>
          <c:min val="0.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Frecuencia [kHz]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1385503"/>
        <c:crosses val="autoZero"/>
        <c:crossBetween val="midCat"/>
      </c:valAx>
      <c:valAx>
        <c:axId val="201138550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Módulo</a:t>
                </a:r>
                <a:r>
                  <a:rPr lang="en-US" baseline="0"/>
                  <a:t> [dB]</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461427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FAFB7-F86F-40EE-97A2-AC8FA3DAD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2180</TotalTime>
  <Pages>32</Pages>
  <Words>3265</Words>
  <Characters>18617</Characters>
  <Application>Microsoft Office Word</Application>
  <DocSecurity>0</DocSecurity>
  <Lines>155</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TPLAB1</vt:lpstr>
      <vt:lpstr>PARTES DE LA PLACA PARA HORNO ROTATIVO MAX1000</vt:lpstr>
    </vt:vector>
  </TitlesOfParts>
  <Company/>
  <LinksUpToDate>false</LinksUpToDate>
  <CharactersWithSpaces>21839</CharactersWithSpaces>
  <SharedDoc>false</SharedDoc>
  <HLinks>
    <vt:vector size="42" baseType="variant">
      <vt:variant>
        <vt:i4>4849693</vt:i4>
      </vt:variant>
      <vt:variant>
        <vt:i4>27</vt:i4>
      </vt:variant>
      <vt:variant>
        <vt:i4>0</vt:i4>
      </vt:variant>
      <vt:variant>
        <vt:i4>5</vt:i4>
      </vt:variant>
      <vt:variant>
        <vt:lpwstr>http://mroy.chez-alice.fr/yin/index.html</vt:lpwstr>
      </vt:variant>
      <vt:variant>
        <vt:lpwstr/>
      </vt:variant>
      <vt:variant>
        <vt:i4>4063340</vt:i4>
      </vt:variant>
      <vt:variant>
        <vt:i4>24</vt:i4>
      </vt:variant>
      <vt:variant>
        <vt:i4>0</vt:i4>
      </vt:variant>
      <vt:variant>
        <vt:i4>5</vt:i4>
      </vt:variant>
      <vt:variant>
        <vt:lpwstr>https://en.wikipedia.org/wiki/Pitch_detection_algorithm</vt:lpwstr>
      </vt:variant>
      <vt:variant>
        <vt:lpwstr/>
      </vt:variant>
      <vt:variant>
        <vt:i4>7798886</vt:i4>
      </vt:variant>
      <vt:variant>
        <vt:i4>21</vt:i4>
      </vt:variant>
      <vt:variant>
        <vt:i4>0</vt:i4>
      </vt:variant>
      <vt:variant>
        <vt:i4>5</vt:i4>
      </vt:variant>
      <vt:variant>
        <vt:lpwstr>https://github.com/ashokfernandez/Yin-Pitch-Tracking/blob/master/Yin.h</vt:lpwstr>
      </vt:variant>
      <vt:variant>
        <vt:lpwstr/>
      </vt:variant>
      <vt:variant>
        <vt:i4>5373993</vt:i4>
      </vt:variant>
      <vt:variant>
        <vt:i4>18</vt:i4>
      </vt:variant>
      <vt:variant>
        <vt:i4>0</vt:i4>
      </vt:variant>
      <vt:variant>
        <vt:i4>5</vt:i4>
      </vt:variant>
      <vt:variant>
        <vt:lpwstr>https://es.wikipedia.org/wiki/Frecuencia_fundamental</vt:lpwstr>
      </vt:variant>
      <vt:variant>
        <vt:lpwstr/>
      </vt:variant>
      <vt:variant>
        <vt:i4>1179677</vt:i4>
      </vt:variant>
      <vt:variant>
        <vt:i4>15</vt:i4>
      </vt:variant>
      <vt:variant>
        <vt:i4>0</vt:i4>
      </vt:variant>
      <vt:variant>
        <vt:i4>5</vt:i4>
      </vt:variant>
      <vt:variant>
        <vt:lpwstr>https://ichi.pro/es/afinador-de-guitarra-deteccion-de-tono-para-principiantes-110795898218414</vt:lpwstr>
      </vt:variant>
      <vt:variant>
        <vt:lpwstr/>
      </vt:variant>
      <vt:variant>
        <vt:i4>6357034</vt:i4>
      </vt:variant>
      <vt:variant>
        <vt:i4>9</vt:i4>
      </vt:variant>
      <vt:variant>
        <vt:i4>0</vt:i4>
      </vt:variant>
      <vt:variant>
        <vt:i4>5</vt:i4>
      </vt:variant>
      <vt:variant>
        <vt:lpwstr>http://audition.ens.fr/adc/pdf/2002_JASA_YIN.pdf</vt:lpwstr>
      </vt:variant>
      <vt:variant>
        <vt:lpwstr/>
      </vt:variant>
      <vt:variant>
        <vt:i4>7602270</vt:i4>
      </vt:variant>
      <vt:variant>
        <vt:i4>6</vt:i4>
      </vt:variant>
      <vt:variant>
        <vt:i4>0</vt:i4>
      </vt:variant>
      <vt:variant>
        <vt:i4>5</vt:i4>
      </vt:variant>
      <vt:variant>
        <vt:lpwstr>https://www.ti.com/lit/ds/symlink/lm124m.pdf?ts=1635875785961&amp;ref_url=https%253A%252F%252Fwww.ti.com%252Fproduct%252FLM124M%253FHQS%253DTI-null-null-octopart-df-pf-null-wwe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TPLAB1</dc:title>
  <dc:subject/>
  <dc:creator>Marcelo</dc:creator>
  <cp:keywords/>
  <cp:lastModifiedBy>Ana  Nuñez</cp:lastModifiedBy>
  <cp:revision>404</cp:revision>
  <cp:lastPrinted>2023-07-09T03:14:00Z</cp:lastPrinted>
  <dcterms:created xsi:type="dcterms:W3CDTF">2023-06-30T17:15:00Z</dcterms:created>
  <dcterms:modified xsi:type="dcterms:W3CDTF">2023-10-21T16:20:00Z</dcterms:modified>
</cp:coreProperties>
</file>