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Profile: Dr. Anitha Rao Kotagiri</w:t>
      </w:r>
    </w:p>
    <w:p>
      <w:r>
        <w:t>FICTIONAL SAMPLE DOCUMENT. Prepared for a software engineering assessment. The candidate and party described here are invented; any resemblance to real persons is coincidental.</w:t>
      </w:r>
    </w:p>
    <w:p>
      <w:pPr>
        <w:pStyle w:val="Heading1"/>
      </w:pPr>
      <w:r>
        <w:t>1. Background</w:t>
      </w:r>
    </w:p>
    <w:p>
      <w:r>
        <w:t>Dr. Anitha Rao Kotagiri is the Sunrise Coast Alliance candidate for Vijayawada Central. She is a paediatrician who worked for 18 years in the paediatrics department of Government General Hospital, Vijayawada. She holds an MBBS and an MD in Paediatrics.</w:t>
      </w:r>
    </w:p>
    <w:p>
      <w:r>
        <w:t>In 2012 she founded Chinnari Care, a volunteer network that runs free weekend children's health camps in low-income colonies of Vijayawada. She joined the Sunrise Coast Alliance in 2019 and serves as the Alliance's state spokesperson on health.</w:t>
      </w:r>
    </w:p>
    <w:p>
      <w:pPr>
        <w:pStyle w:val="Heading1"/>
      </w:pPr>
      <w:r>
        <w:t>2. Priorities</w:t>
      </w:r>
    </w:p>
    <w:p>
      <w:r>
        <w:t>Dr. Kotagiri has named three priorities for Vijayawada Central: maternal and child health, flood-resilient neighbourhoods, and girls' education.</w:t>
      </w:r>
    </w:p>
    <w:p>
      <w:pPr>
        <w:pStyle w:val="Heading1"/>
      </w:pPr>
      <w:r>
        <w:t>3. Healthcare Commitments for Vijayawada Central</w:t>
      </w:r>
    </w:p>
    <w:p>
      <w:pPr>
        <w:pStyle w:val="ListBullet"/>
      </w:pPr>
      <w:r>
        <w:t>Complete the 200-bed mother and child health block at Government General Hospital, Vijayawada, including the 60-bed neonatal intensive care unit.</w:t>
      </w:r>
    </w:p>
    <w:p>
      <w:pPr>
        <w:pStyle w:val="ListBullet"/>
      </w:pPr>
      <w:r>
        <w:t>Ensure that every child in government schools in Vijayawada Central receives a health check-up twice a year, with free spectacles and dental care where needed.</w:t>
      </w:r>
    </w:p>
    <w:p>
      <w:pPr>
        <w:pStyle w:val="ListBullet"/>
      </w:pPr>
      <w:r>
        <w:t>Expand Chinnari Care camps into a permanent government-supported programme in every ward of Vijayawada Central.</w:t>
      </w:r>
    </w:p>
    <w:p>
      <w:pPr>
        <w:pStyle w:val="ListBullet"/>
      </w:pPr>
      <w:r>
        <w:t>Hold a monthly public hearing on hospital services where patients can report problems directly.</w:t>
      </w:r>
    </w:p>
    <w:p>
      <w:pPr>
        <w:pStyle w:val="Heading1"/>
      </w:pPr>
      <w:r>
        <w:t>4. Other Commitments</w:t>
      </w:r>
    </w:p>
    <w:p>
      <w:r>
        <w:t>She has committed to publishing a quarterly report on the progress of the Budameru canal and drainage works, and to setting up a scholarship help desk in her constituency office for students applying for the Pratibha Scholarship.</w:t>
      </w:r>
    </w:p>
    <w:p>
      <w:pPr>
        <w:pStyle w:val="Heading1"/>
      </w:pPr>
      <w:r>
        <w:t>5. Constituency Office</w:t>
      </w:r>
    </w:p>
    <w:p>
      <w:r>
        <w:t>The Vijayawada Central campaign office is located at 14 Eluru Road, Governorpet, Vijayawada. It is open from 10 AM to 6 PM, Monday to Saturday.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Candidate Profile: Dr. Anitha Rao Kotagiri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