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13" w:rsidRDefault="00BD5625">
      <w:pPr>
        <w:rPr>
          <w:rFonts w:ascii="Roboto" w:eastAsia="Roboto" w:hAnsi="Roboto" w:cs="Roboto"/>
          <w:color w:val="3C4043"/>
          <w:sz w:val="27"/>
          <w:szCs w:val="27"/>
        </w:rPr>
      </w:pPr>
      <w:bookmarkStart w:id="0" w:name="_GoBack"/>
      <w:bookmarkEnd w:id="0"/>
      <w:r>
        <w:rPr>
          <w:rFonts w:ascii="Roboto" w:eastAsia="Roboto" w:hAnsi="Roboto" w:cs="Roboto"/>
          <w:color w:val="3C4043"/>
          <w:sz w:val="27"/>
          <w:szCs w:val="27"/>
        </w:rPr>
        <w:t xml:space="preserve">13 </w:t>
      </w:r>
      <w:proofErr w:type="spellStart"/>
      <w:r>
        <w:rPr>
          <w:rFonts w:ascii="Roboto" w:eastAsia="Roboto" w:hAnsi="Roboto" w:cs="Roboto"/>
          <w:color w:val="3C4043"/>
          <w:sz w:val="27"/>
          <w:szCs w:val="27"/>
        </w:rPr>
        <w:t>Anushka</w:t>
      </w:r>
      <w:proofErr w:type="spellEnd"/>
      <w:r>
        <w:rPr>
          <w:rFonts w:ascii="Roboto" w:eastAsia="Roboto" w:hAnsi="Roboto" w:cs="Roboto"/>
          <w:color w:val="3C4043"/>
          <w:sz w:val="27"/>
          <w:szCs w:val="27"/>
        </w:rPr>
        <w:t xml:space="preserve"> Umbre DBDA </w:t>
      </w:r>
    </w:p>
    <w:p w:rsidR="004A4E13" w:rsidRDefault="004A4E13">
      <w:pPr>
        <w:rPr>
          <w:rFonts w:ascii="Roboto" w:eastAsia="Roboto" w:hAnsi="Roboto" w:cs="Roboto"/>
          <w:color w:val="3C4043"/>
          <w:sz w:val="27"/>
          <w:szCs w:val="27"/>
        </w:rPr>
      </w:pPr>
    </w:p>
    <w:p w:rsidR="004A4E13" w:rsidRDefault="00BD5625">
      <w:pPr>
        <w:rPr>
          <w:rFonts w:ascii="Roboto" w:eastAsia="Roboto" w:hAnsi="Roboto" w:cs="Roboto"/>
          <w:color w:val="3C4043"/>
          <w:sz w:val="27"/>
          <w:szCs w:val="27"/>
        </w:rPr>
      </w:pPr>
      <w:r>
        <w:rPr>
          <w:rFonts w:ascii="Roboto" w:eastAsia="Roboto" w:hAnsi="Roboto" w:cs="Roboto"/>
          <w:color w:val="3C4043"/>
          <w:sz w:val="27"/>
          <w:szCs w:val="27"/>
        </w:rPr>
        <w:t>1. What is the difference between truncate, delete, drop?</w:t>
      </w:r>
    </w:p>
    <w:p w:rsidR="004A4E13" w:rsidRDefault="00BD5625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Roboto" w:eastAsia="Roboto" w:hAnsi="Roboto" w:cs="Roboto"/>
          <w:color w:val="3C4043"/>
          <w:sz w:val="27"/>
          <w:szCs w:val="27"/>
        </w:rPr>
        <w:t>Answer:</w:t>
      </w:r>
    </w:p>
    <w:p w:rsidR="004A4E13" w:rsidRDefault="004A4E13">
      <w:pPr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2381"/>
        <w:gridCol w:w="2456"/>
        <w:gridCol w:w="2355"/>
      </w:tblGrid>
      <w:tr w:rsidR="004A4E13">
        <w:trPr>
          <w:trHeight w:val="1700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4A4E13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DELETE Command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DROP Command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TRUNCATE Command</w:t>
            </w:r>
          </w:p>
        </w:tc>
      </w:tr>
      <w:tr w:rsidR="004A4E13">
        <w:trPr>
          <w:trHeight w:val="2795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Language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DELETE command is Data Manipulation Language Command.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DROP command is Data Definition Language Command.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TRUNCATE command is a Data Definition Language Command.</w:t>
            </w:r>
          </w:p>
        </w:tc>
      </w:tr>
      <w:tr w:rsidR="004A4E13">
        <w:trPr>
          <w:trHeight w:val="3875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DELETE command deletes one or more existing records from the table in the database.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DROP Command drops the complete table from the database.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TRUNCATE Command deletes all the rows from the existing table, leaving the row with the column names.</w:t>
            </w:r>
          </w:p>
        </w:tc>
      </w:tr>
      <w:tr w:rsidR="004A4E13">
        <w:trPr>
          <w:trHeight w:val="3335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Transition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We can restore any deleted row or multiple rows from the database using the R</w:t>
            </w:r>
            <w:r>
              <w:rPr>
                <w:rFonts w:ascii="Roboto" w:eastAsia="Roboto" w:hAnsi="Roboto" w:cs="Roboto"/>
                <w:sz w:val="24"/>
                <w:szCs w:val="24"/>
              </w:rPr>
              <w:t>OLLBACK command.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We cannot get the complete table deleted from the database using the ROLLBACK command.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We cannot restore all the deleted rows from the database using the ROLLBACK command.</w:t>
            </w:r>
          </w:p>
        </w:tc>
      </w:tr>
      <w:tr w:rsidR="004A4E13">
        <w:trPr>
          <w:trHeight w:val="3335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Memory Space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DELETE command does not free the allocated space of the table from memory.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DROP command removes the space allocated for the table from memory.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TRUNCATE command does not free the space allocated for the table from memory.</w:t>
            </w:r>
          </w:p>
        </w:tc>
      </w:tr>
      <w:tr w:rsidR="004A4E13">
        <w:trPr>
          <w:trHeight w:val="6050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Performance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The </w:t>
            </w:r>
            <w:r>
              <w:rPr>
                <w:rFonts w:ascii="Roboto" w:eastAsia="Roboto" w:hAnsi="Roboto" w:cs="Roboto"/>
                <w:sz w:val="24"/>
                <w:szCs w:val="24"/>
              </w:rPr>
              <w:t>DELETE command performs slower than the DROP command and TRUNCATE command as it deletes one or more rows based on a specific condition.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DROP Command has faster performance than DELETE Command but not as compared to the Truncate Command because the DROP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command deletes the table from the database after deleting the rows.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TRUNCATE command works faster than the DROP command and DELETE command because it deletes all the records from the table without any condition.</w:t>
            </w:r>
          </w:p>
        </w:tc>
      </w:tr>
      <w:tr w:rsidR="004A4E13">
        <w:trPr>
          <w:trHeight w:val="3065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Integrity Constraints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Integrity Constraints remain the same in the DELETE command.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Integrity Constraints get removed for the DROP command.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Integrity Constraints will not get removed from the TRUNCATE command.</w:t>
            </w:r>
          </w:p>
        </w:tc>
      </w:tr>
      <w:tr w:rsidR="004A4E13">
        <w:trPr>
          <w:trHeight w:val="4145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Permission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DELETE permission is required to delete the r</w:t>
            </w:r>
            <w:r>
              <w:rPr>
                <w:rFonts w:ascii="Roboto" w:eastAsia="Roboto" w:hAnsi="Roboto" w:cs="Roboto"/>
                <w:sz w:val="24"/>
                <w:szCs w:val="24"/>
              </w:rPr>
              <w:t>ows of the table.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We need ALTER permission on the schema to which the table belongs and CONTROL permission on the table to use the DROP command.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We need table ALTER permission to use the TRUNCATE command.</w:t>
            </w:r>
          </w:p>
        </w:tc>
      </w:tr>
      <w:tr w:rsidR="004A4E13">
        <w:trPr>
          <w:trHeight w:val="2525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Syntax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DELETE FROM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table_name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WHERE condition;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DROP TABLE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table_name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;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BD5625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TRUNCATE TABLE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table_name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;</w:t>
            </w:r>
          </w:p>
        </w:tc>
      </w:tr>
    </w:tbl>
    <w:p w:rsidR="004A4E13" w:rsidRDefault="004A4E13">
      <w:pPr>
        <w:rPr>
          <w:rFonts w:ascii="Roboto" w:eastAsia="Roboto" w:hAnsi="Roboto" w:cs="Roboto"/>
          <w:color w:val="61738E"/>
          <w:sz w:val="27"/>
          <w:szCs w:val="27"/>
          <w:shd w:val="clear" w:color="auto" w:fill="FAFBFC"/>
        </w:rPr>
      </w:pPr>
    </w:p>
    <w:p w:rsidR="004A4E13" w:rsidRDefault="00BD5625">
      <w:pPr>
        <w:rPr>
          <w:rFonts w:ascii="Times New Roman" w:eastAsia="Times New Roman" w:hAnsi="Times New Roman" w:cs="Times New Roman"/>
          <w:color w:val="3C4043"/>
          <w:sz w:val="27"/>
          <w:szCs w:val="27"/>
        </w:rPr>
      </w:pPr>
      <w:r>
        <w:rPr>
          <w:rFonts w:ascii="Times New Roman" w:eastAsia="Times New Roman" w:hAnsi="Times New Roman" w:cs="Times New Roman"/>
          <w:color w:val="3C4043"/>
          <w:sz w:val="27"/>
          <w:szCs w:val="27"/>
        </w:rPr>
        <w:t>2. What are aliases in MySQL?</w:t>
      </w:r>
    </w:p>
    <w:p w:rsidR="004A4E13" w:rsidRDefault="00BD5625">
      <w:r>
        <w:t>Answer:</w:t>
      </w:r>
    </w:p>
    <w:p w:rsidR="004A4E13" w:rsidRDefault="004A4E13"/>
    <w:p w:rsidR="004A4E13" w:rsidRDefault="00BD5625">
      <w:r>
        <w:rPr>
          <w:rFonts w:ascii="Times New Roman" w:eastAsia="Times New Roman" w:hAnsi="Times New Roman" w:cs="Times New Roman"/>
          <w:sz w:val="26"/>
          <w:szCs w:val="26"/>
        </w:rPr>
        <w:t xml:space="preserve">SQL aliases are used to give a table, or a column in a table, a temporary name. Aliases are </w:t>
      </w:r>
      <w:r>
        <w:t>often used to make column names more readable. An alias only exists for the duration of that query. An alias is created with the AS keyword.</w:t>
      </w:r>
    </w:p>
    <w:p w:rsidR="004A4E13" w:rsidRDefault="004A4E13"/>
    <w:p w:rsidR="004A4E13" w:rsidRDefault="00BD5625">
      <w:r>
        <w:rPr>
          <w:rFonts w:ascii="Times New Roman" w:eastAsia="Times New Roman" w:hAnsi="Times New Roman" w:cs="Times New Roman"/>
        </w:rPr>
        <w:t>Alias Column Syntax</w:t>
      </w:r>
      <w:proofErr w:type="gramStart"/>
      <w:r>
        <w:rPr>
          <w:rFonts w:ascii="Times New Roman" w:eastAsia="Times New Roman" w:hAnsi="Times New Roman" w:cs="Times New Roman"/>
        </w:rPr>
        <w:t>:</w:t>
      </w:r>
      <w:r>
        <w:t>-</w:t>
      </w:r>
      <w:proofErr w:type="gramEnd"/>
      <w:r>
        <w:t xml:space="preserve">  SELECT </w:t>
      </w:r>
      <w:proofErr w:type="spellStart"/>
      <w:r>
        <w:t>column_name</w:t>
      </w:r>
      <w:proofErr w:type="spellEnd"/>
      <w:r>
        <w:t xml:space="preserve"> AS </w:t>
      </w:r>
      <w:proofErr w:type="spellStart"/>
      <w:r>
        <w:t>alias_name</w:t>
      </w:r>
      <w:proofErr w:type="spellEnd"/>
      <w:r>
        <w:t xml:space="preserve">  FROM </w:t>
      </w:r>
      <w:proofErr w:type="spellStart"/>
      <w:r>
        <w:t>table_name</w:t>
      </w:r>
      <w:proofErr w:type="spellEnd"/>
      <w:r>
        <w:t>;</w:t>
      </w:r>
    </w:p>
    <w:p w:rsidR="004A4E13" w:rsidRDefault="00BD5625">
      <w:r>
        <w:rPr>
          <w:rFonts w:ascii="Times New Roman" w:eastAsia="Times New Roman" w:hAnsi="Times New Roman" w:cs="Times New Roman"/>
        </w:rPr>
        <w:t>Alias Table Syntax</w:t>
      </w:r>
      <w:proofErr w:type="gramStart"/>
      <w:r>
        <w:t>:-</w:t>
      </w:r>
      <w:proofErr w:type="gramEnd"/>
      <w:r>
        <w:t xml:space="preserve"> SELECT </w:t>
      </w:r>
      <w:proofErr w:type="spellStart"/>
      <w:r>
        <w:t>column_name</w:t>
      </w:r>
      <w:proofErr w:type="spellEnd"/>
      <w:r>
        <w:t>(</w:t>
      </w:r>
      <w:r>
        <w:t xml:space="preserve">s) FROM </w:t>
      </w:r>
      <w:proofErr w:type="spellStart"/>
      <w:r>
        <w:t>table_name</w:t>
      </w:r>
      <w:proofErr w:type="spellEnd"/>
      <w:r>
        <w:t xml:space="preserve"> AS </w:t>
      </w:r>
      <w:proofErr w:type="spellStart"/>
      <w:r>
        <w:t>alias_name</w:t>
      </w:r>
      <w:proofErr w:type="spellEnd"/>
      <w:r>
        <w:t>;</w:t>
      </w:r>
    </w:p>
    <w:p w:rsidR="004A4E13" w:rsidRDefault="004A4E13"/>
    <w:p w:rsidR="004A4E13" w:rsidRDefault="00BD5625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3. How do you display even rows of any table?</w:t>
      </w:r>
    </w:p>
    <w:p w:rsidR="004A4E13" w:rsidRDefault="00BD5625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Answer:</w:t>
      </w:r>
    </w:p>
    <w:p w:rsidR="004A4E13" w:rsidRDefault="004A4E13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:rsidR="004A4E13" w:rsidRDefault="00BD5625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SELECT * </w:t>
      </w:r>
      <w:proofErr w:type="gram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from(</w:t>
      </w:r>
      <w:proofErr w:type="gram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SELECT col1, col2, ROW_NUMBER() OVER(ORDER BY col1 DESC) AS '</w:t>
      </w: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RowNumber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', FROM table1 ) d where (</w:t>
      </w: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RowNumber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% 2) = 0</w:t>
      </w:r>
    </w:p>
    <w:p w:rsidR="004A4E13" w:rsidRDefault="004A4E13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:rsidR="004A4E13" w:rsidRDefault="004A4E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4E13" w:rsidRDefault="00BD5625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4. How can you remove duplicates from a </w:t>
      </w:r>
      <w:proofErr w:type="gram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table(</w:t>
      </w:r>
      <w:proofErr w:type="gram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distinct and other way)</w:t>
      </w:r>
    </w:p>
    <w:p w:rsidR="004A4E13" w:rsidRDefault="00BD56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</w:t>
      </w:r>
    </w:p>
    <w:p w:rsidR="004A4E13" w:rsidRDefault="004A4E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4E13" w:rsidRDefault="00BD5625">
      <w:pP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SELECT  distinct</w:t>
      </w:r>
      <w:proofErr w:type="gramEnd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 xml:space="preserve">(column) from </w:t>
      </w:r>
      <w:proofErr w:type="spellStart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tablename</w:t>
      </w:r>
      <w:proofErr w:type="spellEnd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 xml:space="preserve"> ;</w:t>
      </w:r>
    </w:p>
    <w:p w:rsidR="004A4E13" w:rsidRDefault="00BD56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  column</w:t>
      </w:r>
      <w:proofErr w:type="gramEnd"/>
      <w:r>
        <w:rPr>
          <w:sz w:val="24"/>
          <w:szCs w:val="24"/>
        </w:rPr>
        <w:t xml:space="preserve">, COUNT(column)  FROM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GROUP BY  column HAVING  COUNT (column)&gt; 1;</w:t>
      </w:r>
    </w:p>
    <w:p w:rsidR="004A4E13" w:rsidRDefault="00BD5625">
      <w:pP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SELECT column1</w:t>
      </w:r>
      <w:proofErr w:type="gramStart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,column2</w:t>
      </w:r>
      <w:proofErr w:type="gramEnd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, ROW_NUMBER()OVER (PAR</w:t>
      </w:r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 xml:space="preserve">TITION BY column1 ORDER BY column1) AS </w:t>
      </w:r>
      <w:proofErr w:type="spellStart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row_num</w:t>
      </w:r>
      <w:proofErr w:type="spellEnd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tablename</w:t>
      </w:r>
      <w:proofErr w:type="spellEnd"/>
      <w: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  <w:t>;</w:t>
      </w:r>
    </w:p>
    <w:p w:rsidR="004A4E13" w:rsidRDefault="004A4E13">
      <w:pPr>
        <w:rPr>
          <w:rFonts w:ascii="Times New Roman" w:eastAsia="Times New Roman" w:hAnsi="Times New Roman" w:cs="Times New Roman"/>
          <w:color w:val="24292F"/>
          <w:sz w:val="26"/>
          <w:szCs w:val="26"/>
          <w:highlight w:val="white"/>
        </w:rPr>
      </w:pPr>
    </w:p>
    <w:p w:rsidR="004A4E13" w:rsidRDefault="00BD5625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5. How you can find 5th max salary</w:t>
      </w:r>
      <w:proofErr w:type="gram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?(</w:t>
      </w:r>
      <w:proofErr w:type="gram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Do it by all 3 ways)</w:t>
      </w:r>
    </w:p>
    <w:p w:rsidR="004A4E13" w:rsidRDefault="00BD5625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Answer:</w:t>
      </w:r>
    </w:p>
    <w:p w:rsidR="004A4E13" w:rsidRDefault="004A4E13">
      <w:pPr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:rsidR="004A4E13" w:rsidRDefault="00BD56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By using multiple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subquery</w:t>
      </w:r>
      <w:proofErr w:type="spellEnd"/>
    </w:p>
    <w:p w:rsidR="004A4E13" w:rsidRDefault="00BD56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Max(salary)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 Salary not in (SELECT  Max(salary)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 Sal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ary not in (SELECT  Max(salary)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 Salary not in (SELECT  Max(salary)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 Salary not in (SELECT  Max(salary)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) ) );</w:t>
      </w:r>
    </w:p>
    <w:p w:rsidR="004A4E13" w:rsidRDefault="004A4E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4E13" w:rsidRDefault="00BD562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By using dense function:</w:t>
      </w:r>
    </w:p>
    <w:p w:rsidR="004A4E13" w:rsidRDefault="00BD562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SELECT*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from(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SELECT name, salary,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dense_rank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()over(order by sal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ary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)r 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tablename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where r=&amp;5;</w:t>
      </w:r>
    </w:p>
    <w:p w:rsidR="004A4E13" w:rsidRDefault="004A4E1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A4E13" w:rsidRDefault="00BD562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By using dense function:</w:t>
      </w:r>
    </w:p>
    <w:p w:rsidR="004A4E13" w:rsidRDefault="00BD562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((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SELECT  *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tablename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ORDER BY salary DESC limit 6 ) AS T) ORDER BY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T.salary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ASC limit 1;</w:t>
      </w:r>
    </w:p>
    <w:p w:rsidR="004A4E13" w:rsidRDefault="004A4E13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</w:tblGrid>
      <w:tr w:rsidR="004A4E13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4A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1"/>
                <w:szCs w:val="21"/>
                <w:highlight w:val="white"/>
              </w:rPr>
            </w:pPr>
          </w:p>
        </w:tc>
      </w:tr>
      <w:tr w:rsidR="004A4E13">
        <w:trPr>
          <w:trHeight w:val="30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A4E13" w:rsidRDefault="004A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1"/>
                <w:szCs w:val="21"/>
                <w:highlight w:val="white"/>
              </w:rPr>
            </w:pPr>
          </w:p>
        </w:tc>
      </w:tr>
      <w:tr w:rsidR="004A4E13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A4E13" w:rsidRDefault="004A4E13">
            <w:pPr>
              <w:spacing w:line="400" w:lineRule="auto"/>
              <w:jc w:val="right"/>
              <w:rPr>
                <w:color w:val="24292F"/>
                <w:sz w:val="21"/>
                <w:szCs w:val="21"/>
                <w:highlight w:val="white"/>
              </w:rPr>
            </w:pPr>
          </w:p>
        </w:tc>
      </w:tr>
    </w:tbl>
    <w:p w:rsidR="004A4E13" w:rsidRDefault="004A4E13">
      <w:pPr>
        <w:rPr>
          <w:rFonts w:ascii="Courier New" w:eastAsia="Courier New" w:hAnsi="Courier New" w:cs="Courier New"/>
          <w:color w:val="24292F"/>
          <w:sz w:val="18"/>
          <w:szCs w:val="18"/>
          <w:highlight w:val="white"/>
        </w:rPr>
      </w:pPr>
    </w:p>
    <w:tbl>
      <w:tblPr>
        <w:tblStyle w:val="a1"/>
        <w:tblW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</w:tblGrid>
      <w:tr w:rsidR="004A4E13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E13" w:rsidRDefault="004A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1"/>
                <w:szCs w:val="21"/>
                <w:highlight w:val="white"/>
              </w:rPr>
            </w:pPr>
          </w:p>
        </w:tc>
      </w:tr>
      <w:tr w:rsidR="004A4E13">
        <w:trPr>
          <w:trHeight w:val="300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A4E13" w:rsidRDefault="004A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1"/>
                <w:szCs w:val="21"/>
                <w:highlight w:val="white"/>
              </w:rPr>
            </w:pPr>
          </w:p>
        </w:tc>
      </w:tr>
      <w:tr w:rsidR="004A4E13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4A4E13" w:rsidRDefault="004A4E13">
            <w:pPr>
              <w:spacing w:line="400" w:lineRule="auto"/>
              <w:jc w:val="right"/>
              <w:rPr>
                <w:color w:val="24292F"/>
                <w:sz w:val="21"/>
                <w:szCs w:val="21"/>
                <w:highlight w:val="white"/>
              </w:rPr>
            </w:pPr>
          </w:p>
        </w:tc>
      </w:tr>
    </w:tbl>
    <w:p w:rsidR="004A4E13" w:rsidRDefault="004A4E13">
      <w:pPr>
        <w:rPr>
          <w:rFonts w:ascii="Courier New" w:eastAsia="Courier New" w:hAnsi="Courier New" w:cs="Courier New"/>
          <w:color w:val="24292F"/>
          <w:sz w:val="18"/>
          <w:szCs w:val="18"/>
          <w:highlight w:val="white"/>
        </w:rPr>
      </w:pPr>
    </w:p>
    <w:sectPr w:rsidR="004A4E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13"/>
    <w:rsid w:val="004A4E13"/>
    <w:rsid w:val="00B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FD8CA-6FA3-412E-AA79-ACC9294E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FBFC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Anushqa</dc:creator>
  <cp:lastModifiedBy>Microsoft account</cp:lastModifiedBy>
  <cp:revision>2</cp:revision>
  <dcterms:created xsi:type="dcterms:W3CDTF">2022-12-19T14:12:00Z</dcterms:created>
  <dcterms:modified xsi:type="dcterms:W3CDTF">2022-12-19T14:12:00Z</dcterms:modified>
</cp:coreProperties>
</file>