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3D3A" w14:textId="2050B5A0" w:rsidR="00A55797" w:rsidRPr="005630F2" w:rsidRDefault="00A55797" w:rsidP="00EA4A1C">
      <w:pPr>
        <w:pStyle w:val="Heading1"/>
        <w:rPr>
          <w:sz w:val="28"/>
          <w:szCs w:val="28"/>
          <w:lang w:val="en-US"/>
        </w:rPr>
      </w:pPr>
      <w:r w:rsidRPr="005630F2">
        <w:rPr>
          <w:sz w:val="28"/>
          <w:szCs w:val="28"/>
          <w:lang w:val="en-US"/>
        </w:rPr>
        <w:t>Annwen Gammon c21018878</w:t>
      </w:r>
    </w:p>
    <w:p w14:paraId="02600223" w14:textId="04EAD1AC" w:rsidR="00DA5E2E" w:rsidRDefault="00EA4A1C" w:rsidP="00EA4A1C">
      <w:pPr>
        <w:pStyle w:val="Heading1"/>
        <w:rPr>
          <w:sz w:val="28"/>
          <w:szCs w:val="28"/>
          <w:lang w:val="en-US"/>
        </w:rPr>
      </w:pPr>
      <w:r w:rsidRPr="005630F2">
        <w:rPr>
          <w:sz w:val="28"/>
          <w:szCs w:val="28"/>
          <w:lang w:val="en-US"/>
        </w:rPr>
        <w:t xml:space="preserve">Report on </w:t>
      </w:r>
      <w:r w:rsidR="00E1231B" w:rsidRPr="005630F2">
        <w:rPr>
          <w:sz w:val="28"/>
          <w:szCs w:val="28"/>
          <w:lang w:val="en-US"/>
        </w:rPr>
        <w:t xml:space="preserve">squash </w:t>
      </w:r>
      <w:r w:rsidR="00F87B3F" w:rsidRPr="005630F2">
        <w:rPr>
          <w:sz w:val="28"/>
          <w:szCs w:val="28"/>
          <w:lang w:val="en-US"/>
        </w:rPr>
        <w:t>scoring</w:t>
      </w:r>
      <w:r w:rsidR="00E1231B" w:rsidRPr="005630F2">
        <w:rPr>
          <w:sz w:val="28"/>
          <w:szCs w:val="28"/>
          <w:lang w:val="en-US"/>
        </w:rPr>
        <w:t xml:space="preserve"> methods</w:t>
      </w:r>
    </w:p>
    <w:p w14:paraId="3F7A5966" w14:textId="77777777" w:rsidR="005630F2" w:rsidRPr="005630F2" w:rsidRDefault="005630F2" w:rsidP="005630F2">
      <w:pPr>
        <w:rPr>
          <w:lang w:val="en-US"/>
        </w:rPr>
      </w:pPr>
    </w:p>
    <w:p w14:paraId="17FC1214" w14:textId="108A4ABC" w:rsidR="00387454" w:rsidRPr="00FB265B" w:rsidRDefault="00EA4A1C" w:rsidP="00FB265B">
      <w:pPr>
        <w:pStyle w:val="Heading2"/>
        <w:rPr>
          <w:sz w:val="24"/>
          <w:szCs w:val="24"/>
          <w:lang w:val="en-US"/>
        </w:rPr>
      </w:pPr>
      <w:r w:rsidRPr="00FB265B">
        <w:rPr>
          <w:sz w:val="24"/>
          <w:szCs w:val="24"/>
          <w:lang w:val="en-US"/>
        </w:rPr>
        <w:t>Problem</w:t>
      </w:r>
      <w:bookmarkStart w:id="0" w:name="OLE_LINK1"/>
    </w:p>
    <w:p w14:paraId="499D473B" w14:textId="20FAB026" w:rsidR="006B4759" w:rsidRPr="005630F2" w:rsidRDefault="006B4759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 xml:space="preserve">I am investigating which is the better squash scoring method: The PARS or English Scoring. I expect the PARS scoring </w:t>
      </w:r>
      <w:r w:rsidR="00127CF2" w:rsidRPr="005630F2">
        <w:rPr>
          <w:bCs/>
          <w:iCs/>
          <w:sz w:val="22"/>
          <w:szCs w:val="22"/>
          <w:lang w:val="en-US"/>
        </w:rPr>
        <w:t>will</w:t>
      </w:r>
      <w:r w:rsidRPr="005630F2">
        <w:rPr>
          <w:bCs/>
          <w:iCs/>
          <w:sz w:val="22"/>
          <w:szCs w:val="22"/>
          <w:lang w:val="en-US"/>
        </w:rPr>
        <w:t xml:space="preserve"> be better</w:t>
      </w:r>
      <w:r w:rsidR="00C7043E" w:rsidRPr="005630F2">
        <w:rPr>
          <w:bCs/>
          <w:iCs/>
          <w:sz w:val="22"/>
          <w:szCs w:val="22"/>
          <w:lang w:val="en-US"/>
        </w:rPr>
        <w:t xml:space="preserve"> overall</w:t>
      </w:r>
      <w:r w:rsidRPr="005630F2">
        <w:rPr>
          <w:bCs/>
          <w:iCs/>
          <w:sz w:val="22"/>
          <w:szCs w:val="22"/>
          <w:lang w:val="en-US"/>
        </w:rPr>
        <w:t xml:space="preserve"> as I think the player with the better ability will win more often</w:t>
      </w:r>
      <w:r w:rsidR="005F3B44" w:rsidRPr="005630F2">
        <w:rPr>
          <w:bCs/>
          <w:iCs/>
          <w:sz w:val="22"/>
          <w:szCs w:val="22"/>
          <w:lang w:val="en-US"/>
        </w:rPr>
        <w:t>.</w:t>
      </w:r>
      <w:r w:rsidR="00127CF2" w:rsidRPr="005630F2">
        <w:rPr>
          <w:bCs/>
          <w:iCs/>
          <w:sz w:val="22"/>
          <w:szCs w:val="22"/>
          <w:lang w:val="en-US"/>
        </w:rPr>
        <w:t xml:space="preserve"> This is because I think there is no biased who gets to win a point based on whether they are serving or not.</w:t>
      </w:r>
      <w:r w:rsidR="005F3B44" w:rsidRPr="005630F2">
        <w:rPr>
          <w:bCs/>
          <w:iCs/>
          <w:sz w:val="22"/>
          <w:szCs w:val="22"/>
          <w:lang w:val="en-US"/>
        </w:rPr>
        <w:t xml:space="preserve"> </w:t>
      </w:r>
      <w:r w:rsidR="00C7043E" w:rsidRPr="005630F2">
        <w:rPr>
          <w:bCs/>
          <w:iCs/>
          <w:sz w:val="22"/>
          <w:szCs w:val="22"/>
          <w:lang w:val="en-US"/>
        </w:rPr>
        <w:t xml:space="preserve">I also believe the PARS system will be </w:t>
      </w:r>
      <w:r w:rsidR="005F3B44" w:rsidRPr="005630F2">
        <w:rPr>
          <w:bCs/>
          <w:iCs/>
          <w:sz w:val="22"/>
          <w:szCs w:val="22"/>
          <w:lang w:val="en-US"/>
        </w:rPr>
        <w:t xml:space="preserve">more </w:t>
      </w:r>
      <w:r w:rsidR="00127CF2" w:rsidRPr="005630F2">
        <w:rPr>
          <w:bCs/>
          <w:iCs/>
          <w:sz w:val="22"/>
          <w:szCs w:val="22"/>
          <w:lang w:val="en-US"/>
        </w:rPr>
        <w:t xml:space="preserve">time </w:t>
      </w:r>
      <w:r w:rsidR="005F3B44" w:rsidRPr="005630F2">
        <w:rPr>
          <w:bCs/>
          <w:iCs/>
          <w:sz w:val="22"/>
          <w:szCs w:val="22"/>
          <w:lang w:val="en-US"/>
        </w:rPr>
        <w:t>efficient</w:t>
      </w:r>
      <w:r w:rsidR="00C7043E" w:rsidRPr="005630F2">
        <w:rPr>
          <w:bCs/>
          <w:iCs/>
          <w:sz w:val="22"/>
          <w:szCs w:val="22"/>
          <w:lang w:val="en-US"/>
        </w:rPr>
        <w:t xml:space="preserve"> </w:t>
      </w:r>
      <w:r w:rsidR="00127CF2" w:rsidRPr="005630F2">
        <w:rPr>
          <w:bCs/>
          <w:iCs/>
          <w:sz w:val="22"/>
          <w:szCs w:val="22"/>
          <w:lang w:val="en-US"/>
        </w:rPr>
        <w:t xml:space="preserve">and better for television </w:t>
      </w:r>
      <w:r w:rsidR="00C7043E" w:rsidRPr="005630F2">
        <w:rPr>
          <w:bCs/>
          <w:iCs/>
          <w:sz w:val="22"/>
          <w:szCs w:val="22"/>
          <w:lang w:val="en-US"/>
        </w:rPr>
        <w:t>as a point is won every rally.</w:t>
      </w:r>
    </w:p>
    <w:bookmarkEnd w:id="0"/>
    <w:p w14:paraId="7142A3DF" w14:textId="2461BDE1" w:rsidR="00387454" w:rsidRPr="00FB265B" w:rsidRDefault="00EA4A1C" w:rsidP="00FB265B">
      <w:pPr>
        <w:pStyle w:val="Heading2"/>
        <w:rPr>
          <w:sz w:val="24"/>
          <w:szCs w:val="24"/>
          <w:lang w:val="en-US"/>
        </w:rPr>
      </w:pPr>
      <w:r w:rsidRPr="00FB265B">
        <w:rPr>
          <w:sz w:val="24"/>
          <w:szCs w:val="24"/>
          <w:lang w:val="en-US"/>
        </w:rPr>
        <w:t>Method</w:t>
      </w:r>
    </w:p>
    <w:p w14:paraId="18EC82DD" w14:textId="48F78FA5" w:rsidR="006B4759" w:rsidRPr="005630F2" w:rsidRDefault="006B4759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 xml:space="preserve">I will be simulating 5000 games using </w:t>
      </w:r>
      <w:r w:rsidR="005F3B44" w:rsidRPr="005630F2">
        <w:rPr>
          <w:bCs/>
          <w:iCs/>
          <w:sz w:val="22"/>
          <w:szCs w:val="22"/>
          <w:lang w:val="en-US"/>
        </w:rPr>
        <w:t xml:space="preserve">a simulation of </w:t>
      </w:r>
      <w:r w:rsidRPr="005630F2">
        <w:rPr>
          <w:bCs/>
          <w:iCs/>
          <w:sz w:val="22"/>
          <w:szCs w:val="22"/>
          <w:lang w:val="en-US"/>
        </w:rPr>
        <w:t>each scoring method with players of the ability 70 and 30 respectively to see what the probability is that player A (ability 70) wins a match. The higher the probability, the better the scoring system as the player with the higher ability should win the game.</w:t>
      </w:r>
    </w:p>
    <w:p w14:paraId="2F70EBC8" w14:textId="680754DA" w:rsidR="006B4759" w:rsidRPr="005630F2" w:rsidRDefault="006B4759" w:rsidP="00EA4A1C">
      <w:pPr>
        <w:rPr>
          <w:bCs/>
          <w:iCs/>
          <w:sz w:val="22"/>
          <w:szCs w:val="22"/>
          <w:lang w:val="en-US"/>
        </w:rPr>
      </w:pPr>
    </w:p>
    <w:p w14:paraId="4569792C" w14:textId="269E3199" w:rsidR="006B4759" w:rsidRPr="005630F2" w:rsidRDefault="006B4759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>Then I will be testing how each scoring system affects players of varying ability.</w:t>
      </w:r>
      <w:r w:rsidR="005F3B44" w:rsidRPr="005630F2">
        <w:rPr>
          <w:bCs/>
          <w:iCs/>
          <w:sz w:val="22"/>
          <w:szCs w:val="22"/>
          <w:lang w:val="en-US"/>
        </w:rPr>
        <w:t xml:space="preserve"> I will be using the above scoring simulations in a loop. The abilities of ra and </w:t>
      </w:r>
      <w:proofErr w:type="spellStart"/>
      <w:r w:rsidR="005F3B44" w:rsidRPr="005630F2">
        <w:rPr>
          <w:bCs/>
          <w:iCs/>
          <w:sz w:val="22"/>
          <w:szCs w:val="22"/>
          <w:lang w:val="en-US"/>
        </w:rPr>
        <w:t>rb</w:t>
      </w:r>
      <w:proofErr w:type="spellEnd"/>
      <w:r w:rsidR="005F3B44" w:rsidRPr="005630F2">
        <w:rPr>
          <w:bCs/>
          <w:iCs/>
          <w:sz w:val="22"/>
          <w:szCs w:val="22"/>
          <w:lang w:val="en-US"/>
        </w:rPr>
        <w:t xml:space="preserve"> </w:t>
      </w:r>
      <w:r w:rsidR="000C468D" w:rsidRPr="005630F2">
        <w:rPr>
          <w:bCs/>
          <w:iCs/>
          <w:sz w:val="22"/>
          <w:szCs w:val="22"/>
          <w:lang w:val="en-US"/>
        </w:rPr>
        <w:t xml:space="preserve">tested </w:t>
      </w:r>
      <w:r w:rsidR="005F3B44" w:rsidRPr="005630F2">
        <w:rPr>
          <w:bCs/>
          <w:iCs/>
          <w:sz w:val="22"/>
          <w:szCs w:val="22"/>
          <w:lang w:val="en-US"/>
        </w:rPr>
        <w:t>will be 0, 20, 40, 60, 80 and 100.</w:t>
      </w:r>
      <w:r w:rsidRPr="005630F2">
        <w:rPr>
          <w:bCs/>
          <w:iCs/>
          <w:sz w:val="22"/>
          <w:szCs w:val="22"/>
          <w:lang w:val="en-US"/>
        </w:rPr>
        <w:t xml:space="preserve"> </w:t>
      </w:r>
      <w:r w:rsidR="005F3B44" w:rsidRPr="005630F2">
        <w:rPr>
          <w:bCs/>
          <w:iCs/>
          <w:sz w:val="22"/>
          <w:szCs w:val="22"/>
          <w:lang w:val="en-US"/>
        </w:rPr>
        <w:t>This will be done in a round</w:t>
      </w:r>
      <w:r w:rsidR="00A55797" w:rsidRPr="005630F2">
        <w:rPr>
          <w:bCs/>
          <w:iCs/>
          <w:sz w:val="22"/>
          <w:szCs w:val="22"/>
          <w:lang w:val="en-US"/>
        </w:rPr>
        <w:t>-</w:t>
      </w:r>
      <w:r w:rsidR="005F3B44" w:rsidRPr="005630F2">
        <w:rPr>
          <w:bCs/>
          <w:iCs/>
          <w:sz w:val="22"/>
          <w:szCs w:val="22"/>
          <w:lang w:val="en-US"/>
        </w:rPr>
        <w:t>robin fashion where all abilities will be simulated against each other.</w:t>
      </w:r>
    </w:p>
    <w:p w14:paraId="0C43B1A4" w14:textId="2A4D3EBE" w:rsidR="006B4759" w:rsidRPr="005630F2" w:rsidRDefault="006B4759" w:rsidP="00EA4A1C">
      <w:pPr>
        <w:rPr>
          <w:bCs/>
          <w:iCs/>
          <w:sz w:val="22"/>
          <w:szCs w:val="22"/>
          <w:lang w:val="en-US"/>
        </w:rPr>
      </w:pPr>
    </w:p>
    <w:p w14:paraId="3AA17C3B" w14:textId="3007EA0E" w:rsidR="00452E79" w:rsidRPr="005630F2" w:rsidRDefault="006B4759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 xml:space="preserve">Finally, I will be measuring the </w:t>
      </w:r>
      <w:r w:rsidR="003B1EC7" w:rsidRPr="005630F2">
        <w:rPr>
          <w:bCs/>
          <w:iCs/>
          <w:sz w:val="22"/>
          <w:szCs w:val="22"/>
          <w:lang w:val="en-US"/>
        </w:rPr>
        <w:t xml:space="preserve">average </w:t>
      </w:r>
      <w:r w:rsidRPr="005630F2">
        <w:rPr>
          <w:bCs/>
          <w:iCs/>
          <w:sz w:val="22"/>
          <w:szCs w:val="22"/>
          <w:lang w:val="en-US"/>
        </w:rPr>
        <w:t xml:space="preserve">time taken for </w:t>
      </w:r>
      <w:r w:rsidR="003B1EC7" w:rsidRPr="005630F2">
        <w:rPr>
          <w:bCs/>
          <w:iCs/>
          <w:sz w:val="22"/>
          <w:szCs w:val="22"/>
          <w:lang w:val="en-US"/>
        </w:rPr>
        <w:t xml:space="preserve">games of each scoring method </w:t>
      </w:r>
      <w:r w:rsidR="00C22067" w:rsidRPr="005630F2">
        <w:rPr>
          <w:bCs/>
          <w:iCs/>
          <w:sz w:val="22"/>
          <w:szCs w:val="22"/>
          <w:lang w:val="en-US"/>
        </w:rPr>
        <w:t>a</w:t>
      </w:r>
      <w:r w:rsidR="00C7043E" w:rsidRPr="005630F2">
        <w:rPr>
          <w:bCs/>
          <w:iCs/>
          <w:sz w:val="22"/>
          <w:szCs w:val="22"/>
          <w:lang w:val="en-US"/>
        </w:rPr>
        <w:t>s</w:t>
      </w:r>
      <w:r w:rsidR="00C22067" w:rsidRPr="005630F2">
        <w:rPr>
          <w:bCs/>
          <w:iCs/>
          <w:sz w:val="22"/>
          <w:szCs w:val="22"/>
          <w:lang w:val="en-US"/>
        </w:rPr>
        <w:t xml:space="preserve"> this will show which one is better for airing on TV to </w:t>
      </w:r>
      <w:r w:rsidR="00C7043E" w:rsidRPr="005630F2">
        <w:rPr>
          <w:bCs/>
          <w:iCs/>
          <w:sz w:val="22"/>
          <w:szCs w:val="22"/>
          <w:lang w:val="en-US"/>
        </w:rPr>
        <w:t>audiences</w:t>
      </w:r>
      <w:r w:rsidR="00C22067" w:rsidRPr="005630F2">
        <w:rPr>
          <w:bCs/>
          <w:iCs/>
          <w:sz w:val="22"/>
          <w:szCs w:val="22"/>
          <w:lang w:val="en-US"/>
        </w:rPr>
        <w:t>. Furthermore, shorter games means fitness wouldn’t suffer so my assumption would hold more truth.</w:t>
      </w:r>
    </w:p>
    <w:p w14:paraId="6C815B89" w14:textId="53547305" w:rsidR="00452E79" w:rsidRPr="005630F2" w:rsidRDefault="00452E79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>A study done by the English Institute of Sport says the average rally is 25.98.</w:t>
      </w:r>
      <w:r w:rsidR="008D7C19" w:rsidRPr="005630F2">
        <w:rPr>
          <w:bCs/>
          <w:iCs/>
          <w:sz w:val="22"/>
          <w:szCs w:val="22"/>
          <w:lang w:val="en-US"/>
        </w:rPr>
        <w:t xml:space="preserve"> I have rounded this to 26 for simplicity. In the game function I added 26 seconds after every rally. I then added up the total time and put it in a list while iterating through the 5000 games in my </w:t>
      </w:r>
      <w:proofErr w:type="spellStart"/>
      <w:r w:rsidR="008D7C19" w:rsidRPr="005630F2">
        <w:rPr>
          <w:bCs/>
          <w:iCs/>
          <w:sz w:val="22"/>
          <w:szCs w:val="22"/>
          <w:lang w:val="en-US"/>
        </w:rPr>
        <w:t>winProbability</w:t>
      </w:r>
      <w:proofErr w:type="spellEnd"/>
      <w:r w:rsidR="008D7C19" w:rsidRPr="005630F2">
        <w:rPr>
          <w:bCs/>
          <w:iCs/>
          <w:sz w:val="22"/>
          <w:szCs w:val="22"/>
          <w:lang w:val="en-US"/>
        </w:rPr>
        <w:t xml:space="preserve"> function. Then I </w:t>
      </w:r>
      <w:r w:rsidR="005F3B44" w:rsidRPr="005630F2">
        <w:rPr>
          <w:bCs/>
          <w:iCs/>
          <w:sz w:val="22"/>
          <w:szCs w:val="22"/>
          <w:lang w:val="en-US"/>
        </w:rPr>
        <w:t>will add</w:t>
      </w:r>
      <w:r w:rsidR="008D7C19" w:rsidRPr="005630F2">
        <w:rPr>
          <w:bCs/>
          <w:iCs/>
          <w:sz w:val="22"/>
          <w:szCs w:val="22"/>
          <w:lang w:val="en-US"/>
        </w:rPr>
        <w:t xml:space="preserve"> the sum of these times and divide them by the total number of games to find the average time.</w:t>
      </w:r>
    </w:p>
    <w:p w14:paraId="69CD73FC" w14:textId="77777777" w:rsidR="00A55797" w:rsidRPr="005630F2" w:rsidRDefault="00A55797" w:rsidP="00EA4A1C">
      <w:pPr>
        <w:rPr>
          <w:bCs/>
          <w:iCs/>
          <w:sz w:val="22"/>
          <w:szCs w:val="22"/>
          <w:lang w:val="en-US"/>
        </w:rPr>
      </w:pPr>
    </w:p>
    <w:p w14:paraId="5413AE3D" w14:textId="3E2A69ED" w:rsidR="00EC2C17" w:rsidRPr="00FB265B" w:rsidRDefault="00EA4A1C" w:rsidP="00FB265B">
      <w:pPr>
        <w:pStyle w:val="Heading2"/>
        <w:rPr>
          <w:sz w:val="24"/>
          <w:szCs w:val="24"/>
          <w:lang w:val="en-US"/>
        </w:rPr>
      </w:pPr>
      <w:r w:rsidRPr="00FB265B">
        <w:rPr>
          <w:sz w:val="24"/>
          <w:szCs w:val="24"/>
          <w:lang w:val="en-US"/>
        </w:rPr>
        <w:t>Assumptions</w:t>
      </w:r>
      <w:bookmarkStart w:id="1" w:name="OLE_LINK2"/>
    </w:p>
    <w:p w14:paraId="121043E3" w14:textId="68BBF753" w:rsidR="00EC2C17" w:rsidRPr="005630F2" w:rsidRDefault="00EC2C17" w:rsidP="000563C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630F2">
        <w:rPr>
          <w:sz w:val="22"/>
          <w:szCs w:val="22"/>
          <w:lang w:val="en-US"/>
        </w:rPr>
        <w:t>A point is always won at the end of a rally (no lets)</w:t>
      </w:r>
      <w:r w:rsidR="00C7043E" w:rsidRPr="005630F2">
        <w:rPr>
          <w:sz w:val="22"/>
          <w:szCs w:val="22"/>
          <w:lang w:val="en-US"/>
        </w:rPr>
        <w:t xml:space="preserve"> with the PARS method.</w:t>
      </w:r>
    </w:p>
    <w:p w14:paraId="15091A42" w14:textId="22E0640E" w:rsidR="00EC2C17" w:rsidRPr="005630F2" w:rsidRDefault="00EC2C17" w:rsidP="000563C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630F2">
        <w:rPr>
          <w:sz w:val="22"/>
          <w:szCs w:val="22"/>
          <w:lang w:val="en-US"/>
        </w:rPr>
        <w:t>The points awarded are fair and unbiased</w:t>
      </w:r>
      <w:r w:rsidR="003B1EC7" w:rsidRPr="005630F2">
        <w:rPr>
          <w:sz w:val="22"/>
          <w:szCs w:val="22"/>
          <w:lang w:val="en-US"/>
        </w:rPr>
        <w:t>.</w:t>
      </w:r>
    </w:p>
    <w:p w14:paraId="7EA4DB2B" w14:textId="03AE798D" w:rsidR="003B1EC7" w:rsidRPr="005630F2" w:rsidRDefault="003B1EC7" w:rsidP="000563C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630F2">
        <w:rPr>
          <w:sz w:val="22"/>
          <w:szCs w:val="22"/>
          <w:lang w:val="en-US"/>
        </w:rPr>
        <w:t>Fitness is not an issue – the ability of each player doesn’t change throughout the game.</w:t>
      </w:r>
    </w:p>
    <w:p w14:paraId="0577D03A" w14:textId="6582780F" w:rsidR="003B1EC7" w:rsidRPr="005630F2" w:rsidRDefault="003B1EC7" w:rsidP="000563C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5630F2">
        <w:rPr>
          <w:sz w:val="22"/>
          <w:szCs w:val="22"/>
          <w:lang w:val="en-US"/>
        </w:rPr>
        <w:t>The time for each rally is 26 seconds.</w:t>
      </w:r>
    </w:p>
    <w:p w14:paraId="6D3B80E9" w14:textId="0DE86CF9" w:rsidR="00EC2C17" w:rsidRPr="005630F2" w:rsidRDefault="00EC2C17" w:rsidP="00EA4A1C">
      <w:pPr>
        <w:rPr>
          <w:b/>
          <w:i/>
          <w:sz w:val="22"/>
          <w:szCs w:val="22"/>
          <w:lang w:val="en-US"/>
        </w:rPr>
      </w:pPr>
    </w:p>
    <w:bookmarkEnd w:id="1"/>
    <w:p w14:paraId="552F1D7C" w14:textId="54BE2153" w:rsidR="00387454" w:rsidRPr="00FB265B" w:rsidRDefault="00EA4A1C" w:rsidP="00FB265B">
      <w:pPr>
        <w:pStyle w:val="Heading2"/>
        <w:rPr>
          <w:sz w:val="24"/>
          <w:szCs w:val="24"/>
          <w:lang w:val="en-US"/>
        </w:rPr>
      </w:pPr>
      <w:r w:rsidRPr="00FB265B">
        <w:rPr>
          <w:sz w:val="24"/>
          <w:szCs w:val="24"/>
          <w:lang w:val="en-US"/>
        </w:rPr>
        <w:t>Results</w:t>
      </w:r>
    </w:p>
    <w:p w14:paraId="3C5F7265" w14:textId="2A635D24" w:rsidR="000055AC" w:rsidRPr="005630F2" w:rsidRDefault="000055AC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>From simulating 5000 games, the PARS method showed that there was a 0.98 probability that player A would win a game and the English method showed that there was a 0.99 probability that player A would win a game.</w:t>
      </w:r>
    </w:p>
    <w:p w14:paraId="477D624D" w14:textId="6B247B56" w:rsidR="008D7C19" w:rsidRPr="005630F2" w:rsidRDefault="008D7C19" w:rsidP="00EA4A1C">
      <w:pPr>
        <w:rPr>
          <w:bCs/>
          <w:iCs/>
          <w:sz w:val="22"/>
          <w:szCs w:val="22"/>
          <w:lang w:val="en-US"/>
        </w:rPr>
      </w:pPr>
    </w:p>
    <w:p w14:paraId="60807D83" w14:textId="31E79EE3" w:rsidR="008D7C19" w:rsidRPr="005630F2" w:rsidRDefault="008D7C19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 xml:space="preserve">When measuring time, </w:t>
      </w:r>
      <w:r w:rsidR="00EE0BF0" w:rsidRPr="005630F2">
        <w:rPr>
          <w:bCs/>
          <w:iCs/>
          <w:sz w:val="22"/>
          <w:szCs w:val="22"/>
          <w:lang w:val="en-US"/>
        </w:rPr>
        <w:t>both methods had similar game times when one player had a much higher ability than the other (see table below). T</w:t>
      </w:r>
      <w:r w:rsidRPr="005630F2">
        <w:rPr>
          <w:bCs/>
          <w:iCs/>
          <w:sz w:val="22"/>
          <w:szCs w:val="22"/>
          <w:lang w:val="en-US"/>
        </w:rPr>
        <w:t xml:space="preserve">he PARS Method had </w:t>
      </w:r>
      <w:r w:rsidR="00AB37DC" w:rsidRPr="005630F2">
        <w:rPr>
          <w:bCs/>
          <w:iCs/>
          <w:sz w:val="22"/>
          <w:szCs w:val="22"/>
          <w:lang w:val="en-US"/>
        </w:rPr>
        <w:t xml:space="preserve">very little increase in time when players with similar </w:t>
      </w:r>
      <w:r w:rsidR="00EE0BF0" w:rsidRPr="005630F2">
        <w:rPr>
          <w:bCs/>
          <w:iCs/>
          <w:sz w:val="22"/>
          <w:szCs w:val="22"/>
          <w:lang w:val="en-US"/>
        </w:rPr>
        <w:t>a</w:t>
      </w:r>
      <w:r w:rsidR="00AB37DC" w:rsidRPr="005630F2">
        <w:rPr>
          <w:bCs/>
          <w:iCs/>
          <w:sz w:val="22"/>
          <w:szCs w:val="22"/>
          <w:lang w:val="en-US"/>
        </w:rPr>
        <w:t>bilities played</w:t>
      </w:r>
      <w:r w:rsidRPr="005630F2">
        <w:rPr>
          <w:bCs/>
          <w:iCs/>
          <w:sz w:val="22"/>
          <w:szCs w:val="22"/>
          <w:lang w:val="en-US"/>
        </w:rPr>
        <w:t xml:space="preserve">. </w:t>
      </w:r>
      <w:r w:rsidR="00EE0BF0" w:rsidRPr="005630F2">
        <w:rPr>
          <w:bCs/>
          <w:iCs/>
          <w:sz w:val="22"/>
          <w:szCs w:val="22"/>
          <w:lang w:val="en-US"/>
        </w:rPr>
        <w:t xml:space="preserve">However, </w:t>
      </w:r>
      <w:r w:rsidRPr="005630F2">
        <w:rPr>
          <w:bCs/>
          <w:iCs/>
          <w:sz w:val="22"/>
          <w:szCs w:val="22"/>
          <w:lang w:val="en-US"/>
        </w:rPr>
        <w:t>the</w:t>
      </w:r>
      <w:r w:rsidR="00EE0BF0" w:rsidRPr="005630F2">
        <w:rPr>
          <w:bCs/>
          <w:iCs/>
          <w:sz w:val="22"/>
          <w:szCs w:val="22"/>
          <w:lang w:val="en-US"/>
        </w:rPr>
        <w:t xml:space="preserve"> game time increased by over 200 seconds with the </w:t>
      </w:r>
      <w:r w:rsidRPr="005630F2">
        <w:rPr>
          <w:bCs/>
          <w:iCs/>
          <w:sz w:val="22"/>
          <w:szCs w:val="22"/>
          <w:lang w:val="en-US"/>
        </w:rPr>
        <w:t xml:space="preserve">English method </w:t>
      </w:r>
      <w:r w:rsidR="00EE0BF0" w:rsidRPr="005630F2">
        <w:rPr>
          <w:bCs/>
          <w:iCs/>
          <w:sz w:val="22"/>
          <w:szCs w:val="22"/>
          <w:lang w:val="en-US"/>
        </w:rPr>
        <w:t>(roughly 3min 20seconds per game).</w:t>
      </w:r>
      <w:r w:rsidR="007863D2" w:rsidRPr="005630F2">
        <w:rPr>
          <w:bCs/>
          <w:iCs/>
          <w:sz w:val="22"/>
          <w:szCs w:val="22"/>
          <w:lang w:val="en-US"/>
        </w:rPr>
        <w:t xml:space="preserve"> *Due to random aspect of games, time will vary negligibly when running the program each time.</w:t>
      </w:r>
    </w:p>
    <w:p w14:paraId="784ABE34" w14:textId="43B73512" w:rsidR="00AB37DC" w:rsidRPr="005630F2" w:rsidRDefault="00AB37DC" w:rsidP="00EA4A1C">
      <w:pPr>
        <w:rPr>
          <w:bCs/>
          <w:i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B37DC" w:rsidRPr="005630F2" w14:paraId="318B6BE3" w14:textId="77777777" w:rsidTr="00A7109A">
        <w:tc>
          <w:tcPr>
            <w:tcW w:w="3003" w:type="dxa"/>
          </w:tcPr>
          <w:p w14:paraId="0B02425F" w14:textId="46C97DF5" w:rsidR="00AB37DC" w:rsidRPr="005630F2" w:rsidRDefault="00AB37DC" w:rsidP="00EA4A1C">
            <w:pPr>
              <w:rPr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007" w:type="dxa"/>
            <w:gridSpan w:val="2"/>
          </w:tcPr>
          <w:p w14:paraId="7F4913D9" w14:textId="279B449D" w:rsidR="00AB37DC" w:rsidRPr="005630F2" w:rsidRDefault="00AB37DC" w:rsidP="00AB37DC">
            <w:pPr>
              <w:jc w:val="center"/>
              <w:rPr>
                <w:b/>
                <w:iCs/>
                <w:sz w:val="22"/>
                <w:szCs w:val="22"/>
                <w:lang w:val="en-US"/>
              </w:rPr>
            </w:pPr>
            <w:r w:rsidRPr="005630F2">
              <w:rPr>
                <w:b/>
                <w:iCs/>
                <w:sz w:val="22"/>
                <w:szCs w:val="22"/>
                <w:lang w:val="en-US"/>
              </w:rPr>
              <w:t>Time (seconds)</w:t>
            </w:r>
          </w:p>
        </w:tc>
      </w:tr>
      <w:tr w:rsidR="00AB37DC" w:rsidRPr="005630F2" w14:paraId="7F49C282" w14:textId="77777777" w:rsidTr="00AB37DC">
        <w:tc>
          <w:tcPr>
            <w:tcW w:w="3003" w:type="dxa"/>
          </w:tcPr>
          <w:p w14:paraId="4CB6A746" w14:textId="385A9FC2" w:rsidR="00AB37DC" w:rsidRPr="005630F2" w:rsidRDefault="00AB37DC" w:rsidP="00EA4A1C">
            <w:pPr>
              <w:rPr>
                <w:b/>
                <w:iCs/>
                <w:sz w:val="22"/>
                <w:szCs w:val="22"/>
                <w:lang w:val="en-US"/>
              </w:rPr>
            </w:pPr>
            <w:r w:rsidRPr="005630F2">
              <w:rPr>
                <w:b/>
                <w:iCs/>
                <w:sz w:val="22"/>
                <w:szCs w:val="22"/>
                <w:lang w:val="en-US"/>
              </w:rPr>
              <w:lastRenderedPageBreak/>
              <w:t>Abilities</w:t>
            </w:r>
          </w:p>
        </w:tc>
        <w:tc>
          <w:tcPr>
            <w:tcW w:w="3003" w:type="dxa"/>
          </w:tcPr>
          <w:p w14:paraId="163C1108" w14:textId="234E32FA" w:rsidR="00AB37DC" w:rsidRPr="005630F2" w:rsidRDefault="00AB37DC" w:rsidP="00EA4A1C">
            <w:pPr>
              <w:rPr>
                <w:b/>
                <w:iCs/>
                <w:sz w:val="22"/>
                <w:szCs w:val="22"/>
                <w:lang w:val="en-US"/>
              </w:rPr>
            </w:pPr>
            <w:r w:rsidRPr="005630F2">
              <w:rPr>
                <w:b/>
                <w:iCs/>
                <w:sz w:val="22"/>
                <w:szCs w:val="22"/>
                <w:lang w:val="en-US"/>
              </w:rPr>
              <w:t xml:space="preserve">PARS </w:t>
            </w:r>
          </w:p>
        </w:tc>
        <w:tc>
          <w:tcPr>
            <w:tcW w:w="3004" w:type="dxa"/>
          </w:tcPr>
          <w:p w14:paraId="19662944" w14:textId="05E20805" w:rsidR="00AB37DC" w:rsidRPr="005630F2" w:rsidRDefault="00AB37DC" w:rsidP="00EA4A1C">
            <w:pPr>
              <w:rPr>
                <w:b/>
                <w:iCs/>
                <w:sz w:val="22"/>
                <w:szCs w:val="22"/>
                <w:lang w:val="en-US"/>
              </w:rPr>
            </w:pPr>
            <w:r w:rsidRPr="005630F2">
              <w:rPr>
                <w:b/>
                <w:iCs/>
                <w:sz w:val="22"/>
                <w:szCs w:val="22"/>
                <w:lang w:val="en-US"/>
              </w:rPr>
              <w:t>English Scoring</w:t>
            </w:r>
          </w:p>
        </w:tc>
      </w:tr>
      <w:tr w:rsidR="00AB37DC" w:rsidRPr="005630F2" w14:paraId="689E994D" w14:textId="77777777" w:rsidTr="00AB37DC">
        <w:tc>
          <w:tcPr>
            <w:tcW w:w="3003" w:type="dxa"/>
          </w:tcPr>
          <w:p w14:paraId="4BB7E6E4" w14:textId="28207155" w:rsidR="00AB37DC" w:rsidRPr="005630F2" w:rsidRDefault="00AB37DC" w:rsidP="00EA4A1C">
            <w:pPr>
              <w:rPr>
                <w:bCs/>
                <w:iCs/>
                <w:sz w:val="22"/>
                <w:szCs w:val="22"/>
                <w:lang w:val="en-US"/>
              </w:rPr>
            </w:pPr>
            <w:r w:rsidRPr="005630F2">
              <w:rPr>
                <w:bCs/>
                <w:iCs/>
                <w:sz w:val="22"/>
                <w:szCs w:val="22"/>
                <w:lang w:val="en-US"/>
              </w:rPr>
              <w:t>70 and 30</w:t>
            </w:r>
          </w:p>
        </w:tc>
        <w:tc>
          <w:tcPr>
            <w:tcW w:w="3003" w:type="dxa"/>
          </w:tcPr>
          <w:p w14:paraId="6921A7CB" w14:textId="47422D1D" w:rsidR="00AB37DC" w:rsidRPr="005630F2" w:rsidRDefault="00AB37DC" w:rsidP="00EA4A1C">
            <w:pPr>
              <w:rPr>
                <w:bCs/>
                <w:iCs/>
                <w:sz w:val="22"/>
                <w:szCs w:val="22"/>
                <w:lang w:val="en-US"/>
              </w:rPr>
            </w:pPr>
            <w:r w:rsidRPr="005630F2">
              <w:rPr>
                <w:bCs/>
                <w:iCs/>
                <w:sz w:val="22"/>
                <w:szCs w:val="22"/>
                <w:lang w:val="en-US"/>
              </w:rPr>
              <w:t>406.78</w:t>
            </w:r>
          </w:p>
        </w:tc>
        <w:tc>
          <w:tcPr>
            <w:tcW w:w="3004" w:type="dxa"/>
          </w:tcPr>
          <w:p w14:paraId="4B2F1753" w14:textId="7C5F3EB6" w:rsidR="00AB37DC" w:rsidRPr="005630F2" w:rsidRDefault="00AB37DC" w:rsidP="00EA4A1C">
            <w:pPr>
              <w:rPr>
                <w:bCs/>
                <w:iCs/>
                <w:sz w:val="22"/>
                <w:szCs w:val="22"/>
                <w:lang w:val="en-US"/>
              </w:rPr>
            </w:pPr>
            <w:r w:rsidRPr="005630F2">
              <w:rPr>
                <w:bCs/>
                <w:iCs/>
                <w:sz w:val="22"/>
                <w:szCs w:val="22"/>
                <w:lang w:val="en-US"/>
              </w:rPr>
              <w:t>495.64</w:t>
            </w:r>
          </w:p>
        </w:tc>
      </w:tr>
      <w:tr w:rsidR="00AB37DC" w:rsidRPr="005630F2" w14:paraId="42F7F680" w14:textId="77777777" w:rsidTr="00AB37DC">
        <w:tc>
          <w:tcPr>
            <w:tcW w:w="3003" w:type="dxa"/>
          </w:tcPr>
          <w:p w14:paraId="276C0A1F" w14:textId="58DB7D56" w:rsidR="00AB37DC" w:rsidRPr="005630F2" w:rsidRDefault="00AB37DC" w:rsidP="00EA4A1C">
            <w:pPr>
              <w:rPr>
                <w:bCs/>
                <w:iCs/>
                <w:sz w:val="22"/>
                <w:szCs w:val="22"/>
                <w:lang w:val="en-US"/>
              </w:rPr>
            </w:pPr>
            <w:r w:rsidRPr="005630F2">
              <w:rPr>
                <w:bCs/>
                <w:iCs/>
                <w:sz w:val="22"/>
                <w:szCs w:val="22"/>
                <w:lang w:val="en-US"/>
              </w:rPr>
              <w:t>45 and 55</w:t>
            </w:r>
          </w:p>
        </w:tc>
        <w:tc>
          <w:tcPr>
            <w:tcW w:w="3003" w:type="dxa"/>
          </w:tcPr>
          <w:p w14:paraId="76CD175B" w14:textId="7239636D" w:rsidR="00AB37DC" w:rsidRPr="005630F2" w:rsidRDefault="00AB37DC" w:rsidP="00EA4A1C">
            <w:pPr>
              <w:rPr>
                <w:bCs/>
                <w:iCs/>
                <w:sz w:val="22"/>
                <w:szCs w:val="22"/>
                <w:lang w:val="en-US"/>
              </w:rPr>
            </w:pPr>
            <w:r w:rsidRPr="005630F2">
              <w:rPr>
                <w:bCs/>
                <w:iCs/>
                <w:sz w:val="22"/>
                <w:szCs w:val="22"/>
                <w:lang w:val="en-US"/>
              </w:rPr>
              <w:t>480.52</w:t>
            </w:r>
          </w:p>
        </w:tc>
        <w:tc>
          <w:tcPr>
            <w:tcW w:w="3004" w:type="dxa"/>
          </w:tcPr>
          <w:p w14:paraId="350604EE" w14:textId="1280F9F0" w:rsidR="00AB37DC" w:rsidRPr="005630F2" w:rsidRDefault="00AB37DC" w:rsidP="00EA4A1C">
            <w:pPr>
              <w:rPr>
                <w:bCs/>
                <w:iCs/>
                <w:sz w:val="22"/>
                <w:szCs w:val="22"/>
                <w:lang w:val="en-US"/>
              </w:rPr>
            </w:pPr>
            <w:r w:rsidRPr="005630F2">
              <w:rPr>
                <w:bCs/>
                <w:iCs/>
                <w:sz w:val="22"/>
                <w:szCs w:val="22"/>
                <w:lang w:val="en-US"/>
              </w:rPr>
              <w:t>696.28</w:t>
            </w:r>
          </w:p>
        </w:tc>
      </w:tr>
    </w:tbl>
    <w:p w14:paraId="5E101D75" w14:textId="6526C220" w:rsidR="000563CB" w:rsidRPr="005630F2" w:rsidRDefault="000563CB" w:rsidP="00EA4A1C">
      <w:pPr>
        <w:rPr>
          <w:bCs/>
          <w:iCs/>
          <w:sz w:val="22"/>
          <w:szCs w:val="22"/>
          <w:lang w:val="en-US"/>
        </w:rPr>
      </w:pPr>
    </w:p>
    <w:p w14:paraId="712A9E6F" w14:textId="7C421611" w:rsidR="000563CB" w:rsidRPr="005630F2" w:rsidRDefault="000563CB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>The results from playing various abilities are below</w:t>
      </w:r>
    </w:p>
    <w:p w14:paraId="4989272B" w14:textId="49B00CB1" w:rsidR="000563CB" w:rsidRPr="005630F2" w:rsidRDefault="000563CB" w:rsidP="00EA4A1C">
      <w:pPr>
        <w:rPr>
          <w:bCs/>
          <w:iCs/>
          <w:sz w:val="22"/>
          <w:szCs w:val="22"/>
          <w:lang w:val="en-US"/>
        </w:rPr>
      </w:pPr>
    </w:p>
    <w:p w14:paraId="3CCD1C39" w14:textId="3C819411" w:rsidR="00E62796" w:rsidRPr="005630F2" w:rsidRDefault="00E62796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sz w:val="22"/>
          <w:szCs w:val="22"/>
          <w:lang w:val="en-US"/>
        </w:rPr>
        <w:t>English Scoring</w:t>
      </w:r>
      <w:r w:rsidR="000563CB" w:rsidRPr="005630F2">
        <w:rPr>
          <w:bCs/>
          <w:iCs/>
          <w:sz w:val="22"/>
          <w:szCs w:val="22"/>
          <w:lang w:val="en-US"/>
        </w:rPr>
        <w:t xml:space="preserve">                                                                         PARS Scoring</w:t>
      </w:r>
    </w:p>
    <w:p w14:paraId="2ABE7BD4" w14:textId="4DFE703B" w:rsidR="00E62796" w:rsidRPr="005630F2" w:rsidRDefault="00A55797" w:rsidP="00EA4A1C">
      <w:pPr>
        <w:rPr>
          <w:bCs/>
          <w:iCs/>
          <w:sz w:val="22"/>
          <w:szCs w:val="22"/>
          <w:lang w:val="en-US"/>
        </w:rPr>
      </w:pPr>
      <w:r w:rsidRPr="005630F2">
        <w:rPr>
          <w:bCs/>
          <w:iCs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15C615C0" wp14:editId="2E5511AA">
            <wp:simplePos x="0" y="0"/>
            <wp:positionH relativeFrom="margin">
              <wp:posOffset>2799715</wp:posOffset>
            </wp:positionH>
            <wp:positionV relativeFrom="paragraph">
              <wp:posOffset>28575</wp:posOffset>
            </wp:positionV>
            <wp:extent cx="2243455" cy="1682750"/>
            <wp:effectExtent l="0" t="0" r="4445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0F2">
        <w:rPr>
          <w:bCs/>
          <w:iCs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7F357654" wp14:editId="35245A75">
            <wp:simplePos x="0" y="0"/>
            <wp:positionH relativeFrom="margin">
              <wp:posOffset>-95250</wp:posOffset>
            </wp:positionH>
            <wp:positionV relativeFrom="paragraph">
              <wp:posOffset>59690</wp:posOffset>
            </wp:positionV>
            <wp:extent cx="2184400" cy="1637665"/>
            <wp:effectExtent l="0" t="0" r="6350" b="635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63531" w14:textId="6A8A4ED7" w:rsidR="00AB37DC" w:rsidRPr="005630F2" w:rsidRDefault="00AB37DC" w:rsidP="00EA4A1C">
      <w:pPr>
        <w:rPr>
          <w:bCs/>
          <w:iCs/>
          <w:sz w:val="22"/>
          <w:szCs w:val="22"/>
          <w:lang w:val="en-US"/>
        </w:rPr>
      </w:pPr>
    </w:p>
    <w:p w14:paraId="5E457253" w14:textId="71A0A080" w:rsidR="00E62796" w:rsidRPr="005630F2" w:rsidRDefault="00E62796" w:rsidP="00EA4A1C">
      <w:pPr>
        <w:rPr>
          <w:bCs/>
          <w:iCs/>
          <w:sz w:val="22"/>
          <w:szCs w:val="22"/>
          <w:lang w:val="en-US"/>
        </w:rPr>
      </w:pPr>
    </w:p>
    <w:p w14:paraId="33370C7B" w14:textId="77777777" w:rsidR="00A55797" w:rsidRPr="005630F2" w:rsidRDefault="00A55797" w:rsidP="00EA4A1C">
      <w:pPr>
        <w:pStyle w:val="Heading2"/>
        <w:rPr>
          <w:sz w:val="22"/>
          <w:szCs w:val="22"/>
          <w:lang w:val="en-US"/>
        </w:rPr>
      </w:pPr>
    </w:p>
    <w:p w14:paraId="666DEF6E" w14:textId="77777777" w:rsidR="00A55797" w:rsidRPr="005630F2" w:rsidRDefault="00A55797" w:rsidP="00EA4A1C">
      <w:pPr>
        <w:pStyle w:val="Heading2"/>
        <w:rPr>
          <w:sz w:val="22"/>
          <w:szCs w:val="22"/>
          <w:lang w:val="en-US"/>
        </w:rPr>
      </w:pPr>
    </w:p>
    <w:p w14:paraId="3912112B" w14:textId="77777777" w:rsidR="00A55797" w:rsidRPr="005630F2" w:rsidRDefault="00A55797" w:rsidP="00EA4A1C">
      <w:pPr>
        <w:pStyle w:val="Heading2"/>
        <w:rPr>
          <w:sz w:val="22"/>
          <w:szCs w:val="22"/>
          <w:lang w:val="en-US"/>
        </w:rPr>
      </w:pPr>
    </w:p>
    <w:p w14:paraId="20AC1350" w14:textId="77777777" w:rsidR="00A55797" w:rsidRPr="005630F2" w:rsidRDefault="00A55797" w:rsidP="00EA4A1C">
      <w:pPr>
        <w:pStyle w:val="Heading2"/>
        <w:rPr>
          <w:sz w:val="22"/>
          <w:szCs w:val="22"/>
          <w:lang w:val="en-US"/>
        </w:rPr>
      </w:pPr>
    </w:p>
    <w:p w14:paraId="3F5837F9" w14:textId="1D115D06" w:rsidR="00387454" w:rsidRPr="00FB265B" w:rsidRDefault="00EA4A1C" w:rsidP="00FB265B">
      <w:pPr>
        <w:pStyle w:val="Heading2"/>
        <w:rPr>
          <w:sz w:val="24"/>
          <w:szCs w:val="24"/>
          <w:lang w:val="en-US"/>
        </w:rPr>
      </w:pPr>
      <w:r w:rsidRPr="00FB265B">
        <w:rPr>
          <w:sz w:val="24"/>
          <w:szCs w:val="24"/>
          <w:lang w:val="en-US"/>
        </w:rPr>
        <w:t>Conclusions</w:t>
      </w:r>
    </w:p>
    <w:p w14:paraId="60BD233F" w14:textId="1ED6649E" w:rsidR="00E62796" w:rsidRPr="005630F2" w:rsidRDefault="00640F48" w:rsidP="00EA4A1C">
      <w:pPr>
        <w:rPr>
          <w:iCs/>
          <w:sz w:val="22"/>
          <w:szCs w:val="22"/>
          <w:lang w:val="en-US"/>
        </w:rPr>
      </w:pPr>
      <w:r w:rsidRPr="005630F2">
        <w:rPr>
          <w:iCs/>
          <w:sz w:val="22"/>
          <w:szCs w:val="22"/>
          <w:lang w:val="en-US"/>
        </w:rPr>
        <w:t xml:space="preserve">From my first test I could see that the English </w:t>
      </w:r>
      <w:r w:rsidR="00B934E3" w:rsidRPr="005630F2">
        <w:rPr>
          <w:iCs/>
          <w:sz w:val="22"/>
          <w:szCs w:val="22"/>
          <w:lang w:val="en-US"/>
        </w:rPr>
        <w:t xml:space="preserve">scoring </w:t>
      </w:r>
      <w:r w:rsidRPr="005630F2">
        <w:rPr>
          <w:iCs/>
          <w:sz w:val="22"/>
          <w:szCs w:val="22"/>
          <w:lang w:val="en-US"/>
        </w:rPr>
        <w:t>method was better as the probability the better player would win a game was higher. However the winning margin was only by 0.01 so I decided to test both scoring methods against all abilities playing each othe</w:t>
      </w:r>
      <w:r w:rsidR="000563CB" w:rsidRPr="005630F2">
        <w:rPr>
          <w:iCs/>
          <w:sz w:val="22"/>
          <w:szCs w:val="22"/>
          <w:lang w:val="en-US"/>
        </w:rPr>
        <w:t>r. These results were very similar from the graph</w:t>
      </w:r>
      <w:r w:rsidR="00B934E3" w:rsidRPr="005630F2">
        <w:rPr>
          <w:iCs/>
          <w:sz w:val="22"/>
          <w:szCs w:val="22"/>
          <w:lang w:val="en-US"/>
        </w:rPr>
        <w:t xml:space="preserve">s and proved there was no biased from varying abilities. </w:t>
      </w:r>
      <w:r w:rsidRPr="005630F2">
        <w:rPr>
          <w:iCs/>
          <w:sz w:val="22"/>
          <w:szCs w:val="22"/>
          <w:lang w:val="en-US"/>
        </w:rPr>
        <w:t>Finally, I wanted to test the time taken for games to be complete</w:t>
      </w:r>
      <w:r w:rsidR="00B934E3" w:rsidRPr="005630F2">
        <w:rPr>
          <w:iCs/>
          <w:sz w:val="22"/>
          <w:szCs w:val="22"/>
          <w:lang w:val="en-US"/>
        </w:rPr>
        <w:t xml:space="preserve">d. This showed that the PARS scoring is better as the length of the game was similar in </w:t>
      </w:r>
      <w:r w:rsidR="000C468D" w:rsidRPr="005630F2">
        <w:rPr>
          <w:iCs/>
          <w:sz w:val="22"/>
          <w:szCs w:val="22"/>
          <w:lang w:val="en-US"/>
        </w:rPr>
        <w:t xml:space="preserve">both the </w:t>
      </w:r>
      <w:r w:rsidR="00B934E3" w:rsidRPr="005630F2">
        <w:rPr>
          <w:iCs/>
          <w:sz w:val="22"/>
          <w:szCs w:val="22"/>
          <w:lang w:val="en-US"/>
        </w:rPr>
        <w:t>closely matched game</w:t>
      </w:r>
      <w:r w:rsidR="000C468D" w:rsidRPr="005630F2">
        <w:rPr>
          <w:iCs/>
          <w:sz w:val="22"/>
          <w:szCs w:val="22"/>
          <w:lang w:val="en-US"/>
        </w:rPr>
        <w:t xml:space="preserve"> and the unfairly matched game. The English scoring took longer for both abilities and considerably longer when abilities 70 and 30 played. </w:t>
      </w:r>
    </w:p>
    <w:p w14:paraId="3097EDE7" w14:textId="4F8E77BB" w:rsidR="00B934E3" w:rsidRPr="005630F2" w:rsidRDefault="00B934E3" w:rsidP="00EA4A1C">
      <w:pPr>
        <w:rPr>
          <w:iCs/>
          <w:sz w:val="22"/>
          <w:szCs w:val="22"/>
          <w:lang w:val="en-US"/>
        </w:rPr>
      </w:pPr>
    </w:p>
    <w:p w14:paraId="27941F58" w14:textId="6871BEBC" w:rsidR="00B934E3" w:rsidRPr="005630F2" w:rsidRDefault="00B934E3" w:rsidP="00EA4A1C">
      <w:pPr>
        <w:rPr>
          <w:iCs/>
          <w:sz w:val="22"/>
          <w:szCs w:val="22"/>
          <w:lang w:val="en-US"/>
        </w:rPr>
      </w:pPr>
      <w:r w:rsidRPr="005630F2">
        <w:rPr>
          <w:iCs/>
          <w:sz w:val="22"/>
          <w:szCs w:val="22"/>
          <w:lang w:val="en-US"/>
        </w:rPr>
        <w:t>From these results I w</w:t>
      </w:r>
      <w:r w:rsidR="00EA5C0F" w:rsidRPr="005630F2">
        <w:rPr>
          <w:iCs/>
          <w:sz w:val="22"/>
          <w:szCs w:val="22"/>
          <w:lang w:val="en-US"/>
        </w:rPr>
        <w:t>ould</w:t>
      </w:r>
      <w:r w:rsidRPr="005630F2">
        <w:rPr>
          <w:iCs/>
          <w:sz w:val="22"/>
          <w:szCs w:val="22"/>
          <w:lang w:val="en-US"/>
        </w:rPr>
        <w:t xml:space="preserve"> conclude that the PARS scoring is better as the difference in the length of games was significant</w:t>
      </w:r>
      <w:r w:rsidR="000C468D" w:rsidRPr="005630F2">
        <w:rPr>
          <w:iCs/>
          <w:sz w:val="22"/>
          <w:szCs w:val="22"/>
          <w:lang w:val="en-US"/>
        </w:rPr>
        <w:t xml:space="preserve">. </w:t>
      </w:r>
      <w:r w:rsidRPr="005630F2">
        <w:rPr>
          <w:iCs/>
          <w:sz w:val="22"/>
          <w:szCs w:val="22"/>
          <w:lang w:val="en-US"/>
        </w:rPr>
        <w:t xml:space="preserve">I felt the results of the first test was not significant enough to show which scoring system was better. However, I believe my assumptions affected results </w:t>
      </w:r>
      <w:r w:rsidR="00EA5C0F" w:rsidRPr="005630F2">
        <w:rPr>
          <w:iCs/>
          <w:sz w:val="22"/>
          <w:szCs w:val="22"/>
          <w:lang w:val="en-US"/>
        </w:rPr>
        <w:t>as fitness would be a factor, especially in the longer English scoring</w:t>
      </w:r>
      <w:r w:rsidR="000C468D" w:rsidRPr="005630F2">
        <w:rPr>
          <w:iCs/>
          <w:sz w:val="22"/>
          <w:szCs w:val="22"/>
          <w:lang w:val="en-US"/>
        </w:rPr>
        <w:t xml:space="preserve"> games</w:t>
      </w:r>
      <w:r w:rsidR="00EA5C0F" w:rsidRPr="005630F2">
        <w:rPr>
          <w:iCs/>
          <w:sz w:val="22"/>
          <w:szCs w:val="22"/>
          <w:lang w:val="en-US"/>
        </w:rPr>
        <w:t>. Furthermore, the length of rallies would probably be shorter for games with big differences in ability</w:t>
      </w:r>
      <w:r w:rsidR="000C468D" w:rsidRPr="005630F2">
        <w:rPr>
          <w:iCs/>
          <w:sz w:val="22"/>
          <w:szCs w:val="22"/>
          <w:lang w:val="en-US"/>
        </w:rPr>
        <w:t xml:space="preserve"> as the better player should win points </w:t>
      </w:r>
      <w:r w:rsidR="005630F2" w:rsidRPr="005630F2">
        <w:rPr>
          <w:iCs/>
          <w:sz w:val="22"/>
          <w:szCs w:val="22"/>
          <w:lang w:val="en-US"/>
        </w:rPr>
        <w:t>easier.</w:t>
      </w:r>
    </w:p>
    <w:p w14:paraId="4103825D" w14:textId="3EAD08CB" w:rsidR="00EA5C0F" w:rsidRPr="005630F2" w:rsidRDefault="00EA5C0F" w:rsidP="00EA4A1C">
      <w:pPr>
        <w:rPr>
          <w:iCs/>
          <w:sz w:val="22"/>
          <w:szCs w:val="22"/>
          <w:lang w:val="en-US"/>
        </w:rPr>
      </w:pPr>
    </w:p>
    <w:p w14:paraId="0F3739E0" w14:textId="19E86EAE" w:rsidR="00EA5C0F" w:rsidRPr="005630F2" w:rsidRDefault="00EA5C0F" w:rsidP="00EA4A1C">
      <w:pPr>
        <w:rPr>
          <w:iCs/>
          <w:sz w:val="22"/>
          <w:szCs w:val="22"/>
          <w:lang w:val="en-US"/>
        </w:rPr>
      </w:pPr>
      <w:r w:rsidRPr="005630F2">
        <w:rPr>
          <w:iCs/>
          <w:sz w:val="22"/>
          <w:szCs w:val="22"/>
          <w:lang w:val="en-US"/>
        </w:rPr>
        <w:t xml:space="preserve">In the future I would test </w:t>
      </w:r>
      <w:r w:rsidR="005630F2" w:rsidRPr="005630F2">
        <w:rPr>
          <w:iCs/>
          <w:sz w:val="22"/>
          <w:szCs w:val="22"/>
          <w:lang w:val="en-US"/>
        </w:rPr>
        <w:t xml:space="preserve">the scoring methods </w:t>
      </w:r>
      <w:r w:rsidR="00387454" w:rsidRPr="005630F2">
        <w:rPr>
          <w:iCs/>
          <w:sz w:val="22"/>
          <w:szCs w:val="22"/>
          <w:lang w:val="en-US"/>
        </w:rPr>
        <w:t xml:space="preserve">using </w:t>
      </w:r>
      <w:r w:rsidR="00A55797" w:rsidRPr="005630F2">
        <w:rPr>
          <w:iCs/>
          <w:sz w:val="22"/>
          <w:szCs w:val="22"/>
          <w:lang w:val="en-US"/>
        </w:rPr>
        <w:t xml:space="preserve">separate </w:t>
      </w:r>
      <w:r w:rsidR="00387454" w:rsidRPr="005630F2">
        <w:rPr>
          <w:iCs/>
          <w:sz w:val="22"/>
          <w:szCs w:val="22"/>
          <w:lang w:val="en-US"/>
        </w:rPr>
        <w:t>factors of ability and fitness.</w:t>
      </w:r>
      <w:r w:rsidR="00A55797" w:rsidRPr="005630F2">
        <w:rPr>
          <w:iCs/>
          <w:sz w:val="22"/>
          <w:szCs w:val="22"/>
          <w:lang w:val="en-US"/>
        </w:rPr>
        <w:t xml:space="preserve"> I would like to include a function where average fitness decreases after a certain time or number of rallies.</w:t>
      </w:r>
    </w:p>
    <w:p w14:paraId="234970D1" w14:textId="47E50C2B" w:rsidR="00E62796" w:rsidRPr="005630F2" w:rsidRDefault="00E62796" w:rsidP="00EA4A1C">
      <w:pPr>
        <w:rPr>
          <w:sz w:val="22"/>
          <w:szCs w:val="22"/>
          <w:lang w:val="en-US"/>
        </w:rPr>
      </w:pPr>
    </w:p>
    <w:sectPr w:rsidR="00E62796" w:rsidRPr="005630F2" w:rsidSect="009831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11EB5"/>
    <w:multiLevelType w:val="hybridMultilevel"/>
    <w:tmpl w:val="3728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1C"/>
    <w:rsid w:val="000055AC"/>
    <w:rsid w:val="000563CB"/>
    <w:rsid w:val="00066191"/>
    <w:rsid w:val="000C468D"/>
    <w:rsid w:val="00127CF2"/>
    <w:rsid w:val="00297EC7"/>
    <w:rsid w:val="002D7EB8"/>
    <w:rsid w:val="003708BF"/>
    <w:rsid w:val="00387454"/>
    <w:rsid w:val="003B1EC7"/>
    <w:rsid w:val="00452E79"/>
    <w:rsid w:val="005630F2"/>
    <w:rsid w:val="005F3B44"/>
    <w:rsid w:val="006141EB"/>
    <w:rsid w:val="00640F48"/>
    <w:rsid w:val="006B4759"/>
    <w:rsid w:val="00736016"/>
    <w:rsid w:val="007863D2"/>
    <w:rsid w:val="008D7C19"/>
    <w:rsid w:val="00972A2B"/>
    <w:rsid w:val="009831DF"/>
    <w:rsid w:val="00996578"/>
    <w:rsid w:val="00A55797"/>
    <w:rsid w:val="00AB37DC"/>
    <w:rsid w:val="00B934E3"/>
    <w:rsid w:val="00C22067"/>
    <w:rsid w:val="00C456F0"/>
    <w:rsid w:val="00C7043E"/>
    <w:rsid w:val="00DD5FB2"/>
    <w:rsid w:val="00E1231B"/>
    <w:rsid w:val="00E62796"/>
    <w:rsid w:val="00EA4A1C"/>
    <w:rsid w:val="00EA5C0F"/>
    <w:rsid w:val="00EB5BBC"/>
    <w:rsid w:val="00EC2C17"/>
    <w:rsid w:val="00EE0BF0"/>
    <w:rsid w:val="00F87B3F"/>
    <w:rsid w:val="00F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56F0"/>
  </w:style>
  <w:style w:type="paragraph" w:styleId="Heading1">
    <w:name w:val="heading 1"/>
    <w:basedOn w:val="Normal"/>
    <w:next w:val="Normal"/>
    <w:link w:val="Heading1Char"/>
    <w:uiPriority w:val="9"/>
    <w:qFormat/>
    <w:rsid w:val="00EA4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A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B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B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Allen</dc:creator>
  <cp:keywords/>
  <dc:description/>
  <cp:lastModifiedBy>Annwen Gammon</cp:lastModifiedBy>
  <cp:revision>17</cp:revision>
  <dcterms:created xsi:type="dcterms:W3CDTF">2017-11-16T09:12:00Z</dcterms:created>
  <dcterms:modified xsi:type="dcterms:W3CDTF">2021-01-04T13:31:00Z</dcterms:modified>
</cp:coreProperties>
</file>