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05D2E4" w14:textId="77777777" w:rsidR="008F3F95" w:rsidRPr="00B70B6E" w:rsidRDefault="008F3F95" w:rsidP="008F3F95">
      <w:pPr>
        <w:spacing w:before="10"/>
        <w:ind w:left="20" w:right="18"/>
        <w:jc w:val="center"/>
        <w:rPr>
          <w:b/>
          <w:sz w:val="24"/>
        </w:rPr>
      </w:pPr>
      <w:bookmarkStart w:id="0" w:name="_Hlk71656118"/>
      <w:bookmarkEnd w:id="0"/>
      <w:r w:rsidRPr="00B70B6E">
        <w:rPr>
          <w:b/>
          <w:sz w:val="24"/>
        </w:rPr>
        <w:t>ФЕДЕРАЛЬНОЕ</w:t>
      </w:r>
      <w:r w:rsidRPr="00B70B6E">
        <w:rPr>
          <w:b/>
          <w:spacing w:val="-7"/>
          <w:sz w:val="24"/>
        </w:rPr>
        <w:t xml:space="preserve"> </w:t>
      </w:r>
      <w:r w:rsidRPr="00B70B6E">
        <w:rPr>
          <w:b/>
          <w:sz w:val="24"/>
        </w:rPr>
        <w:t>ГОСУДАРСТВЕННОЕ</w:t>
      </w:r>
      <w:r w:rsidRPr="00B70B6E">
        <w:rPr>
          <w:b/>
          <w:spacing w:val="-6"/>
          <w:sz w:val="24"/>
        </w:rPr>
        <w:t xml:space="preserve"> </w:t>
      </w:r>
      <w:r w:rsidRPr="00B70B6E">
        <w:rPr>
          <w:b/>
          <w:sz w:val="24"/>
        </w:rPr>
        <w:t>АВТОНОМНОЕ</w:t>
      </w:r>
      <w:r w:rsidRPr="00B70B6E">
        <w:rPr>
          <w:b/>
          <w:spacing w:val="-5"/>
          <w:sz w:val="24"/>
        </w:rPr>
        <w:t xml:space="preserve"> </w:t>
      </w:r>
      <w:r w:rsidRPr="00B70B6E">
        <w:rPr>
          <w:b/>
          <w:sz w:val="24"/>
        </w:rPr>
        <w:t>ОБРАЗОВАТЕЛЬНОЕ</w:t>
      </w:r>
      <w:r w:rsidRPr="00B70B6E">
        <w:rPr>
          <w:b/>
          <w:spacing w:val="-57"/>
          <w:sz w:val="24"/>
        </w:rPr>
        <w:t xml:space="preserve"> </w:t>
      </w:r>
      <w:r w:rsidRPr="00B70B6E">
        <w:rPr>
          <w:b/>
          <w:sz w:val="24"/>
        </w:rPr>
        <w:t>УЧРЕЖДЕНИЕ</w:t>
      </w:r>
      <w:r w:rsidRPr="00B70B6E">
        <w:rPr>
          <w:b/>
          <w:spacing w:val="-1"/>
          <w:sz w:val="24"/>
        </w:rPr>
        <w:t xml:space="preserve"> </w:t>
      </w:r>
      <w:r w:rsidRPr="00B70B6E">
        <w:rPr>
          <w:b/>
          <w:sz w:val="24"/>
        </w:rPr>
        <w:t>ВЫСШЕГО ОБРАЗОВАНИЯ</w:t>
      </w:r>
    </w:p>
    <w:p w14:paraId="2189B125" w14:textId="77777777" w:rsidR="008F3F95" w:rsidRPr="00B70B6E" w:rsidRDefault="008F3F95" w:rsidP="008F3F95">
      <w:pPr>
        <w:ind w:left="20" w:right="15"/>
        <w:jc w:val="center"/>
        <w:rPr>
          <w:b/>
          <w:sz w:val="24"/>
        </w:rPr>
      </w:pPr>
      <w:r w:rsidRPr="00B70B6E">
        <w:rPr>
          <w:b/>
          <w:sz w:val="24"/>
        </w:rPr>
        <w:t>«НАЦИОНАЛЬНЫЙ</w:t>
      </w:r>
      <w:r w:rsidRPr="00B70B6E">
        <w:rPr>
          <w:b/>
          <w:spacing w:val="-10"/>
          <w:sz w:val="24"/>
        </w:rPr>
        <w:t xml:space="preserve"> </w:t>
      </w:r>
      <w:r w:rsidRPr="00B70B6E">
        <w:rPr>
          <w:b/>
          <w:sz w:val="24"/>
        </w:rPr>
        <w:t xml:space="preserve">ИССЛЕДОВАТЕЛЬСКИЙ </w:t>
      </w:r>
      <w:r w:rsidRPr="00B70B6E">
        <w:rPr>
          <w:b/>
          <w:spacing w:val="-57"/>
          <w:sz w:val="24"/>
        </w:rPr>
        <w:t xml:space="preserve">  </w:t>
      </w:r>
      <w:r w:rsidRPr="00B70B6E">
        <w:rPr>
          <w:b/>
          <w:sz w:val="24"/>
        </w:rPr>
        <w:t>УНИВЕРСИТЕТ</w:t>
      </w:r>
      <w:r w:rsidRPr="00B70B6E">
        <w:rPr>
          <w:b/>
          <w:spacing w:val="-2"/>
          <w:sz w:val="24"/>
        </w:rPr>
        <w:t xml:space="preserve"> </w:t>
      </w:r>
      <w:r w:rsidRPr="00B70B6E">
        <w:rPr>
          <w:b/>
          <w:sz w:val="24"/>
        </w:rPr>
        <w:t>ИТМО»</w:t>
      </w:r>
    </w:p>
    <w:p w14:paraId="3473E986" w14:textId="77777777" w:rsidR="008F3F95" w:rsidRPr="00B70B6E" w:rsidRDefault="008F3F95" w:rsidP="008F3F95">
      <w:pPr>
        <w:ind w:left="20" w:right="15"/>
        <w:jc w:val="center"/>
        <w:rPr>
          <w:b/>
          <w:sz w:val="24"/>
        </w:rPr>
      </w:pPr>
    </w:p>
    <w:p w14:paraId="7235C2A3" w14:textId="1378D237" w:rsidR="008F3F95" w:rsidRPr="00B70B6E" w:rsidRDefault="008F3F95" w:rsidP="008F3F95">
      <w:pPr>
        <w:ind w:left="20" w:right="15"/>
        <w:jc w:val="center"/>
        <w:rPr>
          <w:b/>
          <w:bCs/>
          <w:sz w:val="24"/>
          <w:szCs w:val="24"/>
        </w:rPr>
      </w:pPr>
    </w:p>
    <w:p w14:paraId="1D254A25" w14:textId="77777777" w:rsidR="008F3F95" w:rsidRPr="00B70B6E" w:rsidRDefault="008F3F95" w:rsidP="008F3F95">
      <w:pPr>
        <w:ind w:left="20" w:right="15"/>
        <w:jc w:val="center"/>
        <w:rPr>
          <w:b/>
          <w:bCs/>
          <w:sz w:val="24"/>
          <w:szCs w:val="24"/>
        </w:rPr>
      </w:pPr>
    </w:p>
    <w:p w14:paraId="6F806BC3" w14:textId="789B3869" w:rsidR="007C7AFC" w:rsidRPr="00891260" w:rsidRDefault="0002694D" w:rsidP="008F3F95">
      <w:pPr>
        <w:ind w:left="20" w:right="15"/>
        <w:jc w:val="center"/>
        <w:rPr>
          <w:b/>
          <w:bCs/>
          <w:sz w:val="28"/>
          <w:szCs w:val="28"/>
        </w:rPr>
      </w:pPr>
      <w:r w:rsidRPr="00B70B6E">
        <w:rPr>
          <w:b/>
          <w:bCs/>
          <w:sz w:val="28"/>
          <w:szCs w:val="28"/>
        </w:rPr>
        <w:t>Факультет</w:t>
      </w:r>
      <w:r w:rsidRPr="00B70B6E">
        <w:rPr>
          <w:b/>
          <w:bCs/>
          <w:spacing w:val="-6"/>
          <w:sz w:val="28"/>
          <w:szCs w:val="28"/>
        </w:rPr>
        <w:t xml:space="preserve"> </w:t>
      </w:r>
      <w:r w:rsidR="008D6B9F">
        <w:rPr>
          <w:b/>
          <w:bCs/>
          <w:spacing w:val="-6"/>
          <w:sz w:val="28"/>
          <w:szCs w:val="28"/>
        </w:rPr>
        <w:t>инфокоммуникационных технологий</w:t>
      </w:r>
    </w:p>
    <w:p w14:paraId="6B8EE842" w14:textId="1ADE1946" w:rsidR="007C7AFC" w:rsidRDefault="007C7AFC">
      <w:pPr>
        <w:pStyle w:val="a3"/>
        <w:rPr>
          <w:b/>
          <w:sz w:val="30"/>
        </w:rPr>
      </w:pPr>
    </w:p>
    <w:p w14:paraId="557C62AD" w14:textId="1FE2754B" w:rsidR="00020A9D" w:rsidRDefault="00020A9D">
      <w:pPr>
        <w:pStyle w:val="a3"/>
        <w:rPr>
          <w:b/>
          <w:sz w:val="30"/>
        </w:rPr>
      </w:pPr>
    </w:p>
    <w:p w14:paraId="4DBA8E0B" w14:textId="77777777" w:rsidR="00020A9D" w:rsidRPr="00D036C1" w:rsidRDefault="00020A9D">
      <w:pPr>
        <w:pStyle w:val="a3"/>
        <w:rPr>
          <w:b/>
          <w:sz w:val="30"/>
        </w:rPr>
      </w:pPr>
    </w:p>
    <w:p w14:paraId="64711EEA" w14:textId="77777777" w:rsidR="007C7AFC" w:rsidRPr="00B70B6E" w:rsidRDefault="0002694D">
      <w:pPr>
        <w:spacing w:before="255"/>
        <w:ind w:left="1648" w:right="1434"/>
        <w:jc w:val="center"/>
        <w:rPr>
          <w:b/>
          <w:sz w:val="28"/>
        </w:rPr>
      </w:pPr>
      <w:r w:rsidRPr="00B70B6E">
        <w:rPr>
          <w:b/>
          <w:sz w:val="28"/>
        </w:rPr>
        <w:t>КУРСОВАЯ</w:t>
      </w:r>
      <w:r w:rsidRPr="00B70B6E">
        <w:rPr>
          <w:b/>
          <w:spacing w:val="-6"/>
          <w:sz w:val="28"/>
        </w:rPr>
        <w:t xml:space="preserve"> </w:t>
      </w:r>
      <w:r w:rsidRPr="00B70B6E">
        <w:rPr>
          <w:b/>
          <w:sz w:val="28"/>
        </w:rPr>
        <w:t>РАБОТА</w:t>
      </w:r>
    </w:p>
    <w:p w14:paraId="62BBE96C" w14:textId="77777777" w:rsidR="007C7AFC" w:rsidRPr="00B70B6E" w:rsidRDefault="007C7AFC">
      <w:pPr>
        <w:pStyle w:val="a3"/>
        <w:spacing w:before="7"/>
        <w:rPr>
          <w:b/>
          <w:sz w:val="44"/>
        </w:rPr>
      </w:pPr>
    </w:p>
    <w:p w14:paraId="5DF6BC15" w14:textId="77777777" w:rsidR="007C7AFC" w:rsidRPr="00D936B9" w:rsidRDefault="0002694D" w:rsidP="00D936B9">
      <w:pPr>
        <w:jc w:val="center"/>
        <w:rPr>
          <w:b/>
          <w:bCs/>
          <w:i/>
          <w:iCs/>
          <w:sz w:val="28"/>
          <w:szCs w:val="28"/>
        </w:rPr>
      </w:pPr>
      <w:r w:rsidRPr="00D936B9">
        <w:rPr>
          <w:b/>
          <w:bCs/>
          <w:i/>
          <w:iCs/>
          <w:sz w:val="28"/>
          <w:szCs w:val="28"/>
        </w:rPr>
        <w:t>По</w:t>
      </w:r>
      <w:r w:rsidRPr="00D936B9">
        <w:rPr>
          <w:b/>
          <w:bCs/>
          <w:i/>
          <w:iCs/>
          <w:spacing w:val="-1"/>
          <w:sz w:val="28"/>
          <w:szCs w:val="28"/>
        </w:rPr>
        <w:t xml:space="preserve"> </w:t>
      </w:r>
      <w:r w:rsidRPr="00D936B9">
        <w:rPr>
          <w:b/>
          <w:bCs/>
          <w:i/>
          <w:iCs/>
          <w:sz w:val="28"/>
          <w:szCs w:val="28"/>
        </w:rPr>
        <w:t>дисциплине:</w:t>
      </w:r>
    </w:p>
    <w:p w14:paraId="5D9A6864" w14:textId="0AF16F37" w:rsidR="00356844" w:rsidRPr="00B70B6E" w:rsidRDefault="0002694D">
      <w:pPr>
        <w:spacing w:before="98" w:line="312" w:lineRule="auto"/>
        <w:ind w:left="1649" w:right="1428"/>
        <w:jc w:val="center"/>
        <w:rPr>
          <w:b/>
          <w:spacing w:val="-67"/>
          <w:sz w:val="28"/>
        </w:rPr>
      </w:pPr>
      <w:r w:rsidRPr="00B70B6E">
        <w:rPr>
          <w:b/>
          <w:sz w:val="28"/>
        </w:rPr>
        <w:t>«</w:t>
      </w:r>
      <w:r w:rsidR="008D6B9F">
        <w:rPr>
          <w:b/>
          <w:i/>
          <w:sz w:val="28"/>
        </w:rPr>
        <w:t>Сетевое программирование</w:t>
      </w:r>
      <w:r w:rsidRPr="00B70B6E">
        <w:rPr>
          <w:b/>
          <w:sz w:val="28"/>
        </w:rPr>
        <w:t>»</w:t>
      </w:r>
      <w:r w:rsidRPr="00B70B6E">
        <w:rPr>
          <w:b/>
          <w:spacing w:val="-67"/>
          <w:sz w:val="28"/>
        </w:rPr>
        <w:t xml:space="preserve"> </w:t>
      </w:r>
    </w:p>
    <w:p w14:paraId="07A39A59" w14:textId="77777777" w:rsidR="007C7AFC" w:rsidRPr="00B70B6E" w:rsidRDefault="0002694D">
      <w:pPr>
        <w:spacing w:before="98" w:line="312" w:lineRule="auto"/>
        <w:ind w:left="1649" w:right="1428"/>
        <w:jc w:val="center"/>
        <w:rPr>
          <w:b/>
          <w:sz w:val="28"/>
        </w:rPr>
      </w:pPr>
      <w:r w:rsidRPr="00B70B6E">
        <w:rPr>
          <w:b/>
          <w:sz w:val="28"/>
        </w:rPr>
        <w:t>На тему:</w:t>
      </w:r>
    </w:p>
    <w:p w14:paraId="2A650FE4" w14:textId="12C7731A" w:rsidR="007C7AFC" w:rsidRPr="00B70B6E" w:rsidRDefault="0002694D" w:rsidP="008D6B9F">
      <w:pPr>
        <w:spacing w:before="1" w:line="312" w:lineRule="auto"/>
        <w:ind w:left="392" w:right="174"/>
        <w:jc w:val="center"/>
        <w:rPr>
          <w:b/>
          <w:sz w:val="28"/>
        </w:rPr>
      </w:pPr>
      <w:r w:rsidRPr="00B70B6E">
        <w:rPr>
          <w:b/>
          <w:sz w:val="28"/>
        </w:rPr>
        <w:t>«</w:t>
      </w:r>
      <w:r w:rsidR="008D6B9F">
        <w:rPr>
          <w:b/>
          <w:bCs/>
          <w:i/>
          <w:sz w:val="28"/>
        </w:rPr>
        <w:t>Анализ инструментов сетевой автоматизации</w:t>
      </w:r>
      <w:r w:rsidRPr="00B70B6E">
        <w:rPr>
          <w:b/>
          <w:sz w:val="28"/>
        </w:rPr>
        <w:t>»</w:t>
      </w:r>
    </w:p>
    <w:p w14:paraId="021F6337" w14:textId="77777777" w:rsidR="007C7AFC" w:rsidRPr="00B70B6E" w:rsidRDefault="007C7AFC">
      <w:pPr>
        <w:pStyle w:val="a3"/>
        <w:rPr>
          <w:b/>
          <w:sz w:val="30"/>
        </w:rPr>
      </w:pPr>
    </w:p>
    <w:p w14:paraId="092DF01A" w14:textId="77777777" w:rsidR="007C7AFC" w:rsidRPr="00B70B6E" w:rsidRDefault="007C7AFC">
      <w:pPr>
        <w:pStyle w:val="a3"/>
        <w:rPr>
          <w:b/>
          <w:sz w:val="30"/>
        </w:rPr>
      </w:pPr>
    </w:p>
    <w:p w14:paraId="4260D4FD" w14:textId="77777777" w:rsidR="007C7AFC" w:rsidRPr="00B70B6E" w:rsidRDefault="007C7AFC">
      <w:pPr>
        <w:pStyle w:val="a3"/>
        <w:spacing w:before="5"/>
        <w:rPr>
          <w:b/>
          <w:sz w:val="33"/>
        </w:rPr>
      </w:pPr>
    </w:p>
    <w:p w14:paraId="17D7B995" w14:textId="779E1247" w:rsidR="00133730" w:rsidRPr="00B70B6E" w:rsidRDefault="0002694D" w:rsidP="001B60FB">
      <w:pPr>
        <w:ind w:left="6804" w:right="119"/>
        <w:rPr>
          <w:b/>
          <w:sz w:val="24"/>
        </w:rPr>
      </w:pPr>
      <w:r w:rsidRPr="00B70B6E">
        <w:rPr>
          <w:b/>
          <w:sz w:val="24"/>
        </w:rPr>
        <w:t>Выполнил</w:t>
      </w:r>
      <w:r w:rsidR="001B60FB">
        <w:rPr>
          <w:b/>
          <w:sz w:val="24"/>
        </w:rPr>
        <w:t>а</w:t>
      </w:r>
      <w:r w:rsidRPr="00B70B6E">
        <w:rPr>
          <w:b/>
          <w:sz w:val="24"/>
        </w:rPr>
        <w:t>:</w:t>
      </w:r>
    </w:p>
    <w:p w14:paraId="49F73EDA" w14:textId="225FB07D" w:rsidR="00133730" w:rsidRPr="00B70B6E" w:rsidRDefault="0002694D" w:rsidP="001B60FB">
      <w:pPr>
        <w:ind w:left="6804" w:right="119"/>
        <w:rPr>
          <w:spacing w:val="-57"/>
          <w:sz w:val="24"/>
        </w:rPr>
      </w:pPr>
      <w:r w:rsidRPr="00B70B6E">
        <w:rPr>
          <w:b/>
          <w:spacing w:val="-58"/>
          <w:sz w:val="24"/>
        </w:rPr>
        <w:t xml:space="preserve"> </w:t>
      </w:r>
      <w:r w:rsidR="00992735" w:rsidRPr="00B70B6E">
        <w:rPr>
          <w:sz w:val="24"/>
        </w:rPr>
        <w:t>студент</w:t>
      </w:r>
      <w:r w:rsidR="005C1046">
        <w:rPr>
          <w:sz w:val="24"/>
        </w:rPr>
        <w:t>ка</w:t>
      </w:r>
      <w:r w:rsidRPr="00B70B6E">
        <w:rPr>
          <w:sz w:val="24"/>
        </w:rPr>
        <w:t xml:space="preserve"> группы </w:t>
      </w:r>
      <w:r w:rsidR="008D6B9F">
        <w:rPr>
          <w:sz w:val="24"/>
        </w:rPr>
        <w:t>К</w:t>
      </w:r>
      <w:r w:rsidR="00133730" w:rsidRPr="00B70B6E">
        <w:rPr>
          <w:sz w:val="24"/>
        </w:rPr>
        <w:t>3</w:t>
      </w:r>
      <w:r w:rsidR="00B70B6E" w:rsidRPr="00B70B6E">
        <w:rPr>
          <w:sz w:val="24"/>
        </w:rPr>
        <w:t>4</w:t>
      </w:r>
      <w:r w:rsidR="008D6B9F">
        <w:rPr>
          <w:sz w:val="24"/>
        </w:rPr>
        <w:t>212</w:t>
      </w:r>
    </w:p>
    <w:p w14:paraId="1B96FA4C" w14:textId="11F37CA8" w:rsidR="00133730" w:rsidRPr="00B70B6E" w:rsidRDefault="008D6B9F" w:rsidP="001B60FB">
      <w:pPr>
        <w:ind w:left="6804" w:right="119"/>
        <w:rPr>
          <w:sz w:val="24"/>
        </w:rPr>
      </w:pPr>
      <w:r>
        <w:rPr>
          <w:sz w:val="24"/>
        </w:rPr>
        <w:t>Новожилова Анна Владимировна</w:t>
      </w:r>
    </w:p>
    <w:p w14:paraId="0A0CE8B7" w14:textId="1B6C7E1B" w:rsidR="00133730" w:rsidRPr="00B70B6E" w:rsidRDefault="00133730" w:rsidP="001B60FB">
      <w:pPr>
        <w:ind w:left="6804" w:right="119"/>
        <w:rPr>
          <w:sz w:val="24"/>
        </w:rPr>
      </w:pPr>
      <w:r w:rsidRPr="00B70B6E">
        <w:rPr>
          <w:sz w:val="24"/>
        </w:rPr>
        <w:t>____________________</w:t>
      </w:r>
    </w:p>
    <w:p w14:paraId="2C486350" w14:textId="77777777" w:rsidR="00133730" w:rsidRPr="00B70B6E" w:rsidRDefault="00133730" w:rsidP="001B60FB">
      <w:pPr>
        <w:ind w:left="6804" w:right="119"/>
        <w:rPr>
          <w:sz w:val="24"/>
        </w:rPr>
      </w:pPr>
    </w:p>
    <w:p w14:paraId="23423EE4" w14:textId="6DEB96D6" w:rsidR="00133730" w:rsidRDefault="0002694D" w:rsidP="00447C79">
      <w:pPr>
        <w:pStyle w:val="a3"/>
        <w:spacing w:before="7"/>
        <w:ind w:left="6804"/>
        <w:rPr>
          <w:sz w:val="24"/>
        </w:rPr>
      </w:pPr>
      <w:r w:rsidRPr="00B70B6E">
        <w:rPr>
          <w:b/>
          <w:sz w:val="24"/>
        </w:rPr>
        <w:t>Проверил преподаватель:</w:t>
      </w:r>
      <w:r w:rsidRPr="00B70B6E">
        <w:rPr>
          <w:b/>
          <w:spacing w:val="-57"/>
          <w:sz w:val="24"/>
        </w:rPr>
        <w:t xml:space="preserve"> </w:t>
      </w:r>
    </w:p>
    <w:p w14:paraId="0206883B" w14:textId="305899DF" w:rsidR="00447C79" w:rsidRPr="001B60FB" w:rsidRDefault="00447C79" w:rsidP="00447C79">
      <w:pPr>
        <w:pStyle w:val="a3"/>
        <w:spacing w:before="7"/>
        <w:ind w:left="6804"/>
        <w:rPr>
          <w:sz w:val="24"/>
        </w:rPr>
      </w:pPr>
      <w:r>
        <w:rPr>
          <w:sz w:val="24"/>
        </w:rPr>
        <w:t>Филянин Иван Викторович, аспирант ФПИ и КТ</w:t>
      </w:r>
    </w:p>
    <w:p w14:paraId="3F7377B6" w14:textId="40136F36" w:rsidR="00133730" w:rsidRPr="00B70B6E" w:rsidRDefault="00133730" w:rsidP="001B60FB">
      <w:pPr>
        <w:pStyle w:val="a3"/>
        <w:spacing w:before="7"/>
        <w:ind w:left="6804"/>
      </w:pPr>
      <w:r w:rsidRPr="00B70B6E">
        <w:t>_________________</w:t>
      </w:r>
    </w:p>
    <w:p w14:paraId="45EB05CC" w14:textId="0844030A" w:rsidR="00386BD5" w:rsidRPr="00B70B6E" w:rsidRDefault="0002694D" w:rsidP="001B60FB">
      <w:pPr>
        <w:spacing w:before="90"/>
        <w:ind w:left="6804" w:right="121"/>
        <w:rPr>
          <w:b/>
          <w:sz w:val="24"/>
        </w:rPr>
      </w:pPr>
      <w:r w:rsidRPr="00B70B6E">
        <w:rPr>
          <w:b/>
          <w:sz w:val="24"/>
        </w:rPr>
        <w:t>Отметка</w:t>
      </w:r>
      <w:r w:rsidRPr="00B70B6E">
        <w:rPr>
          <w:b/>
          <w:spacing w:val="-3"/>
          <w:sz w:val="24"/>
        </w:rPr>
        <w:t xml:space="preserve"> </w:t>
      </w:r>
      <w:r w:rsidRPr="00B70B6E">
        <w:rPr>
          <w:b/>
          <w:sz w:val="24"/>
        </w:rPr>
        <w:t>о</w:t>
      </w:r>
      <w:r w:rsidRPr="00B70B6E">
        <w:rPr>
          <w:b/>
          <w:spacing w:val="-2"/>
          <w:sz w:val="24"/>
        </w:rPr>
        <w:t xml:space="preserve"> </w:t>
      </w:r>
      <w:r w:rsidRPr="00B70B6E">
        <w:rPr>
          <w:b/>
          <w:sz w:val="24"/>
        </w:rPr>
        <w:t>выполнении:</w:t>
      </w:r>
    </w:p>
    <w:p w14:paraId="105E78F3" w14:textId="44E284BE" w:rsidR="00386BD5" w:rsidRPr="001B60FB" w:rsidRDefault="00386BD5" w:rsidP="001B60FB">
      <w:pPr>
        <w:spacing w:before="90"/>
        <w:ind w:left="6804" w:right="121"/>
        <w:rPr>
          <w:b/>
          <w:sz w:val="24"/>
        </w:rPr>
      </w:pPr>
      <w:r w:rsidRPr="00B70B6E">
        <w:rPr>
          <w:b/>
          <w:sz w:val="24"/>
        </w:rPr>
        <w:t>____________________</w:t>
      </w:r>
    </w:p>
    <w:p w14:paraId="56B578B7" w14:textId="77777777" w:rsidR="000B3A0D" w:rsidRPr="00B70B6E" w:rsidRDefault="000B3A0D">
      <w:pPr>
        <w:spacing w:before="90" w:line="312" w:lineRule="auto"/>
        <w:ind w:left="4276" w:right="4059"/>
        <w:jc w:val="center"/>
        <w:rPr>
          <w:sz w:val="24"/>
        </w:rPr>
      </w:pPr>
    </w:p>
    <w:p w14:paraId="5213D0A2" w14:textId="77777777" w:rsidR="00447C79" w:rsidRDefault="00447C79" w:rsidP="00B70B6E">
      <w:pPr>
        <w:spacing w:before="90" w:line="312" w:lineRule="auto"/>
        <w:ind w:left="4276" w:right="3546"/>
        <w:jc w:val="center"/>
        <w:rPr>
          <w:sz w:val="24"/>
        </w:rPr>
      </w:pPr>
    </w:p>
    <w:p w14:paraId="5D37C1C6" w14:textId="77777777" w:rsidR="00447C79" w:rsidRDefault="00447C79" w:rsidP="00B70B6E">
      <w:pPr>
        <w:spacing w:before="90" w:line="312" w:lineRule="auto"/>
        <w:ind w:left="4276" w:right="3546"/>
        <w:jc w:val="center"/>
        <w:rPr>
          <w:sz w:val="24"/>
        </w:rPr>
      </w:pPr>
    </w:p>
    <w:p w14:paraId="3F11AA7D" w14:textId="77777777" w:rsidR="00447C79" w:rsidRDefault="00447C79" w:rsidP="00B70B6E">
      <w:pPr>
        <w:spacing w:before="90" w:line="312" w:lineRule="auto"/>
        <w:ind w:left="4276" w:right="3546"/>
        <w:jc w:val="center"/>
        <w:rPr>
          <w:sz w:val="24"/>
        </w:rPr>
      </w:pPr>
    </w:p>
    <w:p w14:paraId="1352C9FD" w14:textId="10C29656" w:rsidR="007C7AFC" w:rsidRPr="00B70B6E" w:rsidRDefault="00447C79" w:rsidP="00447C79">
      <w:pPr>
        <w:spacing w:before="90" w:line="312" w:lineRule="auto"/>
        <w:ind w:left="3600" w:right="3546"/>
        <w:jc w:val="center"/>
        <w:rPr>
          <w:sz w:val="24"/>
        </w:rPr>
      </w:pPr>
      <w:r>
        <w:rPr>
          <w:sz w:val="24"/>
        </w:rPr>
        <w:t>Санкт-</w:t>
      </w:r>
      <w:r w:rsidR="0002694D" w:rsidRPr="00B70B6E">
        <w:rPr>
          <w:sz w:val="24"/>
        </w:rPr>
        <w:t>Петербург</w:t>
      </w:r>
      <w:r w:rsidR="0002694D" w:rsidRPr="00B70B6E">
        <w:rPr>
          <w:spacing w:val="-57"/>
          <w:sz w:val="24"/>
        </w:rPr>
        <w:t xml:space="preserve"> </w:t>
      </w:r>
      <w:r w:rsidR="0002694D" w:rsidRPr="00B70B6E">
        <w:rPr>
          <w:sz w:val="24"/>
        </w:rPr>
        <w:t>202</w:t>
      </w:r>
      <w:r w:rsidR="00514316">
        <w:rPr>
          <w:sz w:val="24"/>
        </w:rPr>
        <w:t>2</w:t>
      </w:r>
      <w:r w:rsidR="0002694D" w:rsidRPr="00B70B6E">
        <w:rPr>
          <w:spacing w:val="-1"/>
          <w:sz w:val="24"/>
        </w:rPr>
        <w:t xml:space="preserve"> </w:t>
      </w:r>
      <w:r w:rsidR="0002694D" w:rsidRPr="00B70B6E">
        <w:rPr>
          <w:sz w:val="24"/>
        </w:rPr>
        <w:t>г.</w:t>
      </w:r>
    </w:p>
    <w:p w14:paraId="6A1B9BDD" w14:textId="77777777" w:rsidR="007C7AFC" w:rsidRPr="00B70B6E" w:rsidRDefault="007C7AFC">
      <w:pPr>
        <w:spacing w:line="312" w:lineRule="auto"/>
        <w:jc w:val="center"/>
        <w:rPr>
          <w:sz w:val="24"/>
        </w:rPr>
        <w:sectPr w:rsidR="007C7AFC" w:rsidRPr="00B70B6E" w:rsidSect="00DA683B">
          <w:headerReference w:type="default" r:id="rId9"/>
          <w:type w:val="continuous"/>
          <w:pgSz w:w="11910" w:h="16840"/>
          <w:pgMar w:top="1134" w:right="851" w:bottom="1134" w:left="1701" w:header="1140" w:footer="720" w:gutter="0"/>
          <w:pgNumType w:start="1"/>
          <w:cols w:space="720"/>
        </w:sectPr>
      </w:pPr>
    </w:p>
    <w:p w14:paraId="3D4F25FC" w14:textId="77777777" w:rsidR="008F3F95" w:rsidRPr="00B70B6E" w:rsidRDefault="008F3F95" w:rsidP="008F3F95">
      <w:pPr>
        <w:spacing w:before="10"/>
        <w:ind w:left="20" w:right="18"/>
        <w:jc w:val="center"/>
        <w:rPr>
          <w:b/>
          <w:sz w:val="24"/>
        </w:rPr>
      </w:pPr>
      <w:r w:rsidRPr="00B70B6E">
        <w:rPr>
          <w:b/>
          <w:sz w:val="24"/>
        </w:rPr>
        <w:lastRenderedPageBreak/>
        <w:t>ФЕДЕРАЛЬНОЕ</w:t>
      </w:r>
      <w:r w:rsidRPr="00B70B6E">
        <w:rPr>
          <w:b/>
          <w:spacing w:val="-7"/>
          <w:sz w:val="24"/>
        </w:rPr>
        <w:t xml:space="preserve"> </w:t>
      </w:r>
      <w:r w:rsidRPr="00B70B6E">
        <w:rPr>
          <w:b/>
          <w:sz w:val="24"/>
        </w:rPr>
        <w:t>ГОСУДАРСТВЕННОЕ</w:t>
      </w:r>
      <w:r w:rsidRPr="00B70B6E">
        <w:rPr>
          <w:b/>
          <w:spacing w:val="-6"/>
          <w:sz w:val="24"/>
        </w:rPr>
        <w:t xml:space="preserve"> </w:t>
      </w:r>
      <w:r w:rsidRPr="00B70B6E">
        <w:rPr>
          <w:b/>
          <w:sz w:val="24"/>
        </w:rPr>
        <w:t>АВТОНОМНОЕ</w:t>
      </w:r>
      <w:r w:rsidRPr="00B70B6E">
        <w:rPr>
          <w:b/>
          <w:spacing w:val="-5"/>
          <w:sz w:val="24"/>
        </w:rPr>
        <w:t xml:space="preserve"> </w:t>
      </w:r>
      <w:r w:rsidRPr="00B70B6E">
        <w:rPr>
          <w:b/>
          <w:sz w:val="24"/>
        </w:rPr>
        <w:t>ОБРАЗОВАТЕЛЬНОЕ</w:t>
      </w:r>
      <w:r w:rsidRPr="00B70B6E">
        <w:rPr>
          <w:b/>
          <w:spacing w:val="-57"/>
          <w:sz w:val="24"/>
        </w:rPr>
        <w:t xml:space="preserve"> </w:t>
      </w:r>
      <w:r w:rsidRPr="00B70B6E">
        <w:rPr>
          <w:b/>
          <w:sz w:val="24"/>
        </w:rPr>
        <w:t>УЧРЕЖДЕНИЕ</w:t>
      </w:r>
      <w:r w:rsidRPr="00B70B6E">
        <w:rPr>
          <w:b/>
          <w:spacing w:val="-1"/>
          <w:sz w:val="24"/>
        </w:rPr>
        <w:t xml:space="preserve"> </w:t>
      </w:r>
      <w:r w:rsidRPr="00B70B6E">
        <w:rPr>
          <w:b/>
          <w:sz w:val="24"/>
        </w:rPr>
        <w:t>ВЫСШЕГО ОБРАЗОВАНИЯ</w:t>
      </w:r>
    </w:p>
    <w:p w14:paraId="20711BF3" w14:textId="77777777" w:rsidR="008F3F95" w:rsidRPr="00B70B6E" w:rsidRDefault="008F3F95" w:rsidP="008F3F95">
      <w:pPr>
        <w:ind w:left="20" w:right="15"/>
        <w:jc w:val="center"/>
        <w:rPr>
          <w:b/>
          <w:sz w:val="24"/>
        </w:rPr>
      </w:pPr>
      <w:r w:rsidRPr="00B70B6E">
        <w:rPr>
          <w:b/>
          <w:sz w:val="24"/>
        </w:rPr>
        <w:t>«НАЦИОНАЛЬНЫЙ</w:t>
      </w:r>
      <w:r w:rsidRPr="00B70B6E">
        <w:rPr>
          <w:b/>
          <w:spacing w:val="-10"/>
          <w:sz w:val="24"/>
        </w:rPr>
        <w:t xml:space="preserve"> </w:t>
      </w:r>
      <w:r w:rsidRPr="00B70B6E">
        <w:rPr>
          <w:b/>
          <w:sz w:val="24"/>
        </w:rPr>
        <w:t xml:space="preserve">ИССЛЕДОВАТЕЛЬСКИЙ </w:t>
      </w:r>
      <w:r w:rsidRPr="00B70B6E">
        <w:rPr>
          <w:b/>
          <w:spacing w:val="-57"/>
          <w:sz w:val="24"/>
        </w:rPr>
        <w:t xml:space="preserve">  </w:t>
      </w:r>
      <w:r w:rsidRPr="00B70B6E">
        <w:rPr>
          <w:b/>
          <w:sz w:val="24"/>
        </w:rPr>
        <w:t>УНИВЕРСИТЕТ</w:t>
      </w:r>
      <w:r w:rsidRPr="00B70B6E">
        <w:rPr>
          <w:b/>
          <w:spacing w:val="-2"/>
          <w:sz w:val="24"/>
        </w:rPr>
        <w:t xml:space="preserve"> </w:t>
      </w:r>
      <w:r w:rsidRPr="00B70B6E">
        <w:rPr>
          <w:b/>
          <w:sz w:val="24"/>
        </w:rPr>
        <w:t>ИТМО»</w:t>
      </w:r>
    </w:p>
    <w:p w14:paraId="40376CE3" w14:textId="77777777" w:rsidR="007C7AFC" w:rsidRPr="00B70B6E" w:rsidRDefault="007C7AFC">
      <w:pPr>
        <w:pStyle w:val="a3"/>
        <w:spacing w:before="5"/>
        <w:rPr>
          <w:sz w:val="23"/>
        </w:rPr>
      </w:pPr>
    </w:p>
    <w:p w14:paraId="2959271E" w14:textId="77777777" w:rsidR="007C7AFC" w:rsidRPr="00B70B6E" w:rsidRDefault="0002694D">
      <w:pPr>
        <w:spacing w:before="90"/>
        <w:ind w:left="1649" w:right="1434"/>
        <w:jc w:val="center"/>
        <w:rPr>
          <w:b/>
          <w:sz w:val="24"/>
        </w:rPr>
      </w:pPr>
      <w:r w:rsidRPr="00B70B6E">
        <w:rPr>
          <w:b/>
          <w:sz w:val="24"/>
        </w:rPr>
        <w:t>ЗАДАНИЕ</w:t>
      </w:r>
      <w:r w:rsidRPr="00B70B6E">
        <w:rPr>
          <w:b/>
          <w:spacing w:val="-2"/>
          <w:sz w:val="24"/>
        </w:rPr>
        <w:t xml:space="preserve"> </w:t>
      </w:r>
      <w:r w:rsidRPr="00B70B6E">
        <w:rPr>
          <w:b/>
          <w:sz w:val="24"/>
        </w:rPr>
        <w:t>НА</w:t>
      </w:r>
      <w:r w:rsidRPr="00B70B6E">
        <w:rPr>
          <w:b/>
          <w:spacing w:val="-1"/>
          <w:sz w:val="24"/>
        </w:rPr>
        <w:t xml:space="preserve"> </w:t>
      </w:r>
      <w:r w:rsidRPr="00B70B6E">
        <w:rPr>
          <w:b/>
          <w:sz w:val="24"/>
        </w:rPr>
        <w:t>КУРСОВУЮ РАБОТУ</w:t>
      </w:r>
    </w:p>
    <w:p w14:paraId="5C3E7DE4" w14:textId="77777777" w:rsidR="007C7AFC" w:rsidRPr="00B70B6E" w:rsidRDefault="007C7AFC">
      <w:pPr>
        <w:pStyle w:val="a3"/>
        <w:rPr>
          <w:b/>
          <w:sz w:val="20"/>
        </w:rPr>
      </w:pPr>
    </w:p>
    <w:p w14:paraId="6470856B" w14:textId="77777777" w:rsidR="007C7AFC" w:rsidRPr="00B70B6E" w:rsidRDefault="007C7AFC">
      <w:pPr>
        <w:pStyle w:val="a3"/>
        <w:spacing w:before="4"/>
        <w:rPr>
          <w:b/>
          <w:sz w:val="19"/>
        </w:rPr>
      </w:pPr>
    </w:p>
    <w:tbl>
      <w:tblPr>
        <w:tblStyle w:val="TableNormal"/>
        <w:tblW w:w="9790" w:type="dxa"/>
        <w:tblInd w:w="207" w:type="dxa"/>
        <w:tblLayout w:type="fixed"/>
        <w:tblLook w:val="01E0" w:firstRow="1" w:lastRow="1" w:firstColumn="1" w:lastColumn="1" w:noHBand="0" w:noVBand="0"/>
      </w:tblPr>
      <w:tblGrid>
        <w:gridCol w:w="1221"/>
        <w:gridCol w:w="340"/>
        <w:gridCol w:w="109"/>
        <w:gridCol w:w="602"/>
        <w:gridCol w:w="858"/>
        <w:gridCol w:w="138"/>
        <w:gridCol w:w="1203"/>
        <w:gridCol w:w="5319"/>
      </w:tblGrid>
      <w:tr w:rsidR="007C7AFC" w:rsidRPr="00B70B6E" w14:paraId="24485447" w14:textId="77777777" w:rsidTr="005C1046">
        <w:trPr>
          <w:trHeight w:val="318"/>
        </w:trPr>
        <w:tc>
          <w:tcPr>
            <w:tcW w:w="1221" w:type="dxa"/>
          </w:tcPr>
          <w:p w14:paraId="4BBB41CC" w14:textId="77777777" w:rsidR="007C7AFC" w:rsidRPr="00B70B6E" w:rsidRDefault="0002694D">
            <w:pPr>
              <w:pStyle w:val="TableParagraph"/>
              <w:spacing w:line="244" w:lineRule="exact"/>
              <w:ind w:left="108"/>
              <w:rPr>
                <w:b/>
              </w:rPr>
            </w:pPr>
            <w:r w:rsidRPr="00B70B6E">
              <w:rPr>
                <w:b/>
              </w:rPr>
              <w:t>Студент</w:t>
            </w:r>
          </w:p>
        </w:tc>
        <w:tc>
          <w:tcPr>
            <w:tcW w:w="3250" w:type="dxa"/>
            <w:gridSpan w:val="6"/>
            <w:tcBorders>
              <w:bottom w:val="single" w:sz="4" w:space="0" w:color="000000"/>
            </w:tcBorders>
          </w:tcPr>
          <w:p w14:paraId="69D80679" w14:textId="7C433CBE" w:rsidR="007C7AFC" w:rsidRPr="00B70B6E" w:rsidRDefault="00447C79">
            <w:pPr>
              <w:pStyle w:val="TableParagraph"/>
              <w:spacing w:line="244" w:lineRule="exact"/>
              <w:ind w:left="19"/>
            </w:pPr>
            <w:r>
              <w:t>Новожилова Анна Владимировна</w:t>
            </w:r>
          </w:p>
        </w:tc>
        <w:tc>
          <w:tcPr>
            <w:tcW w:w="5319" w:type="dxa"/>
            <w:tcBorders>
              <w:bottom w:val="single" w:sz="4" w:space="0" w:color="000000"/>
            </w:tcBorders>
          </w:tcPr>
          <w:p w14:paraId="1F7D4838" w14:textId="77777777" w:rsidR="007C7AFC" w:rsidRPr="00B70B6E" w:rsidRDefault="007C7AFC">
            <w:pPr>
              <w:pStyle w:val="TableParagraph"/>
              <w:rPr>
                <w:sz w:val="20"/>
              </w:rPr>
            </w:pPr>
          </w:p>
        </w:tc>
      </w:tr>
      <w:tr w:rsidR="007C7AFC" w:rsidRPr="00B70B6E" w14:paraId="26CF105F" w14:textId="77777777" w:rsidTr="005C1046">
        <w:trPr>
          <w:trHeight w:val="217"/>
        </w:trPr>
        <w:tc>
          <w:tcPr>
            <w:tcW w:w="1221" w:type="dxa"/>
          </w:tcPr>
          <w:p w14:paraId="05D5E9A9" w14:textId="77777777" w:rsidR="007C7AFC" w:rsidRPr="00B70B6E" w:rsidRDefault="007C7AFC">
            <w:pPr>
              <w:pStyle w:val="TableParagraph"/>
              <w:rPr>
                <w:sz w:val="14"/>
              </w:rPr>
            </w:pPr>
          </w:p>
        </w:tc>
        <w:tc>
          <w:tcPr>
            <w:tcW w:w="340" w:type="dxa"/>
            <w:tcBorders>
              <w:top w:val="single" w:sz="4" w:space="0" w:color="000000"/>
            </w:tcBorders>
          </w:tcPr>
          <w:p w14:paraId="7A719EE8" w14:textId="77777777" w:rsidR="007C7AFC" w:rsidRPr="00B70B6E" w:rsidRDefault="007C7AFC">
            <w:pPr>
              <w:pStyle w:val="TableParagraph"/>
              <w:rPr>
                <w:sz w:val="14"/>
              </w:rPr>
            </w:pPr>
          </w:p>
        </w:tc>
        <w:tc>
          <w:tcPr>
            <w:tcW w:w="109" w:type="dxa"/>
            <w:tcBorders>
              <w:top w:val="single" w:sz="4" w:space="0" w:color="000000"/>
            </w:tcBorders>
          </w:tcPr>
          <w:p w14:paraId="73EA120E" w14:textId="77777777" w:rsidR="007C7AFC" w:rsidRPr="00B70B6E" w:rsidRDefault="007C7AFC">
            <w:pPr>
              <w:pStyle w:val="TableParagraph"/>
              <w:rPr>
                <w:sz w:val="14"/>
              </w:rPr>
            </w:pPr>
          </w:p>
        </w:tc>
        <w:tc>
          <w:tcPr>
            <w:tcW w:w="602" w:type="dxa"/>
            <w:tcBorders>
              <w:top w:val="single" w:sz="4" w:space="0" w:color="000000"/>
            </w:tcBorders>
          </w:tcPr>
          <w:p w14:paraId="75C392F3" w14:textId="77777777" w:rsidR="007C7AFC" w:rsidRPr="00B70B6E" w:rsidRDefault="007C7AFC">
            <w:pPr>
              <w:pStyle w:val="TableParagraph"/>
              <w:rPr>
                <w:sz w:val="14"/>
              </w:rPr>
            </w:pPr>
          </w:p>
        </w:tc>
        <w:tc>
          <w:tcPr>
            <w:tcW w:w="858" w:type="dxa"/>
            <w:tcBorders>
              <w:top w:val="single" w:sz="4" w:space="0" w:color="000000"/>
            </w:tcBorders>
          </w:tcPr>
          <w:p w14:paraId="6AE97BD2" w14:textId="77777777" w:rsidR="007C7AFC" w:rsidRPr="00B70B6E" w:rsidRDefault="007C7AFC">
            <w:pPr>
              <w:pStyle w:val="TableParagraph"/>
              <w:rPr>
                <w:sz w:val="14"/>
              </w:rPr>
            </w:pPr>
          </w:p>
        </w:tc>
        <w:tc>
          <w:tcPr>
            <w:tcW w:w="138" w:type="dxa"/>
            <w:tcBorders>
              <w:top w:val="single" w:sz="4" w:space="0" w:color="000000"/>
            </w:tcBorders>
          </w:tcPr>
          <w:p w14:paraId="1A4017C2" w14:textId="77777777" w:rsidR="007C7AFC" w:rsidRPr="00B70B6E" w:rsidRDefault="007C7AFC">
            <w:pPr>
              <w:pStyle w:val="TableParagraph"/>
              <w:rPr>
                <w:sz w:val="14"/>
              </w:rPr>
            </w:pPr>
          </w:p>
        </w:tc>
        <w:tc>
          <w:tcPr>
            <w:tcW w:w="1203" w:type="dxa"/>
            <w:tcBorders>
              <w:top w:val="single" w:sz="4" w:space="0" w:color="000000"/>
            </w:tcBorders>
          </w:tcPr>
          <w:p w14:paraId="27DC39AE" w14:textId="77777777" w:rsidR="007C7AFC" w:rsidRPr="00B70B6E" w:rsidRDefault="007C7AFC">
            <w:pPr>
              <w:pStyle w:val="TableParagraph"/>
              <w:rPr>
                <w:sz w:val="14"/>
              </w:rPr>
            </w:pPr>
          </w:p>
        </w:tc>
        <w:tc>
          <w:tcPr>
            <w:tcW w:w="5319" w:type="dxa"/>
            <w:tcBorders>
              <w:top w:val="single" w:sz="4" w:space="0" w:color="000000"/>
            </w:tcBorders>
          </w:tcPr>
          <w:p w14:paraId="469D97A3" w14:textId="77777777" w:rsidR="007C7AFC" w:rsidRPr="00B70B6E" w:rsidRDefault="0002694D">
            <w:pPr>
              <w:pStyle w:val="TableParagraph"/>
              <w:spacing w:before="1"/>
              <w:ind w:left="372"/>
              <w:rPr>
                <w:sz w:val="16"/>
              </w:rPr>
            </w:pPr>
            <w:r w:rsidRPr="00B70B6E">
              <w:rPr>
                <w:sz w:val="16"/>
              </w:rPr>
              <w:t>(Фамилия</w:t>
            </w:r>
            <w:r w:rsidRPr="00B70B6E">
              <w:rPr>
                <w:spacing w:val="-1"/>
                <w:sz w:val="16"/>
              </w:rPr>
              <w:t xml:space="preserve"> </w:t>
            </w:r>
            <w:r w:rsidRPr="00B70B6E">
              <w:rPr>
                <w:sz w:val="16"/>
              </w:rPr>
              <w:t>И.О.)</w:t>
            </w:r>
          </w:p>
        </w:tc>
      </w:tr>
      <w:tr w:rsidR="007C7AFC" w:rsidRPr="00B70B6E" w14:paraId="229F12EB" w14:textId="77777777" w:rsidTr="000B3A0D">
        <w:trPr>
          <w:trHeight w:val="350"/>
        </w:trPr>
        <w:tc>
          <w:tcPr>
            <w:tcW w:w="1221" w:type="dxa"/>
          </w:tcPr>
          <w:p w14:paraId="70B3E347" w14:textId="77777777" w:rsidR="007C7AFC" w:rsidRPr="00B70B6E" w:rsidRDefault="0002694D">
            <w:pPr>
              <w:pStyle w:val="TableParagraph"/>
              <w:spacing w:before="23"/>
              <w:ind w:left="108"/>
              <w:rPr>
                <w:b/>
              </w:rPr>
            </w:pPr>
            <w:r w:rsidRPr="00B70B6E">
              <w:rPr>
                <w:b/>
              </w:rPr>
              <w:t>Факультет</w:t>
            </w:r>
          </w:p>
        </w:tc>
        <w:tc>
          <w:tcPr>
            <w:tcW w:w="340" w:type="dxa"/>
          </w:tcPr>
          <w:p w14:paraId="402301AB" w14:textId="77777777" w:rsidR="007C7AFC" w:rsidRPr="00B70B6E" w:rsidRDefault="007C7AFC">
            <w:pPr>
              <w:pStyle w:val="TableParagraph"/>
              <w:rPr>
                <w:sz w:val="20"/>
              </w:rPr>
            </w:pPr>
          </w:p>
        </w:tc>
        <w:tc>
          <w:tcPr>
            <w:tcW w:w="8229" w:type="dxa"/>
            <w:gridSpan w:val="6"/>
            <w:tcBorders>
              <w:bottom w:val="single" w:sz="4" w:space="0" w:color="000000"/>
            </w:tcBorders>
          </w:tcPr>
          <w:p w14:paraId="1A03E619" w14:textId="1A6BE5A6" w:rsidR="007C7AFC" w:rsidRPr="00B70B6E" w:rsidRDefault="00447C79">
            <w:pPr>
              <w:pStyle w:val="TableParagraph"/>
              <w:spacing w:before="23"/>
              <w:ind w:left="106"/>
            </w:pPr>
            <w:r>
              <w:t>Инфокоммуникационных</w:t>
            </w:r>
            <w:r w:rsidR="0002694D" w:rsidRPr="00B70B6E">
              <w:rPr>
                <w:spacing w:val="-2"/>
              </w:rPr>
              <w:t xml:space="preserve"> </w:t>
            </w:r>
            <w:r w:rsidR="0002694D" w:rsidRPr="00B70B6E">
              <w:t>Технологий</w:t>
            </w:r>
          </w:p>
        </w:tc>
      </w:tr>
      <w:tr w:rsidR="007C7AFC" w:rsidRPr="00B70B6E" w14:paraId="46AAB82B" w14:textId="77777777" w:rsidTr="005C1046">
        <w:trPr>
          <w:trHeight w:val="328"/>
        </w:trPr>
        <w:tc>
          <w:tcPr>
            <w:tcW w:w="1221" w:type="dxa"/>
          </w:tcPr>
          <w:p w14:paraId="4BA57FF0" w14:textId="77777777" w:rsidR="007C7AFC" w:rsidRPr="00B70B6E" w:rsidRDefault="0002694D">
            <w:pPr>
              <w:pStyle w:val="TableParagraph"/>
              <w:spacing w:before="1"/>
              <w:ind w:left="108"/>
              <w:rPr>
                <w:b/>
              </w:rPr>
            </w:pPr>
            <w:r w:rsidRPr="00B70B6E">
              <w:rPr>
                <w:b/>
              </w:rPr>
              <w:t>Группа</w:t>
            </w:r>
          </w:p>
        </w:tc>
        <w:tc>
          <w:tcPr>
            <w:tcW w:w="1051" w:type="dxa"/>
            <w:gridSpan w:val="3"/>
            <w:tcBorders>
              <w:bottom w:val="single" w:sz="4" w:space="0" w:color="000000"/>
            </w:tcBorders>
          </w:tcPr>
          <w:p w14:paraId="2729E75E" w14:textId="5A0F2080" w:rsidR="007C7AFC" w:rsidRPr="00B70B6E" w:rsidRDefault="00447C79">
            <w:pPr>
              <w:pStyle w:val="TableParagraph"/>
              <w:spacing w:before="1"/>
              <w:ind w:left="19"/>
            </w:pPr>
            <w:r>
              <w:t>К34212</w:t>
            </w:r>
          </w:p>
        </w:tc>
        <w:tc>
          <w:tcPr>
            <w:tcW w:w="858" w:type="dxa"/>
            <w:tcBorders>
              <w:top w:val="single" w:sz="4" w:space="0" w:color="000000"/>
              <w:bottom w:val="single" w:sz="4" w:space="0" w:color="000000"/>
            </w:tcBorders>
          </w:tcPr>
          <w:p w14:paraId="0D9DB813" w14:textId="77777777" w:rsidR="007C7AFC" w:rsidRPr="00B70B6E" w:rsidRDefault="007C7AFC">
            <w:pPr>
              <w:pStyle w:val="TableParagraph"/>
              <w:rPr>
                <w:sz w:val="20"/>
              </w:rPr>
            </w:pPr>
          </w:p>
        </w:tc>
        <w:tc>
          <w:tcPr>
            <w:tcW w:w="138" w:type="dxa"/>
            <w:tcBorders>
              <w:top w:val="single" w:sz="4" w:space="0" w:color="000000"/>
              <w:bottom w:val="single" w:sz="4" w:space="0" w:color="000000"/>
            </w:tcBorders>
          </w:tcPr>
          <w:p w14:paraId="76AB69D8" w14:textId="77777777" w:rsidR="007C7AFC" w:rsidRPr="00B70B6E" w:rsidRDefault="007C7AFC">
            <w:pPr>
              <w:pStyle w:val="TableParagraph"/>
              <w:rPr>
                <w:sz w:val="20"/>
              </w:rPr>
            </w:pPr>
          </w:p>
        </w:tc>
        <w:tc>
          <w:tcPr>
            <w:tcW w:w="1203" w:type="dxa"/>
            <w:tcBorders>
              <w:top w:val="single" w:sz="4" w:space="0" w:color="000000"/>
              <w:bottom w:val="single" w:sz="4" w:space="0" w:color="000000"/>
            </w:tcBorders>
          </w:tcPr>
          <w:p w14:paraId="29088579" w14:textId="77777777" w:rsidR="007C7AFC" w:rsidRPr="00B70B6E" w:rsidRDefault="007C7AFC">
            <w:pPr>
              <w:pStyle w:val="TableParagraph"/>
              <w:rPr>
                <w:sz w:val="20"/>
              </w:rPr>
            </w:pPr>
          </w:p>
        </w:tc>
        <w:tc>
          <w:tcPr>
            <w:tcW w:w="5319" w:type="dxa"/>
            <w:tcBorders>
              <w:top w:val="single" w:sz="4" w:space="0" w:color="000000"/>
              <w:bottom w:val="single" w:sz="4" w:space="0" w:color="000000"/>
            </w:tcBorders>
          </w:tcPr>
          <w:p w14:paraId="46F52C21" w14:textId="77777777" w:rsidR="007C7AFC" w:rsidRPr="00B70B6E" w:rsidRDefault="007C7AFC">
            <w:pPr>
              <w:pStyle w:val="TableParagraph"/>
              <w:rPr>
                <w:sz w:val="20"/>
              </w:rPr>
            </w:pPr>
          </w:p>
        </w:tc>
      </w:tr>
      <w:tr w:rsidR="007C7AFC" w:rsidRPr="00B70B6E" w14:paraId="160F485E" w14:textId="77777777" w:rsidTr="000B3A0D">
        <w:trPr>
          <w:trHeight w:val="328"/>
        </w:trPr>
        <w:tc>
          <w:tcPr>
            <w:tcW w:w="3268" w:type="dxa"/>
            <w:gridSpan w:val="6"/>
          </w:tcPr>
          <w:p w14:paraId="1E681CB8" w14:textId="77777777" w:rsidR="007C7AFC" w:rsidRPr="00B70B6E" w:rsidRDefault="0002694D">
            <w:pPr>
              <w:pStyle w:val="TableParagraph"/>
              <w:spacing w:before="1"/>
              <w:ind w:left="108"/>
              <w:rPr>
                <w:b/>
              </w:rPr>
            </w:pPr>
            <w:r w:rsidRPr="00B70B6E">
              <w:rPr>
                <w:b/>
              </w:rPr>
              <w:t>Направление</w:t>
            </w:r>
            <w:r w:rsidRPr="00B70B6E">
              <w:rPr>
                <w:b/>
                <w:spacing w:val="-5"/>
              </w:rPr>
              <w:t xml:space="preserve"> </w:t>
            </w:r>
            <w:r w:rsidRPr="00B70B6E">
              <w:rPr>
                <w:b/>
              </w:rPr>
              <w:t>(специальность)</w:t>
            </w:r>
          </w:p>
        </w:tc>
        <w:tc>
          <w:tcPr>
            <w:tcW w:w="6522" w:type="dxa"/>
            <w:gridSpan w:val="2"/>
            <w:tcBorders>
              <w:top w:val="single" w:sz="4" w:space="0" w:color="000000"/>
              <w:bottom w:val="single" w:sz="4" w:space="0" w:color="000000"/>
            </w:tcBorders>
          </w:tcPr>
          <w:p w14:paraId="1B22832E" w14:textId="5120990A" w:rsidR="007C7AFC" w:rsidRPr="00B70B6E" w:rsidRDefault="00356844" w:rsidP="00C078E1">
            <w:pPr>
              <w:pStyle w:val="TableParagraph"/>
              <w:spacing w:before="1"/>
              <w:ind w:left="99"/>
            </w:pPr>
            <w:r w:rsidRPr="00B70B6E">
              <w:t>1</w:t>
            </w:r>
            <w:r w:rsidR="00232DB2">
              <w:t>1.03.02</w:t>
            </w:r>
            <w:r w:rsidRPr="00B70B6E">
              <w:t xml:space="preserve">. </w:t>
            </w:r>
            <w:r w:rsidR="00C078E1">
              <w:t>–</w:t>
            </w:r>
            <w:r w:rsidRPr="00B70B6E">
              <w:t xml:space="preserve"> </w:t>
            </w:r>
            <w:r w:rsidR="00C078E1">
              <w:t>Инфокоммуникационные технологии и системы связи</w:t>
            </w:r>
          </w:p>
        </w:tc>
      </w:tr>
      <w:tr w:rsidR="007C7AFC" w:rsidRPr="00B70B6E" w14:paraId="1A0FEBAB" w14:textId="77777777" w:rsidTr="000B3A0D">
        <w:trPr>
          <w:trHeight w:val="330"/>
        </w:trPr>
        <w:tc>
          <w:tcPr>
            <w:tcW w:w="1561" w:type="dxa"/>
            <w:gridSpan w:val="2"/>
          </w:tcPr>
          <w:p w14:paraId="6357EAA7" w14:textId="77777777" w:rsidR="007C7AFC" w:rsidRPr="00B70B6E" w:rsidRDefault="0002694D">
            <w:pPr>
              <w:pStyle w:val="TableParagraph"/>
              <w:spacing w:before="1"/>
              <w:ind w:left="108"/>
              <w:rPr>
                <w:b/>
              </w:rPr>
            </w:pPr>
            <w:r w:rsidRPr="00B70B6E">
              <w:rPr>
                <w:b/>
              </w:rPr>
              <w:t>Руководитель</w:t>
            </w:r>
          </w:p>
        </w:tc>
        <w:tc>
          <w:tcPr>
            <w:tcW w:w="8229" w:type="dxa"/>
            <w:gridSpan w:val="6"/>
            <w:tcBorders>
              <w:bottom w:val="single" w:sz="4" w:space="0" w:color="000000"/>
            </w:tcBorders>
          </w:tcPr>
          <w:p w14:paraId="3ED204D3" w14:textId="6D3E884E" w:rsidR="007C7AFC" w:rsidRPr="00B70B6E" w:rsidRDefault="00D95CCA">
            <w:pPr>
              <w:pStyle w:val="TableParagraph"/>
              <w:spacing w:before="1"/>
              <w:ind w:left="248"/>
            </w:pPr>
            <w:r>
              <w:t>Филянин Иван Викторович, аспирант ФПИ и КТ</w:t>
            </w:r>
          </w:p>
        </w:tc>
      </w:tr>
      <w:tr w:rsidR="007C7AFC" w:rsidRPr="00B70B6E" w14:paraId="38E9B502" w14:textId="77777777" w:rsidTr="000B3A0D">
        <w:trPr>
          <w:trHeight w:val="217"/>
        </w:trPr>
        <w:tc>
          <w:tcPr>
            <w:tcW w:w="9790" w:type="dxa"/>
            <w:gridSpan w:val="8"/>
          </w:tcPr>
          <w:p w14:paraId="6FD0D0DE" w14:textId="77777777" w:rsidR="007C7AFC" w:rsidRPr="00B70B6E" w:rsidRDefault="00356844" w:rsidP="00356844">
            <w:pPr>
              <w:pStyle w:val="TableParagraph"/>
              <w:spacing w:before="1"/>
              <w:ind w:right="3117"/>
              <w:rPr>
                <w:sz w:val="16"/>
              </w:rPr>
            </w:pPr>
            <w:r w:rsidRPr="00B70B6E">
              <w:rPr>
                <w:sz w:val="16"/>
              </w:rPr>
              <w:t xml:space="preserve">                                                                              </w:t>
            </w:r>
            <w:r w:rsidR="0002694D" w:rsidRPr="00B70B6E">
              <w:rPr>
                <w:sz w:val="16"/>
              </w:rPr>
              <w:t>(Фамилия</w:t>
            </w:r>
            <w:r w:rsidR="0002694D" w:rsidRPr="00B70B6E">
              <w:rPr>
                <w:spacing w:val="-2"/>
                <w:sz w:val="16"/>
              </w:rPr>
              <w:t xml:space="preserve"> </w:t>
            </w:r>
            <w:r w:rsidR="0002694D" w:rsidRPr="00B70B6E">
              <w:rPr>
                <w:sz w:val="16"/>
              </w:rPr>
              <w:t>И.О.,</w:t>
            </w:r>
            <w:r w:rsidR="0002694D" w:rsidRPr="00B70B6E">
              <w:rPr>
                <w:spacing w:val="-2"/>
                <w:sz w:val="16"/>
              </w:rPr>
              <w:t xml:space="preserve"> </w:t>
            </w:r>
            <w:r w:rsidR="0002694D" w:rsidRPr="00B70B6E">
              <w:rPr>
                <w:sz w:val="16"/>
              </w:rPr>
              <w:t>должность,</w:t>
            </w:r>
            <w:r w:rsidR="0002694D" w:rsidRPr="00B70B6E">
              <w:rPr>
                <w:spacing w:val="-5"/>
                <w:sz w:val="16"/>
              </w:rPr>
              <w:t xml:space="preserve"> </w:t>
            </w:r>
            <w:r w:rsidR="0002694D" w:rsidRPr="00B70B6E">
              <w:rPr>
                <w:sz w:val="16"/>
              </w:rPr>
              <w:t>ученое</w:t>
            </w:r>
            <w:r w:rsidR="0002694D" w:rsidRPr="00B70B6E">
              <w:rPr>
                <w:spacing w:val="-6"/>
                <w:sz w:val="16"/>
              </w:rPr>
              <w:t xml:space="preserve"> </w:t>
            </w:r>
            <w:r w:rsidR="0002694D" w:rsidRPr="00B70B6E">
              <w:rPr>
                <w:sz w:val="16"/>
              </w:rPr>
              <w:t>звание,</w:t>
            </w:r>
            <w:r w:rsidR="0002694D" w:rsidRPr="00B70B6E">
              <w:rPr>
                <w:spacing w:val="-5"/>
                <w:sz w:val="16"/>
              </w:rPr>
              <w:t xml:space="preserve"> </w:t>
            </w:r>
            <w:r w:rsidR="0002694D" w:rsidRPr="00B70B6E">
              <w:rPr>
                <w:sz w:val="16"/>
              </w:rPr>
              <w:t>степень)</w:t>
            </w:r>
          </w:p>
        </w:tc>
      </w:tr>
      <w:tr w:rsidR="007C7AFC" w:rsidRPr="00B70B6E" w14:paraId="2B92619D" w14:textId="77777777" w:rsidTr="000B3A0D">
        <w:trPr>
          <w:trHeight w:val="350"/>
        </w:trPr>
        <w:tc>
          <w:tcPr>
            <w:tcW w:w="1561" w:type="dxa"/>
            <w:gridSpan w:val="2"/>
          </w:tcPr>
          <w:p w14:paraId="78D1D7FA" w14:textId="77777777" w:rsidR="007C7AFC" w:rsidRPr="00B70B6E" w:rsidRDefault="0002694D">
            <w:pPr>
              <w:pStyle w:val="TableParagraph"/>
              <w:spacing w:before="23"/>
              <w:ind w:left="108"/>
              <w:rPr>
                <w:b/>
              </w:rPr>
            </w:pPr>
            <w:r w:rsidRPr="00B70B6E">
              <w:rPr>
                <w:b/>
              </w:rPr>
              <w:t>Дисциплина</w:t>
            </w:r>
          </w:p>
        </w:tc>
        <w:tc>
          <w:tcPr>
            <w:tcW w:w="8229" w:type="dxa"/>
            <w:gridSpan w:val="6"/>
            <w:tcBorders>
              <w:bottom w:val="single" w:sz="4" w:space="0" w:color="000000"/>
            </w:tcBorders>
          </w:tcPr>
          <w:p w14:paraId="25579240" w14:textId="0175E907" w:rsidR="007C7AFC" w:rsidRPr="00B70B6E" w:rsidRDefault="00D95CCA">
            <w:pPr>
              <w:pStyle w:val="TableParagraph"/>
              <w:spacing w:before="23"/>
              <w:ind w:left="106"/>
            </w:pPr>
            <w:r>
              <w:t>Сетевое программирование</w:t>
            </w:r>
          </w:p>
        </w:tc>
      </w:tr>
      <w:tr w:rsidR="007C7AFC" w:rsidRPr="00B70B6E" w14:paraId="46CE161C" w14:textId="77777777" w:rsidTr="000B3A0D">
        <w:trPr>
          <w:trHeight w:val="328"/>
        </w:trPr>
        <w:tc>
          <w:tcPr>
            <w:tcW w:w="2272" w:type="dxa"/>
            <w:gridSpan w:val="4"/>
          </w:tcPr>
          <w:p w14:paraId="29B79F00" w14:textId="77777777" w:rsidR="007C7AFC" w:rsidRPr="00B70B6E" w:rsidRDefault="0002694D">
            <w:pPr>
              <w:pStyle w:val="TableParagraph"/>
              <w:spacing w:before="1"/>
              <w:ind w:left="108"/>
              <w:rPr>
                <w:b/>
              </w:rPr>
            </w:pPr>
            <w:r w:rsidRPr="00B70B6E">
              <w:rPr>
                <w:b/>
              </w:rPr>
              <w:t>Наименование</w:t>
            </w:r>
            <w:r w:rsidRPr="00B70B6E">
              <w:rPr>
                <w:b/>
                <w:spacing w:val="-4"/>
              </w:rPr>
              <w:t xml:space="preserve"> </w:t>
            </w:r>
            <w:r w:rsidRPr="00B70B6E">
              <w:rPr>
                <w:b/>
              </w:rPr>
              <w:t>темы</w:t>
            </w:r>
          </w:p>
        </w:tc>
        <w:tc>
          <w:tcPr>
            <w:tcW w:w="7518" w:type="dxa"/>
            <w:gridSpan w:val="4"/>
            <w:tcBorders>
              <w:top w:val="single" w:sz="4" w:space="0" w:color="000000"/>
              <w:bottom w:val="single" w:sz="4" w:space="0" w:color="000000"/>
            </w:tcBorders>
          </w:tcPr>
          <w:p w14:paraId="045B8A1C" w14:textId="0316E324" w:rsidR="007C7AFC" w:rsidRPr="005C1046" w:rsidRDefault="00D95CCA" w:rsidP="005C1046">
            <w:pPr>
              <w:pStyle w:val="TableParagraph"/>
              <w:spacing w:before="1"/>
              <w:ind w:left="104"/>
            </w:pPr>
            <w:r>
              <w:t>Анализ инструментов сетевой автоматизации</w:t>
            </w:r>
          </w:p>
        </w:tc>
      </w:tr>
      <w:tr w:rsidR="005C1046" w:rsidRPr="00B70B6E" w14:paraId="0230366A" w14:textId="77777777" w:rsidTr="000B3A0D">
        <w:trPr>
          <w:trHeight w:val="328"/>
        </w:trPr>
        <w:tc>
          <w:tcPr>
            <w:tcW w:w="1221" w:type="dxa"/>
            <w:tcBorders>
              <w:top w:val="single" w:sz="4" w:space="0" w:color="000000"/>
            </w:tcBorders>
          </w:tcPr>
          <w:p w14:paraId="40878920" w14:textId="77777777" w:rsidR="005C1046" w:rsidRPr="00B70B6E" w:rsidRDefault="005C1046" w:rsidP="005C1046">
            <w:pPr>
              <w:pStyle w:val="TableParagraph"/>
              <w:spacing w:before="1"/>
              <w:ind w:left="108"/>
              <w:rPr>
                <w:b/>
              </w:rPr>
            </w:pPr>
            <w:bookmarkStart w:id="1" w:name="_Hlk68688730"/>
            <w:r w:rsidRPr="00B70B6E">
              <w:rPr>
                <w:b/>
              </w:rPr>
              <w:t>Задание</w:t>
            </w:r>
          </w:p>
        </w:tc>
        <w:tc>
          <w:tcPr>
            <w:tcW w:w="8569" w:type="dxa"/>
            <w:gridSpan w:val="7"/>
            <w:tcBorders>
              <w:top w:val="single" w:sz="4" w:space="0" w:color="000000"/>
              <w:bottom w:val="single" w:sz="4" w:space="0" w:color="000000"/>
            </w:tcBorders>
          </w:tcPr>
          <w:p w14:paraId="2AA4752E" w14:textId="30E47966" w:rsidR="005C1046" w:rsidRPr="005C1046" w:rsidRDefault="00D95CCA" w:rsidP="00D95CCA">
            <w:pPr>
              <w:pStyle w:val="TableParagraph"/>
              <w:spacing w:before="1"/>
              <w:ind w:left="19"/>
            </w:pPr>
            <w:r>
              <w:t xml:space="preserve">Провести сравнительный анализ популярных инструментов автоматизации управления </w:t>
            </w:r>
          </w:p>
        </w:tc>
      </w:tr>
      <w:tr w:rsidR="005C1046" w:rsidRPr="00B70B6E" w14:paraId="4A4614EC" w14:textId="77777777" w:rsidTr="000B3A0D">
        <w:trPr>
          <w:trHeight w:val="328"/>
        </w:trPr>
        <w:tc>
          <w:tcPr>
            <w:tcW w:w="9790" w:type="dxa"/>
            <w:gridSpan w:val="8"/>
            <w:tcBorders>
              <w:bottom w:val="single" w:sz="4" w:space="0" w:color="000000"/>
            </w:tcBorders>
          </w:tcPr>
          <w:p w14:paraId="0EA425AD" w14:textId="481216B2" w:rsidR="005C1046" w:rsidRPr="005C1046" w:rsidRDefault="00D95CCA" w:rsidP="005C1046">
            <w:pPr>
              <w:pStyle w:val="TableParagraph"/>
              <w:spacing w:before="1"/>
            </w:pPr>
            <w:bookmarkStart w:id="2" w:name="_Hlk68688818"/>
            <w:r>
              <w:t xml:space="preserve">конфигурацией в сети </w:t>
            </w:r>
            <w:r w:rsidRPr="005C1046">
              <w:t xml:space="preserve"> </w:t>
            </w:r>
          </w:p>
        </w:tc>
      </w:tr>
      <w:tr w:rsidR="007C7AFC" w:rsidRPr="00B70B6E" w14:paraId="1E35C118" w14:textId="77777777" w:rsidTr="000B3A0D">
        <w:trPr>
          <w:trHeight w:val="330"/>
        </w:trPr>
        <w:tc>
          <w:tcPr>
            <w:tcW w:w="9790" w:type="dxa"/>
            <w:gridSpan w:val="8"/>
            <w:tcBorders>
              <w:top w:val="single" w:sz="4" w:space="0" w:color="000000"/>
              <w:bottom w:val="single" w:sz="4" w:space="0" w:color="000000"/>
            </w:tcBorders>
          </w:tcPr>
          <w:p w14:paraId="7D9D7F9E" w14:textId="6427CA72" w:rsidR="007C7AFC" w:rsidRPr="00B70B6E" w:rsidRDefault="007C7AFC" w:rsidP="008D6C84">
            <w:pPr>
              <w:pStyle w:val="TableParagraph"/>
              <w:spacing w:before="3"/>
            </w:pPr>
            <w:bookmarkStart w:id="3" w:name="_Hlk68688908"/>
            <w:bookmarkEnd w:id="2"/>
          </w:p>
        </w:tc>
      </w:tr>
      <w:bookmarkEnd w:id="1"/>
      <w:bookmarkEnd w:id="3"/>
      <w:tr w:rsidR="007C7AFC" w:rsidRPr="00B70B6E" w14:paraId="746BC4A2" w14:textId="77777777" w:rsidTr="000B3A0D">
        <w:trPr>
          <w:trHeight w:val="657"/>
        </w:trPr>
        <w:tc>
          <w:tcPr>
            <w:tcW w:w="9790" w:type="dxa"/>
            <w:gridSpan w:val="8"/>
            <w:tcBorders>
              <w:top w:val="single" w:sz="4" w:space="0" w:color="000000"/>
            </w:tcBorders>
          </w:tcPr>
          <w:p w14:paraId="0F3D7064" w14:textId="77777777" w:rsidR="007C7AFC" w:rsidRPr="00B70B6E" w:rsidRDefault="007C7AFC">
            <w:pPr>
              <w:pStyle w:val="TableParagraph"/>
              <w:spacing w:before="8"/>
              <w:rPr>
                <w:b/>
                <w:sz w:val="28"/>
              </w:rPr>
            </w:pPr>
          </w:p>
          <w:p w14:paraId="430D686C" w14:textId="77777777" w:rsidR="007C7AFC" w:rsidRPr="00B70B6E" w:rsidRDefault="0002694D">
            <w:pPr>
              <w:pStyle w:val="TableParagraph"/>
              <w:ind w:left="108"/>
              <w:rPr>
                <w:b/>
              </w:rPr>
            </w:pPr>
            <w:r w:rsidRPr="00B70B6E">
              <w:rPr>
                <w:b/>
              </w:rPr>
              <w:t>Краткие</w:t>
            </w:r>
            <w:r w:rsidRPr="00B70B6E">
              <w:rPr>
                <w:b/>
                <w:spacing w:val="-6"/>
              </w:rPr>
              <w:t xml:space="preserve"> </w:t>
            </w:r>
            <w:r w:rsidRPr="00B70B6E">
              <w:rPr>
                <w:b/>
              </w:rPr>
              <w:t>методические</w:t>
            </w:r>
            <w:r w:rsidRPr="00B70B6E">
              <w:rPr>
                <w:b/>
                <w:spacing w:val="-4"/>
              </w:rPr>
              <w:t xml:space="preserve"> </w:t>
            </w:r>
            <w:r w:rsidRPr="00B70B6E">
              <w:rPr>
                <w:b/>
              </w:rPr>
              <w:t>указания</w:t>
            </w:r>
          </w:p>
        </w:tc>
      </w:tr>
      <w:tr w:rsidR="007C7AFC" w:rsidRPr="00B70B6E" w14:paraId="6ACC274F" w14:textId="77777777" w:rsidTr="00194EFE">
        <w:trPr>
          <w:trHeight w:val="204"/>
        </w:trPr>
        <w:tc>
          <w:tcPr>
            <w:tcW w:w="9790" w:type="dxa"/>
            <w:gridSpan w:val="8"/>
            <w:tcBorders>
              <w:bottom w:val="single" w:sz="4" w:space="0" w:color="000000"/>
            </w:tcBorders>
          </w:tcPr>
          <w:p w14:paraId="325B11F1" w14:textId="32DB9A62" w:rsidR="007C7AFC" w:rsidRPr="00686D29" w:rsidRDefault="007C7AFC" w:rsidP="00686D29">
            <w:pPr>
              <w:pStyle w:val="TableParagraph"/>
              <w:spacing w:line="312" w:lineRule="auto"/>
              <w:ind w:left="108"/>
              <w:rPr>
                <w:b/>
                <w:bCs/>
              </w:rPr>
            </w:pPr>
            <w:bookmarkStart w:id="4" w:name="_Hlk68880764"/>
          </w:p>
        </w:tc>
      </w:tr>
      <w:tr w:rsidR="007C7AFC" w:rsidRPr="00B70B6E" w14:paraId="4E9441E2" w14:textId="77777777" w:rsidTr="005C1046">
        <w:trPr>
          <w:trHeight w:val="659"/>
        </w:trPr>
        <w:tc>
          <w:tcPr>
            <w:tcW w:w="4471" w:type="dxa"/>
            <w:gridSpan w:val="7"/>
            <w:tcBorders>
              <w:top w:val="single" w:sz="4" w:space="0" w:color="000000"/>
            </w:tcBorders>
          </w:tcPr>
          <w:p w14:paraId="02E979A0" w14:textId="77777777" w:rsidR="007C7AFC" w:rsidRPr="00B70B6E" w:rsidRDefault="007C7AFC" w:rsidP="00702835">
            <w:pPr>
              <w:pStyle w:val="TableParagraph"/>
              <w:spacing w:before="10"/>
              <w:jc w:val="both"/>
              <w:rPr>
                <w:b/>
                <w:sz w:val="28"/>
              </w:rPr>
            </w:pPr>
            <w:bookmarkStart w:id="5" w:name="_Hlk68879470"/>
            <w:bookmarkEnd w:id="4"/>
          </w:p>
          <w:p w14:paraId="51EB9723" w14:textId="77777777" w:rsidR="007C7AFC" w:rsidRPr="00B70B6E" w:rsidRDefault="0002694D" w:rsidP="00702835">
            <w:pPr>
              <w:pStyle w:val="TableParagraph"/>
              <w:ind w:left="108"/>
              <w:jc w:val="both"/>
              <w:rPr>
                <w:b/>
              </w:rPr>
            </w:pPr>
            <w:r w:rsidRPr="00B70B6E">
              <w:rPr>
                <w:b/>
              </w:rPr>
              <w:t>Содержание</w:t>
            </w:r>
            <w:r w:rsidRPr="00B70B6E">
              <w:rPr>
                <w:b/>
                <w:spacing w:val="-5"/>
              </w:rPr>
              <w:t xml:space="preserve"> </w:t>
            </w:r>
            <w:r w:rsidRPr="00B70B6E">
              <w:rPr>
                <w:b/>
              </w:rPr>
              <w:t>пояснительной</w:t>
            </w:r>
            <w:r w:rsidRPr="00B70B6E">
              <w:rPr>
                <w:b/>
                <w:spacing w:val="-3"/>
              </w:rPr>
              <w:t xml:space="preserve"> </w:t>
            </w:r>
            <w:r w:rsidRPr="00B70B6E">
              <w:rPr>
                <w:b/>
              </w:rPr>
              <w:t>записки</w:t>
            </w:r>
          </w:p>
        </w:tc>
        <w:tc>
          <w:tcPr>
            <w:tcW w:w="5319" w:type="dxa"/>
            <w:tcBorders>
              <w:top w:val="single" w:sz="4" w:space="0" w:color="000000"/>
            </w:tcBorders>
          </w:tcPr>
          <w:p w14:paraId="09B3B786" w14:textId="1AA2517F" w:rsidR="007C7AFC" w:rsidRPr="00B70B6E" w:rsidRDefault="007C7AFC" w:rsidP="000B3A0D">
            <w:pPr>
              <w:pStyle w:val="TableParagraph"/>
              <w:jc w:val="both"/>
              <w:rPr>
                <w:u w:val="single"/>
              </w:rPr>
            </w:pPr>
          </w:p>
        </w:tc>
      </w:tr>
      <w:bookmarkEnd w:id="5"/>
      <w:tr w:rsidR="007C7AFC" w:rsidRPr="00B70B6E" w14:paraId="0DFCC724" w14:textId="77777777" w:rsidTr="000B3A0D">
        <w:trPr>
          <w:trHeight w:val="329"/>
        </w:trPr>
        <w:tc>
          <w:tcPr>
            <w:tcW w:w="9790" w:type="dxa"/>
            <w:gridSpan w:val="8"/>
          </w:tcPr>
          <w:p w14:paraId="28B04967" w14:textId="698B3F77" w:rsidR="007C7AFC" w:rsidRPr="00B70B6E" w:rsidRDefault="000B3A0D" w:rsidP="00F51C18">
            <w:pPr>
              <w:pStyle w:val="TableParagraph"/>
              <w:spacing w:before="1" w:line="276" w:lineRule="auto"/>
              <w:ind w:left="108"/>
              <w:jc w:val="both"/>
              <w:rPr>
                <w:u w:val="single"/>
              </w:rPr>
            </w:pPr>
            <w:r w:rsidRPr="00B70B6E">
              <w:t xml:space="preserve">Пояснительная записка включает разделы - введение, </w:t>
            </w:r>
            <w:bookmarkStart w:id="6" w:name="_Hlk68879674"/>
            <w:r w:rsidR="005C1046">
              <w:t xml:space="preserve">определения, </w:t>
            </w:r>
            <w:bookmarkEnd w:id="6"/>
            <w:r w:rsidR="00F51C18">
              <w:t>теоретическая часть, практическая часть</w:t>
            </w:r>
          </w:p>
        </w:tc>
      </w:tr>
      <w:tr w:rsidR="007C7AFC" w:rsidRPr="00B70B6E" w14:paraId="7C550F9F" w14:textId="77777777" w:rsidTr="00BD3F8D">
        <w:trPr>
          <w:trHeight w:val="726"/>
        </w:trPr>
        <w:tc>
          <w:tcPr>
            <w:tcW w:w="9790" w:type="dxa"/>
            <w:gridSpan w:val="8"/>
          </w:tcPr>
          <w:p w14:paraId="357077EF" w14:textId="77777777" w:rsidR="007C7AFC" w:rsidRPr="00B70B6E" w:rsidRDefault="007C7AFC">
            <w:pPr>
              <w:pStyle w:val="TableParagraph"/>
              <w:spacing w:before="7"/>
              <w:rPr>
                <w:b/>
                <w:sz w:val="28"/>
              </w:rPr>
            </w:pPr>
          </w:p>
          <w:p w14:paraId="36B5ED15" w14:textId="77777777" w:rsidR="007C7AFC" w:rsidRPr="00B70B6E" w:rsidRDefault="0002694D">
            <w:pPr>
              <w:pStyle w:val="TableParagraph"/>
              <w:ind w:left="108"/>
              <w:rPr>
                <w:b/>
              </w:rPr>
            </w:pPr>
            <w:r w:rsidRPr="00B70B6E">
              <w:rPr>
                <w:b/>
              </w:rPr>
              <w:t>Рекомендуемая</w:t>
            </w:r>
            <w:r w:rsidRPr="00B70B6E">
              <w:rPr>
                <w:b/>
                <w:spacing w:val="-5"/>
              </w:rPr>
              <w:t xml:space="preserve"> </w:t>
            </w:r>
            <w:r w:rsidRPr="00B70B6E">
              <w:rPr>
                <w:b/>
              </w:rPr>
              <w:t>литература</w:t>
            </w:r>
          </w:p>
        </w:tc>
      </w:tr>
      <w:tr w:rsidR="007C7AFC" w:rsidRPr="00B70B6E" w14:paraId="04AF7E05" w14:textId="77777777" w:rsidTr="00BD3F8D">
        <w:trPr>
          <w:trHeight w:val="283"/>
        </w:trPr>
        <w:tc>
          <w:tcPr>
            <w:tcW w:w="9790" w:type="dxa"/>
            <w:gridSpan w:val="8"/>
            <w:tcBorders>
              <w:bottom w:val="single" w:sz="4" w:space="0" w:color="000000"/>
            </w:tcBorders>
          </w:tcPr>
          <w:p w14:paraId="0CC88BFF" w14:textId="69003777" w:rsidR="007C7AFC" w:rsidRPr="00BD3F8D" w:rsidRDefault="00C97D03" w:rsidP="0060229E">
            <w:pPr>
              <w:pStyle w:val="TableParagraph"/>
              <w:rPr>
                <w:b/>
                <w:bCs/>
              </w:rPr>
            </w:pPr>
            <w:bookmarkStart w:id="7" w:name="_Hlk68880704"/>
            <w:r>
              <w:t xml:space="preserve"> </w:t>
            </w:r>
          </w:p>
        </w:tc>
      </w:tr>
      <w:tr w:rsidR="007C7AFC" w:rsidRPr="00B70B6E" w14:paraId="0ECB59BE" w14:textId="77777777" w:rsidTr="000B3A0D">
        <w:trPr>
          <w:trHeight w:val="343"/>
        </w:trPr>
        <w:tc>
          <w:tcPr>
            <w:tcW w:w="9790" w:type="dxa"/>
            <w:gridSpan w:val="8"/>
            <w:tcBorders>
              <w:top w:val="single" w:sz="4" w:space="0" w:color="000000"/>
              <w:bottom w:val="single" w:sz="4" w:space="0" w:color="000000"/>
            </w:tcBorders>
          </w:tcPr>
          <w:p w14:paraId="3088E524" w14:textId="36334C3B" w:rsidR="007C7AFC" w:rsidRPr="00B70B6E" w:rsidRDefault="007C7AFC" w:rsidP="00BD3F8D">
            <w:pPr>
              <w:pStyle w:val="TableParagraph"/>
              <w:spacing w:before="75"/>
            </w:pPr>
          </w:p>
        </w:tc>
      </w:tr>
      <w:bookmarkEnd w:id="7"/>
      <w:tr w:rsidR="007C7AFC" w:rsidRPr="00B70B6E" w14:paraId="7C5FC941" w14:textId="77777777" w:rsidTr="000B3A0D">
        <w:trPr>
          <w:trHeight w:val="657"/>
        </w:trPr>
        <w:tc>
          <w:tcPr>
            <w:tcW w:w="1561" w:type="dxa"/>
            <w:gridSpan w:val="2"/>
            <w:tcBorders>
              <w:top w:val="single" w:sz="4" w:space="0" w:color="000000"/>
            </w:tcBorders>
          </w:tcPr>
          <w:p w14:paraId="2A3E8253" w14:textId="77777777" w:rsidR="007C7AFC" w:rsidRPr="00B70B6E" w:rsidRDefault="007C7AFC">
            <w:pPr>
              <w:pStyle w:val="TableParagraph"/>
              <w:spacing w:before="8"/>
              <w:rPr>
                <w:b/>
                <w:sz w:val="28"/>
              </w:rPr>
            </w:pPr>
          </w:p>
          <w:p w14:paraId="3B1A7BC0" w14:textId="77777777" w:rsidR="007C7AFC" w:rsidRPr="00B70B6E" w:rsidRDefault="0002694D">
            <w:pPr>
              <w:pStyle w:val="TableParagraph"/>
              <w:ind w:left="108"/>
            </w:pPr>
            <w:r w:rsidRPr="00B70B6E">
              <w:t>Руководитель</w:t>
            </w:r>
          </w:p>
        </w:tc>
        <w:tc>
          <w:tcPr>
            <w:tcW w:w="8229" w:type="dxa"/>
            <w:gridSpan w:val="6"/>
            <w:tcBorders>
              <w:top w:val="single" w:sz="4" w:space="0" w:color="000000"/>
              <w:bottom w:val="single" w:sz="4" w:space="0" w:color="000000"/>
            </w:tcBorders>
          </w:tcPr>
          <w:p w14:paraId="020A472D" w14:textId="77777777" w:rsidR="007C7AFC" w:rsidRPr="00B70B6E" w:rsidRDefault="007C7AFC">
            <w:pPr>
              <w:pStyle w:val="TableParagraph"/>
              <w:spacing w:before="8"/>
              <w:rPr>
                <w:b/>
                <w:sz w:val="28"/>
              </w:rPr>
            </w:pPr>
          </w:p>
          <w:p w14:paraId="5F593554" w14:textId="588042F6" w:rsidR="007C7AFC" w:rsidRPr="00B70B6E" w:rsidRDefault="0060229E" w:rsidP="00B7369C">
            <w:pPr>
              <w:pStyle w:val="TableParagraph"/>
            </w:pPr>
            <w:r>
              <w:t>Филянин Иван Викторович</w:t>
            </w:r>
          </w:p>
        </w:tc>
      </w:tr>
      <w:tr w:rsidR="007C7AFC" w:rsidRPr="00B70B6E" w14:paraId="593C91FA" w14:textId="77777777" w:rsidTr="005C1046">
        <w:trPr>
          <w:trHeight w:val="217"/>
        </w:trPr>
        <w:tc>
          <w:tcPr>
            <w:tcW w:w="1221" w:type="dxa"/>
          </w:tcPr>
          <w:p w14:paraId="01B8CF7C" w14:textId="77777777" w:rsidR="007C7AFC" w:rsidRPr="00B70B6E" w:rsidRDefault="007C7AFC">
            <w:pPr>
              <w:pStyle w:val="TableParagraph"/>
              <w:rPr>
                <w:sz w:val="14"/>
              </w:rPr>
            </w:pPr>
          </w:p>
        </w:tc>
        <w:tc>
          <w:tcPr>
            <w:tcW w:w="340" w:type="dxa"/>
          </w:tcPr>
          <w:p w14:paraId="29FC67BE" w14:textId="77777777" w:rsidR="007C7AFC" w:rsidRPr="00B70B6E" w:rsidRDefault="007C7AFC">
            <w:pPr>
              <w:pStyle w:val="TableParagraph"/>
              <w:rPr>
                <w:sz w:val="14"/>
              </w:rPr>
            </w:pPr>
          </w:p>
        </w:tc>
        <w:tc>
          <w:tcPr>
            <w:tcW w:w="109" w:type="dxa"/>
          </w:tcPr>
          <w:p w14:paraId="5324B77F" w14:textId="77777777" w:rsidR="007C7AFC" w:rsidRPr="00B70B6E" w:rsidRDefault="007C7AFC">
            <w:pPr>
              <w:pStyle w:val="TableParagraph"/>
              <w:rPr>
                <w:sz w:val="14"/>
              </w:rPr>
            </w:pPr>
          </w:p>
        </w:tc>
        <w:tc>
          <w:tcPr>
            <w:tcW w:w="602" w:type="dxa"/>
            <w:tcBorders>
              <w:top w:val="single" w:sz="4" w:space="0" w:color="000000"/>
            </w:tcBorders>
          </w:tcPr>
          <w:p w14:paraId="42A05AF4" w14:textId="77777777" w:rsidR="007C7AFC" w:rsidRPr="00B70B6E" w:rsidRDefault="007C7AFC">
            <w:pPr>
              <w:pStyle w:val="TableParagraph"/>
              <w:rPr>
                <w:sz w:val="14"/>
              </w:rPr>
            </w:pPr>
          </w:p>
        </w:tc>
        <w:tc>
          <w:tcPr>
            <w:tcW w:w="858" w:type="dxa"/>
            <w:tcBorders>
              <w:top w:val="single" w:sz="4" w:space="0" w:color="000000"/>
            </w:tcBorders>
          </w:tcPr>
          <w:p w14:paraId="1CCE17FD" w14:textId="77777777" w:rsidR="007C7AFC" w:rsidRPr="00B70B6E" w:rsidRDefault="007C7AFC">
            <w:pPr>
              <w:pStyle w:val="TableParagraph"/>
              <w:rPr>
                <w:sz w:val="14"/>
              </w:rPr>
            </w:pPr>
          </w:p>
        </w:tc>
        <w:tc>
          <w:tcPr>
            <w:tcW w:w="138" w:type="dxa"/>
            <w:tcBorders>
              <w:top w:val="single" w:sz="4" w:space="0" w:color="000000"/>
            </w:tcBorders>
          </w:tcPr>
          <w:p w14:paraId="297AF41E" w14:textId="77777777" w:rsidR="007C7AFC" w:rsidRPr="00B70B6E" w:rsidRDefault="007C7AFC">
            <w:pPr>
              <w:pStyle w:val="TableParagraph"/>
              <w:rPr>
                <w:sz w:val="14"/>
              </w:rPr>
            </w:pPr>
          </w:p>
        </w:tc>
        <w:tc>
          <w:tcPr>
            <w:tcW w:w="1203" w:type="dxa"/>
            <w:tcBorders>
              <w:top w:val="single" w:sz="4" w:space="0" w:color="000000"/>
            </w:tcBorders>
          </w:tcPr>
          <w:p w14:paraId="6CF3E701" w14:textId="77777777" w:rsidR="007C7AFC" w:rsidRPr="00B70B6E" w:rsidRDefault="007C7AFC">
            <w:pPr>
              <w:pStyle w:val="TableParagraph"/>
              <w:rPr>
                <w:sz w:val="14"/>
              </w:rPr>
            </w:pPr>
          </w:p>
        </w:tc>
        <w:tc>
          <w:tcPr>
            <w:tcW w:w="5319" w:type="dxa"/>
            <w:tcBorders>
              <w:top w:val="single" w:sz="4" w:space="0" w:color="000000"/>
            </w:tcBorders>
          </w:tcPr>
          <w:p w14:paraId="63F215D6" w14:textId="77777777" w:rsidR="007C7AFC" w:rsidRPr="00B70B6E" w:rsidRDefault="0002694D">
            <w:pPr>
              <w:pStyle w:val="TableParagraph"/>
              <w:spacing w:before="1"/>
              <w:ind w:left="377"/>
              <w:rPr>
                <w:sz w:val="16"/>
              </w:rPr>
            </w:pPr>
            <w:r w:rsidRPr="00B70B6E">
              <w:rPr>
                <w:sz w:val="16"/>
              </w:rPr>
              <w:t>(Подпись,</w:t>
            </w:r>
            <w:r w:rsidRPr="00B70B6E">
              <w:rPr>
                <w:spacing w:val="-2"/>
                <w:sz w:val="16"/>
              </w:rPr>
              <w:t xml:space="preserve"> </w:t>
            </w:r>
            <w:r w:rsidRPr="00B70B6E">
              <w:rPr>
                <w:sz w:val="16"/>
              </w:rPr>
              <w:t>дата)</w:t>
            </w:r>
          </w:p>
        </w:tc>
      </w:tr>
      <w:tr w:rsidR="007C7AFC" w:rsidRPr="00B70B6E" w14:paraId="09AF99EA" w14:textId="77777777" w:rsidTr="005C1046">
        <w:trPr>
          <w:trHeight w:val="350"/>
        </w:trPr>
        <w:tc>
          <w:tcPr>
            <w:tcW w:w="1221" w:type="dxa"/>
          </w:tcPr>
          <w:p w14:paraId="03B8F87E" w14:textId="77777777" w:rsidR="007C7AFC" w:rsidRPr="00B70B6E" w:rsidRDefault="0002694D">
            <w:pPr>
              <w:pStyle w:val="TableParagraph"/>
              <w:spacing w:before="23"/>
              <w:ind w:left="108"/>
            </w:pPr>
            <w:r w:rsidRPr="00B70B6E">
              <w:t>Студент</w:t>
            </w:r>
          </w:p>
        </w:tc>
        <w:tc>
          <w:tcPr>
            <w:tcW w:w="3250" w:type="dxa"/>
            <w:gridSpan w:val="6"/>
            <w:tcBorders>
              <w:bottom w:val="single" w:sz="4" w:space="0" w:color="000000"/>
            </w:tcBorders>
          </w:tcPr>
          <w:p w14:paraId="6A21B6FD" w14:textId="4AB8D909" w:rsidR="007C7AFC" w:rsidRPr="00B70B6E" w:rsidRDefault="0060229E">
            <w:pPr>
              <w:pStyle w:val="TableParagraph"/>
              <w:spacing w:before="23"/>
              <w:ind w:left="19"/>
            </w:pPr>
            <w:r>
              <w:t>Новожилова Анна Владимировна</w:t>
            </w:r>
          </w:p>
        </w:tc>
        <w:tc>
          <w:tcPr>
            <w:tcW w:w="5319" w:type="dxa"/>
            <w:tcBorders>
              <w:bottom w:val="single" w:sz="4" w:space="0" w:color="000000"/>
            </w:tcBorders>
          </w:tcPr>
          <w:p w14:paraId="2A75F11C" w14:textId="77777777" w:rsidR="007C7AFC" w:rsidRPr="00B70B6E" w:rsidRDefault="007C7AFC">
            <w:pPr>
              <w:pStyle w:val="TableParagraph"/>
              <w:rPr>
                <w:sz w:val="20"/>
              </w:rPr>
            </w:pPr>
          </w:p>
        </w:tc>
      </w:tr>
      <w:tr w:rsidR="007C7AFC" w:rsidRPr="00B70B6E" w14:paraId="48ADB29B" w14:textId="77777777" w:rsidTr="005C1046">
        <w:trPr>
          <w:trHeight w:val="185"/>
        </w:trPr>
        <w:tc>
          <w:tcPr>
            <w:tcW w:w="1221" w:type="dxa"/>
          </w:tcPr>
          <w:p w14:paraId="30B05836" w14:textId="77777777" w:rsidR="007C7AFC" w:rsidRPr="00B70B6E" w:rsidRDefault="007C7AFC">
            <w:pPr>
              <w:pStyle w:val="TableParagraph"/>
              <w:rPr>
                <w:sz w:val="12"/>
              </w:rPr>
            </w:pPr>
          </w:p>
        </w:tc>
        <w:tc>
          <w:tcPr>
            <w:tcW w:w="340" w:type="dxa"/>
            <w:tcBorders>
              <w:top w:val="single" w:sz="4" w:space="0" w:color="000000"/>
            </w:tcBorders>
          </w:tcPr>
          <w:p w14:paraId="7834DDEA" w14:textId="77777777" w:rsidR="007C7AFC" w:rsidRPr="00B70B6E" w:rsidRDefault="007C7AFC">
            <w:pPr>
              <w:pStyle w:val="TableParagraph"/>
              <w:rPr>
                <w:sz w:val="12"/>
              </w:rPr>
            </w:pPr>
          </w:p>
        </w:tc>
        <w:tc>
          <w:tcPr>
            <w:tcW w:w="109" w:type="dxa"/>
            <w:tcBorders>
              <w:top w:val="single" w:sz="4" w:space="0" w:color="000000"/>
            </w:tcBorders>
          </w:tcPr>
          <w:p w14:paraId="1F325318" w14:textId="77777777" w:rsidR="007C7AFC" w:rsidRPr="00B70B6E" w:rsidRDefault="007C7AFC">
            <w:pPr>
              <w:pStyle w:val="TableParagraph"/>
              <w:rPr>
                <w:sz w:val="12"/>
              </w:rPr>
            </w:pPr>
          </w:p>
        </w:tc>
        <w:tc>
          <w:tcPr>
            <w:tcW w:w="602" w:type="dxa"/>
            <w:tcBorders>
              <w:top w:val="single" w:sz="4" w:space="0" w:color="000000"/>
            </w:tcBorders>
          </w:tcPr>
          <w:p w14:paraId="68AA8793" w14:textId="77777777" w:rsidR="007C7AFC" w:rsidRPr="00B70B6E" w:rsidRDefault="007C7AFC">
            <w:pPr>
              <w:pStyle w:val="TableParagraph"/>
              <w:rPr>
                <w:sz w:val="12"/>
              </w:rPr>
            </w:pPr>
          </w:p>
        </w:tc>
        <w:tc>
          <w:tcPr>
            <w:tcW w:w="858" w:type="dxa"/>
            <w:tcBorders>
              <w:top w:val="single" w:sz="4" w:space="0" w:color="000000"/>
            </w:tcBorders>
          </w:tcPr>
          <w:p w14:paraId="711FF3A8" w14:textId="77777777" w:rsidR="007C7AFC" w:rsidRPr="00B70B6E" w:rsidRDefault="007C7AFC">
            <w:pPr>
              <w:pStyle w:val="TableParagraph"/>
              <w:rPr>
                <w:sz w:val="12"/>
              </w:rPr>
            </w:pPr>
          </w:p>
        </w:tc>
        <w:tc>
          <w:tcPr>
            <w:tcW w:w="138" w:type="dxa"/>
            <w:tcBorders>
              <w:top w:val="single" w:sz="4" w:space="0" w:color="000000"/>
            </w:tcBorders>
          </w:tcPr>
          <w:p w14:paraId="71D36B64" w14:textId="77777777" w:rsidR="007C7AFC" w:rsidRPr="00B70B6E" w:rsidRDefault="007C7AFC">
            <w:pPr>
              <w:pStyle w:val="TableParagraph"/>
              <w:rPr>
                <w:sz w:val="12"/>
              </w:rPr>
            </w:pPr>
          </w:p>
        </w:tc>
        <w:tc>
          <w:tcPr>
            <w:tcW w:w="1203" w:type="dxa"/>
            <w:tcBorders>
              <w:top w:val="single" w:sz="4" w:space="0" w:color="000000"/>
            </w:tcBorders>
          </w:tcPr>
          <w:p w14:paraId="56CBC2CE" w14:textId="77777777" w:rsidR="007C7AFC" w:rsidRPr="00B70B6E" w:rsidRDefault="007C7AFC">
            <w:pPr>
              <w:pStyle w:val="TableParagraph"/>
              <w:rPr>
                <w:sz w:val="12"/>
              </w:rPr>
            </w:pPr>
          </w:p>
        </w:tc>
        <w:tc>
          <w:tcPr>
            <w:tcW w:w="5319" w:type="dxa"/>
            <w:tcBorders>
              <w:top w:val="single" w:sz="4" w:space="0" w:color="000000"/>
            </w:tcBorders>
          </w:tcPr>
          <w:p w14:paraId="61FD2CD4" w14:textId="77777777" w:rsidR="007C7AFC" w:rsidRPr="00B70B6E" w:rsidRDefault="0002694D">
            <w:pPr>
              <w:pStyle w:val="TableParagraph"/>
              <w:spacing w:before="1" w:line="164" w:lineRule="exact"/>
              <w:ind w:left="377"/>
              <w:rPr>
                <w:sz w:val="16"/>
              </w:rPr>
            </w:pPr>
            <w:r w:rsidRPr="00B70B6E">
              <w:rPr>
                <w:sz w:val="16"/>
              </w:rPr>
              <w:t>(Подпись,</w:t>
            </w:r>
            <w:r w:rsidRPr="00B70B6E">
              <w:rPr>
                <w:spacing w:val="-2"/>
                <w:sz w:val="16"/>
              </w:rPr>
              <w:t xml:space="preserve"> </w:t>
            </w:r>
            <w:r w:rsidRPr="00B70B6E">
              <w:rPr>
                <w:sz w:val="16"/>
              </w:rPr>
              <w:t>дата)</w:t>
            </w:r>
          </w:p>
        </w:tc>
      </w:tr>
    </w:tbl>
    <w:p w14:paraId="4AA9CC3C" w14:textId="77777777" w:rsidR="007C7AFC" w:rsidRPr="00B70B6E" w:rsidRDefault="007C7AFC">
      <w:pPr>
        <w:spacing w:line="164" w:lineRule="exact"/>
        <w:rPr>
          <w:sz w:val="16"/>
        </w:rPr>
        <w:sectPr w:rsidR="007C7AFC" w:rsidRPr="00B70B6E" w:rsidSect="00DA683B">
          <w:pgSz w:w="11910" w:h="16840"/>
          <w:pgMar w:top="1134" w:right="851" w:bottom="1134" w:left="1701" w:header="1142" w:footer="0" w:gutter="0"/>
          <w:cols w:space="720"/>
        </w:sectPr>
      </w:pPr>
    </w:p>
    <w:p w14:paraId="2E4A063B" w14:textId="77777777" w:rsidR="008F3F95" w:rsidRPr="00B70B6E" w:rsidRDefault="008F3F95" w:rsidP="008F3F95">
      <w:pPr>
        <w:spacing w:before="10"/>
        <w:ind w:left="20" w:right="18"/>
        <w:jc w:val="center"/>
        <w:rPr>
          <w:b/>
          <w:sz w:val="24"/>
        </w:rPr>
      </w:pPr>
      <w:r w:rsidRPr="00B70B6E">
        <w:rPr>
          <w:b/>
          <w:sz w:val="24"/>
        </w:rPr>
        <w:lastRenderedPageBreak/>
        <w:t>ФЕДЕРАЛЬНОЕ</w:t>
      </w:r>
      <w:r w:rsidRPr="00B70B6E">
        <w:rPr>
          <w:b/>
          <w:spacing w:val="-7"/>
          <w:sz w:val="24"/>
        </w:rPr>
        <w:t xml:space="preserve"> </w:t>
      </w:r>
      <w:r w:rsidRPr="00B70B6E">
        <w:rPr>
          <w:b/>
          <w:sz w:val="24"/>
        </w:rPr>
        <w:t>ГОСУДАРСТВЕННОЕ</w:t>
      </w:r>
      <w:r w:rsidRPr="00B70B6E">
        <w:rPr>
          <w:b/>
          <w:spacing w:val="-6"/>
          <w:sz w:val="24"/>
        </w:rPr>
        <w:t xml:space="preserve"> </w:t>
      </w:r>
      <w:r w:rsidRPr="00B70B6E">
        <w:rPr>
          <w:b/>
          <w:sz w:val="24"/>
        </w:rPr>
        <w:t>АВТОНОМНОЕ</w:t>
      </w:r>
      <w:r w:rsidRPr="00B70B6E">
        <w:rPr>
          <w:b/>
          <w:spacing w:val="-5"/>
          <w:sz w:val="24"/>
        </w:rPr>
        <w:t xml:space="preserve"> </w:t>
      </w:r>
      <w:r w:rsidRPr="00B70B6E">
        <w:rPr>
          <w:b/>
          <w:sz w:val="24"/>
        </w:rPr>
        <w:t>ОБРАЗОВАТЕЛЬНОЕ</w:t>
      </w:r>
      <w:r w:rsidRPr="00B70B6E">
        <w:rPr>
          <w:b/>
          <w:spacing w:val="-57"/>
          <w:sz w:val="24"/>
        </w:rPr>
        <w:t xml:space="preserve"> </w:t>
      </w:r>
      <w:r w:rsidRPr="00B70B6E">
        <w:rPr>
          <w:b/>
          <w:sz w:val="24"/>
        </w:rPr>
        <w:t>УЧРЕЖДЕНИЕ</w:t>
      </w:r>
      <w:r w:rsidRPr="00B70B6E">
        <w:rPr>
          <w:b/>
          <w:spacing w:val="-1"/>
          <w:sz w:val="24"/>
        </w:rPr>
        <w:t xml:space="preserve"> </w:t>
      </w:r>
      <w:r w:rsidRPr="00B70B6E">
        <w:rPr>
          <w:b/>
          <w:sz w:val="24"/>
        </w:rPr>
        <w:t>ВЫСШЕГО ОБРАЗОВАНИЯ</w:t>
      </w:r>
    </w:p>
    <w:p w14:paraId="68DDCDD0" w14:textId="77777777" w:rsidR="008F3F95" w:rsidRPr="00B70B6E" w:rsidRDefault="008F3F95" w:rsidP="008F3F95">
      <w:pPr>
        <w:ind w:left="20" w:right="15"/>
        <w:jc w:val="center"/>
        <w:rPr>
          <w:b/>
          <w:sz w:val="24"/>
        </w:rPr>
      </w:pPr>
      <w:r w:rsidRPr="00B70B6E">
        <w:rPr>
          <w:b/>
          <w:sz w:val="24"/>
        </w:rPr>
        <w:t>«НАЦИОНАЛЬНЫЙ</w:t>
      </w:r>
      <w:r w:rsidRPr="00B70B6E">
        <w:rPr>
          <w:b/>
          <w:spacing w:val="-10"/>
          <w:sz w:val="24"/>
        </w:rPr>
        <w:t xml:space="preserve"> </w:t>
      </w:r>
      <w:r w:rsidRPr="00B70B6E">
        <w:rPr>
          <w:b/>
          <w:sz w:val="24"/>
        </w:rPr>
        <w:t xml:space="preserve">ИССЛЕДОВАТЕЛЬСКИЙ </w:t>
      </w:r>
      <w:r w:rsidRPr="00B70B6E">
        <w:rPr>
          <w:b/>
          <w:spacing w:val="-57"/>
          <w:sz w:val="24"/>
        </w:rPr>
        <w:t xml:space="preserve">  </w:t>
      </w:r>
      <w:r w:rsidRPr="00B70B6E">
        <w:rPr>
          <w:b/>
          <w:sz w:val="24"/>
        </w:rPr>
        <w:t>УНИВЕРСИТЕТ</w:t>
      </w:r>
      <w:r w:rsidRPr="00B70B6E">
        <w:rPr>
          <w:b/>
          <w:spacing w:val="-2"/>
          <w:sz w:val="24"/>
        </w:rPr>
        <w:t xml:space="preserve"> </w:t>
      </w:r>
      <w:r w:rsidRPr="00B70B6E">
        <w:rPr>
          <w:b/>
          <w:sz w:val="24"/>
        </w:rPr>
        <w:t>ИТМО»</w:t>
      </w:r>
    </w:p>
    <w:p w14:paraId="6F0CF129" w14:textId="77777777" w:rsidR="007C7AFC" w:rsidRPr="00B70B6E" w:rsidRDefault="007C7AFC">
      <w:pPr>
        <w:pStyle w:val="a3"/>
        <w:spacing w:before="5"/>
        <w:rPr>
          <w:b/>
          <w:sz w:val="23"/>
        </w:rPr>
      </w:pPr>
    </w:p>
    <w:p w14:paraId="5E8CAA27" w14:textId="77777777" w:rsidR="007C7AFC" w:rsidRPr="00B70B6E" w:rsidRDefault="0002694D">
      <w:pPr>
        <w:spacing w:before="90"/>
        <w:ind w:left="1649" w:right="1434"/>
        <w:jc w:val="center"/>
        <w:rPr>
          <w:b/>
          <w:sz w:val="24"/>
        </w:rPr>
      </w:pPr>
      <w:r w:rsidRPr="00B70B6E">
        <w:rPr>
          <w:b/>
          <w:sz w:val="24"/>
        </w:rPr>
        <w:t>ГРАФИК</w:t>
      </w:r>
      <w:r w:rsidRPr="00B70B6E">
        <w:rPr>
          <w:b/>
          <w:spacing w:val="-2"/>
          <w:sz w:val="24"/>
        </w:rPr>
        <w:t xml:space="preserve"> </w:t>
      </w:r>
      <w:r w:rsidRPr="00B70B6E">
        <w:rPr>
          <w:b/>
          <w:sz w:val="24"/>
        </w:rPr>
        <w:t>ВЫПОЛНЕНИЯ</w:t>
      </w:r>
      <w:r w:rsidRPr="00B70B6E">
        <w:rPr>
          <w:b/>
          <w:spacing w:val="-3"/>
          <w:sz w:val="24"/>
        </w:rPr>
        <w:t xml:space="preserve"> </w:t>
      </w:r>
      <w:r w:rsidRPr="00B70B6E">
        <w:rPr>
          <w:b/>
          <w:sz w:val="24"/>
        </w:rPr>
        <w:t>КУРСОВОЙ</w:t>
      </w:r>
      <w:r w:rsidRPr="00B70B6E">
        <w:rPr>
          <w:b/>
          <w:spacing w:val="-3"/>
          <w:sz w:val="24"/>
        </w:rPr>
        <w:t xml:space="preserve"> </w:t>
      </w:r>
      <w:r w:rsidRPr="00B70B6E">
        <w:rPr>
          <w:b/>
          <w:sz w:val="24"/>
        </w:rPr>
        <w:t>РАБОТЫ</w:t>
      </w:r>
    </w:p>
    <w:p w14:paraId="55688889" w14:textId="77777777" w:rsidR="007C7AFC" w:rsidRPr="00B70B6E" w:rsidRDefault="007C7AFC">
      <w:pPr>
        <w:pStyle w:val="a3"/>
        <w:rPr>
          <w:b/>
          <w:sz w:val="20"/>
        </w:rPr>
      </w:pPr>
    </w:p>
    <w:p w14:paraId="264ADEF7" w14:textId="77777777" w:rsidR="007C7AFC" w:rsidRPr="00B70B6E" w:rsidRDefault="007C7AFC">
      <w:pPr>
        <w:pStyle w:val="a3"/>
        <w:spacing w:before="7"/>
        <w:rPr>
          <w:b/>
          <w:sz w:val="16"/>
        </w:rPr>
      </w:pPr>
    </w:p>
    <w:tbl>
      <w:tblPr>
        <w:tblStyle w:val="TableNormal"/>
        <w:tblW w:w="9797" w:type="dxa"/>
        <w:tblInd w:w="193" w:type="dxa"/>
        <w:tblLayout w:type="fixed"/>
        <w:tblLook w:val="01E0" w:firstRow="1" w:lastRow="1" w:firstColumn="1" w:lastColumn="1" w:noHBand="0" w:noVBand="0"/>
      </w:tblPr>
      <w:tblGrid>
        <w:gridCol w:w="1235"/>
        <w:gridCol w:w="339"/>
        <w:gridCol w:w="108"/>
        <w:gridCol w:w="601"/>
        <w:gridCol w:w="994"/>
        <w:gridCol w:w="6520"/>
      </w:tblGrid>
      <w:tr w:rsidR="00F51C18" w:rsidRPr="00B70B6E" w14:paraId="2AAE5570" w14:textId="77777777" w:rsidTr="00F51C18">
        <w:trPr>
          <w:trHeight w:val="318"/>
        </w:trPr>
        <w:tc>
          <w:tcPr>
            <w:tcW w:w="1235" w:type="dxa"/>
          </w:tcPr>
          <w:p w14:paraId="2158727D" w14:textId="7E017A33" w:rsidR="00F51C18" w:rsidRPr="00B70B6E" w:rsidRDefault="00F51C18">
            <w:pPr>
              <w:pStyle w:val="TableParagraph"/>
              <w:spacing w:line="244" w:lineRule="exact"/>
              <w:ind w:left="122"/>
              <w:rPr>
                <w:b/>
              </w:rPr>
            </w:pPr>
            <w:r w:rsidRPr="00B70B6E">
              <w:rPr>
                <w:b/>
              </w:rPr>
              <w:t>Студент</w:t>
            </w:r>
          </w:p>
        </w:tc>
        <w:tc>
          <w:tcPr>
            <w:tcW w:w="8562" w:type="dxa"/>
            <w:gridSpan w:val="5"/>
            <w:tcBorders>
              <w:bottom w:val="single" w:sz="4" w:space="0" w:color="000000"/>
            </w:tcBorders>
          </w:tcPr>
          <w:p w14:paraId="592CE732" w14:textId="0E5DB422" w:rsidR="00F51C18" w:rsidRPr="00B70B6E" w:rsidRDefault="00F51C18">
            <w:pPr>
              <w:pStyle w:val="TableParagraph"/>
              <w:spacing w:line="244" w:lineRule="exact"/>
              <w:ind w:left="20"/>
            </w:pPr>
            <w:r>
              <w:t>Новожилова Анна Владимировна</w:t>
            </w:r>
          </w:p>
        </w:tc>
      </w:tr>
      <w:tr w:rsidR="00F51C18" w:rsidRPr="00B70B6E" w14:paraId="756C0DE2" w14:textId="77777777" w:rsidTr="00F51C18">
        <w:trPr>
          <w:trHeight w:val="218"/>
        </w:trPr>
        <w:tc>
          <w:tcPr>
            <w:tcW w:w="1235" w:type="dxa"/>
          </w:tcPr>
          <w:p w14:paraId="7D106F38" w14:textId="77777777" w:rsidR="00F51C18" w:rsidRPr="00B70B6E" w:rsidRDefault="00F51C18">
            <w:pPr>
              <w:pStyle w:val="TableParagraph"/>
              <w:rPr>
                <w:sz w:val="14"/>
              </w:rPr>
            </w:pPr>
          </w:p>
        </w:tc>
        <w:tc>
          <w:tcPr>
            <w:tcW w:w="339" w:type="dxa"/>
            <w:tcBorders>
              <w:top w:val="single" w:sz="4" w:space="0" w:color="000000"/>
            </w:tcBorders>
          </w:tcPr>
          <w:p w14:paraId="7A87A6C2" w14:textId="77777777" w:rsidR="00F51C18" w:rsidRPr="00B70B6E" w:rsidRDefault="00F51C18">
            <w:pPr>
              <w:pStyle w:val="TableParagraph"/>
              <w:rPr>
                <w:sz w:val="14"/>
              </w:rPr>
            </w:pPr>
          </w:p>
        </w:tc>
        <w:tc>
          <w:tcPr>
            <w:tcW w:w="108" w:type="dxa"/>
            <w:tcBorders>
              <w:top w:val="single" w:sz="4" w:space="0" w:color="000000"/>
            </w:tcBorders>
          </w:tcPr>
          <w:p w14:paraId="41156493" w14:textId="77777777" w:rsidR="00F51C18" w:rsidRPr="00B70B6E" w:rsidRDefault="00F51C18">
            <w:pPr>
              <w:pStyle w:val="TableParagraph"/>
              <w:rPr>
                <w:sz w:val="14"/>
              </w:rPr>
            </w:pPr>
          </w:p>
        </w:tc>
        <w:tc>
          <w:tcPr>
            <w:tcW w:w="601" w:type="dxa"/>
            <w:tcBorders>
              <w:top w:val="single" w:sz="4" w:space="0" w:color="000000"/>
            </w:tcBorders>
          </w:tcPr>
          <w:p w14:paraId="6CC03E3B" w14:textId="77777777" w:rsidR="00F51C18" w:rsidRPr="00B70B6E" w:rsidRDefault="00F51C18">
            <w:pPr>
              <w:pStyle w:val="TableParagraph"/>
              <w:rPr>
                <w:sz w:val="14"/>
              </w:rPr>
            </w:pPr>
          </w:p>
        </w:tc>
        <w:tc>
          <w:tcPr>
            <w:tcW w:w="994" w:type="dxa"/>
            <w:tcBorders>
              <w:top w:val="single" w:sz="4" w:space="0" w:color="000000"/>
            </w:tcBorders>
          </w:tcPr>
          <w:p w14:paraId="26204DAE" w14:textId="77777777" w:rsidR="00F51C18" w:rsidRPr="00B70B6E" w:rsidRDefault="00F51C18">
            <w:pPr>
              <w:pStyle w:val="TableParagraph"/>
              <w:rPr>
                <w:sz w:val="14"/>
              </w:rPr>
            </w:pPr>
          </w:p>
        </w:tc>
        <w:tc>
          <w:tcPr>
            <w:tcW w:w="6520" w:type="dxa"/>
            <w:tcBorders>
              <w:top w:val="single" w:sz="4" w:space="0" w:color="000000"/>
            </w:tcBorders>
          </w:tcPr>
          <w:p w14:paraId="4050C395" w14:textId="5F160BF9" w:rsidR="00F51C18" w:rsidRPr="00B70B6E" w:rsidRDefault="00F51C18">
            <w:pPr>
              <w:pStyle w:val="TableParagraph"/>
              <w:spacing w:before="4"/>
              <w:ind w:left="1086"/>
              <w:rPr>
                <w:sz w:val="16"/>
              </w:rPr>
            </w:pPr>
          </w:p>
        </w:tc>
      </w:tr>
      <w:tr w:rsidR="00F51C18" w:rsidRPr="00B70B6E" w14:paraId="518EABF8" w14:textId="77777777" w:rsidTr="00F51C18">
        <w:trPr>
          <w:trHeight w:val="349"/>
        </w:trPr>
        <w:tc>
          <w:tcPr>
            <w:tcW w:w="1235" w:type="dxa"/>
          </w:tcPr>
          <w:p w14:paraId="4D5D8060" w14:textId="558C5193" w:rsidR="00F51C18" w:rsidRPr="00B70B6E" w:rsidRDefault="00F51C18">
            <w:pPr>
              <w:pStyle w:val="TableParagraph"/>
              <w:spacing w:before="22"/>
              <w:ind w:left="122"/>
              <w:rPr>
                <w:b/>
              </w:rPr>
            </w:pPr>
            <w:r w:rsidRPr="00B70B6E">
              <w:rPr>
                <w:b/>
              </w:rPr>
              <w:t>Факультет</w:t>
            </w:r>
          </w:p>
        </w:tc>
        <w:tc>
          <w:tcPr>
            <w:tcW w:w="339" w:type="dxa"/>
          </w:tcPr>
          <w:p w14:paraId="1712C4A9" w14:textId="77777777" w:rsidR="00F51C18" w:rsidRPr="00B70B6E" w:rsidRDefault="00F51C18">
            <w:pPr>
              <w:pStyle w:val="TableParagraph"/>
              <w:rPr>
                <w:sz w:val="20"/>
              </w:rPr>
            </w:pPr>
          </w:p>
        </w:tc>
        <w:tc>
          <w:tcPr>
            <w:tcW w:w="8223" w:type="dxa"/>
            <w:gridSpan w:val="4"/>
            <w:tcBorders>
              <w:bottom w:val="single" w:sz="4" w:space="0" w:color="000000"/>
            </w:tcBorders>
          </w:tcPr>
          <w:p w14:paraId="460F3C72" w14:textId="593CAE5F" w:rsidR="00F51C18" w:rsidRPr="00B70B6E" w:rsidRDefault="00F51C18">
            <w:pPr>
              <w:pStyle w:val="TableParagraph"/>
              <w:spacing w:before="22"/>
              <w:ind w:left="108"/>
            </w:pPr>
            <w:r>
              <w:t>Инфокоммуникационных</w:t>
            </w:r>
            <w:r w:rsidRPr="00B70B6E">
              <w:rPr>
                <w:spacing w:val="-2"/>
              </w:rPr>
              <w:t xml:space="preserve"> </w:t>
            </w:r>
            <w:r w:rsidRPr="00B70B6E">
              <w:t>Технологий</w:t>
            </w:r>
          </w:p>
        </w:tc>
      </w:tr>
      <w:tr w:rsidR="00F51C18" w:rsidRPr="00B70B6E" w14:paraId="45B3BB44" w14:textId="77777777" w:rsidTr="00F51C18">
        <w:trPr>
          <w:trHeight w:val="330"/>
        </w:trPr>
        <w:tc>
          <w:tcPr>
            <w:tcW w:w="1235" w:type="dxa"/>
          </w:tcPr>
          <w:p w14:paraId="696818AA" w14:textId="29A611FB" w:rsidR="00F51C18" w:rsidRPr="00B70B6E" w:rsidRDefault="00F51C18">
            <w:pPr>
              <w:pStyle w:val="TableParagraph"/>
              <w:spacing w:before="3"/>
              <w:ind w:left="122"/>
              <w:rPr>
                <w:b/>
              </w:rPr>
            </w:pPr>
            <w:r w:rsidRPr="00B70B6E">
              <w:rPr>
                <w:b/>
              </w:rPr>
              <w:t>Группа</w:t>
            </w:r>
          </w:p>
        </w:tc>
        <w:tc>
          <w:tcPr>
            <w:tcW w:w="1048" w:type="dxa"/>
            <w:gridSpan w:val="3"/>
            <w:tcBorders>
              <w:bottom w:val="single" w:sz="4" w:space="0" w:color="000000"/>
            </w:tcBorders>
          </w:tcPr>
          <w:p w14:paraId="59872E36" w14:textId="76CF4DEB" w:rsidR="00F51C18" w:rsidRPr="00B70B6E" w:rsidRDefault="00F51C18">
            <w:pPr>
              <w:pStyle w:val="TableParagraph"/>
              <w:spacing w:before="3"/>
              <w:ind w:left="20"/>
            </w:pPr>
            <w:r>
              <w:t>К34212</w:t>
            </w:r>
          </w:p>
        </w:tc>
        <w:tc>
          <w:tcPr>
            <w:tcW w:w="994" w:type="dxa"/>
            <w:tcBorders>
              <w:top w:val="single" w:sz="4" w:space="0" w:color="000000"/>
              <w:bottom w:val="single" w:sz="4" w:space="0" w:color="000000"/>
            </w:tcBorders>
          </w:tcPr>
          <w:p w14:paraId="3204C282" w14:textId="77777777" w:rsidR="00F51C18" w:rsidRPr="00B70B6E" w:rsidRDefault="00F51C18">
            <w:pPr>
              <w:pStyle w:val="TableParagraph"/>
              <w:rPr>
                <w:sz w:val="20"/>
              </w:rPr>
            </w:pPr>
          </w:p>
        </w:tc>
        <w:tc>
          <w:tcPr>
            <w:tcW w:w="6520" w:type="dxa"/>
            <w:tcBorders>
              <w:top w:val="single" w:sz="4" w:space="0" w:color="000000"/>
              <w:bottom w:val="single" w:sz="4" w:space="0" w:color="000000"/>
            </w:tcBorders>
          </w:tcPr>
          <w:p w14:paraId="7BA6B67C" w14:textId="6BD63967" w:rsidR="00F51C18" w:rsidRPr="00B70B6E" w:rsidRDefault="00F51C18">
            <w:pPr>
              <w:pStyle w:val="TableParagraph"/>
              <w:rPr>
                <w:sz w:val="20"/>
              </w:rPr>
            </w:pPr>
            <w:r w:rsidRPr="00B70B6E">
              <w:rPr>
                <w:b/>
              </w:rPr>
              <w:t>Группа</w:t>
            </w:r>
          </w:p>
        </w:tc>
      </w:tr>
      <w:tr w:rsidR="00F51C18" w:rsidRPr="00B70B6E" w14:paraId="11EC1555" w14:textId="77777777" w:rsidTr="00F51C18">
        <w:trPr>
          <w:trHeight w:val="329"/>
        </w:trPr>
        <w:tc>
          <w:tcPr>
            <w:tcW w:w="3277" w:type="dxa"/>
            <w:gridSpan w:val="5"/>
          </w:tcPr>
          <w:p w14:paraId="1B24023D" w14:textId="69BE1C8C" w:rsidR="00F51C18" w:rsidRPr="00B70B6E" w:rsidRDefault="00F51C18">
            <w:pPr>
              <w:pStyle w:val="TableParagraph"/>
              <w:spacing w:before="1"/>
              <w:ind w:left="122"/>
              <w:rPr>
                <w:b/>
              </w:rPr>
            </w:pPr>
            <w:r w:rsidRPr="00B70B6E">
              <w:rPr>
                <w:b/>
              </w:rPr>
              <w:t>Направление</w:t>
            </w:r>
            <w:r w:rsidRPr="00B70B6E">
              <w:rPr>
                <w:b/>
                <w:spacing w:val="-5"/>
              </w:rPr>
              <w:t xml:space="preserve"> </w:t>
            </w:r>
            <w:r w:rsidRPr="00B70B6E">
              <w:rPr>
                <w:b/>
              </w:rPr>
              <w:t>(специальность)</w:t>
            </w:r>
          </w:p>
        </w:tc>
        <w:tc>
          <w:tcPr>
            <w:tcW w:w="6520" w:type="dxa"/>
            <w:tcBorders>
              <w:top w:val="single" w:sz="4" w:space="0" w:color="000000"/>
              <w:bottom w:val="single" w:sz="4" w:space="0" w:color="000000"/>
            </w:tcBorders>
          </w:tcPr>
          <w:p w14:paraId="4F768C2A" w14:textId="427A71F2" w:rsidR="00F51C18" w:rsidRPr="00B70B6E" w:rsidRDefault="00F51C18">
            <w:pPr>
              <w:pStyle w:val="TableParagraph"/>
              <w:spacing w:before="1"/>
              <w:ind w:left="105"/>
            </w:pPr>
            <w:r w:rsidRPr="00B70B6E">
              <w:t>1</w:t>
            </w:r>
            <w:r>
              <w:t>1.03.02</w:t>
            </w:r>
            <w:r w:rsidRPr="00B70B6E">
              <w:t xml:space="preserve">. </w:t>
            </w:r>
            <w:r>
              <w:t>–</w:t>
            </w:r>
            <w:r w:rsidRPr="00B70B6E">
              <w:t xml:space="preserve"> </w:t>
            </w:r>
            <w:r>
              <w:t>Инфокоммуникационные технологии и системы связи</w:t>
            </w:r>
          </w:p>
        </w:tc>
      </w:tr>
      <w:tr w:rsidR="00F51C18" w:rsidRPr="00B70B6E" w14:paraId="1EBC5FD6" w14:textId="77777777" w:rsidTr="00F51C18">
        <w:trPr>
          <w:trHeight w:val="328"/>
        </w:trPr>
        <w:tc>
          <w:tcPr>
            <w:tcW w:w="1574" w:type="dxa"/>
            <w:gridSpan w:val="2"/>
          </w:tcPr>
          <w:p w14:paraId="28FB0AD6" w14:textId="2F3D8480" w:rsidR="00F51C18" w:rsidRPr="00B70B6E" w:rsidRDefault="00F51C18" w:rsidP="00410D41">
            <w:pPr>
              <w:pStyle w:val="TableParagraph"/>
              <w:spacing w:before="1"/>
              <w:ind w:left="122"/>
              <w:rPr>
                <w:b/>
              </w:rPr>
            </w:pPr>
            <w:r w:rsidRPr="00B70B6E">
              <w:rPr>
                <w:b/>
              </w:rPr>
              <w:t>Руководитель</w:t>
            </w:r>
          </w:p>
        </w:tc>
        <w:tc>
          <w:tcPr>
            <w:tcW w:w="8223" w:type="dxa"/>
            <w:gridSpan w:val="4"/>
            <w:tcBorders>
              <w:bottom w:val="single" w:sz="4" w:space="0" w:color="000000"/>
            </w:tcBorders>
          </w:tcPr>
          <w:p w14:paraId="41DB8CFB" w14:textId="30CAD406" w:rsidR="00F51C18" w:rsidRPr="00B70B6E" w:rsidRDefault="00F51C18" w:rsidP="00410D41">
            <w:pPr>
              <w:pStyle w:val="TableParagraph"/>
              <w:spacing w:before="1"/>
              <w:ind w:left="249"/>
            </w:pPr>
            <w:r>
              <w:t>Филянин Иван Викторович, аспирант ФПИ и КТ</w:t>
            </w:r>
          </w:p>
        </w:tc>
      </w:tr>
      <w:tr w:rsidR="00F51C18" w:rsidRPr="00B70B6E" w14:paraId="397FE5E4" w14:textId="77777777" w:rsidTr="00F51C18">
        <w:trPr>
          <w:trHeight w:val="328"/>
        </w:trPr>
        <w:tc>
          <w:tcPr>
            <w:tcW w:w="9797" w:type="dxa"/>
            <w:gridSpan w:val="6"/>
          </w:tcPr>
          <w:p w14:paraId="3BB568BD" w14:textId="3436BB25" w:rsidR="00F51C18" w:rsidRPr="00B70B6E" w:rsidRDefault="00F51C18" w:rsidP="00F51C18">
            <w:pPr>
              <w:pStyle w:val="TableParagraph"/>
              <w:spacing w:before="1"/>
              <w:ind w:right="3112"/>
              <w:rPr>
                <w:sz w:val="16"/>
              </w:rPr>
            </w:pPr>
            <w:r w:rsidRPr="00B70B6E">
              <w:rPr>
                <w:sz w:val="16"/>
              </w:rPr>
              <w:t xml:space="preserve">                                                                              (Фамилия</w:t>
            </w:r>
            <w:r w:rsidRPr="00B70B6E">
              <w:rPr>
                <w:spacing w:val="-2"/>
                <w:sz w:val="16"/>
              </w:rPr>
              <w:t xml:space="preserve"> </w:t>
            </w:r>
            <w:r w:rsidRPr="00B70B6E">
              <w:rPr>
                <w:sz w:val="16"/>
              </w:rPr>
              <w:t>И.О.,</w:t>
            </w:r>
            <w:r w:rsidRPr="00B70B6E">
              <w:rPr>
                <w:spacing w:val="-2"/>
                <w:sz w:val="16"/>
              </w:rPr>
              <w:t xml:space="preserve"> </w:t>
            </w:r>
            <w:r w:rsidRPr="00B70B6E">
              <w:rPr>
                <w:sz w:val="16"/>
              </w:rPr>
              <w:t>должность,</w:t>
            </w:r>
            <w:r w:rsidRPr="00B70B6E">
              <w:rPr>
                <w:spacing w:val="-5"/>
                <w:sz w:val="16"/>
              </w:rPr>
              <w:t xml:space="preserve"> </w:t>
            </w:r>
            <w:r w:rsidRPr="00B70B6E">
              <w:rPr>
                <w:sz w:val="16"/>
              </w:rPr>
              <w:t>ученое</w:t>
            </w:r>
            <w:r w:rsidRPr="00B70B6E">
              <w:rPr>
                <w:spacing w:val="-6"/>
                <w:sz w:val="16"/>
              </w:rPr>
              <w:t xml:space="preserve"> </w:t>
            </w:r>
            <w:r w:rsidRPr="00B70B6E">
              <w:rPr>
                <w:sz w:val="16"/>
              </w:rPr>
              <w:t>звание,</w:t>
            </w:r>
            <w:r w:rsidRPr="00B70B6E">
              <w:rPr>
                <w:spacing w:val="-5"/>
                <w:sz w:val="16"/>
              </w:rPr>
              <w:t xml:space="preserve"> </w:t>
            </w:r>
            <w:r w:rsidRPr="00B70B6E">
              <w:rPr>
                <w:sz w:val="16"/>
              </w:rPr>
              <w:t>степень)</w:t>
            </w:r>
          </w:p>
        </w:tc>
      </w:tr>
      <w:tr w:rsidR="00F51C18" w:rsidRPr="00B70B6E" w14:paraId="6F0FEAB5" w14:textId="77777777" w:rsidTr="00F51C18">
        <w:trPr>
          <w:trHeight w:val="349"/>
        </w:trPr>
        <w:tc>
          <w:tcPr>
            <w:tcW w:w="1574" w:type="dxa"/>
            <w:gridSpan w:val="2"/>
          </w:tcPr>
          <w:p w14:paraId="7AA31D63" w14:textId="1456C7AA" w:rsidR="00F51C18" w:rsidRPr="00B70B6E" w:rsidRDefault="00F51C18">
            <w:pPr>
              <w:pStyle w:val="TableParagraph"/>
              <w:spacing w:before="22"/>
              <w:ind w:left="122"/>
              <w:rPr>
                <w:b/>
              </w:rPr>
            </w:pPr>
            <w:r w:rsidRPr="00B70B6E">
              <w:rPr>
                <w:b/>
              </w:rPr>
              <w:t>Дисциплина</w:t>
            </w:r>
          </w:p>
        </w:tc>
        <w:tc>
          <w:tcPr>
            <w:tcW w:w="8223" w:type="dxa"/>
            <w:gridSpan w:val="4"/>
            <w:tcBorders>
              <w:bottom w:val="single" w:sz="4" w:space="0" w:color="000000"/>
            </w:tcBorders>
          </w:tcPr>
          <w:p w14:paraId="5EAB5CB1" w14:textId="251CA28E" w:rsidR="00F51C18" w:rsidRPr="00B70B6E" w:rsidRDefault="00F51C18">
            <w:pPr>
              <w:pStyle w:val="TableParagraph"/>
              <w:spacing w:before="22"/>
              <w:ind w:left="108"/>
            </w:pPr>
            <w:r>
              <w:t>Сетевое программирование</w:t>
            </w:r>
          </w:p>
        </w:tc>
      </w:tr>
      <w:tr w:rsidR="00F51C18" w:rsidRPr="00B70B6E" w14:paraId="0C49EAC7" w14:textId="77777777" w:rsidTr="00F51C18">
        <w:trPr>
          <w:trHeight w:val="328"/>
        </w:trPr>
        <w:tc>
          <w:tcPr>
            <w:tcW w:w="2283" w:type="dxa"/>
            <w:gridSpan w:val="4"/>
          </w:tcPr>
          <w:p w14:paraId="50AC1DFC" w14:textId="2BF45C7B" w:rsidR="00F51C18" w:rsidRPr="00B70B6E" w:rsidRDefault="00F51C18">
            <w:pPr>
              <w:pStyle w:val="TableParagraph"/>
              <w:spacing w:before="1"/>
              <w:ind w:left="122"/>
              <w:rPr>
                <w:b/>
              </w:rPr>
            </w:pPr>
            <w:r w:rsidRPr="00B70B6E">
              <w:rPr>
                <w:b/>
              </w:rPr>
              <w:t>Наименование</w:t>
            </w:r>
            <w:r w:rsidRPr="00B70B6E">
              <w:rPr>
                <w:b/>
                <w:spacing w:val="-4"/>
              </w:rPr>
              <w:t xml:space="preserve"> </w:t>
            </w:r>
            <w:r w:rsidRPr="00B70B6E">
              <w:rPr>
                <w:b/>
              </w:rPr>
              <w:t>темы</w:t>
            </w:r>
          </w:p>
        </w:tc>
        <w:tc>
          <w:tcPr>
            <w:tcW w:w="7514" w:type="dxa"/>
            <w:gridSpan w:val="2"/>
            <w:tcBorders>
              <w:top w:val="single" w:sz="4" w:space="0" w:color="000000"/>
              <w:bottom w:val="single" w:sz="4" w:space="0" w:color="000000"/>
            </w:tcBorders>
          </w:tcPr>
          <w:p w14:paraId="76072CAD" w14:textId="240B4300" w:rsidR="00F51C18" w:rsidRPr="005C1046" w:rsidRDefault="00F51C18">
            <w:pPr>
              <w:pStyle w:val="TableParagraph"/>
              <w:spacing w:before="1"/>
              <w:ind w:left="107"/>
            </w:pPr>
            <w:r>
              <w:t>Анализ инструментов сетевой автоматизации</w:t>
            </w:r>
          </w:p>
        </w:tc>
      </w:tr>
    </w:tbl>
    <w:p w14:paraId="649BC734" w14:textId="172AE538" w:rsidR="007C7AFC" w:rsidRPr="00B70B6E" w:rsidRDefault="007C7AFC">
      <w:pPr>
        <w:pStyle w:val="a3"/>
        <w:rPr>
          <w:b/>
          <w:sz w:val="24"/>
        </w:rPr>
      </w:pPr>
    </w:p>
    <w:p w14:paraId="63A84E83" w14:textId="77777777" w:rsidR="00570906" w:rsidRPr="00B70B6E" w:rsidRDefault="00570906">
      <w:pPr>
        <w:pStyle w:val="a3"/>
        <w:rPr>
          <w:b/>
          <w:sz w:val="24"/>
        </w:rPr>
      </w:pPr>
    </w:p>
    <w:tbl>
      <w:tblPr>
        <w:tblStyle w:val="TableNormal"/>
        <w:tblW w:w="9781" w:type="dxa"/>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9"/>
        <w:gridCol w:w="3949"/>
        <w:gridCol w:w="1584"/>
        <w:gridCol w:w="1601"/>
        <w:gridCol w:w="2078"/>
      </w:tblGrid>
      <w:tr w:rsidR="007C7AFC" w:rsidRPr="00B70B6E" w14:paraId="74D023A1" w14:textId="77777777" w:rsidTr="000B3A0D">
        <w:trPr>
          <w:trHeight w:val="342"/>
        </w:trPr>
        <w:tc>
          <w:tcPr>
            <w:tcW w:w="569" w:type="dxa"/>
            <w:vMerge w:val="restart"/>
          </w:tcPr>
          <w:p w14:paraId="4735F3A0" w14:textId="77777777" w:rsidR="007C7AFC" w:rsidRPr="00B70B6E" w:rsidRDefault="0002694D">
            <w:pPr>
              <w:pStyle w:val="TableParagraph"/>
              <w:spacing w:before="13"/>
              <w:ind w:left="172"/>
              <w:rPr>
                <w:b/>
              </w:rPr>
            </w:pPr>
            <w:r w:rsidRPr="00B70B6E">
              <w:rPr>
                <w:b/>
              </w:rPr>
              <w:t>№</w:t>
            </w:r>
          </w:p>
          <w:p w14:paraId="7BD023E1" w14:textId="77777777" w:rsidR="007C7AFC" w:rsidRPr="00B70B6E" w:rsidRDefault="0002694D">
            <w:pPr>
              <w:pStyle w:val="TableParagraph"/>
              <w:spacing w:before="76"/>
              <w:ind w:left="127"/>
              <w:rPr>
                <w:b/>
              </w:rPr>
            </w:pPr>
            <w:r w:rsidRPr="00B70B6E">
              <w:rPr>
                <w:b/>
              </w:rPr>
              <w:t>п/п</w:t>
            </w:r>
          </w:p>
        </w:tc>
        <w:tc>
          <w:tcPr>
            <w:tcW w:w="3949" w:type="dxa"/>
            <w:vMerge w:val="restart"/>
          </w:tcPr>
          <w:p w14:paraId="7AFD5802" w14:textId="77777777" w:rsidR="007C7AFC" w:rsidRPr="00B70B6E" w:rsidRDefault="0002694D">
            <w:pPr>
              <w:pStyle w:val="TableParagraph"/>
              <w:spacing w:before="178"/>
              <w:ind w:left="933"/>
              <w:rPr>
                <w:b/>
              </w:rPr>
            </w:pPr>
            <w:r w:rsidRPr="00B70B6E">
              <w:rPr>
                <w:b/>
              </w:rPr>
              <w:t>Наименование</w:t>
            </w:r>
            <w:r w:rsidRPr="00B70B6E">
              <w:rPr>
                <w:b/>
                <w:spacing w:val="-3"/>
              </w:rPr>
              <w:t xml:space="preserve"> </w:t>
            </w:r>
            <w:r w:rsidRPr="00B70B6E">
              <w:rPr>
                <w:b/>
              </w:rPr>
              <w:t>этапа</w:t>
            </w:r>
          </w:p>
        </w:tc>
        <w:tc>
          <w:tcPr>
            <w:tcW w:w="3185" w:type="dxa"/>
            <w:gridSpan w:val="2"/>
          </w:tcPr>
          <w:p w14:paraId="64264CDF" w14:textId="77777777" w:rsidR="007C7AFC" w:rsidRPr="00B70B6E" w:rsidRDefault="0002694D">
            <w:pPr>
              <w:pStyle w:val="TableParagraph"/>
              <w:spacing w:before="8"/>
              <w:ind w:left="726"/>
              <w:rPr>
                <w:b/>
              </w:rPr>
            </w:pPr>
            <w:r w:rsidRPr="00B70B6E">
              <w:rPr>
                <w:b/>
              </w:rPr>
              <w:t>Дата</w:t>
            </w:r>
            <w:r w:rsidRPr="00B70B6E">
              <w:rPr>
                <w:b/>
                <w:spacing w:val="-2"/>
              </w:rPr>
              <w:t xml:space="preserve"> </w:t>
            </w:r>
            <w:r w:rsidRPr="00B70B6E">
              <w:rPr>
                <w:b/>
              </w:rPr>
              <w:t>завершения</w:t>
            </w:r>
          </w:p>
        </w:tc>
        <w:tc>
          <w:tcPr>
            <w:tcW w:w="2078" w:type="dxa"/>
            <w:vMerge w:val="restart"/>
          </w:tcPr>
          <w:p w14:paraId="2C5FE280" w14:textId="77777777" w:rsidR="007C7AFC" w:rsidRPr="00B70B6E" w:rsidRDefault="0002694D">
            <w:pPr>
              <w:pStyle w:val="TableParagraph"/>
              <w:spacing w:before="13"/>
              <w:ind w:left="114" w:right="106"/>
              <w:jc w:val="center"/>
              <w:rPr>
                <w:b/>
              </w:rPr>
            </w:pPr>
            <w:r w:rsidRPr="00B70B6E">
              <w:rPr>
                <w:b/>
              </w:rPr>
              <w:t>Оценка</w:t>
            </w:r>
            <w:r w:rsidRPr="00B70B6E">
              <w:rPr>
                <w:b/>
                <w:spacing w:val="-3"/>
              </w:rPr>
              <w:t xml:space="preserve"> </w:t>
            </w:r>
            <w:r w:rsidRPr="00B70B6E">
              <w:rPr>
                <w:b/>
              </w:rPr>
              <w:t>и</w:t>
            </w:r>
            <w:r w:rsidRPr="00B70B6E">
              <w:rPr>
                <w:b/>
                <w:spacing w:val="-2"/>
              </w:rPr>
              <w:t xml:space="preserve"> </w:t>
            </w:r>
            <w:r w:rsidRPr="00B70B6E">
              <w:rPr>
                <w:b/>
              </w:rPr>
              <w:t>подпись</w:t>
            </w:r>
          </w:p>
          <w:p w14:paraId="75811A05" w14:textId="77777777" w:rsidR="007C7AFC" w:rsidRPr="00B70B6E" w:rsidRDefault="0002694D">
            <w:pPr>
              <w:pStyle w:val="TableParagraph"/>
              <w:spacing w:before="76"/>
              <w:ind w:left="114" w:right="105"/>
              <w:jc w:val="center"/>
              <w:rPr>
                <w:b/>
              </w:rPr>
            </w:pPr>
            <w:r w:rsidRPr="00B70B6E">
              <w:rPr>
                <w:b/>
              </w:rPr>
              <w:t>руководителя</w:t>
            </w:r>
          </w:p>
        </w:tc>
      </w:tr>
      <w:tr w:rsidR="007C7AFC" w:rsidRPr="00B70B6E" w14:paraId="266EB199" w14:textId="77777777" w:rsidTr="000B3A0D">
        <w:trPr>
          <w:trHeight w:val="331"/>
        </w:trPr>
        <w:tc>
          <w:tcPr>
            <w:tcW w:w="569" w:type="dxa"/>
            <w:vMerge/>
            <w:tcBorders>
              <w:top w:val="nil"/>
            </w:tcBorders>
          </w:tcPr>
          <w:p w14:paraId="6FF3D464" w14:textId="77777777" w:rsidR="007C7AFC" w:rsidRPr="00B70B6E" w:rsidRDefault="007C7AFC">
            <w:pPr>
              <w:rPr>
                <w:sz w:val="2"/>
                <w:szCs w:val="2"/>
              </w:rPr>
            </w:pPr>
          </w:p>
        </w:tc>
        <w:tc>
          <w:tcPr>
            <w:tcW w:w="3949" w:type="dxa"/>
            <w:vMerge/>
            <w:tcBorders>
              <w:top w:val="nil"/>
            </w:tcBorders>
          </w:tcPr>
          <w:p w14:paraId="7827F8BC" w14:textId="77777777" w:rsidR="007C7AFC" w:rsidRPr="00B70B6E" w:rsidRDefault="007C7AFC">
            <w:pPr>
              <w:rPr>
                <w:sz w:val="2"/>
                <w:szCs w:val="2"/>
              </w:rPr>
            </w:pPr>
          </w:p>
        </w:tc>
        <w:tc>
          <w:tcPr>
            <w:tcW w:w="1584" w:type="dxa"/>
          </w:tcPr>
          <w:p w14:paraId="307E409B" w14:textId="77777777" w:rsidR="007C7AFC" w:rsidRPr="00B70B6E" w:rsidRDefault="0002694D">
            <w:pPr>
              <w:pStyle w:val="TableParagraph"/>
              <w:spacing w:before="3"/>
              <w:ind w:left="88" w:right="78"/>
              <w:jc w:val="center"/>
              <w:rPr>
                <w:b/>
              </w:rPr>
            </w:pPr>
            <w:r w:rsidRPr="00B70B6E">
              <w:rPr>
                <w:b/>
              </w:rPr>
              <w:t>Планируемая</w:t>
            </w:r>
          </w:p>
        </w:tc>
        <w:tc>
          <w:tcPr>
            <w:tcW w:w="1601" w:type="dxa"/>
          </w:tcPr>
          <w:p w14:paraId="76813AF8" w14:textId="77777777" w:rsidR="007C7AFC" w:rsidRPr="00B70B6E" w:rsidRDefault="0002694D">
            <w:pPr>
              <w:pStyle w:val="TableParagraph"/>
              <w:spacing w:before="3"/>
              <w:ind w:left="129"/>
              <w:rPr>
                <w:b/>
              </w:rPr>
            </w:pPr>
            <w:r w:rsidRPr="00B70B6E">
              <w:rPr>
                <w:b/>
              </w:rPr>
              <w:t>Фактическая</w:t>
            </w:r>
          </w:p>
        </w:tc>
        <w:tc>
          <w:tcPr>
            <w:tcW w:w="2078" w:type="dxa"/>
            <w:vMerge/>
            <w:tcBorders>
              <w:top w:val="nil"/>
            </w:tcBorders>
          </w:tcPr>
          <w:p w14:paraId="56C032EE" w14:textId="77777777" w:rsidR="007C7AFC" w:rsidRPr="00B70B6E" w:rsidRDefault="007C7AFC">
            <w:pPr>
              <w:rPr>
                <w:sz w:val="2"/>
                <w:szCs w:val="2"/>
              </w:rPr>
            </w:pPr>
          </w:p>
        </w:tc>
      </w:tr>
      <w:tr w:rsidR="000B3A0D" w:rsidRPr="00B70B6E" w14:paraId="6F1EF4C3" w14:textId="77777777" w:rsidTr="000B3A0D">
        <w:trPr>
          <w:trHeight w:val="549"/>
        </w:trPr>
        <w:tc>
          <w:tcPr>
            <w:tcW w:w="569" w:type="dxa"/>
            <w:vAlign w:val="center"/>
          </w:tcPr>
          <w:p w14:paraId="7FA00BF3" w14:textId="77777777" w:rsidR="000B3A0D" w:rsidRPr="00B70B6E" w:rsidRDefault="000B3A0D" w:rsidP="000B3A0D">
            <w:pPr>
              <w:pStyle w:val="TableParagraph"/>
              <w:ind w:left="227"/>
            </w:pPr>
            <w:r w:rsidRPr="00B70B6E">
              <w:t>1</w:t>
            </w:r>
          </w:p>
        </w:tc>
        <w:tc>
          <w:tcPr>
            <w:tcW w:w="3949" w:type="dxa"/>
            <w:vAlign w:val="center"/>
          </w:tcPr>
          <w:p w14:paraId="39F77385" w14:textId="117752F7" w:rsidR="000B3A0D" w:rsidRPr="00B70B6E" w:rsidRDefault="000B3A0D" w:rsidP="00DD5A2A">
            <w:pPr>
              <w:pStyle w:val="TableParagraph"/>
              <w:ind w:left="232" w:right="231"/>
              <w:jc w:val="center"/>
            </w:pPr>
            <w:r w:rsidRPr="00B70B6E">
              <w:t>Анализ существующ</w:t>
            </w:r>
            <w:r w:rsidR="00DD5A2A">
              <w:t>ей научной литературы по теме</w:t>
            </w:r>
          </w:p>
        </w:tc>
        <w:tc>
          <w:tcPr>
            <w:tcW w:w="1584" w:type="dxa"/>
            <w:vAlign w:val="center"/>
          </w:tcPr>
          <w:p w14:paraId="65179419" w14:textId="6D0B3599" w:rsidR="000B3A0D" w:rsidRPr="00B70B6E" w:rsidRDefault="00DD5A2A" w:rsidP="00DD5A2A">
            <w:pPr>
              <w:pStyle w:val="TableParagraph"/>
              <w:ind w:left="87" w:right="78"/>
              <w:jc w:val="center"/>
            </w:pPr>
            <w:r>
              <w:t>7</w:t>
            </w:r>
            <w:r w:rsidR="000B3A0D" w:rsidRPr="00B70B6E">
              <w:t>.</w:t>
            </w:r>
            <w:r w:rsidR="00087CC0">
              <w:t>1</w:t>
            </w:r>
            <w:r>
              <w:t>2</w:t>
            </w:r>
            <w:r w:rsidR="000B3A0D" w:rsidRPr="00B70B6E">
              <w:t>.202</w:t>
            </w:r>
            <w:r w:rsidR="008E114B">
              <w:t>2</w:t>
            </w:r>
          </w:p>
        </w:tc>
        <w:tc>
          <w:tcPr>
            <w:tcW w:w="1601" w:type="dxa"/>
            <w:vAlign w:val="center"/>
          </w:tcPr>
          <w:p w14:paraId="54997AAB" w14:textId="37EF8DD3" w:rsidR="000B3A0D" w:rsidRPr="00B70B6E" w:rsidRDefault="00DD5A2A" w:rsidP="00DD5A2A">
            <w:pPr>
              <w:pStyle w:val="TableParagraph"/>
              <w:jc w:val="center"/>
              <w:rPr>
                <w:sz w:val="20"/>
              </w:rPr>
            </w:pPr>
            <w:r>
              <w:t>9</w:t>
            </w:r>
            <w:r w:rsidR="000B3A0D" w:rsidRPr="00B70B6E">
              <w:t>.</w:t>
            </w:r>
            <w:r w:rsidR="00087CC0">
              <w:t>1</w:t>
            </w:r>
            <w:r>
              <w:t>2</w:t>
            </w:r>
            <w:r w:rsidR="000B3A0D" w:rsidRPr="00B70B6E">
              <w:t>.202</w:t>
            </w:r>
            <w:r w:rsidR="008E114B">
              <w:t>2</w:t>
            </w:r>
          </w:p>
        </w:tc>
        <w:tc>
          <w:tcPr>
            <w:tcW w:w="2078" w:type="dxa"/>
          </w:tcPr>
          <w:p w14:paraId="1F03C811" w14:textId="77777777" w:rsidR="000B3A0D" w:rsidRPr="00B70B6E" w:rsidRDefault="000B3A0D" w:rsidP="000B3A0D">
            <w:pPr>
              <w:pStyle w:val="TableParagraph"/>
              <w:rPr>
                <w:sz w:val="20"/>
              </w:rPr>
            </w:pPr>
          </w:p>
        </w:tc>
      </w:tr>
      <w:tr w:rsidR="000B3A0D" w:rsidRPr="00B70B6E" w14:paraId="39A289F4" w14:textId="77777777" w:rsidTr="000B3A0D">
        <w:trPr>
          <w:trHeight w:val="555"/>
        </w:trPr>
        <w:tc>
          <w:tcPr>
            <w:tcW w:w="569" w:type="dxa"/>
            <w:vAlign w:val="center"/>
          </w:tcPr>
          <w:p w14:paraId="11A0CCB6" w14:textId="77777777" w:rsidR="000B3A0D" w:rsidRPr="00B70B6E" w:rsidRDefault="000B3A0D" w:rsidP="000B3A0D">
            <w:pPr>
              <w:pStyle w:val="TableParagraph"/>
              <w:ind w:left="227"/>
            </w:pPr>
            <w:r w:rsidRPr="00B70B6E">
              <w:t>2</w:t>
            </w:r>
          </w:p>
        </w:tc>
        <w:tc>
          <w:tcPr>
            <w:tcW w:w="3949" w:type="dxa"/>
            <w:vAlign w:val="center"/>
          </w:tcPr>
          <w:p w14:paraId="60DA1CEF" w14:textId="75885DB1" w:rsidR="000B3A0D" w:rsidRPr="00B70B6E" w:rsidRDefault="000B3A0D" w:rsidP="00AD77B1">
            <w:pPr>
              <w:pStyle w:val="TableParagraph"/>
              <w:ind w:left="235" w:right="231"/>
              <w:jc w:val="center"/>
            </w:pPr>
            <w:r w:rsidRPr="00B70B6E">
              <w:t xml:space="preserve">Создание плана </w:t>
            </w:r>
            <w:r w:rsidR="00AD77B1">
              <w:t>курсовой работы</w:t>
            </w:r>
          </w:p>
        </w:tc>
        <w:tc>
          <w:tcPr>
            <w:tcW w:w="1584" w:type="dxa"/>
            <w:vAlign w:val="center"/>
          </w:tcPr>
          <w:p w14:paraId="2A94ED38" w14:textId="0B09FA2F" w:rsidR="000B3A0D" w:rsidRPr="00B70B6E" w:rsidRDefault="00DD5A2A" w:rsidP="00DD5A2A">
            <w:pPr>
              <w:pStyle w:val="TableParagraph"/>
              <w:ind w:left="87" w:right="78"/>
              <w:jc w:val="center"/>
            </w:pPr>
            <w:r>
              <w:t>10</w:t>
            </w:r>
            <w:r w:rsidR="000B3A0D" w:rsidRPr="00B70B6E">
              <w:t>.</w:t>
            </w:r>
            <w:r w:rsidR="00087CC0">
              <w:t>1</w:t>
            </w:r>
            <w:r>
              <w:t>2</w:t>
            </w:r>
            <w:r w:rsidR="000B3A0D" w:rsidRPr="00B70B6E">
              <w:t>.202</w:t>
            </w:r>
            <w:r w:rsidR="008E114B">
              <w:t>2</w:t>
            </w:r>
          </w:p>
        </w:tc>
        <w:tc>
          <w:tcPr>
            <w:tcW w:w="1601" w:type="dxa"/>
            <w:vAlign w:val="center"/>
          </w:tcPr>
          <w:p w14:paraId="2E5D4281" w14:textId="7005AA94" w:rsidR="000B3A0D" w:rsidRPr="00B70B6E" w:rsidRDefault="00DD5A2A" w:rsidP="00DD5A2A">
            <w:pPr>
              <w:pStyle w:val="TableParagraph"/>
              <w:jc w:val="center"/>
              <w:rPr>
                <w:sz w:val="20"/>
              </w:rPr>
            </w:pPr>
            <w:r>
              <w:t>11</w:t>
            </w:r>
            <w:r w:rsidR="000B3A0D" w:rsidRPr="00B70B6E">
              <w:t>.</w:t>
            </w:r>
            <w:r w:rsidR="00087CC0">
              <w:t>1</w:t>
            </w:r>
            <w:r>
              <w:t>2</w:t>
            </w:r>
            <w:r w:rsidR="000B3A0D" w:rsidRPr="00B70B6E">
              <w:t>.202</w:t>
            </w:r>
            <w:r w:rsidR="008E114B">
              <w:t>2</w:t>
            </w:r>
          </w:p>
        </w:tc>
        <w:tc>
          <w:tcPr>
            <w:tcW w:w="2078" w:type="dxa"/>
          </w:tcPr>
          <w:p w14:paraId="4ACD1B71" w14:textId="77777777" w:rsidR="000B3A0D" w:rsidRPr="00B70B6E" w:rsidRDefault="000B3A0D" w:rsidP="000B3A0D">
            <w:pPr>
              <w:pStyle w:val="TableParagraph"/>
              <w:rPr>
                <w:sz w:val="20"/>
              </w:rPr>
            </w:pPr>
          </w:p>
        </w:tc>
      </w:tr>
      <w:tr w:rsidR="000B3A0D" w:rsidRPr="00B70B6E" w14:paraId="148060A8" w14:textId="77777777" w:rsidTr="000B3A0D">
        <w:trPr>
          <w:trHeight w:val="549"/>
        </w:trPr>
        <w:tc>
          <w:tcPr>
            <w:tcW w:w="569" w:type="dxa"/>
            <w:vAlign w:val="center"/>
          </w:tcPr>
          <w:p w14:paraId="2B932F8E" w14:textId="77777777" w:rsidR="000B3A0D" w:rsidRPr="00B70B6E" w:rsidRDefault="000B3A0D" w:rsidP="000B3A0D">
            <w:pPr>
              <w:pStyle w:val="TableParagraph"/>
              <w:ind w:left="227"/>
            </w:pPr>
            <w:r w:rsidRPr="00B70B6E">
              <w:t>3</w:t>
            </w:r>
          </w:p>
        </w:tc>
        <w:tc>
          <w:tcPr>
            <w:tcW w:w="3949" w:type="dxa"/>
            <w:vAlign w:val="center"/>
          </w:tcPr>
          <w:p w14:paraId="4894333A" w14:textId="2C6D8CF5" w:rsidR="000B3A0D" w:rsidRPr="00B70B6E" w:rsidRDefault="000B3A0D" w:rsidP="00AD77B1">
            <w:pPr>
              <w:pStyle w:val="TableParagraph"/>
              <w:jc w:val="center"/>
            </w:pPr>
            <w:r w:rsidRPr="00B70B6E">
              <w:t xml:space="preserve">Составление основного текста </w:t>
            </w:r>
            <w:r w:rsidR="00AD77B1">
              <w:t>курсовой работы</w:t>
            </w:r>
          </w:p>
        </w:tc>
        <w:tc>
          <w:tcPr>
            <w:tcW w:w="1584" w:type="dxa"/>
            <w:vAlign w:val="center"/>
          </w:tcPr>
          <w:p w14:paraId="787E0D56" w14:textId="69E1DFD7" w:rsidR="000B3A0D" w:rsidRPr="00B70B6E" w:rsidRDefault="00DD5A2A" w:rsidP="00DD5A2A">
            <w:pPr>
              <w:pStyle w:val="TableParagraph"/>
              <w:ind w:left="87" w:right="78"/>
              <w:jc w:val="center"/>
            </w:pPr>
            <w:r>
              <w:t>20</w:t>
            </w:r>
            <w:r w:rsidR="000B3A0D" w:rsidRPr="00B70B6E">
              <w:t>.</w:t>
            </w:r>
            <w:r w:rsidR="00087CC0">
              <w:t>1</w:t>
            </w:r>
            <w:r>
              <w:t>2</w:t>
            </w:r>
            <w:r w:rsidR="000B3A0D" w:rsidRPr="00B70B6E">
              <w:t>.202</w:t>
            </w:r>
            <w:r w:rsidR="008E114B">
              <w:t>2</w:t>
            </w:r>
          </w:p>
        </w:tc>
        <w:tc>
          <w:tcPr>
            <w:tcW w:w="1601" w:type="dxa"/>
            <w:vAlign w:val="center"/>
          </w:tcPr>
          <w:p w14:paraId="16D29135" w14:textId="5E998B0E" w:rsidR="000B3A0D" w:rsidRPr="00B70B6E" w:rsidRDefault="00DD5A2A" w:rsidP="00DD5A2A">
            <w:pPr>
              <w:pStyle w:val="TableParagraph"/>
              <w:jc w:val="center"/>
              <w:rPr>
                <w:sz w:val="20"/>
              </w:rPr>
            </w:pPr>
            <w:r>
              <w:t>20</w:t>
            </w:r>
            <w:r w:rsidR="000B3A0D" w:rsidRPr="00B70B6E">
              <w:t>.</w:t>
            </w:r>
            <w:r w:rsidR="00087CC0">
              <w:t>1</w:t>
            </w:r>
            <w:r>
              <w:t>2</w:t>
            </w:r>
            <w:r w:rsidR="000B3A0D" w:rsidRPr="00B70B6E">
              <w:t>.202</w:t>
            </w:r>
            <w:r w:rsidR="008E114B">
              <w:t>2</w:t>
            </w:r>
          </w:p>
        </w:tc>
        <w:tc>
          <w:tcPr>
            <w:tcW w:w="2078" w:type="dxa"/>
          </w:tcPr>
          <w:p w14:paraId="27196690" w14:textId="77777777" w:rsidR="000B3A0D" w:rsidRPr="00B70B6E" w:rsidRDefault="000B3A0D" w:rsidP="000B3A0D">
            <w:pPr>
              <w:pStyle w:val="TableParagraph"/>
              <w:rPr>
                <w:sz w:val="20"/>
              </w:rPr>
            </w:pPr>
          </w:p>
        </w:tc>
      </w:tr>
      <w:tr w:rsidR="000B3A0D" w:rsidRPr="00B70B6E" w14:paraId="30FB5126" w14:textId="77777777" w:rsidTr="000B3A0D">
        <w:trPr>
          <w:trHeight w:val="573"/>
        </w:trPr>
        <w:tc>
          <w:tcPr>
            <w:tcW w:w="569" w:type="dxa"/>
            <w:vAlign w:val="center"/>
          </w:tcPr>
          <w:p w14:paraId="178604A0" w14:textId="7D67C981" w:rsidR="000B3A0D" w:rsidRPr="00B70B6E" w:rsidRDefault="000B3A0D" w:rsidP="000B3A0D">
            <w:pPr>
              <w:pStyle w:val="TableParagraph"/>
              <w:jc w:val="center"/>
              <w:rPr>
                <w:bCs/>
              </w:rPr>
            </w:pPr>
            <w:r w:rsidRPr="00B70B6E">
              <w:rPr>
                <w:bCs/>
                <w:szCs w:val="18"/>
              </w:rPr>
              <w:t>4</w:t>
            </w:r>
          </w:p>
        </w:tc>
        <w:tc>
          <w:tcPr>
            <w:tcW w:w="3949" w:type="dxa"/>
            <w:vAlign w:val="center"/>
          </w:tcPr>
          <w:p w14:paraId="0B6C25F3" w14:textId="73459E8F" w:rsidR="000B3A0D" w:rsidRPr="00B70B6E" w:rsidRDefault="000B3A0D" w:rsidP="000B3A0D">
            <w:pPr>
              <w:pStyle w:val="TableParagraph"/>
              <w:spacing w:line="330" w:lineRule="atLeast"/>
              <w:ind w:right="269"/>
              <w:jc w:val="center"/>
            </w:pPr>
            <w:r w:rsidRPr="00B70B6E">
              <w:t>Создание презентации</w:t>
            </w:r>
          </w:p>
        </w:tc>
        <w:tc>
          <w:tcPr>
            <w:tcW w:w="1584" w:type="dxa"/>
            <w:vAlign w:val="center"/>
          </w:tcPr>
          <w:p w14:paraId="32639E73" w14:textId="6B139791" w:rsidR="000B3A0D" w:rsidRPr="00B70B6E" w:rsidRDefault="000B3A0D" w:rsidP="00DD5A2A">
            <w:pPr>
              <w:pStyle w:val="TableParagraph"/>
              <w:ind w:right="78"/>
              <w:jc w:val="center"/>
            </w:pPr>
            <w:r w:rsidRPr="00B70B6E">
              <w:t xml:space="preserve">  </w:t>
            </w:r>
            <w:r w:rsidR="00DD5A2A">
              <w:t>22</w:t>
            </w:r>
            <w:r w:rsidRPr="00B70B6E">
              <w:t>.</w:t>
            </w:r>
            <w:r w:rsidR="00087CC0">
              <w:t>1</w:t>
            </w:r>
            <w:r w:rsidR="00DD5A2A">
              <w:t>2</w:t>
            </w:r>
            <w:r w:rsidRPr="00B70B6E">
              <w:t>.202</w:t>
            </w:r>
            <w:r w:rsidR="008E114B">
              <w:t>2</w:t>
            </w:r>
          </w:p>
        </w:tc>
        <w:tc>
          <w:tcPr>
            <w:tcW w:w="1601" w:type="dxa"/>
            <w:vAlign w:val="center"/>
          </w:tcPr>
          <w:p w14:paraId="32C25F5F" w14:textId="4A25EFB5" w:rsidR="000B3A0D" w:rsidRPr="00B70B6E" w:rsidRDefault="00DD5A2A" w:rsidP="00DD5A2A">
            <w:pPr>
              <w:pStyle w:val="TableParagraph"/>
              <w:jc w:val="center"/>
              <w:rPr>
                <w:sz w:val="20"/>
              </w:rPr>
            </w:pPr>
            <w:r>
              <w:t>23</w:t>
            </w:r>
            <w:r w:rsidR="000B3A0D" w:rsidRPr="00B70B6E">
              <w:t>.</w:t>
            </w:r>
            <w:r w:rsidR="00087CC0">
              <w:t>1</w:t>
            </w:r>
            <w:r>
              <w:t>2</w:t>
            </w:r>
            <w:r w:rsidR="000B3A0D" w:rsidRPr="00B70B6E">
              <w:t>.202</w:t>
            </w:r>
            <w:r w:rsidR="008E114B">
              <w:t>2</w:t>
            </w:r>
          </w:p>
        </w:tc>
        <w:tc>
          <w:tcPr>
            <w:tcW w:w="2078" w:type="dxa"/>
          </w:tcPr>
          <w:p w14:paraId="65D17ED3" w14:textId="77777777" w:rsidR="000B3A0D" w:rsidRPr="00B70B6E" w:rsidRDefault="000B3A0D" w:rsidP="000B3A0D">
            <w:pPr>
              <w:pStyle w:val="TableParagraph"/>
              <w:rPr>
                <w:sz w:val="20"/>
              </w:rPr>
            </w:pPr>
          </w:p>
        </w:tc>
      </w:tr>
      <w:tr w:rsidR="000B3A0D" w:rsidRPr="00B70B6E" w14:paraId="2DC76903" w14:textId="77777777" w:rsidTr="000B3A0D">
        <w:trPr>
          <w:trHeight w:val="552"/>
        </w:trPr>
        <w:tc>
          <w:tcPr>
            <w:tcW w:w="569" w:type="dxa"/>
            <w:vAlign w:val="center"/>
          </w:tcPr>
          <w:p w14:paraId="3464F93F" w14:textId="77777777" w:rsidR="000B3A0D" w:rsidRPr="00B70B6E" w:rsidRDefault="000B3A0D" w:rsidP="000B3A0D">
            <w:pPr>
              <w:pStyle w:val="TableParagraph"/>
              <w:ind w:left="227"/>
            </w:pPr>
            <w:r w:rsidRPr="00B70B6E">
              <w:t>5</w:t>
            </w:r>
          </w:p>
        </w:tc>
        <w:tc>
          <w:tcPr>
            <w:tcW w:w="3949" w:type="dxa"/>
            <w:vAlign w:val="center"/>
          </w:tcPr>
          <w:p w14:paraId="20BAA295" w14:textId="0A3BB6B1" w:rsidR="000B3A0D" w:rsidRPr="00B70B6E" w:rsidRDefault="000B3A0D" w:rsidP="00AD77B1">
            <w:pPr>
              <w:pStyle w:val="TableParagraph"/>
              <w:ind w:right="231"/>
              <w:jc w:val="center"/>
            </w:pPr>
            <w:r w:rsidRPr="00B70B6E">
              <w:t xml:space="preserve">Презентация </w:t>
            </w:r>
            <w:r w:rsidR="00AD77B1">
              <w:t xml:space="preserve">курсовой работы </w:t>
            </w:r>
            <w:r w:rsidRPr="00B70B6E">
              <w:t>перед аудиторией</w:t>
            </w:r>
          </w:p>
        </w:tc>
        <w:tc>
          <w:tcPr>
            <w:tcW w:w="1584" w:type="dxa"/>
            <w:vAlign w:val="center"/>
          </w:tcPr>
          <w:p w14:paraId="32FBE68D" w14:textId="751CE7EF" w:rsidR="000B3A0D" w:rsidRPr="00B70B6E" w:rsidRDefault="008E114B" w:rsidP="00AD77B1">
            <w:pPr>
              <w:pStyle w:val="TableParagraph"/>
              <w:ind w:left="87" w:right="78"/>
              <w:jc w:val="center"/>
            </w:pPr>
            <w:r>
              <w:t>2</w:t>
            </w:r>
            <w:r w:rsidR="00AD77B1">
              <w:t>6</w:t>
            </w:r>
            <w:r w:rsidR="000B3A0D" w:rsidRPr="00B70B6E">
              <w:t>.</w:t>
            </w:r>
            <w:r w:rsidR="00087CC0">
              <w:t>1</w:t>
            </w:r>
            <w:r w:rsidR="00AD77B1">
              <w:t>2</w:t>
            </w:r>
            <w:r w:rsidR="000B3A0D" w:rsidRPr="00B70B6E">
              <w:t>.202</w:t>
            </w:r>
            <w:r>
              <w:t>2</w:t>
            </w:r>
          </w:p>
        </w:tc>
        <w:tc>
          <w:tcPr>
            <w:tcW w:w="1601" w:type="dxa"/>
            <w:vAlign w:val="center"/>
          </w:tcPr>
          <w:p w14:paraId="04C88073" w14:textId="4B289978" w:rsidR="000B3A0D" w:rsidRPr="00B70B6E" w:rsidRDefault="008E114B" w:rsidP="00AD77B1">
            <w:pPr>
              <w:pStyle w:val="TableParagraph"/>
              <w:jc w:val="center"/>
              <w:rPr>
                <w:sz w:val="20"/>
              </w:rPr>
            </w:pPr>
            <w:r>
              <w:t>2</w:t>
            </w:r>
            <w:r w:rsidR="00AD77B1">
              <w:t>6</w:t>
            </w:r>
            <w:r w:rsidR="000B3A0D" w:rsidRPr="00B70B6E">
              <w:t>.</w:t>
            </w:r>
            <w:r w:rsidR="00087CC0">
              <w:t>1</w:t>
            </w:r>
            <w:r w:rsidR="00AD77B1">
              <w:t>2</w:t>
            </w:r>
            <w:r w:rsidR="000B3A0D" w:rsidRPr="00B70B6E">
              <w:t>.202</w:t>
            </w:r>
            <w:r>
              <w:t>2</w:t>
            </w:r>
          </w:p>
        </w:tc>
        <w:tc>
          <w:tcPr>
            <w:tcW w:w="2078" w:type="dxa"/>
          </w:tcPr>
          <w:p w14:paraId="1AF46B5C" w14:textId="77777777" w:rsidR="000B3A0D" w:rsidRPr="00B70B6E" w:rsidRDefault="000B3A0D" w:rsidP="000B3A0D">
            <w:pPr>
              <w:pStyle w:val="TableParagraph"/>
              <w:rPr>
                <w:sz w:val="20"/>
              </w:rPr>
            </w:pPr>
          </w:p>
        </w:tc>
      </w:tr>
    </w:tbl>
    <w:p w14:paraId="56146198" w14:textId="77777777" w:rsidR="007C7AFC" w:rsidRPr="00B70B6E" w:rsidRDefault="007C7AFC">
      <w:pPr>
        <w:pStyle w:val="a3"/>
        <w:rPr>
          <w:b/>
          <w:sz w:val="20"/>
        </w:rPr>
      </w:pPr>
    </w:p>
    <w:p w14:paraId="66F0E553" w14:textId="77777777" w:rsidR="007C7AFC" w:rsidRPr="00B70B6E" w:rsidRDefault="007C7AFC">
      <w:pPr>
        <w:pStyle w:val="a3"/>
        <w:rPr>
          <w:b/>
          <w:sz w:val="20"/>
        </w:rPr>
      </w:pPr>
    </w:p>
    <w:p w14:paraId="429A8A94" w14:textId="77777777" w:rsidR="007C7AFC" w:rsidRPr="00B70B6E" w:rsidRDefault="007C7AFC">
      <w:pPr>
        <w:pStyle w:val="a3"/>
        <w:rPr>
          <w:b/>
          <w:sz w:val="20"/>
        </w:rPr>
      </w:pPr>
    </w:p>
    <w:p w14:paraId="3DC3190C" w14:textId="77777777" w:rsidR="007C7AFC" w:rsidRPr="00B70B6E" w:rsidRDefault="007C7AFC">
      <w:pPr>
        <w:pStyle w:val="a3"/>
        <w:spacing w:before="7"/>
        <w:rPr>
          <w:b/>
          <w:sz w:val="26"/>
        </w:rPr>
      </w:pPr>
    </w:p>
    <w:tbl>
      <w:tblPr>
        <w:tblStyle w:val="TableNormal"/>
        <w:tblW w:w="0" w:type="auto"/>
        <w:tblInd w:w="115" w:type="dxa"/>
        <w:tblLayout w:type="fixed"/>
        <w:tblLook w:val="01E0" w:firstRow="1" w:lastRow="1" w:firstColumn="1" w:lastColumn="1" w:noHBand="0" w:noVBand="0"/>
      </w:tblPr>
      <w:tblGrid>
        <w:gridCol w:w="1093"/>
        <w:gridCol w:w="552"/>
        <w:gridCol w:w="8229"/>
      </w:tblGrid>
      <w:tr w:rsidR="007C7AFC" w:rsidRPr="00B70B6E" w14:paraId="395DE6D1" w14:textId="77777777">
        <w:trPr>
          <w:trHeight w:val="318"/>
        </w:trPr>
        <w:tc>
          <w:tcPr>
            <w:tcW w:w="1645" w:type="dxa"/>
            <w:gridSpan w:val="2"/>
          </w:tcPr>
          <w:p w14:paraId="00A4AD91" w14:textId="77777777" w:rsidR="007C7AFC" w:rsidRPr="00B70B6E" w:rsidRDefault="0002694D">
            <w:pPr>
              <w:pStyle w:val="TableParagraph"/>
              <w:spacing w:line="244" w:lineRule="exact"/>
              <w:ind w:left="200"/>
            </w:pPr>
            <w:r w:rsidRPr="00B70B6E">
              <w:t>Руководитель</w:t>
            </w:r>
          </w:p>
        </w:tc>
        <w:tc>
          <w:tcPr>
            <w:tcW w:w="8229" w:type="dxa"/>
            <w:tcBorders>
              <w:bottom w:val="single" w:sz="4" w:space="0" w:color="000000"/>
            </w:tcBorders>
          </w:tcPr>
          <w:p w14:paraId="48A33CBC" w14:textId="156A7B3C" w:rsidR="007C7AFC" w:rsidRPr="00B70B6E" w:rsidRDefault="00774230">
            <w:pPr>
              <w:pStyle w:val="TableParagraph"/>
              <w:spacing w:line="244" w:lineRule="exact"/>
              <w:ind w:left="105"/>
            </w:pPr>
            <w:r>
              <w:t>Филянин Иван Викторович</w:t>
            </w:r>
          </w:p>
        </w:tc>
      </w:tr>
      <w:tr w:rsidR="007C7AFC" w:rsidRPr="00B70B6E" w14:paraId="715D1323" w14:textId="77777777">
        <w:trPr>
          <w:trHeight w:val="217"/>
        </w:trPr>
        <w:tc>
          <w:tcPr>
            <w:tcW w:w="1093" w:type="dxa"/>
          </w:tcPr>
          <w:p w14:paraId="626CC228" w14:textId="77777777" w:rsidR="007C7AFC" w:rsidRPr="00B70B6E" w:rsidRDefault="007C7AFC">
            <w:pPr>
              <w:pStyle w:val="TableParagraph"/>
              <w:rPr>
                <w:sz w:val="14"/>
              </w:rPr>
            </w:pPr>
          </w:p>
        </w:tc>
        <w:tc>
          <w:tcPr>
            <w:tcW w:w="552" w:type="dxa"/>
          </w:tcPr>
          <w:p w14:paraId="01615765" w14:textId="77777777" w:rsidR="007C7AFC" w:rsidRPr="00B70B6E" w:rsidRDefault="007C7AFC">
            <w:pPr>
              <w:pStyle w:val="TableParagraph"/>
              <w:rPr>
                <w:sz w:val="14"/>
              </w:rPr>
            </w:pPr>
          </w:p>
        </w:tc>
        <w:tc>
          <w:tcPr>
            <w:tcW w:w="8229" w:type="dxa"/>
            <w:tcBorders>
              <w:top w:val="single" w:sz="4" w:space="0" w:color="000000"/>
            </w:tcBorders>
          </w:tcPr>
          <w:p w14:paraId="0E626F86" w14:textId="77777777" w:rsidR="007C7AFC" w:rsidRPr="00B70B6E" w:rsidRDefault="0002694D">
            <w:pPr>
              <w:pStyle w:val="TableParagraph"/>
              <w:spacing w:before="1"/>
              <w:ind w:right="4349"/>
              <w:jc w:val="right"/>
              <w:rPr>
                <w:sz w:val="16"/>
              </w:rPr>
            </w:pPr>
            <w:r w:rsidRPr="00B70B6E">
              <w:rPr>
                <w:sz w:val="16"/>
              </w:rPr>
              <w:t>(Подпись,</w:t>
            </w:r>
            <w:r w:rsidRPr="00B70B6E">
              <w:rPr>
                <w:spacing w:val="-2"/>
                <w:sz w:val="16"/>
              </w:rPr>
              <w:t xml:space="preserve"> </w:t>
            </w:r>
            <w:r w:rsidRPr="00B70B6E">
              <w:rPr>
                <w:sz w:val="16"/>
              </w:rPr>
              <w:t>дата)</w:t>
            </w:r>
          </w:p>
        </w:tc>
      </w:tr>
      <w:tr w:rsidR="007C7AFC" w:rsidRPr="00B70B6E" w14:paraId="4A854BB5" w14:textId="77777777">
        <w:trPr>
          <w:trHeight w:val="350"/>
        </w:trPr>
        <w:tc>
          <w:tcPr>
            <w:tcW w:w="1093" w:type="dxa"/>
          </w:tcPr>
          <w:p w14:paraId="1AB4188C" w14:textId="77777777" w:rsidR="007C7AFC" w:rsidRPr="00B70B6E" w:rsidRDefault="0002694D">
            <w:pPr>
              <w:pStyle w:val="TableParagraph"/>
              <w:spacing w:before="23"/>
              <w:ind w:left="200"/>
            </w:pPr>
            <w:r w:rsidRPr="00B70B6E">
              <w:t>Студент</w:t>
            </w:r>
          </w:p>
        </w:tc>
        <w:tc>
          <w:tcPr>
            <w:tcW w:w="8781" w:type="dxa"/>
            <w:gridSpan w:val="2"/>
            <w:tcBorders>
              <w:bottom w:val="single" w:sz="4" w:space="0" w:color="000000"/>
            </w:tcBorders>
          </w:tcPr>
          <w:p w14:paraId="0A1E613E" w14:textId="5E9C5899" w:rsidR="007C7AFC" w:rsidRPr="00B70B6E" w:rsidRDefault="00774230">
            <w:pPr>
              <w:pStyle w:val="TableParagraph"/>
              <w:spacing w:before="23"/>
              <w:ind w:left="107"/>
            </w:pPr>
            <w:r>
              <w:t>Новожилова Анна Владимировна</w:t>
            </w:r>
          </w:p>
        </w:tc>
      </w:tr>
      <w:tr w:rsidR="007C7AFC" w:rsidRPr="00B70B6E" w14:paraId="37F214FC" w14:textId="77777777">
        <w:trPr>
          <w:trHeight w:val="185"/>
        </w:trPr>
        <w:tc>
          <w:tcPr>
            <w:tcW w:w="1093" w:type="dxa"/>
          </w:tcPr>
          <w:p w14:paraId="76B643D4" w14:textId="77777777" w:rsidR="007C7AFC" w:rsidRPr="00B70B6E" w:rsidRDefault="007C7AFC">
            <w:pPr>
              <w:pStyle w:val="TableParagraph"/>
              <w:rPr>
                <w:sz w:val="12"/>
              </w:rPr>
            </w:pPr>
          </w:p>
        </w:tc>
        <w:tc>
          <w:tcPr>
            <w:tcW w:w="552" w:type="dxa"/>
            <w:tcBorders>
              <w:top w:val="single" w:sz="4" w:space="0" w:color="000000"/>
            </w:tcBorders>
          </w:tcPr>
          <w:p w14:paraId="49551D7E" w14:textId="77777777" w:rsidR="007C7AFC" w:rsidRPr="00B70B6E" w:rsidRDefault="007C7AFC">
            <w:pPr>
              <w:pStyle w:val="TableParagraph"/>
              <w:rPr>
                <w:sz w:val="12"/>
              </w:rPr>
            </w:pPr>
          </w:p>
        </w:tc>
        <w:tc>
          <w:tcPr>
            <w:tcW w:w="8229" w:type="dxa"/>
            <w:tcBorders>
              <w:top w:val="single" w:sz="4" w:space="0" w:color="000000"/>
            </w:tcBorders>
          </w:tcPr>
          <w:p w14:paraId="61593FD1" w14:textId="77777777" w:rsidR="007C7AFC" w:rsidRPr="00B70B6E" w:rsidRDefault="0002694D">
            <w:pPr>
              <w:pStyle w:val="TableParagraph"/>
              <w:spacing w:before="1" w:line="164" w:lineRule="exact"/>
              <w:ind w:right="4349"/>
              <w:jc w:val="right"/>
              <w:rPr>
                <w:sz w:val="16"/>
              </w:rPr>
            </w:pPr>
            <w:r w:rsidRPr="00B70B6E">
              <w:rPr>
                <w:sz w:val="16"/>
              </w:rPr>
              <w:t>(Подпись,</w:t>
            </w:r>
            <w:r w:rsidRPr="00B70B6E">
              <w:rPr>
                <w:spacing w:val="-2"/>
                <w:sz w:val="16"/>
              </w:rPr>
              <w:t xml:space="preserve"> </w:t>
            </w:r>
            <w:r w:rsidRPr="00B70B6E">
              <w:rPr>
                <w:sz w:val="16"/>
              </w:rPr>
              <w:t>дата)</w:t>
            </w:r>
          </w:p>
        </w:tc>
      </w:tr>
    </w:tbl>
    <w:p w14:paraId="5D1BDC24" w14:textId="77777777" w:rsidR="007C7AFC" w:rsidRPr="00B70B6E" w:rsidRDefault="007C7AFC">
      <w:pPr>
        <w:spacing w:line="164" w:lineRule="exact"/>
        <w:jc w:val="right"/>
        <w:rPr>
          <w:sz w:val="16"/>
        </w:rPr>
        <w:sectPr w:rsidR="007C7AFC" w:rsidRPr="00B70B6E" w:rsidSect="00DA683B">
          <w:pgSz w:w="11910" w:h="16840"/>
          <w:pgMar w:top="1134" w:right="851" w:bottom="1134" w:left="1701" w:header="1142" w:footer="0" w:gutter="0"/>
          <w:cols w:space="720"/>
        </w:sectPr>
      </w:pPr>
    </w:p>
    <w:p w14:paraId="318EA77F" w14:textId="77777777" w:rsidR="001E4FA3" w:rsidRPr="00B70B6E" w:rsidRDefault="001E4FA3" w:rsidP="001E4FA3">
      <w:pPr>
        <w:spacing w:before="10"/>
        <w:ind w:left="20" w:right="18"/>
        <w:jc w:val="center"/>
        <w:rPr>
          <w:b/>
          <w:sz w:val="24"/>
        </w:rPr>
      </w:pPr>
      <w:r w:rsidRPr="00B70B6E">
        <w:rPr>
          <w:b/>
          <w:sz w:val="24"/>
        </w:rPr>
        <w:lastRenderedPageBreak/>
        <w:t>ФЕДЕРАЛЬНОЕ</w:t>
      </w:r>
      <w:r w:rsidRPr="00B70B6E">
        <w:rPr>
          <w:b/>
          <w:spacing w:val="-7"/>
          <w:sz w:val="24"/>
        </w:rPr>
        <w:t xml:space="preserve"> </w:t>
      </w:r>
      <w:r w:rsidRPr="00B70B6E">
        <w:rPr>
          <w:b/>
          <w:sz w:val="24"/>
        </w:rPr>
        <w:t>ГОСУДАРСТВЕННОЕ</w:t>
      </w:r>
      <w:r w:rsidRPr="00B70B6E">
        <w:rPr>
          <w:b/>
          <w:spacing w:val="-6"/>
          <w:sz w:val="24"/>
        </w:rPr>
        <w:t xml:space="preserve"> </w:t>
      </w:r>
      <w:r w:rsidRPr="00B70B6E">
        <w:rPr>
          <w:b/>
          <w:sz w:val="24"/>
        </w:rPr>
        <w:t>АВТОНОМНОЕ</w:t>
      </w:r>
      <w:r w:rsidRPr="00B70B6E">
        <w:rPr>
          <w:b/>
          <w:spacing w:val="-5"/>
          <w:sz w:val="24"/>
        </w:rPr>
        <w:t xml:space="preserve"> </w:t>
      </w:r>
      <w:r w:rsidRPr="00B70B6E">
        <w:rPr>
          <w:b/>
          <w:sz w:val="24"/>
        </w:rPr>
        <w:t>ОБРАЗОВАТЕЛЬНОЕ</w:t>
      </w:r>
      <w:r w:rsidRPr="00B70B6E">
        <w:rPr>
          <w:b/>
          <w:spacing w:val="-57"/>
          <w:sz w:val="24"/>
        </w:rPr>
        <w:t xml:space="preserve"> </w:t>
      </w:r>
      <w:r w:rsidRPr="00B70B6E">
        <w:rPr>
          <w:b/>
          <w:sz w:val="24"/>
        </w:rPr>
        <w:t>УЧРЕЖДЕНИЕ</w:t>
      </w:r>
      <w:r w:rsidRPr="00B70B6E">
        <w:rPr>
          <w:b/>
          <w:spacing w:val="-1"/>
          <w:sz w:val="24"/>
        </w:rPr>
        <w:t xml:space="preserve"> </w:t>
      </w:r>
      <w:r w:rsidRPr="00B70B6E">
        <w:rPr>
          <w:b/>
          <w:sz w:val="24"/>
        </w:rPr>
        <w:t>ВЫСШЕГО ОБРАЗОВАНИЯ</w:t>
      </w:r>
    </w:p>
    <w:p w14:paraId="48BC85C8" w14:textId="77777777" w:rsidR="001E4FA3" w:rsidRPr="00B70B6E" w:rsidRDefault="001E4FA3" w:rsidP="001E4FA3">
      <w:pPr>
        <w:ind w:left="20" w:right="15"/>
        <w:jc w:val="center"/>
        <w:rPr>
          <w:b/>
          <w:sz w:val="24"/>
        </w:rPr>
      </w:pPr>
      <w:r w:rsidRPr="00B70B6E">
        <w:rPr>
          <w:b/>
          <w:sz w:val="24"/>
        </w:rPr>
        <w:t>«НАЦИОНАЛЬНЫЙ</w:t>
      </w:r>
      <w:r w:rsidRPr="00B70B6E">
        <w:rPr>
          <w:b/>
          <w:spacing w:val="-10"/>
          <w:sz w:val="24"/>
        </w:rPr>
        <w:t xml:space="preserve"> </w:t>
      </w:r>
      <w:r w:rsidRPr="00B70B6E">
        <w:rPr>
          <w:b/>
          <w:sz w:val="24"/>
        </w:rPr>
        <w:t xml:space="preserve">ИССЛЕДОВАТЕЛЬСКИЙ </w:t>
      </w:r>
      <w:r w:rsidRPr="00B70B6E">
        <w:rPr>
          <w:b/>
          <w:spacing w:val="-57"/>
          <w:sz w:val="24"/>
        </w:rPr>
        <w:t xml:space="preserve">  </w:t>
      </w:r>
      <w:r w:rsidRPr="00B70B6E">
        <w:rPr>
          <w:b/>
          <w:sz w:val="24"/>
        </w:rPr>
        <w:t>УНИВЕРСИТЕТ</w:t>
      </w:r>
      <w:r w:rsidRPr="00B70B6E">
        <w:rPr>
          <w:b/>
          <w:spacing w:val="-2"/>
          <w:sz w:val="24"/>
        </w:rPr>
        <w:t xml:space="preserve"> </w:t>
      </w:r>
      <w:r w:rsidRPr="00B70B6E">
        <w:rPr>
          <w:b/>
          <w:sz w:val="24"/>
        </w:rPr>
        <w:t>ИТМО»</w:t>
      </w:r>
    </w:p>
    <w:p w14:paraId="036530E9" w14:textId="77777777" w:rsidR="001E4FA3" w:rsidRPr="00B70B6E" w:rsidRDefault="001E4FA3" w:rsidP="001E4FA3">
      <w:pPr>
        <w:spacing w:before="90"/>
        <w:jc w:val="center"/>
        <w:rPr>
          <w:b/>
          <w:sz w:val="24"/>
        </w:rPr>
      </w:pPr>
    </w:p>
    <w:p w14:paraId="5C1219A8" w14:textId="77777777" w:rsidR="001E4FA3" w:rsidRPr="00B70B6E" w:rsidRDefault="001E4FA3" w:rsidP="001E4FA3">
      <w:pPr>
        <w:spacing w:before="90"/>
        <w:jc w:val="center"/>
        <w:rPr>
          <w:b/>
          <w:sz w:val="24"/>
        </w:rPr>
      </w:pPr>
      <w:r w:rsidRPr="00B70B6E">
        <w:rPr>
          <w:b/>
          <w:sz w:val="24"/>
        </w:rPr>
        <w:t>АННОТАЦИЯ</w:t>
      </w:r>
      <w:r w:rsidRPr="00B70B6E">
        <w:rPr>
          <w:b/>
          <w:spacing w:val="-3"/>
          <w:sz w:val="24"/>
        </w:rPr>
        <w:t xml:space="preserve"> </w:t>
      </w:r>
      <w:r w:rsidRPr="00B70B6E">
        <w:rPr>
          <w:b/>
          <w:sz w:val="24"/>
        </w:rPr>
        <w:t>НА</w:t>
      </w:r>
      <w:r w:rsidRPr="00B70B6E">
        <w:rPr>
          <w:b/>
          <w:spacing w:val="-3"/>
          <w:sz w:val="24"/>
        </w:rPr>
        <w:t xml:space="preserve"> </w:t>
      </w:r>
      <w:r w:rsidRPr="00B70B6E">
        <w:rPr>
          <w:b/>
          <w:sz w:val="24"/>
        </w:rPr>
        <w:t>КУРСОВУЮ</w:t>
      </w:r>
      <w:r w:rsidRPr="00B70B6E">
        <w:rPr>
          <w:b/>
          <w:spacing w:val="-3"/>
          <w:sz w:val="24"/>
        </w:rPr>
        <w:t xml:space="preserve"> </w:t>
      </w:r>
      <w:r w:rsidRPr="00B70B6E">
        <w:rPr>
          <w:b/>
          <w:sz w:val="24"/>
        </w:rPr>
        <w:t>РАБОТУ</w:t>
      </w:r>
    </w:p>
    <w:p w14:paraId="3D6F3905" w14:textId="77777777" w:rsidR="001E4FA3" w:rsidRPr="00B70B6E" w:rsidRDefault="001E4FA3" w:rsidP="001E4FA3">
      <w:pPr>
        <w:pStyle w:val="a3"/>
        <w:rPr>
          <w:b/>
          <w:sz w:val="8"/>
        </w:rPr>
      </w:pPr>
    </w:p>
    <w:tbl>
      <w:tblPr>
        <w:tblStyle w:val="TableNormal"/>
        <w:tblW w:w="9797" w:type="dxa"/>
        <w:tblInd w:w="193" w:type="dxa"/>
        <w:tblLayout w:type="fixed"/>
        <w:tblLook w:val="01E0" w:firstRow="1" w:lastRow="1" w:firstColumn="1" w:lastColumn="1" w:noHBand="0" w:noVBand="0"/>
      </w:tblPr>
      <w:tblGrid>
        <w:gridCol w:w="1235"/>
        <w:gridCol w:w="339"/>
        <w:gridCol w:w="108"/>
        <w:gridCol w:w="601"/>
        <w:gridCol w:w="994"/>
        <w:gridCol w:w="6520"/>
      </w:tblGrid>
      <w:tr w:rsidR="00F51C18" w:rsidRPr="00B70B6E" w14:paraId="46E1DDFB" w14:textId="77777777" w:rsidTr="00476DD0">
        <w:trPr>
          <w:trHeight w:val="318"/>
        </w:trPr>
        <w:tc>
          <w:tcPr>
            <w:tcW w:w="1235" w:type="dxa"/>
          </w:tcPr>
          <w:p w14:paraId="6EEB3960" w14:textId="4C9899F1" w:rsidR="00F51C18" w:rsidRPr="00B70B6E" w:rsidRDefault="00F51C18" w:rsidP="00476DD0">
            <w:pPr>
              <w:pStyle w:val="TableParagraph"/>
              <w:spacing w:line="244" w:lineRule="exact"/>
              <w:ind w:left="122"/>
              <w:rPr>
                <w:b/>
              </w:rPr>
            </w:pPr>
            <w:r w:rsidRPr="00B70B6E">
              <w:rPr>
                <w:b/>
              </w:rPr>
              <w:t>Студент</w:t>
            </w:r>
          </w:p>
        </w:tc>
        <w:tc>
          <w:tcPr>
            <w:tcW w:w="8562" w:type="dxa"/>
            <w:gridSpan w:val="5"/>
            <w:tcBorders>
              <w:bottom w:val="single" w:sz="4" w:space="0" w:color="000000"/>
            </w:tcBorders>
          </w:tcPr>
          <w:p w14:paraId="5104F96E" w14:textId="35C49972" w:rsidR="00F51C18" w:rsidRPr="00B70B6E" w:rsidRDefault="00F51C18" w:rsidP="00476DD0">
            <w:pPr>
              <w:pStyle w:val="TableParagraph"/>
              <w:spacing w:line="244" w:lineRule="exact"/>
              <w:ind w:left="20"/>
            </w:pPr>
            <w:r>
              <w:t>Новожилова Анна Владимировна</w:t>
            </w:r>
          </w:p>
        </w:tc>
      </w:tr>
      <w:tr w:rsidR="00F51C18" w:rsidRPr="00B70B6E" w14:paraId="233DBF48" w14:textId="77777777" w:rsidTr="00476DD0">
        <w:trPr>
          <w:trHeight w:val="218"/>
        </w:trPr>
        <w:tc>
          <w:tcPr>
            <w:tcW w:w="1235" w:type="dxa"/>
          </w:tcPr>
          <w:p w14:paraId="620DCB09" w14:textId="77777777" w:rsidR="00F51C18" w:rsidRPr="00B70B6E" w:rsidRDefault="00F51C18" w:rsidP="00476DD0">
            <w:pPr>
              <w:pStyle w:val="TableParagraph"/>
              <w:rPr>
                <w:sz w:val="14"/>
              </w:rPr>
            </w:pPr>
          </w:p>
        </w:tc>
        <w:tc>
          <w:tcPr>
            <w:tcW w:w="339" w:type="dxa"/>
            <w:tcBorders>
              <w:top w:val="single" w:sz="4" w:space="0" w:color="000000"/>
            </w:tcBorders>
          </w:tcPr>
          <w:p w14:paraId="463304D7" w14:textId="77777777" w:rsidR="00F51C18" w:rsidRPr="00B70B6E" w:rsidRDefault="00F51C18" w:rsidP="00476DD0">
            <w:pPr>
              <w:pStyle w:val="TableParagraph"/>
              <w:rPr>
                <w:sz w:val="14"/>
              </w:rPr>
            </w:pPr>
          </w:p>
        </w:tc>
        <w:tc>
          <w:tcPr>
            <w:tcW w:w="108" w:type="dxa"/>
            <w:tcBorders>
              <w:top w:val="single" w:sz="4" w:space="0" w:color="000000"/>
            </w:tcBorders>
          </w:tcPr>
          <w:p w14:paraId="2E4D8D83" w14:textId="77777777" w:rsidR="00F51C18" w:rsidRPr="00B70B6E" w:rsidRDefault="00F51C18" w:rsidP="00476DD0">
            <w:pPr>
              <w:pStyle w:val="TableParagraph"/>
              <w:rPr>
                <w:sz w:val="14"/>
              </w:rPr>
            </w:pPr>
          </w:p>
        </w:tc>
        <w:tc>
          <w:tcPr>
            <w:tcW w:w="601" w:type="dxa"/>
            <w:tcBorders>
              <w:top w:val="single" w:sz="4" w:space="0" w:color="000000"/>
            </w:tcBorders>
          </w:tcPr>
          <w:p w14:paraId="703AB985" w14:textId="77777777" w:rsidR="00F51C18" w:rsidRPr="00B70B6E" w:rsidRDefault="00F51C18" w:rsidP="00476DD0">
            <w:pPr>
              <w:pStyle w:val="TableParagraph"/>
              <w:rPr>
                <w:sz w:val="14"/>
              </w:rPr>
            </w:pPr>
          </w:p>
        </w:tc>
        <w:tc>
          <w:tcPr>
            <w:tcW w:w="994" w:type="dxa"/>
            <w:tcBorders>
              <w:top w:val="single" w:sz="4" w:space="0" w:color="000000"/>
            </w:tcBorders>
          </w:tcPr>
          <w:p w14:paraId="17EC28D7" w14:textId="77777777" w:rsidR="00F51C18" w:rsidRPr="00B70B6E" w:rsidRDefault="00F51C18" w:rsidP="00476DD0">
            <w:pPr>
              <w:pStyle w:val="TableParagraph"/>
              <w:rPr>
                <w:sz w:val="14"/>
              </w:rPr>
            </w:pPr>
          </w:p>
        </w:tc>
        <w:tc>
          <w:tcPr>
            <w:tcW w:w="6520" w:type="dxa"/>
            <w:tcBorders>
              <w:top w:val="single" w:sz="4" w:space="0" w:color="000000"/>
            </w:tcBorders>
          </w:tcPr>
          <w:p w14:paraId="59E78DF4" w14:textId="639C80F8" w:rsidR="00F51C18" w:rsidRPr="00B70B6E" w:rsidRDefault="00F51C18" w:rsidP="00476DD0">
            <w:pPr>
              <w:pStyle w:val="TableParagraph"/>
              <w:spacing w:before="4"/>
              <w:ind w:left="1086"/>
              <w:rPr>
                <w:sz w:val="16"/>
              </w:rPr>
            </w:pPr>
          </w:p>
        </w:tc>
      </w:tr>
      <w:tr w:rsidR="00F51C18" w:rsidRPr="00B70B6E" w14:paraId="02656104" w14:textId="77777777" w:rsidTr="00476DD0">
        <w:trPr>
          <w:trHeight w:val="349"/>
        </w:trPr>
        <w:tc>
          <w:tcPr>
            <w:tcW w:w="1235" w:type="dxa"/>
          </w:tcPr>
          <w:p w14:paraId="12DFE761" w14:textId="6B203381" w:rsidR="00F51C18" w:rsidRPr="00B70B6E" w:rsidRDefault="00F51C18" w:rsidP="00476DD0">
            <w:pPr>
              <w:pStyle w:val="TableParagraph"/>
              <w:spacing w:before="22"/>
              <w:ind w:left="122"/>
              <w:rPr>
                <w:b/>
              </w:rPr>
            </w:pPr>
            <w:r w:rsidRPr="00B70B6E">
              <w:rPr>
                <w:b/>
              </w:rPr>
              <w:t>Факультет</w:t>
            </w:r>
          </w:p>
        </w:tc>
        <w:tc>
          <w:tcPr>
            <w:tcW w:w="339" w:type="dxa"/>
          </w:tcPr>
          <w:p w14:paraId="32BC2CE3" w14:textId="77777777" w:rsidR="00F51C18" w:rsidRPr="00B70B6E" w:rsidRDefault="00F51C18" w:rsidP="00476DD0">
            <w:pPr>
              <w:pStyle w:val="TableParagraph"/>
              <w:rPr>
                <w:sz w:val="20"/>
              </w:rPr>
            </w:pPr>
          </w:p>
        </w:tc>
        <w:tc>
          <w:tcPr>
            <w:tcW w:w="8223" w:type="dxa"/>
            <w:gridSpan w:val="4"/>
            <w:tcBorders>
              <w:bottom w:val="single" w:sz="4" w:space="0" w:color="000000"/>
            </w:tcBorders>
          </w:tcPr>
          <w:p w14:paraId="7812C03A" w14:textId="216167DE" w:rsidR="00F51C18" w:rsidRPr="00B70B6E" w:rsidRDefault="00F51C18" w:rsidP="00476DD0">
            <w:pPr>
              <w:pStyle w:val="TableParagraph"/>
              <w:spacing w:before="22"/>
              <w:ind w:left="108"/>
            </w:pPr>
            <w:r w:rsidRPr="00B70B6E">
              <w:rPr>
                <w:b/>
              </w:rPr>
              <w:t>Факультет</w:t>
            </w:r>
          </w:p>
        </w:tc>
      </w:tr>
      <w:tr w:rsidR="00F51C18" w:rsidRPr="00B70B6E" w14:paraId="3744620F" w14:textId="77777777" w:rsidTr="00476DD0">
        <w:trPr>
          <w:trHeight w:val="330"/>
        </w:trPr>
        <w:tc>
          <w:tcPr>
            <w:tcW w:w="1235" w:type="dxa"/>
          </w:tcPr>
          <w:p w14:paraId="06479852" w14:textId="30AED1AF" w:rsidR="00F51C18" w:rsidRPr="00B70B6E" w:rsidRDefault="00F51C18" w:rsidP="00476DD0">
            <w:pPr>
              <w:pStyle w:val="TableParagraph"/>
              <w:spacing w:before="1"/>
              <w:ind w:left="122"/>
              <w:rPr>
                <w:b/>
              </w:rPr>
            </w:pPr>
            <w:r w:rsidRPr="00B70B6E">
              <w:rPr>
                <w:b/>
              </w:rPr>
              <w:t>Группа</w:t>
            </w:r>
          </w:p>
        </w:tc>
        <w:tc>
          <w:tcPr>
            <w:tcW w:w="1048" w:type="dxa"/>
            <w:gridSpan w:val="3"/>
            <w:tcBorders>
              <w:bottom w:val="single" w:sz="4" w:space="0" w:color="000000"/>
            </w:tcBorders>
          </w:tcPr>
          <w:p w14:paraId="03AB284F" w14:textId="7B796DA7" w:rsidR="00F51C18" w:rsidRPr="00B70B6E" w:rsidRDefault="00F51C18" w:rsidP="00476DD0">
            <w:pPr>
              <w:pStyle w:val="TableParagraph"/>
              <w:spacing w:before="3"/>
              <w:ind w:left="20"/>
            </w:pPr>
            <w:r>
              <w:t>К34212</w:t>
            </w:r>
          </w:p>
        </w:tc>
        <w:tc>
          <w:tcPr>
            <w:tcW w:w="994" w:type="dxa"/>
            <w:tcBorders>
              <w:top w:val="single" w:sz="4" w:space="0" w:color="000000"/>
              <w:bottom w:val="single" w:sz="4" w:space="0" w:color="000000"/>
            </w:tcBorders>
          </w:tcPr>
          <w:p w14:paraId="583610BE" w14:textId="30DA6B5E" w:rsidR="00F51C18" w:rsidRPr="00B70B6E" w:rsidRDefault="00F51C18" w:rsidP="00476DD0">
            <w:pPr>
              <w:pStyle w:val="TableParagraph"/>
              <w:rPr>
                <w:sz w:val="20"/>
              </w:rPr>
            </w:pPr>
            <w:r w:rsidRPr="00B70B6E">
              <w:rPr>
                <w:b/>
              </w:rPr>
              <w:t>Группа</w:t>
            </w:r>
          </w:p>
        </w:tc>
        <w:tc>
          <w:tcPr>
            <w:tcW w:w="6520" w:type="dxa"/>
            <w:tcBorders>
              <w:top w:val="single" w:sz="4" w:space="0" w:color="000000"/>
              <w:bottom w:val="single" w:sz="4" w:space="0" w:color="000000"/>
            </w:tcBorders>
          </w:tcPr>
          <w:p w14:paraId="2D2D207F" w14:textId="4655C612" w:rsidR="00F51C18" w:rsidRPr="00B70B6E" w:rsidRDefault="00F51C18" w:rsidP="00476DD0">
            <w:pPr>
              <w:pStyle w:val="TableParagraph"/>
              <w:rPr>
                <w:sz w:val="20"/>
              </w:rPr>
            </w:pPr>
            <w:r>
              <w:t>К34212</w:t>
            </w:r>
          </w:p>
        </w:tc>
      </w:tr>
      <w:tr w:rsidR="00F51C18" w:rsidRPr="00B70B6E" w14:paraId="4C1F9F1B" w14:textId="77777777" w:rsidTr="00476DD0">
        <w:trPr>
          <w:trHeight w:val="328"/>
        </w:trPr>
        <w:tc>
          <w:tcPr>
            <w:tcW w:w="3277" w:type="dxa"/>
            <w:gridSpan w:val="5"/>
          </w:tcPr>
          <w:p w14:paraId="55729C96" w14:textId="088F55BB" w:rsidR="00F51C18" w:rsidRPr="00B70B6E" w:rsidRDefault="00F51C18" w:rsidP="00476DD0">
            <w:pPr>
              <w:pStyle w:val="TableParagraph"/>
              <w:spacing w:before="1"/>
              <w:ind w:left="122"/>
              <w:rPr>
                <w:b/>
              </w:rPr>
            </w:pPr>
            <w:r w:rsidRPr="00B70B6E">
              <w:rPr>
                <w:b/>
              </w:rPr>
              <w:t>Направление</w:t>
            </w:r>
            <w:r w:rsidRPr="00B70B6E">
              <w:rPr>
                <w:b/>
                <w:spacing w:val="-5"/>
              </w:rPr>
              <w:t xml:space="preserve"> </w:t>
            </w:r>
            <w:r w:rsidRPr="00B70B6E">
              <w:rPr>
                <w:b/>
              </w:rPr>
              <w:t>(специальность)</w:t>
            </w:r>
          </w:p>
        </w:tc>
        <w:tc>
          <w:tcPr>
            <w:tcW w:w="6520" w:type="dxa"/>
            <w:tcBorders>
              <w:top w:val="single" w:sz="4" w:space="0" w:color="000000"/>
              <w:bottom w:val="single" w:sz="4" w:space="0" w:color="000000"/>
            </w:tcBorders>
          </w:tcPr>
          <w:p w14:paraId="28EDF6BE" w14:textId="780A9270" w:rsidR="00F51C18" w:rsidRPr="00B70B6E" w:rsidRDefault="00F51C18" w:rsidP="00476DD0">
            <w:pPr>
              <w:pStyle w:val="TableParagraph"/>
              <w:spacing w:before="1"/>
              <w:ind w:left="105"/>
            </w:pPr>
            <w:r w:rsidRPr="00B70B6E">
              <w:t>1</w:t>
            </w:r>
            <w:r>
              <w:t>1.03.02</w:t>
            </w:r>
            <w:r w:rsidRPr="00B70B6E">
              <w:t xml:space="preserve">. </w:t>
            </w:r>
            <w:r>
              <w:t>–</w:t>
            </w:r>
            <w:r w:rsidRPr="00B70B6E">
              <w:t xml:space="preserve"> </w:t>
            </w:r>
            <w:r>
              <w:t>Инфокоммуникационные технологии и системы связи</w:t>
            </w:r>
          </w:p>
        </w:tc>
      </w:tr>
      <w:tr w:rsidR="00F51C18" w:rsidRPr="00B70B6E" w14:paraId="297917DD" w14:textId="77777777" w:rsidTr="00476DD0">
        <w:trPr>
          <w:trHeight w:val="329"/>
        </w:trPr>
        <w:tc>
          <w:tcPr>
            <w:tcW w:w="1574" w:type="dxa"/>
            <w:gridSpan w:val="2"/>
          </w:tcPr>
          <w:p w14:paraId="74279E9B" w14:textId="59ADEA45" w:rsidR="00F51C18" w:rsidRPr="00B70B6E" w:rsidRDefault="00F51C18" w:rsidP="00476DD0">
            <w:pPr>
              <w:pStyle w:val="TableParagraph"/>
              <w:spacing w:before="1"/>
              <w:ind w:left="122"/>
              <w:rPr>
                <w:b/>
              </w:rPr>
            </w:pPr>
            <w:r w:rsidRPr="00B70B6E">
              <w:rPr>
                <w:b/>
              </w:rPr>
              <w:t>Руководитель</w:t>
            </w:r>
          </w:p>
        </w:tc>
        <w:tc>
          <w:tcPr>
            <w:tcW w:w="8223" w:type="dxa"/>
            <w:gridSpan w:val="4"/>
            <w:tcBorders>
              <w:bottom w:val="single" w:sz="4" w:space="0" w:color="000000"/>
            </w:tcBorders>
          </w:tcPr>
          <w:p w14:paraId="2EFC8B4F" w14:textId="47FF6BFB" w:rsidR="00F51C18" w:rsidRPr="00B70B6E" w:rsidRDefault="00F51C18" w:rsidP="00476DD0">
            <w:pPr>
              <w:pStyle w:val="TableParagraph"/>
              <w:spacing w:before="1"/>
              <w:ind w:left="249"/>
            </w:pPr>
            <w:r>
              <w:t>Филянин Иван Викторович, аспирант ФПИ и КТ</w:t>
            </w:r>
          </w:p>
        </w:tc>
      </w:tr>
      <w:tr w:rsidR="00F51C18" w:rsidRPr="00B70B6E" w14:paraId="691F0CC6" w14:textId="77777777" w:rsidTr="00476DD0">
        <w:trPr>
          <w:trHeight w:val="217"/>
        </w:trPr>
        <w:tc>
          <w:tcPr>
            <w:tcW w:w="9797" w:type="dxa"/>
            <w:gridSpan w:val="6"/>
          </w:tcPr>
          <w:p w14:paraId="25953BAC" w14:textId="6F94FFB7" w:rsidR="00F51C18" w:rsidRPr="00B70B6E" w:rsidRDefault="00F51C18" w:rsidP="00F51C18">
            <w:pPr>
              <w:pStyle w:val="TableParagraph"/>
              <w:spacing w:before="1"/>
              <w:ind w:left="2867" w:right="3112"/>
              <w:jc w:val="center"/>
              <w:rPr>
                <w:sz w:val="16"/>
              </w:rPr>
            </w:pPr>
            <w:r w:rsidRPr="00B70B6E">
              <w:rPr>
                <w:sz w:val="16"/>
              </w:rPr>
              <w:t>(Фамилия</w:t>
            </w:r>
            <w:r w:rsidRPr="00B70B6E">
              <w:rPr>
                <w:spacing w:val="-2"/>
                <w:sz w:val="16"/>
              </w:rPr>
              <w:t xml:space="preserve"> </w:t>
            </w:r>
            <w:r w:rsidRPr="00B70B6E">
              <w:rPr>
                <w:sz w:val="16"/>
              </w:rPr>
              <w:t>И.О.,</w:t>
            </w:r>
            <w:r w:rsidRPr="00B70B6E">
              <w:rPr>
                <w:spacing w:val="-2"/>
                <w:sz w:val="16"/>
              </w:rPr>
              <w:t xml:space="preserve"> </w:t>
            </w:r>
            <w:r w:rsidRPr="00B70B6E">
              <w:rPr>
                <w:sz w:val="16"/>
              </w:rPr>
              <w:t>должность,</w:t>
            </w:r>
            <w:r w:rsidRPr="00B70B6E">
              <w:rPr>
                <w:spacing w:val="-5"/>
                <w:sz w:val="16"/>
              </w:rPr>
              <w:t xml:space="preserve"> </w:t>
            </w:r>
            <w:r w:rsidRPr="00B70B6E">
              <w:rPr>
                <w:sz w:val="16"/>
              </w:rPr>
              <w:t>ученое</w:t>
            </w:r>
            <w:r w:rsidRPr="00B70B6E">
              <w:rPr>
                <w:spacing w:val="-6"/>
                <w:sz w:val="16"/>
              </w:rPr>
              <w:t xml:space="preserve"> </w:t>
            </w:r>
            <w:r w:rsidRPr="00B70B6E">
              <w:rPr>
                <w:sz w:val="16"/>
              </w:rPr>
              <w:t>звание,</w:t>
            </w:r>
            <w:r w:rsidRPr="00B70B6E">
              <w:rPr>
                <w:spacing w:val="-5"/>
                <w:sz w:val="16"/>
              </w:rPr>
              <w:t xml:space="preserve"> </w:t>
            </w:r>
            <w:r w:rsidRPr="00B70B6E">
              <w:rPr>
                <w:sz w:val="16"/>
              </w:rPr>
              <w:t>степень)</w:t>
            </w:r>
          </w:p>
        </w:tc>
      </w:tr>
      <w:tr w:rsidR="00F51C18" w:rsidRPr="00B70B6E" w14:paraId="3D07B954" w14:textId="77777777" w:rsidTr="00476DD0">
        <w:trPr>
          <w:trHeight w:val="350"/>
        </w:trPr>
        <w:tc>
          <w:tcPr>
            <w:tcW w:w="1574" w:type="dxa"/>
            <w:gridSpan w:val="2"/>
          </w:tcPr>
          <w:p w14:paraId="6739F938" w14:textId="2546AD43" w:rsidR="00F51C18" w:rsidRPr="00B70B6E" w:rsidRDefault="00F51C18" w:rsidP="00476DD0">
            <w:pPr>
              <w:pStyle w:val="TableParagraph"/>
              <w:spacing w:before="23"/>
              <w:ind w:left="122"/>
              <w:rPr>
                <w:b/>
              </w:rPr>
            </w:pPr>
            <w:r w:rsidRPr="00B70B6E">
              <w:rPr>
                <w:b/>
              </w:rPr>
              <w:t>Дисциплина</w:t>
            </w:r>
          </w:p>
        </w:tc>
        <w:tc>
          <w:tcPr>
            <w:tcW w:w="8223" w:type="dxa"/>
            <w:gridSpan w:val="4"/>
            <w:tcBorders>
              <w:bottom w:val="single" w:sz="4" w:space="0" w:color="000000"/>
            </w:tcBorders>
          </w:tcPr>
          <w:p w14:paraId="361ACBC3" w14:textId="5A48C3DA" w:rsidR="00F51C18" w:rsidRPr="00B70B6E" w:rsidRDefault="00F51C18" w:rsidP="00476DD0">
            <w:pPr>
              <w:pStyle w:val="TableParagraph"/>
              <w:spacing w:before="23"/>
              <w:ind w:left="108"/>
            </w:pPr>
            <w:r>
              <w:t>Сетевое программирование</w:t>
            </w:r>
          </w:p>
        </w:tc>
      </w:tr>
      <w:tr w:rsidR="00F51C18" w:rsidRPr="00B70B6E" w14:paraId="6DAC7219" w14:textId="77777777" w:rsidTr="00476DD0">
        <w:trPr>
          <w:trHeight w:val="328"/>
        </w:trPr>
        <w:tc>
          <w:tcPr>
            <w:tcW w:w="2283" w:type="dxa"/>
            <w:gridSpan w:val="4"/>
          </w:tcPr>
          <w:p w14:paraId="6C5D9BE9" w14:textId="560B8451" w:rsidR="00F51C18" w:rsidRPr="00B70B6E" w:rsidRDefault="00F51C18" w:rsidP="00476DD0">
            <w:pPr>
              <w:pStyle w:val="TableParagraph"/>
              <w:spacing w:before="1"/>
              <w:ind w:left="122"/>
              <w:rPr>
                <w:b/>
              </w:rPr>
            </w:pPr>
            <w:r w:rsidRPr="00B70B6E">
              <w:rPr>
                <w:b/>
              </w:rPr>
              <w:t>Наименование</w:t>
            </w:r>
            <w:r w:rsidRPr="00B70B6E">
              <w:rPr>
                <w:b/>
                <w:spacing w:val="-4"/>
              </w:rPr>
              <w:t xml:space="preserve"> </w:t>
            </w:r>
            <w:r w:rsidRPr="00B70B6E">
              <w:rPr>
                <w:b/>
              </w:rPr>
              <w:t>темы</w:t>
            </w:r>
          </w:p>
        </w:tc>
        <w:tc>
          <w:tcPr>
            <w:tcW w:w="7514" w:type="dxa"/>
            <w:gridSpan w:val="2"/>
            <w:tcBorders>
              <w:top w:val="single" w:sz="4" w:space="0" w:color="000000"/>
              <w:bottom w:val="single" w:sz="4" w:space="0" w:color="000000"/>
            </w:tcBorders>
          </w:tcPr>
          <w:p w14:paraId="5E333606" w14:textId="37342CFA" w:rsidR="00F51C18" w:rsidRPr="00B70B6E" w:rsidRDefault="00F51C18" w:rsidP="00476DD0">
            <w:pPr>
              <w:pStyle w:val="TableParagraph"/>
              <w:spacing w:before="1"/>
              <w:ind w:left="107"/>
            </w:pPr>
            <w:r>
              <w:t>Анализ инструментов сетевой автоматизации</w:t>
            </w:r>
          </w:p>
        </w:tc>
      </w:tr>
    </w:tbl>
    <w:p w14:paraId="0BA214D5" w14:textId="77777777" w:rsidR="001E4FA3" w:rsidRPr="00B70B6E" w:rsidRDefault="001E4FA3" w:rsidP="001E4FA3">
      <w:pPr>
        <w:pStyle w:val="a3"/>
        <w:rPr>
          <w:b/>
          <w:sz w:val="31"/>
        </w:rPr>
      </w:pPr>
    </w:p>
    <w:p w14:paraId="6405EAA5" w14:textId="77777777" w:rsidR="001E4FA3" w:rsidRPr="00B70B6E" w:rsidRDefault="001E4FA3" w:rsidP="001E4FA3">
      <w:pPr>
        <w:spacing w:before="1"/>
        <w:ind w:left="1647" w:right="1434"/>
        <w:jc w:val="center"/>
        <w:rPr>
          <w:b/>
          <w:sz w:val="24"/>
        </w:rPr>
      </w:pPr>
      <w:r w:rsidRPr="00B70B6E">
        <w:rPr>
          <w:b/>
          <w:sz w:val="24"/>
        </w:rPr>
        <w:t>ХАРАКТЕРИСТИКА</w:t>
      </w:r>
      <w:r w:rsidRPr="00B70B6E">
        <w:rPr>
          <w:b/>
          <w:spacing w:val="-5"/>
          <w:sz w:val="24"/>
        </w:rPr>
        <w:t xml:space="preserve"> </w:t>
      </w:r>
      <w:r w:rsidRPr="00B70B6E">
        <w:rPr>
          <w:b/>
          <w:sz w:val="24"/>
        </w:rPr>
        <w:t>КУРСОВОГО</w:t>
      </w:r>
      <w:r w:rsidRPr="00B70B6E">
        <w:rPr>
          <w:b/>
          <w:spacing w:val="-3"/>
          <w:sz w:val="24"/>
        </w:rPr>
        <w:t xml:space="preserve"> </w:t>
      </w:r>
      <w:r w:rsidRPr="00B70B6E">
        <w:rPr>
          <w:b/>
          <w:sz w:val="24"/>
        </w:rPr>
        <w:t>ПРОЕКТА</w:t>
      </w:r>
      <w:r w:rsidRPr="00B70B6E">
        <w:rPr>
          <w:b/>
          <w:spacing w:val="-4"/>
          <w:sz w:val="24"/>
        </w:rPr>
        <w:t xml:space="preserve"> </w:t>
      </w:r>
      <w:r w:rsidRPr="00B70B6E">
        <w:rPr>
          <w:b/>
          <w:sz w:val="24"/>
        </w:rPr>
        <w:t>(РАБОТЫ)</w:t>
      </w:r>
    </w:p>
    <w:p w14:paraId="5207AFC8" w14:textId="77777777" w:rsidR="001E4FA3" w:rsidRPr="00B70B6E" w:rsidRDefault="001E4FA3" w:rsidP="001E4FA3">
      <w:pPr>
        <w:pStyle w:val="a3"/>
        <w:rPr>
          <w:b/>
          <w:sz w:val="20"/>
        </w:rPr>
      </w:pPr>
    </w:p>
    <w:p w14:paraId="0BEF5E75" w14:textId="77777777" w:rsidR="001E4FA3" w:rsidRPr="00B70B6E" w:rsidRDefault="001E4FA3" w:rsidP="001E4FA3">
      <w:pPr>
        <w:rPr>
          <w:sz w:val="20"/>
        </w:rPr>
        <w:sectPr w:rsidR="001E4FA3" w:rsidRPr="00B70B6E" w:rsidSect="008F3F95">
          <w:pgSz w:w="11910" w:h="16840"/>
          <w:pgMar w:top="1134" w:right="567" w:bottom="1134" w:left="1701" w:header="1142" w:footer="0" w:gutter="0"/>
          <w:cols w:space="720"/>
        </w:sectPr>
      </w:pPr>
    </w:p>
    <w:p w14:paraId="790756F6" w14:textId="77777777" w:rsidR="001E4FA3" w:rsidRPr="00B70B6E" w:rsidRDefault="001E4FA3" w:rsidP="001E4FA3">
      <w:pPr>
        <w:pStyle w:val="a3"/>
        <w:spacing w:before="5"/>
        <w:rPr>
          <w:b/>
          <w:sz w:val="18"/>
        </w:rPr>
      </w:pPr>
    </w:p>
    <w:p w14:paraId="29A01EDE" w14:textId="77777777" w:rsidR="001E4FA3" w:rsidRPr="00B70B6E" w:rsidRDefault="001E4FA3" w:rsidP="005B145A">
      <w:pPr>
        <w:pStyle w:val="a5"/>
        <w:numPr>
          <w:ilvl w:val="0"/>
          <w:numId w:val="1"/>
        </w:numPr>
        <w:tabs>
          <w:tab w:val="left" w:pos="510"/>
        </w:tabs>
        <w:spacing w:before="1"/>
        <w:ind w:hanging="202"/>
        <w:rPr>
          <w:b/>
          <w:sz w:val="20"/>
        </w:rPr>
      </w:pPr>
      <w:r w:rsidRPr="00B70B6E">
        <w:rPr>
          <w:b/>
          <w:sz w:val="20"/>
        </w:rPr>
        <w:t>Цель</w:t>
      </w:r>
      <w:r w:rsidRPr="00B70B6E">
        <w:rPr>
          <w:b/>
          <w:spacing w:val="-3"/>
          <w:sz w:val="20"/>
        </w:rPr>
        <w:t xml:space="preserve"> </w:t>
      </w:r>
      <w:r w:rsidRPr="00B70B6E">
        <w:rPr>
          <w:b/>
          <w:sz w:val="20"/>
        </w:rPr>
        <w:t>и</w:t>
      </w:r>
      <w:r w:rsidRPr="00B70B6E">
        <w:rPr>
          <w:b/>
          <w:spacing w:val="-2"/>
          <w:sz w:val="20"/>
        </w:rPr>
        <w:t xml:space="preserve"> </w:t>
      </w:r>
      <w:r w:rsidRPr="00B70B6E">
        <w:rPr>
          <w:b/>
          <w:sz w:val="20"/>
        </w:rPr>
        <w:t>задачи</w:t>
      </w:r>
      <w:r w:rsidRPr="00B70B6E">
        <w:rPr>
          <w:b/>
          <w:spacing w:val="-1"/>
          <w:sz w:val="20"/>
        </w:rPr>
        <w:t xml:space="preserve"> </w:t>
      </w:r>
      <w:r w:rsidRPr="00B70B6E">
        <w:rPr>
          <w:b/>
          <w:sz w:val="20"/>
        </w:rPr>
        <w:t>работы</w:t>
      </w:r>
    </w:p>
    <w:p w14:paraId="7ECCFC18" w14:textId="77777777" w:rsidR="001E4FA3" w:rsidRPr="00B70B6E" w:rsidRDefault="001E4FA3" w:rsidP="001E4FA3">
      <w:pPr>
        <w:pStyle w:val="a3"/>
        <w:spacing w:before="5"/>
        <w:rPr>
          <w:b/>
          <w:sz w:val="18"/>
        </w:rPr>
      </w:pPr>
      <w:r w:rsidRPr="00B70B6E">
        <w:br w:type="column"/>
      </w:r>
    </w:p>
    <w:p w14:paraId="18F00F92" w14:textId="3F256709" w:rsidR="001E4FA3" w:rsidRPr="00B70B6E" w:rsidRDefault="001E4FA3" w:rsidP="001E4FA3">
      <w:pPr>
        <w:tabs>
          <w:tab w:val="left" w:pos="2583"/>
        </w:tabs>
        <w:spacing w:before="1"/>
        <w:ind w:left="308"/>
        <w:rPr>
          <w:sz w:val="20"/>
        </w:rPr>
      </w:pPr>
      <w:r w:rsidRPr="00B70B6E">
        <w:rPr>
          <w:noProof/>
          <w:lang w:eastAsia="ja-JP"/>
        </w:rPr>
        <mc:AlternateContent>
          <mc:Choice Requires="wps">
            <w:drawing>
              <wp:anchor distT="0" distB="0" distL="114300" distR="114300" simplePos="0" relativeHeight="251665408" behindDoc="0" locked="0" layoutInCell="1" allowOverlap="1" wp14:anchorId="4545AACE" wp14:editId="272E8808">
                <wp:simplePos x="0" y="0"/>
                <wp:positionH relativeFrom="page">
                  <wp:posOffset>4764405</wp:posOffset>
                </wp:positionH>
                <wp:positionV relativeFrom="paragraph">
                  <wp:posOffset>10795</wp:posOffset>
                </wp:positionV>
                <wp:extent cx="117475" cy="117475"/>
                <wp:effectExtent l="0" t="0" r="15875" b="15875"/>
                <wp:wrapNone/>
                <wp:docPr id="4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75.15pt;margin-top:.85pt;width:9.25pt;height:9.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" filled="f" strokeweight=".72pt">
                <w10:wrap anchorx="page"/>
              </v:rect>
            </w:pict>
          </mc:Fallback>
        </mc:AlternateContent>
      </w:r>
      <w:r w:rsidRPr="00B70B6E">
        <w:rPr>
          <w:noProof/>
          <w:lang w:eastAsia="ja-JP"/>
        </w:rPr>
        <mc:AlternateContent>
          <mc:Choice Requires="wps">
            <w:drawing>
              <wp:anchor distT="0" distB="0" distL="114300" distR="114300" simplePos="0" relativeHeight="251659264" behindDoc="0" locked="0" layoutInCell="1" allowOverlap="1" wp14:anchorId="218419E4" wp14:editId="63E1FA92">
                <wp:simplePos x="0" y="0"/>
                <wp:positionH relativeFrom="page">
                  <wp:posOffset>2963545</wp:posOffset>
                </wp:positionH>
                <wp:positionV relativeFrom="paragraph">
                  <wp:posOffset>17145</wp:posOffset>
                </wp:positionV>
                <wp:extent cx="117475" cy="117475"/>
                <wp:effectExtent l="0" t="0" r="0" b="0"/>
                <wp:wrapNone/>
                <wp:docPr id="3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233.35pt;margin-top:1.35pt;width:9.25pt;height:9.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" filled="f" strokeweight=".72pt">
                <w10:wrap anchorx="page"/>
              </v:rect>
            </w:pict>
          </mc:Fallback>
        </mc:AlternateContent>
      </w:r>
      <w:r w:rsidR="00F51C18">
        <w:rPr>
          <w:sz w:val="20"/>
        </w:rPr>
        <w:t xml:space="preserve">Определены руководителем   </w:t>
      </w:r>
      <w:r w:rsidRPr="00B70B6E">
        <w:rPr>
          <w:noProof/>
          <w:position w:val="-2"/>
          <w:sz w:val="20"/>
        </w:rPr>
        <w:t xml:space="preserve">    </w:t>
      </w:r>
      <w:r w:rsidRPr="00B70B6E">
        <w:rPr>
          <w:sz w:val="20"/>
        </w:rPr>
        <w:t xml:space="preserve"> </w:t>
      </w:r>
      <w:r w:rsidRPr="00B70B6E">
        <w:rPr>
          <w:spacing w:val="-24"/>
          <w:sz w:val="20"/>
        </w:rPr>
        <w:t xml:space="preserve"> </w:t>
      </w:r>
      <w:r w:rsidRPr="00B70B6E">
        <w:rPr>
          <w:sz w:val="20"/>
        </w:rPr>
        <w:t>Сформулированы</w:t>
      </w:r>
      <w:r w:rsidRPr="00B70B6E">
        <w:rPr>
          <w:spacing w:val="-4"/>
          <w:sz w:val="20"/>
        </w:rPr>
        <w:t xml:space="preserve"> </w:t>
      </w:r>
      <w:r w:rsidRPr="00B70B6E">
        <w:rPr>
          <w:sz w:val="20"/>
        </w:rPr>
        <w:t>при</w:t>
      </w:r>
      <w:r w:rsidRPr="00B70B6E">
        <w:rPr>
          <w:spacing w:val="-4"/>
          <w:sz w:val="20"/>
        </w:rPr>
        <w:t xml:space="preserve"> </w:t>
      </w:r>
      <w:r w:rsidRPr="00B70B6E">
        <w:rPr>
          <w:sz w:val="20"/>
        </w:rPr>
        <w:t>участии</w:t>
      </w:r>
      <w:r w:rsidRPr="00B70B6E">
        <w:rPr>
          <w:spacing w:val="-1"/>
          <w:sz w:val="20"/>
        </w:rPr>
        <w:t xml:space="preserve"> </w:t>
      </w:r>
      <w:r w:rsidRPr="00B70B6E">
        <w:rPr>
          <w:sz w:val="20"/>
        </w:rPr>
        <w:t>студента</w:t>
      </w:r>
    </w:p>
    <w:p w14:paraId="4C92086A" w14:textId="150C7796" w:rsidR="001E4FA3" w:rsidRPr="00B70B6E" w:rsidRDefault="00F51C18" w:rsidP="001E4FA3">
      <w:pPr>
        <w:spacing w:before="70"/>
        <w:ind w:left="2860"/>
        <w:rPr>
          <w:sz w:val="20"/>
        </w:rPr>
      </w:pPr>
      <w:r w:rsidRPr="00B70B6E">
        <w:rPr>
          <w:noProof/>
          <w:lang w:eastAsia="ja-JP"/>
        </w:rPr>
        <mc:AlternateContent>
          <mc:Choice Requires="wps">
            <w:drawing>
              <wp:anchor distT="0" distB="0" distL="114300" distR="114300" simplePos="0" relativeHeight="251660288" behindDoc="0" locked="0" layoutInCell="1" allowOverlap="1" wp14:anchorId="3C87A9EC" wp14:editId="40E6D553">
                <wp:simplePos x="0" y="0"/>
                <wp:positionH relativeFrom="page">
                  <wp:posOffset>4773930</wp:posOffset>
                </wp:positionH>
                <wp:positionV relativeFrom="paragraph">
                  <wp:posOffset>68580</wp:posOffset>
                </wp:positionV>
                <wp:extent cx="117475" cy="117475"/>
                <wp:effectExtent l="0" t="0" r="15875" b="15875"/>
                <wp:wrapNone/>
                <wp:docPr id="3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75.9pt;margin-top:5.4pt;width:9.25pt;height:9.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" filled="f" strokeweight=".72pt">
                <w10:wrap anchorx="page"/>
              </v:rect>
            </w:pict>
          </mc:Fallback>
        </mc:AlternateContent>
      </w:r>
      <w:r w:rsidRPr="00B70B6E">
        <w:rPr>
          <w:noProof/>
          <w:lang w:eastAsia="ja-JP"/>
        </w:rPr>
        <mc:AlternateContent>
          <mc:Choice Requires="wps">
            <w:drawing>
              <wp:anchor distT="0" distB="0" distL="114300" distR="114300" simplePos="0" relativeHeight="251667456" behindDoc="0" locked="0" layoutInCell="1" allowOverlap="1" wp14:anchorId="6F569C76" wp14:editId="18705F51">
                <wp:simplePos x="0" y="0"/>
                <wp:positionH relativeFrom="column">
                  <wp:posOffset>1828800</wp:posOffset>
                </wp:positionH>
                <wp:positionV relativeFrom="paragraph">
                  <wp:posOffset>67310</wp:posOffset>
                </wp:positionV>
                <wp:extent cx="114935" cy="114300"/>
                <wp:effectExtent l="0" t="0" r="18415" b="1905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11493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5.3pt" to="153.0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" strokecolor="black [3040]"/>
            </w:pict>
          </mc:Fallback>
        </mc:AlternateContent>
      </w:r>
      <w:r w:rsidRPr="00B70B6E">
        <w:rPr>
          <w:noProof/>
          <w:lang w:eastAsia="ja-JP"/>
        </w:rPr>
        <mc:AlternateContent>
          <mc:Choice Requires="wps">
            <w:drawing>
              <wp:anchor distT="0" distB="0" distL="114300" distR="114300" simplePos="0" relativeHeight="251668480" behindDoc="0" locked="0" layoutInCell="1" allowOverlap="1" wp14:anchorId="40E04FF1" wp14:editId="1A548332">
                <wp:simplePos x="0" y="0"/>
                <wp:positionH relativeFrom="column">
                  <wp:posOffset>1833245</wp:posOffset>
                </wp:positionH>
                <wp:positionV relativeFrom="paragraph">
                  <wp:posOffset>63500</wp:posOffset>
                </wp:positionV>
                <wp:extent cx="111760" cy="114300"/>
                <wp:effectExtent l="0" t="0" r="21590" b="19050"/>
                <wp:wrapNone/>
                <wp:docPr id="17" name="Прямая соединительная линия 17"/>
                <wp:cNvGraphicFramePr/>
                <a:graphic xmlns:a="http://schemas.openxmlformats.org/drawingml/2006/main">
                  <a:graphicData uri="http://schemas.microsoft.com/office/word/2010/wordprocessingShape">
                    <wps:wsp>
                      <wps:cNvCnPr/>
                      <wps:spPr>
                        <a:xfrm flipH="1">
                          <a:off x="0" y="0"/>
                          <a:ext cx="11176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7"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35pt,5pt" to="153.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" strokecolor="black [3040]"/>
            </w:pict>
          </mc:Fallback>
        </mc:AlternateContent>
      </w:r>
      <w:r>
        <w:rPr>
          <w:sz w:val="20"/>
        </w:rPr>
        <w:t xml:space="preserve">       Предложены студентом</w:t>
      </w:r>
    </w:p>
    <w:p w14:paraId="1959A313" w14:textId="77777777" w:rsidR="001E4FA3" w:rsidRPr="00B70B6E" w:rsidRDefault="001E4FA3" w:rsidP="001E4FA3">
      <w:pPr>
        <w:rPr>
          <w:sz w:val="20"/>
        </w:rPr>
        <w:sectPr w:rsidR="001E4FA3" w:rsidRPr="00B70B6E" w:rsidSect="008F3F95">
          <w:type w:val="continuous"/>
          <w:pgSz w:w="11910" w:h="16840"/>
          <w:pgMar w:top="1134" w:right="567" w:bottom="1134" w:left="1701" w:header="720" w:footer="720" w:gutter="0"/>
          <w:cols w:num="2" w:space="720" w:equalWidth="0">
            <w:col w:w="2210" w:space="716"/>
            <w:col w:w="6716"/>
          </w:cols>
        </w:sectPr>
      </w:pPr>
    </w:p>
    <w:p w14:paraId="1ED1DE34" w14:textId="77777777" w:rsidR="001E4FA3" w:rsidRPr="00B70B6E" w:rsidRDefault="001E4FA3" w:rsidP="001E4FA3">
      <w:pPr>
        <w:pStyle w:val="a3"/>
        <w:rPr>
          <w:sz w:val="21"/>
          <w:szCs w:val="21"/>
        </w:rPr>
      </w:pPr>
    </w:p>
    <w:p w14:paraId="0294FD2A" w14:textId="2EFFCAD0" w:rsidR="001E4FA3" w:rsidRPr="005C1046" w:rsidRDefault="001E4FA3" w:rsidP="00774230">
      <w:pPr>
        <w:pStyle w:val="a3"/>
        <w:ind w:firstLine="200"/>
        <w:rPr>
          <w:sz w:val="22"/>
          <w:szCs w:val="22"/>
        </w:rPr>
      </w:pPr>
      <w:r w:rsidRPr="00B70B6E">
        <w:rPr>
          <w:sz w:val="21"/>
          <w:szCs w:val="21"/>
        </w:rPr>
        <w:t xml:space="preserve">Цель данной работы – </w:t>
      </w:r>
      <w:r w:rsidR="00774230">
        <w:rPr>
          <w:sz w:val="22"/>
          <w:szCs w:val="22"/>
        </w:rPr>
        <w:t>провести анализ популярных систем автоматизации управления конфигурациями устройств в сети и сравнить их</w:t>
      </w:r>
    </w:p>
    <w:p w14:paraId="28C0E5DD" w14:textId="77777777" w:rsidR="001E4FA3" w:rsidRPr="00B70B6E" w:rsidRDefault="001E4FA3" w:rsidP="001E4FA3">
      <w:pPr>
        <w:pStyle w:val="a3"/>
        <w:spacing w:line="20" w:lineRule="exact"/>
        <w:ind w:left="200"/>
        <w:rPr>
          <w:sz w:val="2"/>
        </w:rPr>
      </w:pPr>
      <w:r w:rsidRPr="00B70B6E">
        <w:rPr>
          <w:noProof/>
          <w:sz w:val="2"/>
          <w:lang w:eastAsia="ja-JP"/>
        </w:rPr>
        <mc:AlternateContent>
          <mc:Choice Requires="wpg">
            <w:drawing>
              <wp:inline distT="0" distB="0" distL="0" distR="0" wp14:anchorId="7880BC63" wp14:editId="7DC80AA3">
                <wp:extent cx="6211570" cy="6350"/>
                <wp:effectExtent l="0" t="0" r="0" b="5080"/>
                <wp:docPr id="4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1570" cy="6350"/>
                          <a:chOff x="0" y="0"/>
                          <a:chExt cx="9782" cy="10"/>
                        </a:xfrm>
                      </wpg:grpSpPr>
                      <wps:wsp>
                        <wps:cNvPr id="49" name="Rectangle 20"/>
                        <wps:cNvSpPr>
                          <a:spLocks noChangeArrowheads="1"/>
                        </wps:cNvSpPr>
                        <wps:spPr bwMode="auto">
                          <a:xfrm>
                            <a:off x="0" y="0"/>
                            <a:ext cx="978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9" o:spid="_x0000_s1026" style="width:489.1pt;height:.5pt;mso-position-horizontal-relative:char;mso-position-vertical-relative:line" coordsize="97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">
                <v:rect id="Rectangle 20" o:spid="_x0000_s1027" style="position:absolute;width:978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o4sYA&#10;AADbAAAADwAAAGRycy9kb3ducmV2LnhtbESPQWvCQBSE74X+h+UVvDWbihWNWaUWBC+Faj3o7SX7&#10;TILZt+nuqml/vVsQehxm5hsmX/SmFRdyvrGs4CVJQRCXVjdcKdh9rZ4nIHxA1thaJgU/5GExf3zI&#10;MdP2yhu6bEMlIoR9hgrqELpMSl/WZNAntiOO3tE6gyFKV0nt8BrhppXDNB1Lgw3HhRo7eq+pPG3P&#10;RsFyOll+f47443dTHOiwL06vQ5cqNXjq32YgAvXhP3xvr7WC0RT+vs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ao4sYAAADbAAAADwAAAAAAAAAAAAAAAACYAgAAZHJz&#10;L2Rvd25yZXYueG1sUEsFBgAAAAAEAAQA9QAAAIsDAAAAAA==&#10;" fillcolor="black" stroked="f"/>
                <w10:anchorlock/>
              </v:group>
            </w:pict>
          </mc:Fallback>
        </mc:AlternateContent>
      </w:r>
    </w:p>
    <w:p w14:paraId="0B3F0C35" w14:textId="77777777" w:rsidR="001E4FA3" w:rsidRPr="00B70B6E" w:rsidRDefault="001E4FA3" w:rsidP="001E4FA3">
      <w:pPr>
        <w:pStyle w:val="a3"/>
        <w:spacing w:before="11"/>
        <w:rPr>
          <w:sz w:val="11"/>
        </w:rPr>
      </w:pPr>
    </w:p>
    <w:p w14:paraId="0CC40B39" w14:textId="77777777" w:rsidR="001E4FA3" w:rsidRPr="00B70B6E" w:rsidRDefault="001E4FA3" w:rsidP="001E4FA3">
      <w:pPr>
        <w:pStyle w:val="a3"/>
        <w:spacing w:line="20" w:lineRule="exact"/>
        <w:ind w:left="200"/>
        <w:rPr>
          <w:sz w:val="2"/>
        </w:rPr>
      </w:pPr>
    </w:p>
    <w:p w14:paraId="57EF4580" w14:textId="77777777" w:rsidR="001E4FA3" w:rsidRPr="00B70B6E" w:rsidRDefault="001E4FA3" w:rsidP="001E4FA3">
      <w:pPr>
        <w:pStyle w:val="a3"/>
        <w:spacing w:before="5"/>
        <w:rPr>
          <w:sz w:val="15"/>
        </w:rPr>
      </w:pPr>
    </w:p>
    <w:p w14:paraId="114A1765" w14:textId="6B193621" w:rsidR="001E4FA3" w:rsidRPr="00B70B6E" w:rsidRDefault="001E4FA3" w:rsidP="001E4FA3">
      <w:pPr>
        <w:rPr>
          <w:sz w:val="15"/>
        </w:rPr>
      </w:pPr>
      <w:r w:rsidRPr="00B70B6E">
        <w:rPr>
          <w:noProof/>
          <w:lang w:eastAsia="ja-JP"/>
        </w:rPr>
        <mc:AlternateContent>
          <mc:Choice Requires="wps">
            <w:drawing>
              <wp:anchor distT="0" distB="0" distL="114300" distR="114300" simplePos="0" relativeHeight="251666432" behindDoc="0" locked="0" layoutInCell="1" allowOverlap="1" wp14:anchorId="35E7689C" wp14:editId="433A51E0">
                <wp:simplePos x="0" y="0"/>
                <wp:positionH relativeFrom="page">
                  <wp:posOffset>4436745</wp:posOffset>
                </wp:positionH>
                <wp:positionV relativeFrom="paragraph">
                  <wp:posOffset>183515</wp:posOffset>
                </wp:positionV>
                <wp:extent cx="117475" cy="117475"/>
                <wp:effectExtent l="0" t="0" r="15875" b="15875"/>
                <wp:wrapNone/>
                <wp:docPr id="4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349.35pt;margin-top:14.45pt;width:9.25pt;height:9.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" filled="f" strokeweight=".72pt">
                <w10:wrap anchorx="page"/>
              </v:rect>
            </w:pict>
          </mc:Fallback>
        </mc:AlternateContent>
      </w:r>
    </w:p>
    <w:p w14:paraId="627033A3" w14:textId="77777777" w:rsidR="001E4FA3" w:rsidRPr="00B70B6E" w:rsidRDefault="001E4FA3" w:rsidP="001E4FA3">
      <w:pPr>
        <w:rPr>
          <w:sz w:val="15"/>
        </w:rPr>
        <w:sectPr w:rsidR="001E4FA3" w:rsidRPr="00B70B6E" w:rsidSect="008F3F95">
          <w:type w:val="continuous"/>
          <w:pgSz w:w="11910" w:h="16840"/>
          <w:pgMar w:top="1134" w:right="567" w:bottom="1134" w:left="1701" w:header="720" w:footer="720" w:gutter="0"/>
          <w:cols w:space="720"/>
        </w:sectPr>
      </w:pPr>
    </w:p>
    <w:p w14:paraId="0579EC07" w14:textId="77777777" w:rsidR="001E4FA3" w:rsidRPr="00B70B6E" w:rsidRDefault="001E4FA3" w:rsidP="005B145A">
      <w:pPr>
        <w:pStyle w:val="a5"/>
        <w:numPr>
          <w:ilvl w:val="0"/>
          <w:numId w:val="1"/>
        </w:numPr>
        <w:tabs>
          <w:tab w:val="left" w:pos="511"/>
        </w:tabs>
        <w:spacing w:before="91"/>
        <w:ind w:left="510" w:hanging="203"/>
        <w:rPr>
          <w:b/>
          <w:sz w:val="20"/>
        </w:rPr>
      </w:pPr>
      <w:r w:rsidRPr="00B70B6E">
        <w:rPr>
          <w:b/>
          <w:sz w:val="20"/>
        </w:rPr>
        <w:lastRenderedPageBreak/>
        <w:t>Характер</w:t>
      </w:r>
      <w:r w:rsidRPr="00B70B6E">
        <w:rPr>
          <w:b/>
          <w:spacing w:val="-4"/>
          <w:sz w:val="20"/>
        </w:rPr>
        <w:t xml:space="preserve"> </w:t>
      </w:r>
      <w:r w:rsidRPr="00B70B6E">
        <w:rPr>
          <w:b/>
          <w:sz w:val="20"/>
        </w:rPr>
        <w:t>работы</w:t>
      </w:r>
    </w:p>
    <w:p w14:paraId="31608D07" w14:textId="77777777" w:rsidR="001E4FA3" w:rsidRPr="00B70B6E" w:rsidRDefault="001E4FA3" w:rsidP="001E4FA3">
      <w:pPr>
        <w:spacing w:before="91"/>
        <w:ind w:left="318"/>
        <w:rPr>
          <w:sz w:val="20"/>
        </w:rPr>
      </w:pPr>
      <w:r w:rsidRPr="00B70B6E">
        <w:br w:type="column"/>
      </w:r>
      <w:r w:rsidRPr="00B70B6E">
        <w:rPr>
          <w:sz w:val="20"/>
        </w:rPr>
        <w:lastRenderedPageBreak/>
        <w:t>Расчет</w:t>
      </w:r>
    </w:p>
    <w:p w14:paraId="600F2021" w14:textId="0ED413D9" w:rsidR="001E4FA3" w:rsidRPr="00B70B6E" w:rsidRDefault="001E4FA3" w:rsidP="001E4FA3">
      <w:pPr>
        <w:spacing w:before="70"/>
        <w:ind w:left="308"/>
        <w:rPr>
          <w:sz w:val="20"/>
        </w:rPr>
      </w:pPr>
      <w:r w:rsidRPr="00B70B6E">
        <w:rPr>
          <w:noProof/>
          <w:lang w:eastAsia="ja-JP"/>
        </w:rPr>
        <mc:AlternateContent>
          <mc:Choice Requires="wps">
            <w:drawing>
              <wp:anchor distT="0" distB="0" distL="114300" distR="114300" simplePos="0" relativeHeight="251661312" behindDoc="0" locked="0" layoutInCell="1" allowOverlap="1" wp14:anchorId="17BD8B87" wp14:editId="12E19C93">
                <wp:simplePos x="0" y="0"/>
                <wp:positionH relativeFrom="page">
                  <wp:posOffset>2963545</wp:posOffset>
                </wp:positionH>
                <wp:positionV relativeFrom="paragraph">
                  <wp:posOffset>-129540</wp:posOffset>
                </wp:positionV>
                <wp:extent cx="117475" cy="117475"/>
                <wp:effectExtent l="0" t="0" r="0" b="0"/>
                <wp:wrapNone/>
                <wp:docPr id="3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233.35pt;margin-top:-10.2pt;width:9.25pt;height:9.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" filled="f" strokeweight=".72pt">
                <w10:wrap anchorx="page"/>
              </v:rect>
            </w:pict>
          </mc:Fallback>
        </mc:AlternateContent>
      </w:r>
      <w:r w:rsidRPr="00B70B6E">
        <w:rPr>
          <w:noProof/>
          <w:lang w:eastAsia="ja-JP"/>
        </w:rPr>
        <mc:AlternateContent>
          <mc:Choice Requires="wps">
            <w:drawing>
              <wp:anchor distT="0" distB="0" distL="114300" distR="114300" simplePos="0" relativeHeight="251662336" behindDoc="0" locked="0" layoutInCell="1" allowOverlap="1" wp14:anchorId="229450B7" wp14:editId="2EE9344E">
                <wp:simplePos x="0" y="0"/>
                <wp:positionH relativeFrom="page">
                  <wp:posOffset>2963545</wp:posOffset>
                </wp:positionH>
                <wp:positionV relativeFrom="paragraph">
                  <wp:posOffset>60960</wp:posOffset>
                </wp:positionV>
                <wp:extent cx="117475" cy="117475"/>
                <wp:effectExtent l="0" t="0" r="0" b="0"/>
                <wp:wrapNone/>
                <wp:docPr id="3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233.35pt;margin-top:4.8pt;width:9.25pt;height:9.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" filled="f" strokeweight=".72pt">
                <w10:wrap anchorx="page"/>
              </v:rect>
            </w:pict>
          </mc:Fallback>
        </mc:AlternateContent>
      </w:r>
      <w:r w:rsidRPr="00B70B6E">
        <w:rPr>
          <w:sz w:val="20"/>
        </w:rPr>
        <w:t>Моделирование</w:t>
      </w:r>
    </w:p>
    <w:p w14:paraId="3F5082FB" w14:textId="790A1557" w:rsidR="001E4FA3" w:rsidRPr="00B70B6E" w:rsidRDefault="003E177C" w:rsidP="001E4FA3">
      <w:pPr>
        <w:spacing w:before="91" w:line="312" w:lineRule="auto"/>
        <w:ind w:right="2478"/>
        <w:rPr>
          <w:sz w:val="20"/>
        </w:rPr>
      </w:pPr>
      <w:r w:rsidRPr="00B70B6E">
        <w:rPr>
          <w:noProof/>
          <w:spacing w:val="-47"/>
          <w:sz w:val="20"/>
          <w:lang w:eastAsia="ja-JP"/>
        </w:rPr>
        <w:drawing>
          <wp:anchor distT="0" distB="0" distL="114300" distR="114300" simplePos="0" relativeHeight="251670528" behindDoc="1" locked="0" layoutInCell="1" allowOverlap="1" wp14:anchorId="7E4D05F9" wp14:editId="74407184">
            <wp:simplePos x="0" y="0"/>
            <wp:positionH relativeFrom="column">
              <wp:posOffset>1501140</wp:posOffset>
            </wp:positionH>
            <wp:positionV relativeFrom="page">
              <wp:posOffset>5655945</wp:posOffset>
            </wp:positionV>
            <wp:extent cx="163195" cy="163195"/>
            <wp:effectExtent l="0" t="0" r="8255" b="8255"/>
            <wp:wrapThrough wrapText="bothSides">
              <wp:wrapPolygon edited="0">
                <wp:start x="0" y="0"/>
                <wp:lineTo x="0" y="20171"/>
                <wp:lineTo x="20171" y="20171"/>
                <wp:lineTo x="20171"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3195" cy="163195"/>
                    </a:xfrm>
                    <a:prstGeom prst="rect">
                      <a:avLst/>
                    </a:prstGeom>
                  </pic:spPr>
                </pic:pic>
              </a:graphicData>
            </a:graphic>
            <wp14:sizeRelH relativeFrom="margin">
              <wp14:pctWidth>0</wp14:pctWidth>
            </wp14:sizeRelH>
            <wp14:sizeRelV relativeFrom="margin">
              <wp14:pctHeight>0</wp14:pctHeight>
            </wp14:sizeRelV>
          </wp:anchor>
        </w:drawing>
      </w:r>
      <w:r w:rsidR="001E4FA3" w:rsidRPr="00B70B6E">
        <w:br w:type="column"/>
        <w:t xml:space="preserve">   </w:t>
      </w:r>
      <w:r w:rsidR="001E4FA3" w:rsidRPr="00B70B6E">
        <w:rPr>
          <w:spacing w:val="-1"/>
          <w:sz w:val="20"/>
        </w:rPr>
        <w:t>Конструирование</w:t>
      </w:r>
      <w:r w:rsidR="001E4FA3" w:rsidRPr="00B70B6E">
        <w:rPr>
          <w:spacing w:val="-47"/>
          <w:sz w:val="20"/>
        </w:rPr>
        <w:t xml:space="preserve"> </w:t>
      </w:r>
      <w:r w:rsidR="001E4FA3" w:rsidRPr="00B70B6E">
        <w:rPr>
          <w:sz w:val="20"/>
        </w:rPr>
        <w:t xml:space="preserve">Другое  </w:t>
      </w:r>
    </w:p>
    <w:p w14:paraId="0EBDADBB" w14:textId="77777777" w:rsidR="001E4FA3" w:rsidRPr="00B70B6E" w:rsidRDefault="001E4FA3" w:rsidP="001E4FA3">
      <w:pPr>
        <w:pStyle w:val="a3"/>
        <w:spacing w:line="20" w:lineRule="exact"/>
        <w:ind w:left="1054"/>
        <w:rPr>
          <w:sz w:val="2"/>
        </w:rPr>
      </w:pPr>
    </w:p>
    <w:p w14:paraId="1DBE8A8B" w14:textId="77777777" w:rsidR="001E4FA3" w:rsidRPr="00B70B6E" w:rsidRDefault="001E4FA3" w:rsidP="001E4FA3">
      <w:pPr>
        <w:spacing w:line="20" w:lineRule="exact"/>
        <w:rPr>
          <w:sz w:val="2"/>
        </w:rPr>
        <w:sectPr w:rsidR="001E4FA3" w:rsidRPr="00B70B6E" w:rsidSect="008F3F95">
          <w:type w:val="continuous"/>
          <w:pgSz w:w="11910" w:h="16840"/>
          <w:pgMar w:top="1134" w:right="567" w:bottom="1134" w:left="1701" w:header="720" w:footer="720" w:gutter="0"/>
          <w:cols w:num="3" w:space="720" w:equalWidth="0">
            <w:col w:w="1794" w:space="1122"/>
            <w:col w:w="1706" w:space="846"/>
            <w:col w:w="4174"/>
          </w:cols>
        </w:sectPr>
      </w:pPr>
    </w:p>
    <w:p w14:paraId="31D5C566" w14:textId="77777777" w:rsidR="001E4FA3" w:rsidRPr="00B70B6E" w:rsidRDefault="001E4FA3" w:rsidP="001E4FA3">
      <w:pPr>
        <w:pStyle w:val="a3"/>
        <w:tabs>
          <w:tab w:val="left" w:pos="6072"/>
        </w:tabs>
        <w:spacing w:before="1" w:after="1"/>
        <w:rPr>
          <w:sz w:val="20"/>
          <w:szCs w:val="20"/>
        </w:rPr>
      </w:pPr>
      <w:r w:rsidRPr="00B70B6E">
        <w:rPr>
          <w:sz w:val="25"/>
        </w:rPr>
        <w:lastRenderedPageBreak/>
        <w:tab/>
        <w:t xml:space="preserve">                         </w:t>
      </w:r>
    </w:p>
    <w:p w14:paraId="710297CB" w14:textId="77777777" w:rsidR="001E4FA3" w:rsidRPr="00B70B6E" w:rsidRDefault="001E4FA3" w:rsidP="001E4FA3">
      <w:pPr>
        <w:pStyle w:val="a3"/>
        <w:spacing w:line="20" w:lineRule="exact"/>
        <w:ind w:left="5968"/>
        <w:rPr>
          <w:sz w:val="2"/>
        </w:rPr>
      </w:pPr>
    </w:p>
    <w:p w14:paraId="0B863A5D" w14:textId="77777777" w:rsidR="001E4FA3" w:rsidRPr="00B70B6E" w:rsidRDefault="001E4FA3" w:rsidP="005B145A">
      <w:pPr>
        <w:pStyle w:val="a5"/>
        <w:numPr>
          <w:ilvl w:val="0"/>
          <w:numId w:val="1"/>
        </w:numPr>
        <w:tabs>
          <w:tab w:val="left" w:pos="511"/>
        </w:tabs>
        <w:spacing w:line="220" w:lineRule="exact"/>
        <w:ind w:left="510" w:hanging="203"/>
        <w:rPr>
          <w:b/>
          <w:sz w:val="20"/>
        </w:rPr>
      </w:pPr>
      <w:r w:rsidRPr="00B70B6E">
        <w:rPr>
          <w:b/>
          <w:sz w:val="20"/>
        </w:rPr>
        <w:t>Содержание</w:t>
      </w:r>
      <w:r w:rsidRPr="00B70B6E">
        <w:rPr>
          <w:b/>
          <w:spacing w:val="-4"/>
          <w:sz w:val="20"/>
        </w:rPr>
        <w:t xml:space="preserve"> </w:t>
      </w:r>
      <w:r w:rsidRPr="00B70B6E">
        <w:rPr>
          <w:b/>
          <w:sz w:val="20"/>
        </w:rPr>
        <w:t>работы</w:t>
      </w:r>
    </w:p>
    <w:p w14:paraId="3779BFC0" w14:textId="77777777" w:rsidR="001E4FA3" w:rsidRPr="00B70B6E" w:rsidRDefault="001E4FA3" w:rsidP="001E4FA3">
      <w:pPr>
        <w:pStyle w:val="a3"/>
        <w:spacing w:before="8"/>
        <w:rPr>
          <w:sz w:val="20"/>
          <w:szCs w:val="20"/>
        </w:rPr>
      </w:pPr>
      <w:r w:rsidRPr="00B70B6E">
        <w:rPr>
          <w:sz w:val="20"/>
          <w:szCs w:val="20"/>
        </w:rPr>
        <w:t xml:space="preserve">    </w:t>
      </w:r>
    </w:p>
    <w:p w14:paraId="54BE0AE8" w14:textId="5E3B6284" w:rsidR="001E4FA3" w:rsidRPr="00B70B6E" w:rsidRDefault="001E4FA3" w:rsidP="001E4FA3">
      <w:pPr>
        <w:pStyle w:val="a3"/>
        <w:spacing w:before="8"/>
        <w:rPr>
          <w:sz w:val="20"/>
          <w:szCs w:val="20"/>
        </w:rPr>
      </w:pPr>
      <w:r w:rsidRPr="00B70B6E">
        <w:rPr>
          <w:noProof/>
          <w:lang w:eastAsia="ja-JP"/>
        </w:rPr>
        <mc:AlternateContent>
          <mc:Choice Requires="wps">
            <w:drawing>
              <wp:anchor distT="0" distB="0" distL="0" distR="0" simplePos="0" relativeHeight="251672576" behindDoc="1" locked="0" layoutInCell="1" allowOverlap="1" wp14:anchorId="4388542D" wp14:editId="601212E5">
                <wp:simplePos x="0" y="0"/>
                <wp:positionH relativeFrom="page">
                  <wp:posOffset>1078660</wp:posOffset>
                </wp:positionH>
                <wp:positionV relativeFrom="paragraph">
                  <wp:posOffset>652145</wp:posOffset>
                </wp:positionV>
                <wp:extent cx="6211570" cy="6350"/>
                <wp:effectExtent l="0" t="0" r="0" b="0"/>
                <wp:wrapTopAndBottom/>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15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84.95pt;margin-top:51.35pt;width:489.1pt;height:.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" fillcolor="black" stroked="f">
                <w10:wrap type="topAndBottom" anchorx="page"/>
              </v:rect>
            </w:pict>
          </mc:Fallback>
        </mc:AlternateContent>
      </w:r>
      <w:r w:rsidRPr="00B70B6E">
        <w:rPr>
          <w:noProof/>
          <w:lang w:eastAsia="ja-JP"/>
        </w:rPr>
        <mc:AlternateContent>
          <mc:Choice Requires="wps">
            <w:drawing>
              <wp:anchor distT="0" distB="0" distL="0" distR="0" simplePos="0" relativeHeight="251671552" behindDoc="1" locked="0" layoutInCell="1" allowOverlap="1" wp14:anchorId="306BBF26" wp14:editId="3090D41F">
                <wp:simplePos x="0" y="0"/>
                <wp:positionH relativeFrom="page">
                  <wp:posOffset>1078623</wp:posOffset>
                </wp:positionH>
                <wp:positionV relativeFrom="paragraph">
                  <wp:posOffset>489585</wp:posOffset>
                </wp:positionV>
                <wp:extent cx="6211570" cy="6350"/>
                <wp:effectExtent l="0" t="0" r="0" b="0"/>
                <wp:wrapTopAndBottom/>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15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84.95pt;margin-top:38.55pt;width:489.1pt;height:.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" fillcolor="black" stroked="f">
                <w10:wrap type="topAndBottom" anchorx="page"/>
              </v:rect>
            </w:pict>
          </mc:Fallback>
        </mc:AlternateContent>
      </w:r>
      <w:r w:rsidRPr="00B70B6E">
        <w:rPr>
          <w:noProof/>
          <w:lang w:eastAsia="ja-JP"/>
        </w:rPr>
        <mc:AlternateContent>
          <mc:Choice Requires="wps">
            <w:drawing>
              <wp:anchor distT="0" distB="0" distL="0" distR="0" simplePos="0" relativeHeight="251663360" behindDoc="1" locked="0" layoutInCell="1" allowOverlap="1" wp14:anchorId="3F266F65" wp14:editId="408C5021">
                <wp:simplePos x="0" y="0"/>
                <wp:positionH relativeFrom="page">
                  <wp:posOffset>1082040</wp:posOffset>
                </wp:positionH>
                <wp:positionV relativeFrom="paragraph">
                  <wp:posOffset>330835</wp:posOffset>
                </wp:positionV>
                <wp:extent cx="6211570" cy="6350"/>
                <wp:effectExtent l="0" t="0" r="0" b="0"/>
                <wp:wrapTopAndBottom/>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15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85.2pt;margin-top:26.05pt;width:489.1pt;height:.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" fillcolor="black" stroked="f">
                <w10:wrap type="topAndBottom" anchorx="page"/>
              </v:rect>
            </w:pict>
          </mc:Fallback>
        </mc:AlternateContent>
      </w:r>
      <w:r w:rsidRPr="00B70B6E">
        <w:rPr>
          <w:noProof/>
          <w:lang w:eastAsia="ja-JP"/>
        </w:rPr>
        <mc:AlternateContent>
          <mc:Choice Requires="wps">
            <w:drawing>
              <wp:anchor distT="0" distB="0" distL="0" distR="0" simplePos="0" relativeHeight="251669504" behindDoc="1" locked="0" layoutInCell="1" allowOverlap="1" wp14:anchorId="61EAE50B" wp14:editId="0B61B5C9">
                <wp:simplePos x="0" y="0"/>
                <wp:positionH relativeFrom="page">
                  <wp:posOffset>1080135</wp:posOffset>
                </wp:positionH>
                <wp:positionV relativeFrom="paragraph">
                  <wp:posOffset>173990</wp:posOffset>
                </wp:positionV>
                <wp:extent cx="6211570" cy="6350"/>
                <wp:effectExtent l="0" t="0" r="0" b="0"/>
                <wp:wrapTopAndBottom/>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15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85.05pt;margin-top:13.7pt;width:489.1pt;height:.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" fillcolor="black" stroked="f">
                <w10:wrap type="topAndBottom" anchorx="page"/>
              </v:rect>
            </w:pict>
          </mc:Fallback>
        </mc:AlternateContent>
      </w:r>
      <w:r w:rsidRPr="00B70B6E">
        <w:rPr>
          <w:sz w:val="20"/>
          <w:szCs w:val="20"/>
        </w:rPr>
        <w:t xml:space="preserve"> В данном курсовом проекте </w:t>
      </w:r>
      <w:r w:rsidR="00774230">
        <w:rPr>
          <w:sz w:val="20"/>
          <w:szCs w:val="20"/>
        </w:rPr>
        <w:t>представлены выявление основных сходств и различий систем автоматизации управления конфигурациями устройств в сети</w:t>
      </w:r>
      <w:r w:rsidR="002A237A">
        <w:rPr>
          <w:sz w:val="20"/>
          <w:szCs w:val="20"/>
        </w:rPr>
        <w:t xml:space="preserve"> на основе имеющейся в открытых источниках теоретической информации и практического применения</w:t>
      </w:r>
    </w:p>
    <w:p w14:paraId="19B53E2D" w14:textId="77777777" w:rsidR="001E4FA3" w:rsidRPr="00B70B6E" w:rsidRDefault="001E4FA3" w:rsidP="001E4FA3">
      <w:pPr>
        <w:pStyle w:val="a3"/>
        <w:spacing w:before="8"/>
        <w:rPr>
          <w:sz w:val="20"/>
          <w:szCs w:val="20"/>
        </w:rPr>
      </w:pPr>
    </w:p>
    <w:p w14:paraId="591EFA4B" w14:textId="77777777" w:rsidR="001E4FA3" w:rsidRPr="00B70B6E" w:rsidRDefault="001E4FA3" w:rsidP="001E4FA3">
      <w:pPr>
        <w:pStyle w:val="a3"/>
        <w:spacing w:before="8"/>
        <w:rPr>
          <w:sz w:val="20"/>
          <w:szCs w:val="20"/>
        </w:rPr>
      </w:pPr>
    </w:p>
    <w:p w14:paraId="1475070F" w14:textId="77777777" w:rsidR="001E4FA3" w:rsidRPr="00B70B6E" w:rsidRDefault="001E4FA3" w:rsidP="005B145A">
      <w:pPr>
        <w:pStyle w:val="a3"/>
        <w:numPr>
          <w:ilvl w:val="0"/>
          <w:numId w:val="1"/>
        </w:numPr>
        <w:spacing w:before="8"/>
        <w:rPr>
          <w:b/>
          <w:sz w:val="20"/>
        </w:rPr>
      </w:pPr>
      <w:r w:rsidRPr="00B70B6E">
        <w:rPr>
          <w:b/>
          <w:sz w:val="20"/>
        </w:rPr>
        <w:t>Выводы</w:t>
      </w:r>
    </w:p>
    <w:p w14:paraId="7E3E652C" w14:textId="77777777" w:rsidR="002A237A" w:rsidRDefault="001E4FA3" w:rsidP="002A237A">
      <w:pPr>
        <w:pStyle w:val="a3"/>
        <w:spacing w:before="8"/>
        <w:rPr>
          <w:rFonts w:eastAsiaTheme="minorEastAsia"/>
          <w:sz w:val="24"/>
          <w:szCs w:val="24"/>
          <w:lang w:eastAsia="ja-JP"/>
        </w:rPr>
      </w:pPr>
      <w:r w:rsidRPr="00627166">
        <w:rPr>
          <w:noProof/>
          <w:sz w:val="20"/>
          <w:szCs w:val="20"/>
          <w:lang w:eastAsia="ja-JP"/>
        </w:rPr>
        <mc:AlternateContent>
          <mc:Choice Requires="wps">
            <w:drawing>
              <wp:anchor distT="0" distB="0" distL="0" distR="0" simplePos="0" relativeHeight="251674624" behindDoc="1" locked="0" layoutInCell="1" allowOverlap="1" wp14:anchorId="3E878AE1" wp14:editId="70E7AFAE">
                <wp:simplePos x="0" y="0"/>
                <wp:positionH relativeFrom="page">
                  <wp:posOffset>1081405</wp:posOffset>
                </wp:positionH>
                <wp:positionV relativeFrom="paragraph">
                  <wp:posOffset>628015</wp:posOffset>
                </wp:positionV>
                <wp:extent cx="6211570" cy="6350"/>
                <wp:effectExtent l="0" t="0" r="0" b="0"/>
                <wp:wrapTopAndBottom/>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1570" cy="6350"/>
                        </a:xfrm>
                        <a:custGeom>
                          <a:avLst/>
                          <a:gdLst>
                            <a:gd name="T0" fmla="+- 0 4537 1560"/>
                            <a:gd name="T1" fmla="*/ T0 w 9782"/>
                            <a:gd name="T2" fmla="+- 0 367 367"/>
                            <a:gd name="T3" fmla="*/ 367 h 10"/>
                            <a:gd name="T4" fmla="+- 0 1560 1560"/>
                            <a:gd name="T5" fmla="*/ T4 w 9782"/>
                            <a:gd name="T6" fmla="+- 0 367 367"/>
                            <a:gd name="T7" fmla="*/ 367 h 10"/>
                            <a:gd name="T8" fmla="+- 0 1560 1560"/>
                            <a:gd name="T9" fmla="*/ T8 w 9782"/>
                            <a:gd name="T10" fmla="+- 0 377 367"/>
                            <a:gd name="T11" fmla="*/ 377 h 10"/>
                            <a:gd name="T12" fmla="+- 0 4537 1560"/>
                            <a:gd name="T13" fmla="*/ T12 w 9782"/>
                            <a:gd name="T14" fmla="+- 0 377 367"/>
                            <a:gd name="T15" fmla="*/ 377 h 10"/>
                            <a:gd name="T16" fmla="+- 0 4537 1560"/>
                            <a:gd name="T17" fmla="*/ T16 w 9782"/>
                            <a:gd name="T18" fmla="+- 0 367 367"/>
                            <a:gd name="T19" fmla="*/ 367 h 10"/>
                            <a:gd name="T20" fmla="+- 0 4547 1560"/>
                            <a:gd name="T21" fmla="*/ T20 w 9782"/>
                            <a:gd name="T22" fmla="+- 0 367 367"/>
                            <a:gd name="T23" fmla="*/ 367 h 10"/>
                            <a:gd name="T24" fmla="+- 0 4537 1560"/>
                            <a:gd name="T25" fmla="*/ T24 w 9782"/>
                            <a:gd name="T26" fmla="+- 0 367 367"/>
                            <a:gd name="T27" fmla="*/ 367 h 10"/>
                            <a:gd name="T28" fmla="+- 0 4537 1560"/>
                            <a:gd name="T29" fmla="*/ T28 w 9782"/>
                            <a:gd name="T30" fmla="+- 0 377 367"/>
                            <a:gd name="T31" fmla="*/ 377 h 10"/>
                            <a:gd name="T32" fmla="+- 0 4547 1560"/>
                            <a:gd name="T33" fmla="*/ T32 w 9782"/>
                            <a:gd name="T34" fmla="+- 0 377 367"/>
                            <a:gd name="T35" fmla="*/ 377 h 10"/>
                            <a:gd name="T36" fmla="+- 0 4547 1560"/>
                            <a:gd name="T37" fmla="*/ T36 w 9782"/>
                            <a:gd name="T38" fmla="+- 0 367 367"/>
                            <a:gd name="T39" fmla="*/ 367 h 10"/>
                            <a:gd name="T40" fmla="+- 0 8159 1560"/>
                            <a:gd name="T41" fmla="*/ T40 w 9782"/>
                            <a:gd name="T42" fmla="+- 0 367 367"/>
                            <a:gd name="T43" fmla="*/ 367 h 10"/>
                            <a:gd name="T44" fmla="+- 0 8149 1560"/>
                            <a:gd name="T45" fmla="*/ T44 w 9782"/>
                            <a:gd name="T46" fmla="+- 0 367 367"/>
                            <a:gd name="T47" fmla="*/ 367 h 10"/>
                            <a:gd name="T48" fmla="+- 0 4547 1560"/>
                            <a:gd name="T49" fmla="*/ T48 w 9782"/>
                            <a:gd name="T50" fmla="+- 0 367 367"/>
                            <a:gd name="T51" fmla="*/ 367 h 10"/>
                            <a:gd name="T52" fmla="+- 0 4547 1560"/>
                            <a:gd name="T53" fmla="*/ T52 w 9782"/>
                            <a:gd name="T54" fmla="+- 0 377 367"/>
                            <a:gd name="T55" fmla="*/ 377 h 10"/>
                            <a:gd name="T56" fmla="+- 0 8149 1560"/>
                            <a:gd name="T57" fmla="*/ T56 w 9782"/>
                            <a:gd name="T58" fmla="+- 0 377 367"/>
                            <a:gd name="T59" fmla="*/ 377 h 10"/>
                            <a:gd name="T60" fmla="+- 0 8159 1560"/>
                            <a:gd name="T61" fmla="*/ T60 w 9782"/>
                            <a:gd name="T62" fmla="+- 0 377 367"/>
                            <a:gd name="T63" fmla="*/ 377 h 10"/>
                            <a:gd name="T64" fmla="+- 0 8159 1560"/>
                            <a:gd name="T65" fmla="*/ T64 w 9782"/>
                            <a:gd name="T66" fmla="+- 0 367 367"/>
                            <a:gd name="T67" fmla="*/ 367 h 10"/>
                            <a:gd name="T68" fmla="+- 0 11342 1560"/>
                            <a:gd name="T69" fmla="*/ T68 w 9782"/>
                            <a:gd name="T70" fmla="+- 0 367 367"/>
                            <a:gd name="T71" fmla="*/ 367 h 10"/>
                            <a:gd name="T72" fmla="+- 0 8159 1560"/>
                            <a:gd name="T73" fmla="*/ T72 w 9782"/>
                            <a:gd name="T74" fmla="+- 0 367 367"/>
                            <a:gd name="T75" fmla="*/ 367 h 10"/>
                            <a:gd name="T76" fmla="+- 0 8159 1560"/>
                            <a:gd name="T77" fmla="*/ T76 w 9782"/>
                            <a:gd name="T78" fmla="+- 0 377 367"/>
                            <a:gd name="T79" fmla="*/ 377 h 10"/>
                            <a:gd name="T80" fmla="+- 0 11342 1560"/>
                            <a:gd name="T81" fmla="*/ T80 w 9782"/>
                            <a:gd name="T82" fmla="+- 0 377 367"/>
                            <a:gd name="T83" fmla="*/ 377 h 10"/>
                            <a:gd name="T84" fmla="+- 0 11342 1560"/>
                            <a:gd name="T85" fmla="*/ T84 w 9782"/>
                            <a:gd name="T86" fmla="+- 0 367 367"/>
                            <a:gd name="T87" fmla="*/ 36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782" h="10">
                              <a:moveTo>
                                <a:pt x="2977" y="0"/>
                              </a:moveTo>
                              <a:lnTo>
                                <a:pt x="0" y="0"/>
                              </a:lnTo>
                              <a:lnTo>
                                <a:pt x="0" y="10"/>
                              </a:lnTo>
                              <a:lnTo>
                                <a:pt x="2977" y="10"/>
                              </a:lnTo>
                              <a:lnTo>
                                <a:pt x="2977" y="0"/>
                              </a:lnTo>
                              <a:close/>
                              <a:moveTo>
                                <a:pt x="2987" y="0"/>
                              </a:moveTo>
                              <a:lnTo>
                                <a:pt x="2977" y="0"/>
                              </a:lnTo>
                              <a:lnTo>
                                <a:pt x="2977" y="10"/>
                              </a:lnTo>
                              <a:lnTo>
                                <a:pt x="2987" y="10"/>
                              </a:lnTo>
                              <a:lnTo>
                                <a:pt x="2987" y="0"/>
                              </a:lnTo>
                              <a:close/>
                              <a:moveTo>
                                <a:pt x="6599" y="0"/>
                              </a:moveTo>
                              <a:lnTo>
                                <a:pt x="6589" y="0"/>
                              </a:lnTo>
                              <a:lnTo>
                                <a:pt x="2987" y="0"/>
                              </a:lnTo>
                              <a:lnTo>
                                <a:pt x="2987" y="10"/>
                              </a:lnTo>
                              <a:lnTo>
                                <a:pt x="6589" y="10"/>
                              </a:lnTo>
                              <a:lnTo>
                                <a:pt x="6599" y="10"/>
                              </a:lnTo>
                              <a:lnTo>
                                <a:pt x="6599" y="0"/>
                              </a:lnTo>
                              <a:close/>
                              <a:moveTo>
                                <a:pt x="9782" y="0"/>
                              </a:moveTo>
                              <a:lnTo>
                                <a:pt x="6599" y="0"/>
                              </a:lnTo>
                              <a:lnTo>
                                <a:pt x="6599" y="10"/>
                              </a:lnTo>
                              <a:lnTo>
                                <a:pt x="9782" y="10"/>
                              </a:lnTo>
                              <a:lnTo>
                                <a:pt x="97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26" style="position:absolute;margin-left:85.15pt;margin-top:49.45pt;width:489.1pt;height:.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" path="m2977,l,,,10r2977,l2977,xm2987,r-10,l2977,10r10,l2987,xm6599,r-10,l2987,r,10l6589,10r10,l6599,xm9782,l6599,r,10l9782,10r,-10xe" fillcolor="black" stroked="f">
                <v:path arrowok="t" o:connecttype="custom" o:connectlocs="1890395,233045;0,233045;0,239395;1890395,239395;1890395,233045;1896745,233045;1890395,233045;1890395,239395;1896745,239395;1896745,233045;4190365,233045;4184015,233045;1896745,233045;1896745,239395;4184015,239395;4190365,239395;4190365,233045;6211570,233045;4190365,233045;4190365,239395;6211570,239395;6211570,233045" o:connectangles="0,0,0,0,0,0,0,0,0,0,0,0,0,0,0,0,0,0,0,0,0,0"/>
                <w10:wrap type="topAndBottom" anchorx="page"/>
              </v:shape>
            </w:pict>
          </mc:Fallback>
        </mc:AlternateContent>
      </w:r>
      <w:r w:rsidRPr="00627166">
        <w:rPr>
          <w:noProof/>
          <w:sz w:val="20"/>
          <w:szCs w:val="20"/>
          <w:lang w:eastAsia="ja-JP"/>
        </w:rPr>
        <mc:AlternateContent>
          <mc:Choice Requires="wps">
            <w:drawing>
              <wp:anchor distT="0" distB="0" distL="0" distR="0" simplePos="0" relativeHeight="251673600" behindDoc="1" locked="0" layoutInCell="1" allowOverlap="1" wp14:anchorId="034B8D2B" wp14:editId="04734DEB">
                <wp:simplePos x="0" y="0"/>
                <wp:positionH relativeFrom="page">
                  <wp:posOffset>1081810</wp:posOffset>
                </wp:positionH>
                <wp:positionV relativeFrom="paragraph">
                  <wp:posOffset>432568</wp:posOffset>
                </wp:positionV>
                <wp:extent cx="6211570" cy="6350"/>
                <wp:effectExtent l="0" t="0" r="0" b="0"/>
                <wp:wrapTopAndBottom/>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1570" cy="6350"/>
                        </a:xfrm>
                        <a:custGeom>
                          <a:avLst/>
                          <a:gdLst>
                            <a:gd name="T0" fmla="+- 0 4537 1560"/>
                            <a:gd name="T1" fmla="*/ T0 w 9782"/>
                            <a:gd name="T2" fmla="+- 0 367 367"/>
                            <a:gd name="T3" fmla="*/ 367 h 10"/>
                            <a:gd name="T4" fmla="+- 0 1560 1560"/>
                            <a:gd name="T5" fmla="*/ T4 w 9782"/>
                            <a:gd name="T6" fmla="+- 0 367 367"/>
                            <a:gd name="T7" fmla="*/ 367 h 10"/>
                            <a:gd name="T8" fmla="+- 0 1560 1560"/>
                            <a:gd name="T9" fmla="*/ T8 w 9782"/>
                            <a:gd name="T10" fmla="+- 0 377 367"/>
                            <a:gd name="T11" fmla="*/ 377 h 10"/>
                            <a:gd name="T12" fmla="+- 0 4537 1560"/>
                            <a:gd name="T13" fmla="*/ T12 w 9782"/>
                            <a:gd name="T14" fmla="+- 0 377 367"/>
                            <a:gd name="T15" fmla="*/ 377 h 10"/>
                            <a:gd name="T16" fmla="+- 0 4537 1560"/>
                            <a:gd name="T17" fmla="*/ T16 w 9782"/>
                            <a:gd name="T18" fmla="+- 0 367 367"/>
                            <a:gd name="T19" fmla="*/ 367 h 10"/>
                            <a:gd name="T20" fmla="+- 0 4547 1560"/>
                            <a:gd name="T21" fmla="*/ T20 w 9782"/>
                            <a:gd name="T22" fmla="+- 0 367 367"/>
                            <a:gd name="T23" fmla="*/ 367 h 10"/>
                            <a:gd name="T24" fmla="+- 0 4537 1560"/>
                            <a:gd name="T25" fmla="*/ T24 w 9782"/>
                            <a:gd name="T26" fmla="+- 0 367 367"/>
                            <a:gd name="T27" fmla="*/ 367 h 10"/>
                            <a:gd name="T28" fmla="+- 0 4537 1560"/>
                            <a:gd name="T29" fmla="*/ T28 w 9782"/>
                            <a:gd name="T30" fmla="+- 0 377 367"/>
                            <a:gd name="T31" fmla="*/ 377 h 10"/>
                            <a:gd name="T32" fmla="+- 0 4547 1560"/>
                            <a:gd name="T33" fmla="*/ T32 w 9782"/>
                            <a:gd name="T34" fmla="+- 0 377 367"/>
                            <a:gd name="T35" fmla="*/ 377 h 10"/>
                            <a:gd name="T36" fmla="+- 0 4547 1560"/>
                            <a:gd name="T37" fmla="*/ T36 w 9782"/>
                            <a:gd name="T38" fmla="+- 0 367 367"/>
                            <a:gd name="T39" fmla="*/ 367 h 10"/>
                            <a:gd name="T40" fmla="+- 0 8159 1560"/>
                            <a:gd name="T41" fmla="*/ T40 w 9782"/>
                            <a:gd name="T42" fmla="+- 0 367 367"/>
                            <a:gd name="T43" fmla="*/ 367 h 10"/>
                            <a:gd name="T44" fmla="+- 0 8149 1560"/>
                            <a:gd name="T45" fmla="*/ T44 w 9782"/>
                            <a:gd name="T46" fmla="+- 0 367 367"/>
                            <a:gd name="T47" fmla="*/ 367 h 10"/>
                            <a:gd name="T48" fmla="+- 0 4547 1560"/>
                            <a:gd name="T49" fmla="*/ T48 w 9782"/>
                            <a:gd name="T50" fmla="+- 0 367 367"/>
                            <a:gd name="T51" fmla="*/ 367 h 10"/>
                            <a:gd name="T52" fmla="+- 0 4547 1560"/>
                            <a:gd name="T53" fmla="*/ T52 w 9782"/>
                            <a:gd name="T54" fmla="+- 0 377 367"/>
                            <a:gd name="T55" fmla="*/ 377 h 10"/>
                            <a:gd name="T56" fmla="+- 0 8149 1560"/>
                            <a:gd name="T57" fmla="*/ T56 w 9782"/>
                            <a:gd name="T58" fmla="+- 0 377 367"/>
                            <a:gd name="T59" fmla="*/ 377 h 10"/>
                            <a:gd name="T60" fmla="+- 0 8159 1560"/>
                            <a:gd name="T61" fmla="*/ T60 w 9782"/>
                            <a:gd name="T62" fmla="+- 0 377 367"/>
                            <a:gd name="T63" fmla="*/ 377 h 10"/>
                            <a:gd name="T64" fmla="+- 0 8159 1560"/>
                            <a:gd name="T65" fmla="*/ T64 w 9782"/>
                            <a:gd name="T66" fmla="+- 0 367 367"/>
                            <a:gd name="T67" fmla="*/ 367 h 10"/>
                            <a:gd name="T68" fmla="+- 0 11342 1560"/>
                            <a:gd name="T69" fmla="*/ T68 w 9782"/>
                            <a:gd name="T70" fmla="+- 0 367 367"/>
                            <a:gd name="T71" fmla="*/ 367 h 10"/>
                            <a:gd name="T72" fmla="+- 0 8159 1560"/>
                            <a:gd name="T73" fmla="*/ T72 w 9782"/>
                            <a:gd name="T74" fmla="+- 0 367 367"/>
                            <a:gd name="T75" fmla="*/ 367 h 10"/>
                            <a:gd name="T76" fmla="+- 0 8159 1560"/>
                            <a:gd name="T77" fmla="*/ T76 w 9782"/>
                            <a:gd name="T78" fmla="+- 0 377 367"/>
                            <a:gd name="T79" fmla="*/ 377 h 10"/>
                            <a:gd name="T80" fmla="+- 0 11342 1560"/>
                            <a:gd name="T81" fmla="*/ T80 w 9782"/>
                            <a:gd name="T82" fmla="+- 0 377 367"/>
                            <a:gd name="T83" fmla="*/ 377 h 10"/>
                            <a:gd name="T84" fmla="+- 0 11342 1560"/>
                            <a:gd name="T85" fmla="*/ T84 w 9782"/>
                            <a:gd name="T86" fmla="+- 0 367 367"/>
                            <a:gd name="T87" fmla="*/ 36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782" h="10">
                              <a:moveTo>
                                <a:pt x="2977" y="0"/>
                              </a:moveTo>
                              <a:lnTo>
                                <a:pt x="0" y="0"/>
                              </a:lnTo>
                              <a:lnTo>
                                <a:pt x="0" y="10"/>
                              </a:lnTo>
                              <a:lnTo>
                                <a:pt x="2977" y="10"/>
                              </a:lnTo>
                              <a:lnTo>
                                <a:pt x="2977" y="0"/>
                              </a:lnTo>
                              <a:close/>
                              <a:moveTo>
                                <a:pt x="2987" y="0"/>
                              </a:moveTo>
                              <a:lnTo>
                                <a:pt x="2977" y="0"/>
                              </a:lnTo>
                              <a:lnTo>
                                <a:pt x="2977" y="10"/>
                              </a:lnTo>
                              <a:lnTo>
                                <a:pt x="2987" y="10"/>
                              </a:lnTo>
                              <a:lnTo>
                                <a:pt x="2987" y="0"/>
                              </a:lnTo>
                              <a:close/>
                              <a:moveTo>
                                <a:pt x="6599" y="0"/>
                              </a:moveTo>
                              <a:lnTo>
                                <a:pt x="6589" y="0"/>
                              </a:lnTo>
                              <a:lnTo>
                                <a:pt x="2987" y="0"/>
                              </a:lnTo>
                              <a:lnTo>
                                <a:pt x="2987" y="10"/>
                              </a:lnTo>
                              <a:lnTo>
                                <a:pt x="6589" y="10"/>
                              </a:lnTo>
                              <a:lnTo>
                                <a:pt x="6599" y="10"/>
                              </a:lnTo>
                              <a:lnTo>
                                <a:pt x="6599" y="0"/>
                              </a:lnTo>
                              <a:close/>
                              <a:moveTo>
                                <a:pt x="9782" y="0"/>
                              </a:moveTo>
                              <a:lnTo>
                                <a:pt x="6599" y="0"/>
                              </a:lnTo>
                              <a:lnTo>
                                <a:pt x="6599" y="10"/>
                              </a:lnTo>
                              <a:lnTo>
                                <a:pt x="9782" y="10"/>
                              </a:lnTo>
                              <a:lnTo>
                                <a:pt x="97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26" style="position:absolute;margin-left:85.2pt;margin-top:34.05pt;width:489.1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" path="m2977,l,,,10r2977,l2977,xm2987,r-10,l2977,10r10,l2987,xm6599,r-10,l2987,r,10l6589,10r10,l6599,xm9782,l6599,r,10l9782,10r,-10xe" fillcolor="black" stroked="f">
                <v:path arrowok="t" o:connecttype="custom" o:connectlocs="1890395,233045;0,233045;0,239395;1890395,239395;1890395,233045;1896745,233045;1890395,233045;1890395,239395;1896745,239395;1896745,233045;4190365,233045;4184015,233045;1896745,233045;1896745,239395;4184015,239395;4190365,239395;4190365,233045;6211570,233045;4190365,233045;4190365,239395;6211570,239395;6211570,233045" o:connectangles="0,0,0,0,0,0,0,0,0,0,0,0,0,0,0,0,0,0,0,0,0,0"/>
                <w10:wrap type="topAndBottom" anchorx="page"/>
              </v:shape>
            </w:pict>
          </mc:Fallback>
        </mc:AlternateContent>
      </w:r>
      <w:r w:rsidRPr="00627166">
        <w:rPr>
          <w:noProof/>
          <w:sz w:val="20"/>
          <w:szCs w:val="20"/>
          <w:lang w:eastAsia="ja-JP"/>
        </w:rPr>
        <mc:AlternateContent>
          <mc:Choice Requires="wps">
            <w:drawing>
              <wp:anchor distT="0" distB="0" distL="0" distR="0" simplePos="0" relativeHeight="251664384" behindDoc="1" locked="0" layoutInCell="1" allowOverlap="1" wp14:anchorId="5680D2B1" wp14:editId="271FA21D">
                <wp:simplePos x="0" y="0"/>
                <wp:positionH relativeFrom="page">
                  <wp:posOffset>1082040</wp:posOffset>
                </wp:positionH>
                <wp:positionV relativeFrom="paragraph">
                  <wp:posOffset>233045</wp:posOffset>
                </wp:positionV>
                <wp:extent cx="6211570" cy="6350"/>
                <wp:effectExtent l="0" t="0" r="0" b="0"/>
                <wp:wrapTopAndBottom/>
                <wp:docPr id="2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1570" cy="6350"/>
                        </a:xfrm>
                        <a:custGeom>
                          <a:avLst/>
                          <a:gdLst>
                            <a:gd name="T0" fmla="+- 0 4537 1560"/>
                            <a:gd name="T1" fmla="*/ T0 w 9782"/>
                            <a:gd name="T2" fmla="+- 0 367 367"/>
                            <a:gd name="T3" fmla="*/ 367 h 10"/>
                            <a:gd name="T4" fmla="+- 0 1560 1560"/>
                            <a:gd name="T5" fmla="*/ T4 w 9782"/>
                            <a:gd name="T6" fmla="+- 0 367 367"/>
                            <a:gd name="T7" fmla="*/ 367 h 10"/>
                            <a:gd name="T8" fmla="+- 0 1560 1560"/>
                            <a:gd name="T9" fmla="*/ T8 w 9782"/>
                            <a:gd name="T10" fmla="+- 0 377 367"/>
                            <a:gd name="T11" fmla="*/ 377 h 10"/>
                            <a:gd name="T12" fmla="+- 0 4537 1560"/>
                            <a:gd name="T13" fmla="*/ T12 w 9782"/>
                            <a:gd name="T14" fmla="+- 0 377 367"/>
                            <a:gd name="T15" fmla="*/ 377 h 10"/>
                            <a:gd name="T16" fmla="+- 0 4537 1560"/>
                            <a:gd name="T17" fmla="*/ T16 w 9782"/>
                            <a:gd name="T18" fmla="+- 0 367 367"/>
                            <a:gd name="T19" fmla="*/ 367 h 10"/>
                            <a:gd name="T20" fmla="+- 0 4547 1560"/>
                            <a:gd name="T21" fmla="*/ T20 w 9782"/>
                            <a:gd name="T22" fmla="+- 0 367 367"/>
                            <a:gd name="T23" fmla="*/ 367 h 10"/>
                            <a:gd name="T24" fmla="+- 0 4537 1560"/>
                            <a:gd name="T25" fmla="*/ T24 w 9782"/>
                            <a:gd name="T26" fmla="+- 0 367 367"/>
                            <a:gd name="T27" fmla="*/ 367 h 10"/>
                            <a:gd name="T28" fmla="+- 0 4537 1560"/>
                            <a:gd name="T29" fmla="*/ T28 w 9782"/>
                            <a:gd name="T30" fmla="+- 0 377 367"/>
                            <a:gd name="T31" fmla="*/ 377 h 10"/>
                            <a:gd name="T32" fmla="+- 0 4547 1560"/>
                            <a:gd name="T33" fmla="*/ T32 w 9782"/>
                            <a:gd name="T34" fmla="+- 0 377 367"/>
                            <a:gd name="T35" fmla="*/ 377 h 10"/>
                            <a:gd name="T36" fmla="+- 0 4547 1560"/>
                            <a:gd name="T37" fmla="*/ T36 w 9782"/>
                            <a:gd name="T38" fmla="+- 0 367 367"/>
                            <a:gd name="T39" fmla="*/ 367 h 10"/>
                            <a:gd name="T40" fmla="+- 0 8159 1560"/>
                            <a:gd name="T41" fmla="*/ T40 w 9782"/>
                            <a:gd name="T42" fmla="+- 0 367 367"/>
                            <a:gd name="T43" fmla="*/ 367 h 10"/>
                            <a:gd name="T44" fmla="+- 0 8149 1560"/>
                            <a:gd name="T45" fmla="*/ T44 w 9782"/>
                            <a:gd name="T46" fmla="+- 0 367 367"/>
                            <a:gd name="T47" fmla="*/ 367 h 10"/>
                            <a:gd name="T48" fmla="+- 0 4547 1560"/>
                            <a:gd name="T49" fmla="*/ T48 w 9782"/>
                            <a:gd name="T50" fmla="+- 0 367 367"/>
                            <a:gd name="T51" fmla="*/ 367 h 10"/>
                            <a:gd name="T52" fmla="+- 0 4547 1560"/>
                            <a:gd name="T53" fmla="*/ T52 w 9782"/>
                            <a:gd name="T54" fmla="+- 0 377 367"/>
                            <a:gd name="T55" fmla="*/ 377 h 10"/>
                            <a:gd name="T56" fmla="+- 0 8149 1560"/>
                            <a:gd name="T57" fmla="*/ T56 w 9782"/>
                            <a:gd name="T58" fmla="+- 0 377 367"/>
                            <a:gd name="T59" fmla="*/ 377 h 10"/>
                            <a:gd name="T60" fmla="+- 0 8159 1560"/>
                            <a:gd name="T61" fmla="*/ T60 w 9782"/>
                            <a:gd name="T62" fmla="+- 0 377 367"/>
                            <a:gd name="T63" fmla="*/ 377 h 10"/>
                            <a:gd name="T64" fmla="+- 0 8159 1560"/>
                            <a:gd name="T65" fmla="*/ T64 w 9782"/>
                            <a:gd name="T66" fmla="+- 0 367 367"/>
                            <a:gd name="T67" fmla="*/ 367 h 10"/>
                            <a:gd name="T68" fmla="+- 0 11342 1560"/>
                            <a:gd name="T69" fmla="*/ T68 w 9782"/>
                            <a:gd name="T70" fmla="+- 0 367 367"/>
                            <a:gd name="T71" fmla="*/ 367 h 10"/>
                            <a:gd name="T72" fmla="+- 0 8159 1560"/>
                            <a:gd name="T73" fmla="*/ T72 w 9782"/>
                            <a:gd name="T74" fmla="+- 0 367 367"/>
                            <a:gd name="T75" fmla="*/ 367 h 10"/>
                            <a:gd name="T76" fmla="+- 0 8159 1560"/>
                            <a:gd name="T77" fmla="*/ T76 w 9782"/>
                            <a:gd name="T78" fmla="+- 0 377 367"/>
                            <a:gd name="T79" fmla="*/ 377 h 10"/>
                            <a:gd name="T80" fmla="+- 0 11342 1560"/>
                            <a:gd name="T81" fmla="*/ T80 w 9782"/>
                            <a:gd name="T82" fmla="+- 0 377 367"/>
                            <a:gd name="T83" fmla="*/ 377 h 10"/>
                            <a:gd name="T84" fmla="+- 0 11342 1560"/>
                            <a:gd name="T85" fmla="*/ T84 w 9782"/>
                            <a:gd name="T86" fmla="+- 0 367 367"/>
                            <a:gd name="T87" fmla="*/ 36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782" h="10">
                              <a:moveTo>
                                <a:pt x="2977" y="0"/>
                              </a:moveTo>
                              <a:lnTo>
                                <a:pt x="0" y="0"/>
                              </a:lnTo>
                              <a:lnTo>
                                <a:pt x="0" y="10"/>
                              </a:lnTo>
                              <a:lnTo>
                                <a:pt x="2977" y="10"/>
                              </a:lnTo>
                              <a:lnTo>
                                <a:pt x="2977" y="0"/>
                              </a:lnTo>
                              <a:close/>
                              <a:moveTo>
                                <a:pt x="2987" y="0"/>
                              </a:moveTo>
                              <a:lnTo>
                                <a:pt x="2977" y="0"/>
                              </a:lnTo>
                              <a:lnTo>
                                <a:pt x="2977" y="10"/>
                              </a:lnTo>
                              <a:lnTo>
                                <a:pt x="2987" y="10"/>
                              </a:lnTo>
                              <a:lnTo>
                                <a:pt x="2987" y="0"/>
                              </a:lnTo>
                              <a:close/>
                              <a:moveTo>
                                <a:pt x="6599" y="0"/>
                              </a:moveTo>
                              <a:lnTo>
                                <a:pt x="6589" y="0"/>
                              </a:lnTo>
                              <a:lnTo>
                                <a:pt x="2987" y="0"/>
                              </a:lnTo>
                              <a:lnTo>
                                <a:pt x="2987" y="10"/>
                              </a:lnTo>
                              <a:lnTo>
                                <a:pt x="6589" y="10"/>
                              </a:lnTo>
                              <a:lnTo>
                                <a:pt x="6599" y="10"/>
                              </a:lnTo>
                              <a:lnTo>
                                <a:pt x="6599" y="0"/>
                              </a:lnTo>
                              <a:close/>
                              <a:moveTo>
                                <a:pt x="9782" y="0"/>
                              </a:moveTo>
                              <a:lnTo>
                                <a:pt x="6599" y="0"/>
                              </a:lnTo>
                              <a:lnTo>
                                <a:pt x="6599" y="10"/>
                              </a:lnTo>
                              <a:lnTo>
                                <a:pt x="9782" y="10"/>
                              </a:lnTo>
                              <a:lnTo>
                                <a:pt x="97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26" style="position:absolute;margin-left:85.2pt;margin-top:18.35pt;width:489.1pt;height:.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" path="m2977,l,,,10r2977,l2977,xm2987,r-10,l2977,10r10,l2987,xm6599,r-10,l2987,r,10l6589,10r10,l6599,xm9782,l6599,r,10l9782,10r,-10xe" fillcolor="black" stroked="f">
                <v:path arrowok="t" o:connecttype="custom" o:connectlocs="1890395,233045;0,233045;0,239395;1890395,239395;1890395,233045;1896745,233045;1890395,233045;1890395,239395;1896745,239395;1896745,233045;4190365,233045;4184015,233045;1896745,233045;1896745,239395;4184015,239395;4190365,239395;4190365,233045;6211570,233045;4190365,233045;4190365,239395;6211570,239395;6211570,233045" o:connectangles="0,0,0,0,0,0,0,0,0,0,0,0,0,0,0,0,0,0,0,0,0,0"/>
                <w10:wrap type="topAndBottom" anchorx="page"/>
              </v:shape>
            </w:pict>
          </mc:Fallback>
        </mc:AlternateContent>
      </w:r>
      <w:r w:rsidRPr="00627166">
        <w:rPr>
          <w:bCs/>
          <w:sz w:val="20"/>
          <w:szCs w:val="20"/>
        </w:rPr>
        <w:t xml:space="preserve">   </w:t>
      </w:r>
      <w:r w:rsidR="002A237A" w:rsidRPr="002A237A">
        <w:rPr>
          <w:sz w:val="20"/>
          <w:szCs w:val="20"/>
        </w:rPr>
        <w:t>В ходе выполнения работы выполнен сравнительный анализ наиболее популярных инструментов для управления конфигурациями: Chef, Ansible и Terraform. При сравнении использовались данные, полученные при изучении теоретического материала и применении выбранных инструментов на практике.</w:t>
      </w:r>
      <w:r w:rsidR="002A237A">
        <w:rPr>
          <w:rFonts w:eastAsiaTheme="minorEastAsia"/>
          <w:sz w:val="24"/>
          <w:szCs w:val="24"/>
          <w:lang w:eastAsia="ja-JP"/>
        </w:rPr>
        <w:t xml:space="preserve"> </w:t>
      </w:r>
    </w:p>
    <w:p w14:paraId="689C8EEE" w14:textId="1823E9F6" w:rsidR="001E4FA3" w:rsidRPr="00627166" w:rsidRDefault="001E4FA3" w:rsidP="001E4FA3">
      <w:pPr>
        <w:tabs>
          <w:tab w:val="left" w:pos="511"/>
        </w:tabs>
        <w:spacing w:before="91"/>
        <w:rPr>
          <w:bCs/>
          <w:sz w:val="20"/>
          <w:szCs w:val="20"/>
        </w:rPr>
      </w:pPr>
    </w:p>
    <w:p w14:paraId="59244169" w14:textId="77777777" w:rsidR="001E4FA3" w:rsidRPr="00627166" w:rsidRDefault="001E4FA3" w:rsidP="001E4FA3">
      <w:pPr>
        <w:tabs>
          <w:tab w:val="left" w:pos="511"/>
        </w:tabs>
        <w:spacing w:before="91"/>
        <w:rPr>
          <w:bCs/>
          <w:sz w:val="20"/>
          <w:szCs w:val="20"/>
        </w:rPr>
      </w:pPr>
    </w:p>
    <w:tbl>
      <w:tblPr>
        <w:tblStyle w:val="TableNormal"/>
        <w:tblpPr w:leftFromText="180" w:rightFromText="180" w:vertAnchor="text" w:horzAnchor="margin" w:tblpY="594"/>
        <w:tblW w:w="9755" w:type="dxa"/>
        <w:tblLayout w:type="fixed"/>
        <w:tblLook w:val="01E0" w:firstRow="1" w:lastRow="1" w:firstColumn="1" w:lastColumn="1" w:noHBand="0" w:noVBand="0"/>
      </w:tblPr>
      <w:tblGrid>
        <w:gridCol w:w="1079"/>
        <w:gridCol w:w="546"/>
        <w:gridCol w:w="8130"/>
      </w:tblGrid>
      <w:tr w:rsidR="001E4FA3" w:rsidRPr="00B70B6E" w14:paraId="4B8070F3" w14:textId="77777777" w:rsidTr="00476DD0">
        <w:trPr>
          <w:trHeight w:val="275"/>
        </w:trPr>
        <w:tc>
          <w:tcPr>
            <w:tcW w:w="1625" w:type="dxa"/>
            <w:gridSpan w:val="2"/>
          </w:tcPr>
          <w:p w14:paraId="5EEE4A23" w14:textId="77777777" w:rsidR="001E4FA3" w:rsidRPr="00B70B6E" w:rsidRDefault="001E4FA3" w:rsidP="00476DD0">
            <w:pPr>
              <w:pStyle w:val="TableParagraph"/>
              <w:spacing w:line="244" w:lineRule="exact"/>
              <w:ind w:left="200"/>
            </w:pPr>
            <w:r w:rsidRPr="00B70B6E">
              <w:t>Руководитель</w:t>
            </w:r>
          </w:p>
        </w:tc>
        <w:tc>
          <w:tcPr>
            <w:tcW w:w="8130" w:type="dxa"/>
            <w:tcBorders>
              <w:bottom w:val="single" w:sz="4" w:space="0" w:color="000000"/>
            </w:tcBorders>
          </w:tcPr>
          <w:p w14:paraId="769EF741" w14:textId="696D5A05" w:rsidR="001E4FA3" w:rsidRPr="00B70B6E" w:rsidRDefault="00774230" w:rsidP="00476DD0">
            <w:pPr>
              <w:pStyle w:val="TableParagraph"/>
              <w:spacing w:line="244" w:lineRule="exact"/>
              <w:ind w:left="105"/>
            </w:pPr>
            <w:r>
              <w:t>Филянин Иван Викторович</w:t>
            </w:r>
          </w:p>
        </w:tc>
      </w:tr>
      <w:tr w:rsidR="001E4FA3" w:rsidRPr="00B70B6E" w14:paraId="5E135310" w14:textId="77777777" w:rsidTr="00476DD0">
        <w:trPr>
          <w:trHeight w:val="188"/>
        </w:trPr>
        <w:tc>
          <w:tcPr>
            <w:tcW w:w="1079" w:type="dxa"/>
          </w:tcPr>
          <w:p w14:paraId="1979E954" w14:textId="77777777" w:rsidR="001E4FA3" w:rsidRPr="00B70B6E" w:rsidRDefault="001E4FA3" w:rsidP="00476DD0">
            <w:pPr>
              <w:pStyle w:val="TableParagraph"/>
              <w:rPr>
                <w:sz w:val="14"/>
              </w:rPr>
            </w:pPr>
          </w:p>
        </w:tc>
        <w:tc>
          <w:tcPr>
            <w:tcW w:w="545" w:type="dxa"/>
          </w:tcPr>
          <w:p w14:paraId="74F90731" w14:textId="77777777" w:rsidR="001E4FA3" w:rsidRPr="00B70B6E" w:rsidRDefault="001E4FA3" w:rsidP="00476DD0">
            <w:pPr>
              <w:pStyle w:val="TableParagraph"/>
              <w:rPr>
                <w:sz w:val="14"/>
              </w:rPr>
            </w:pPr>
          </w:p>
        </w:tc>
        <w:tc>
          <w:tcPr>
            <w:tcW w:w="8130" w:type="dxa"/>
            <w:tcBorders>
              <w:top w:val="single" w:sz="4" w:space="0" w:color="000000"/>
            </w:tcBorders>
          </w:tcPr>
          <w:p w14:paraId="1095CE2D" w14:textId="77777777" w:rsidR="001E4FA3" w:rsidRPr="00B70B6E" w:rsidRDefault="001E4FA3" w:rsidP="00476DD0">
            <w:pPr>
              <w:pStyle w:val="TableParagraph"/>
              <w:spacing w:before="1"/>
              <w:ind w:right="4349"/>
              <w:jc w:val="right"/>
              <w:rPr>
                <w:sz w:val="16"/>
              </w:rPr>
            </w:pPr>
            <w:r w:rsidRPr="00B70B6E">
              <w:rPr>
                <w:sz w:val="16"/>
              </w:rPr>
              <w:t>(Подпись,</w:t>
            </w:r>
            <w:r w:rsidRPr="00B70B6E">
              <w:rPr>
                <w:spacing w:val="-2"/>
                <w:sz w:val="16"/>
              </w:rPr>
              <w:t xml:space="preserve"> </w:t>
            </w:r>
            <w:r w:rsidRPr="00B70B6E">
              <w:rPr>
                <w:sz w:val="16"/>
              </w:rPr>
              <w:t>дата)</w:t>
            </w:r>
          </w:p>
        </w:tc>
      </w:tr>
      <w:tr w:rsidR="001E4FA3" w:rsidRPr="00B70B6E" w14:paraId="424A7923" w14:textId="77777777" w:rsidTr="00476DD0">
        <w:trPr>
          <w:trHeight w:val="303"/>
        </w:trPr>
        <w:tc>
          <w:tcPr>
            <w:tcW w:w="1079" w:type="dxa"/>
          </w:tcPr>
          <w:p w14:paraId="266667ED" w14:textId="77777777" w:rsidR="001E4FA3" w:rsidRPr="00B70B6E" w:rsidRDefault="001E4FA3" w:rsidP="00476DD0">
            <w:pPr>
              <w:pStyle w:val="TableParagraph"/>
              <w:spacing w:before="23"/>
              <w:ind w:left="200"/>
            </w:pPr>
            <w:r w:rsidRPr="00B70B6E">
              <w:t>Студент</w:t>
            </w:r>
          </w:p>
        </w:tc>
        <w:tc>
          <w:tcPr>
            <w:tcW w:w="8675" w:type="dxa"/>
            <w:gridSpan w:val="2"/>
            <w:tcBorders>
              <w:bottom w:val="single" w:sz="4" w:space="0" w:color="000000"/>
            </w:tcBorders>
          </w:tcPr>
          <w:p w14:paraId="41ADC424" w14:textId="1F5EB812" w:rsidR="001E4FA3" w:rsidRPr="00B70B6E" w:rsidRDefault="00774230" w:rsidP="00476DD0">
            <w:pPr>
              <w:pStyle w:val="TableParagraph"/>
              <w:spacing w:before="23"/>
              <w:ind w:left="107"/>
            </w:pPr>
            <w:r>
              <w:t>Новожилова Анна Владимировна</w:t>
            </w:r>
          </w:p>
        </w:tc>
      </w:tr>
      <w:tr w:rsidR="001E4FA3" w:rsidRPr="00B70B6E" w14:paraId="345E8142" w14:textId="77777777" w:rsidTr="00476DD0">
        <w:trPr>
          <w:trHeight w:val="160"/>
        </w:trPr>
        <w:tc>
          <w:tcPr>
            <w:tcW w:w="1079" w:type="dxa"/>
          </w:tcPr>
          <w:p w14:paraId="3E16084F" w14:textId="77777777" w:rsidR="001E4FA3" w:rsidRPr="00B70B6E" w:rsidRDefault="001E4FA3" w:rsidP="00476DD0">
            <w:pPr>
              <w:pStyle w:val="TableParagraph"/>
              <w:rPr>
                <w:sz w:val="12"/>
              </w:rPr>
            </w:pPr>
          </w:p>
        </w:tc>
        <w:tc>
          <w:tcPr>
            <w:tcW w:w="545" w:type="dxa"/>
            <w:tcBorders>
              <w:top w:val="single" w:sz="4" w:space="0" w:color="000000"/>
            </w:tcBorders>
          </w:tcPr>
          <w:p w14:paraId="6E499B4F" w14:textId="77777777" w:rsidR="001E4FA3" w:rsidRPr="00B70B6E" w:rsidRDefault="001E4FA3" w:rsidP="00476DD0">
            <w:pPr>
              <w:pStyle w:val="TableParagraph"/>
              <w:rPr>
                <w:sz w:val="12"/>
              </w:rPr>
            </w:pPr>
          </w:p>
        </w:tc>
        <w:tc>
          <w:tcPr>
            <w:tcW w:w="8130" w:type="dxa"/>
            <w:tcBorders>
              <w:top w:val="single" w:sz="4" w:space="0" w:color="000000"/>
            </w:tcBorders>
          </w:tcPr>
          <w:p w14:paraId="18D81306" w14:textId="77777777" w:rsidR="001E4FA3" w:rsidRPr="00B70B6E" w:rsidRDefault="001E4FA3" w:rsidP="00476DD0">
            <w:pPr>
              <w:pStyle w:val="TableParagraph"/>
              <w:spacing w:before="1" w:line="164" w:lineRule="exact"/>
              <w:ind w:right="4349"/>
              <w:jc w:val="right"/>
              <w:rPr>
                <w:sz w:val="16"/>
              </w:rPr>
            </w:pPr>
            <w:r w:rsidRPr="00B70B6E">
              <w:rPr>
                <w:sz w:val="16"/>
              </w:rPr>
              <w:t>(Подпись,</w:t>
            </w:r>
            <w:r w:rsidRPr="00B70B6E">
              <w:rPr>
                <w:spacing w:val="-2"/>
                <w:sz w:val="16"/>
              </w:rPr>
              <w:t xml:space="preserve"> </w:t>
            </w:r>
            <w:r w:rsidRPr="00B70B6E">
              <w:rPr>
                <w:sz w:val="16"/>
              </w:rPr>
              <w:t>дата)</w:t>
            </w:r>
          </w:p>
        </w:tc>
      </w:tr>
    </w:tbl>
    <w:p w14:paraId="28917DAC" w14:textId="77777777" w:rsidR="001E4FA3" w:rsidRPr="00B70B6E" w:rsidRDefault="001E4FA3" w:rsidP="001E4FA3">
      <w:pPr>
        <w:rPr>
          <w:sz w:val="18"/>
        </w:rPr>
        <w:sectPr w:rsidR="001E4FA3" w:rsidRPr="00B70B6E" w:rsidSect="008F3F95">
          <w:type w:val="continuous"/>
          <w:pgSz w:w="11910" w:h="16840"/>
          <w:pgMar w:top="1134" w:right="567" w:bottom="1134" w:left="1701" w:header="720" w:footer="720" w:gutter="0"/>
          <w:cols w:space="720"/>
        </w:sectPr>
      </w:pPr>
    </w:p>
    <w:p w14:paraId="708EE7E7" w14:textId="77777777" w:rsidR="001E4FA3" w:rsidRPr="00B70B6E" w:rsidRDefault="001E4FA3" w:rsidP="001E4FA3">
      <w:pPr>
        <w:tabs>
          <w:tab w:val="left" w:pos="7123"/>
          <w:tab w:val="left" w:pos="9223"/>
          <w:tab w:val="left" w:pos="9823"/>
        </w:tabs>
        <w:spacing w:before="90"/>
        <w:rPr>
          <w:sz w:val="24"/>
        </w:rPr>
      </w:pPr>
    </w:p>
    <w:p w14:paraId="35638081" w14:textId="049082DB" w:rsidR="001E4FA3" w:rsidRPr="00B70B6E" w:rsidRDefault="001E4FA3" w:rsidP="001E4FA3">
      <w:pPr>
        <w:tabs>
          <w:tab w:val="left" w:pos="8505"/>
          <w:tab w:val="left" w:pos="9223"/>
          <w:tab w:val="left" w:pos="9823"/>
        </w:tabs>
        <w:spacing w:before="90"/>
        <w:ind w:left="6663" w:right="144" w:hanging="426"/>
        <w:rPr>
          <w:sz w:val="24"/>
        </w:rPr>
      </w:pPr>
      <w:r w:rsidRPr="00B70B6E">
        <w:rPr>
          <w:sz w:val="24"/>
        </w:rPr>
        <w:t>«</w:t>
      </w:r>
      <w:r w:rsidRPr="00B70B6E">
        <w:rPr>
          <w:sz w:val="24"/>
          <w:u w:val="single"/>
        </w:rPr>
        <w:tab/>
      </w:r>
      <w:r w:rsidRPr="00B70B6E">
        <w:rPr>
          <w:sz w:val="24"/>
        </w:rPr>
        <w:t xml:space="preserve">» </w:t>
      </w:r>
      <w:r w:rsidR="00BE1C14" w:rsidRPr="00B70B6E">
        <w:rPr>
          <w:sz w:val="24"/>
          <w:u w:val="single"/>
        </w:rPr>
        <w:tab/>
      </w:r>
      <w:r w:rsidRPr="00B70B6E">
        <w:rPr>
          <w:sz w:val="24"/>
        </w:rPr>
        <w:t>2</w:t>
      </w:r>
      <w:r w:rsidR="00BE1C14">
        <w:rPr>
          <w:sz w:val="24"/>
        </w:rPr>
        <w:t>022</w:t>
      </w:r>
      <w:r w:rsidRPr="00B70B6E">
        <w:rPr>
          <w:sz w:val="24"/>
        </w:rPr>
        <w:t>г.</w:t>
      </w:r>
    </w:p>
    <w:p w14:paraId="3A38B5D5" w14:textId="77777777" w:rsidR="007C7AFC" w:rsidRPr="00B70B6E" w:rsidRDefault="007C7AFC">
      <w:pPr>
        <w:rPr>
          <w:sz w:val="24"/>
        </w:rPr>
        <w:sectPr w:rsidR="007C7AFC" w:rsidRPr="00B70B6E" w:rsidSect="00DA683B">
          <w:type w:val="continuous"/>
          <w:pgSz w:w="11910" w:h="16840"/>
          <w:pgMar w:top="1134" w:right="851" w:bottom="1134" w:left="1701" w:header="720" w:footer="720" w:gutter="0"/>
          <w:cols w:space="720"/>
        </w:sectPr>
      </w:pPr>
    </w:p>
    <w:bookmarkStart w:id="8" w:name="_Toc122576921" w:displacedByCustomXml="next"/>
    <w:sdt>
      <w:sdtPr>
        <w:rPr>
          <w:b w:val="0"/>
          <w:bCs w:val="0"/>
          <w:sz w:val="22"/>
          <w:szCs w:val="22"/>
        </w:rPr>
        <w:id w:val="762658323"/>
        <w:docPartObj>
          <w:docPartGallery w:val="Table of Contents"/>
          <w:docPartUnique/>
        </w:docPartObj>
      </w:sdtPr>
      <w:sdtContent>
        <w:p w14:paraId="663CD3A7" w14:textId="5AA40D97" w:rsidR="00386F90" w:rsidRPr="00BE1C14" w:rsidRDefault="00BE1C14" w:rsidP="00136F0D">
          <w:pPr>
            <w:pStyle w:val="1"/>
            <w:spacing w:before="0" w:line="360" w:lineRule="auto"/>
          </w:pPr>
          <w:r w:rsidRPr="00BE1C14">
            <w:t>ОГЛАВЛЕНИЕ</w:t>
          </w:r>
          <w:bookmarkEnd w:id="8"/>
        </w:p>
        <w:p w14:paraId="4A266052" w14:textId="77777777" w:rsidR="002A237A" w:rsidRDefault="00386F90" w:rsidP="002A237A">
          <w:pPr>
            <w:pStyle w:val="11"/>
            <w:rPr>
              <w:rFonts w:asciiTheme="minorHAnsi" w:eastAsiaTheme="minorEastAsia" w:hAnsiTheme="minorHAnsi" w:cstheme="minorBidi"/>
              <w:noProof/>
              <w:lang w:eastAsia="ja-JP"/>
            </w:rPr>
          </w:pPr>
          <w:r w:rsidRPr="00D936B9">
            <w:rPr>
              <w:b/>
              <w:bCs/>
              <w:sz w:val="36"/>
              <w:szCs w:val="36"/>
            </w:rPr>
            <w:fldChar w:fldCharType="begin"/>
          </w:r>
          <w:r w:rsidRPr="00D936B9">
            <w:rPr>
              <w:b/>
              <w:bCs/>
              <w:sz w:val="36"/>
              <w:szCs w:val="36"/>
            </w:rPr>
            <w:instrText xml:space="preserve"> TOC \o "1-3" \h \z \u </w:instrText>
          </w:r>
          <w:r w:rsidRPr="00D936B9">
            <w:rPr>
              <w:b/>
              <w:bCs/>
              <w:sz w:val="36"/>
              <w:szCs w:val="36"/>
            </w:rPr>
            <w:fldChar w:fldCharType="separate"/>
          </w:r>
          <w:hyperlink w:anchor="_Toc122576921" w:history="1">
            <w:r w:rsidR="002A237A" w:rsidRPr="006F5640">
              <w:rPr>
                <w:rStyle w:val="ab"/>
                <w:noProof/>
              </w:rPr>
              <w:t>ОГЛАВЛЕНИЕ</w:t>
            </w:r>
            <w:r w:rsidR="002A237A">
              <w:rPr>
                <w:noProof/>
                <w:webHidden/>
              </w:rPr>
              <w:tab/>
            </w:r>
            <w:r w:rsidR="002A237A">
              <w:rPr>
                <w:noProof/>
                <w:webHidden/>
              </w:rPr>
              <w:fldChar w:fldCharType="begin"/>
            </w:r>
            <w:r w:rsidR="002A237A">
              <w:rPr>
                <w:noProof/>
                <w:webHidden/>
              </w:rPr>
              <w:instrText xml:space="preserve"> PAGEREF _Toc122576921 \h </w:instrText>
            </w:r>
            <w:r w:rsidR="002A237A">
              <w:rPr>
                <w:noProof/>
                <w:webHidden/>
              </w:rPr>
            </w:r>
            <w:r w:rsidR="002A237A">
              <w:rPr>
                <w:noProof/>
                <w:webHidden/>
              </w:rPr>
              <w:fldChar w:fldCharType="separate"/>
            </w:r>
            <w:r w:rsidR="002A237A">
              <w:rPr>
                <w:noProof/>
                <w:webHidden/>
              </w:rPr>
              <w:t>5</w:t>
            </w:r>
            <w:r w:rsidR="002A237A">
              <w:rPr>
                <w:noProof/>
                <w:webHidden/>
              </w:rPr>
              <w:fldChar w:fldCharType="end"/>
            </w:r>
          </w:hyperlink>
        </w:p>
        <w:p w14:paraId="3D4A0354" w14:textId="77777777" w:rsidR="002A237A" w:rsidRDefault="002A237A" w:rsidP="002A237A">
          <w:pPr>
            <w:pStyle w:val="11"/>
            <w:rPr>
              <w:rFonts w:asciiTheme="minorHAnsi" w:eastAsiaTheme="minorEastAsia" w:hAnsiTheme="minorHAnsi" w:cstheme="minorBidi"/>
              <w:noProof/>
              <w:lang w:eastAsia="ja-JP"/>
            </w:rPr>
          </w:pPr>
          <w:hyperlink w:anchor="_Toc122576922" w:history="1">
            <w:r w:rsidRPr="006F5640">
              <w:rPr>
                <w:rStyle w:val="ab"/>
                <w:noProof/>
              </w:rPr>
              <w:t>ВВЕДЕНИЕ</w:t>
            </w:r>
            <w:r>
              <w:rPr>
                <w:noProof/>
                <w:webHidden/>
              </w:rPr>
              <w:tab/>
            </w:r>
            <w:r>
              <w:rPr>
                <w:noProof/>
                <w:webHidden/>
              </w:rPr>
              <w:fldChar w:fldCharType="begin"/>
            </w:r>
            <w:r>
              <w:rPr>
                <w:noProof/>
                <w:webHidden/>
              </w:rPr>
              <w:instrText xml:space="preserve"> PAGEREF _Toc122576922 \h </w:instrText>
            </w:r>
            <w:r>
              <w:rPr>
                <w:noProof/>
                <w:webHidden/>
              </w:rPr>
            </w:r>
            <w:r>
              <w:rPr>
                <w:noProof/>
                <w:webHidden/>
              </w:rPr>
              <w:fldChar w:fldCharType="separate"/>
            </w:r>
            <w:r>
              <w:rPr>
                <w:noProof/>
                <w:webHidden/>
              </w:rPr>
              <w:t>6</w:t>
            </w:r>
            <w:r>
              <w:rPr>
                <w:noProof/>
                <w:webHidden/>
              </w:rPr>
              <w:fldChar w:fldCharType="end"/>
            </w:r>
          </w:hyperlink>
        </w:p>
        <w:p w14:paraId="5B6E89AD" w14:textId="35FD4967" w:rsidR="002A237A" w:rsidRDefault="002A237A" w:rsidP="002A237A">
          <w:pPr>
            <w:pStyle w:val="11"/>
            <w:rPr>
              <w:rFonts w:asciiTheme="minorHAnsi" w:eastAsiaTheme="minorEastAsia" w:hAnsiTheme="minorHAnsi" w:cstheme="minorBidi"/>
              <w:noProof/>
              <w:lang w:eastAsia="ja-JP"/>
            </w:rPr>
          </w:pPr>
          <w:hyperlink w:anchor="_Toc122576923" w:history="1">
            <w:r w:rsidRPr="006F5640">
              <w:rPr>
                <w:rStyle w:val="ab"/>
                <w:noProof/>
              </w:rPr>
              <w:t>1. ТЕОРЕТИЧЕСКАЯ ЧАСТЬ</w:t>
            </w:r>
            <w:r>
              <w:rPr>
                <w:noProof/>
                <w:webHidden/>
              </w:rPr>
              <w:tab/>
            </w:r>
            <w:r>
              <w:rPr>
                <w:noProof/>
                <w:webHidden/>
              </w:rPr>
              <w:fldChar w:fldCharType="begin"/>
            </w:r>
            <w:r>
              <w:rPr>
                <w:noProof/>
                <w:webHidden/>
              </w:rPr>
              <w:instrText xml:space="preserve"> PAGEREF _Toc122576923 \h </w:instrText>
            </w:r>
            <w:r>
              <w:rPr>
                <w:noProof/>
                <w:webHidden/>
              </w:rPr>
            </w:r>
            <w:r>
              <w:rPr>
                <w:noProof/>
                <w:webHidden/>
              </w:rPr>
              <w:fldChar w:fldCharType="separate"/>
            </w:r>
            <w:r>
              <w:rPr>
                <w:noProof/>
                <w:webHidden/>
              </w:rPr>
              <w:t>7</w:t>
            </w:r>
            <w:r>
              <w:rPr>
                <w:noProof/>
                <w:webHidden/>
              </w:rPr>
              <w:fldChar w:fldCharType="end"/>
            </w:r>
          </w:hyperlink>
        </w:p>
        <w:p w14:paraId="3AA49BB9" w14:textId="77777777" w:rsidR="002A237A" w:rsidRDefault="002A237A">
          <w:pPr>
            <w:pStyle w:val="21"/>
            <w:tabs>
              <w:tab w:val="left" w:pos="880"/>
            </w:tabs>
            <w:rPr>
              <w:rFonts w:asciiTheme="minorHAnsi" w:eastAsiaTheme="minorEastAsia" w:hAnsiTheme="minorHAnsi" w:cstheme="minorBidi"/>
              <w:lang w:eastAsia="ja-JP"/>
            </w:rPr>
          </w:pPr>
          <w:hyperlink w:anchor="_Toc122576924" w:history="1">
            <w:r w:rsidRPr="006F5640">
              <w:rPr>
                <w:rStyle w:val="ab"/>
              </w:rPr>
              <w:t>1.1.</w:t>
            </w:r>
            <w:r>
              <w:rPr>
                <w:rFonts w:asciiTheme="minorHAnsi" w:eastAsiaTheme="minorEastAsia" w:hAnsiTheme="minorHAnsi" w:cstheme="minorBidi"/>
                <w:lang w:eastAsia="ja-JP"/>
              </w:rPr>
              <w:tab/>
            </w:r>
            <w:r w:rsidRPr="006F5640">
              <w:rPr>
                <w:rStyle w:val="ab"/>
              </w:rPr>
              <w:t>СИСТЕМЫ УПРАВЛЕНИЯ КОНФИГУРАЦИЯМИ</w:t>
            </w:r>
            <w:r>
              <w:rPr>
                <w:webHidden/>
              </w:rPr>
              <w:tab/>
            </w:r>
            <w:r>
              <w:rPr>
                <w:webHidden/>
              </w:rPr>
              <w:fldChar w:fldCharType="begin"/>
            </w:r>
            <w:r>
              <w:rPr>
                <w:webHidden/>
              </w:rPr>
              <w:instrText xml:space="preserve"> PAGEREF _Toc122576924 \h </w:instrText>
            </w:r>
            <w:r>
              <w:rPr>
                <w:webHidden/>
              </w:rPr>
            </w:r>
            <w:r>
              <w:rPr>
                <w:webHidden/>
              </w:rPr>
              <w:fldChar w:fldCharType="separate"/>
            </w:r>
            <w:r>
              <w:rPr>
                <w:webHidden/>
              </w:rPr>
              <w:t>7</w:t>
            </w:r>
            <w:r>
              <w:rPr>
                <w:webHidden/>
              </w:rPr>
              <w:fldChar w:fldCharType="end"/>
            </w:r>
          </w:hyperlink>
        </w:p>
        <w:p w14:paraId="57F6D4EF" w14:textId="77777777" w:rsidR="002A237A" w:rsidRDefault="002A237A">
          <w:pPr>
            <w:pStyle w:val="21"/>
            <w:tabs>
              <w:tab w:val="left" w:pos="880"/>
            </w:tabs>
            <w:rPr>
              <w:rFonts w:asciiTheme="minorHAnsi" w:eastAsiaTheme="minorEastAsia" w:hAnsiTheme="minorHAnsi" w:cstheme="minorBidi"/>
              <w:lang w:eastAsia="ja-JP"/>
            </w:rPr>
          </w:pPr>
          <w:hyperlink w:anchor="_Toc122576925" w:history="1">
            <w:r w:rsidRPr="006F5640">
              <w:rPr>
                <w:rStyle w:val="ab"/>
              </w:rPr>
              <w:t>1.2.</w:t>
            </w:r>
            <w:r>
              <w:rPr>
                <w:rFonts w:asciiTheme="minorHAnsi" w:eastAsiaTheme="minorEastAsia" w:hAnsiTheme="minorHAnsi" w:cstheme="minorBidi"/>
                <w:lang w:eastAsia="ja-JP"/>
              </w:rPr>
              <w:tab/>
            </w:r>
            <w:r w:rsidRPr="006F5640">
              <w:rPr>
                <w:rStyle w:val="ab"/>
                <w:lang w:val="en-US"/>
              </w:rPr>
              <w:t>ANSIBLE</w:t>
            </w:r>
            <w:r>
              <w:rPr>
                <w:webHidden/>
              </w:rPr>
              <w:tab/>
            </w:r>
            <w:r>
              <w:rPr>
                <w:webHidden/>
              </w:rPr>
              <w:fldChar w:fldCharType="begin"/>
            </w:r>
            <w:r>
              <w:rPr>
                <w:webHidden/>
              </w:rPr>
              <w:instrText xml:space="preserve"> PAGEREF _Toc122576925 \h </w:instrText>
            </w:r>
            <w:r>
              <w:rPr>
                <w:webHidden/>
              </w:rPr>
            </w:r>
            <w:r>
              <w:rPr>
                <w:webHidden/>
              </w:rPr>
              <w:fldChar w:fldCharType="separate"/>
            </w:r>
            <w:r>
              <w:rPr>
                <w:webHidden/>
              </w:rPr>
              <w:t>8</w:t>
            </w:r>
            <w:r>
              <w:rPr>
                <w:webHidden/>
              </w:rPr>
              <w:fldChar w:fldCharType="end"/>
            </w:r>
          </w:hyperlink>
        </w:p>
        <w:p w14:paraId="3353AEAA" w14:textId="77777777" w:rsidR="002A237A" w:rsidRDefault="002A237A">
          <w:pPr>
            <w:pStyle w:val="21"/>
            <w:tabs>
              <w:tab w:val="left" w:pos="880"/>
            </w:tabs>
            <w:rPr>
              <w:rFonts w:asciiTheme="minorHAnsi" w:eastAsiaTheme="minorEastAsia" w:hAnsiTheme="minorHAnsi" w:cstheme="minorBidi"/>
              <w:lang w:eastAsia="ja-JP"/>
            </w:rPr>
          </w:pPr>
          <w:hyperlink w:anchor="_Toc122576926" w:history="1">
            <w:r w:rsidRPr="006F5640">
              <w:rPr>
                <w:rStyle w:val="ab"/>
              </w:rPr>
              <w:t>1.3.</w:t>
            </w:r>
            <w:r>
              <w:rPr>
                <w:rFonts w:asciiTheme="minorHAnsi" w:eastAsiaTheme="minorEastAsia" w:hAnsiTheme="minorHAnsi" w:cstheme="minorBidi"/>
                <w:lang w:eastAsia="ja-JP"/>
              </w:rPr>
              <w:tab/>
            </w:r>
            <w:r w:rsidRPr="006F5640">
              <w:rPr>
                <w:rStyle w:val="ab"/>
                <w:lang w:val="en-US"/>
              </w:rPr>
              <w:t>CHEF</w:t>
            </w:r>
            <w:r>
              <w:rPr>
                <w:webHidden/>
              </w:rPr>
              <w:tab/>
            </w:r>
            <w:r>
              <w:rPr>
                <w:webHidden/>
              </w:rPr>
              <w:fldChar w:fldCharType="begin"/>
            </w:r>
            <w:r>
              <w:rPr>
                <w:webHidden/>
              </w:rPr>
              <w:instrText xml:space="preserve"> PAGEREF _Toc122576926 \h </w:instrText>
            </w:r>
            <w:r>
              <w:rPr>
                <w:webHidden/>
              </w:rPr>
            </w:r>
            <w:r>
              <w:rPr>
                <w:webHidden/>
              </w:rPr>
              <w:fldChar w:fldCharType="separate"/>
            </w:r>
            <w:r>
              <w:rPr>
                <w:webHidden/>
              </w:rPr>
              <w:t>9</w:t>
            </w:r>
            <w:r>
              <w:rPr>
                <w:webHidden/>
              </w:rPr>
              <w:fldChar w:fldCharType="end"/>
            </w:r>
          </w:hyperlink>
        </w:p>
        <w:p w14:paraId="2C60816E" w14:textId="77777777" w:rsidR="002A237A" w:rsidRDefault="002A237A">
          <w:pPr>
            <w:pStyle w:val="21"/>
            <w:tabs>
              <w:tab w:val="left" w:pos="880"/>
            </w:tabs>
            <w:rPr>
              <w:rFonts w:asciiTheme="minorHAnsi" w:eastAsiaTheme="minorEastAsia" w:hAnsiTheme="minorHAnsi" w:cstheme="minorBidi"/>
              <w:lang w:eastAsia="ja-JP"/>
            </w:rPr>
          </w:pPr>
          <w:hyperlink w:anchor="_Toc122576927" w:history="1">
            <w:r w:rsidRPr="006F5640">
              <w:rPr>
                <w:rStyle w:val="ab"/>
              </w:rPr>
              <w:t>1.4.</w:t>
            </w:r>
            <w:r>
              <w:rPr>
                <w:rFonts w:asciiTheme="minorHAnsi" w:eastAsiaTheme="minorEastAsia" w:hAnsiTheme="minorHAnsi" w:cstheme="minorBidi"/>
                <w:lang w:eastAsia="ja-JP"/>
              </w:rPr>
              <w:tab/>
            </w:r>
            <w:r w:rsidRPr="006F5640">
              <w:rPr>
                <w:rStyle w:val="ab"/>
                <w:lang w:val="en-US"/>
              </w:rPr>
              <w:t>TERRAFORM</w:t>
            </w:r>
            <w:r>
              <w:rPr>
                <w:webHidden/>
              </w:rPr>
              <w:tab/>
            </w:r>
            <w:r>
              <w:rPr>
                <w:webHidden/>
              </w:rPr>
              <w:fldChar w:fldCharType="begin"/>
            </w:r>
            <w:r>
              <w:rPr>
                <w:webHidden/>
              </w:rPr>
              <w:instrText xml:space="preserve"> PAGEREF _Toc122576927 \h </w:instrText>
            </w:r>
            <w:r>
              <w:rPr>
                <w:webHidden/>
              </w:rPr>
            </w:r>
            <w:r>
              <w:rPr>
                <w:webHidden/>
              </w:rPr>
              <w:fldChar w:fldCharType="separate"/>
            </w:r>
            <w:r>
              <w:rPr>
                <w:webHidden/>
              </w:rPr>
              <w:t>12</w:t>
            </w:r>
            <w:r>
              <w:rPr>
                <w:webHidden/>
              </w:rPr>
              <w:fldChar w:fldCharType="end"/>
            </w:r>
          </w:hyperlink>
        </w:p>
        <w:p w14:paraId="0D52325B" w14:textId="0FEDCDF6" w:rsidR="002A237A" w:rsidRDefault="002A237A" w:rsidP="002A237A">
          <w:pPr>
            <w:pStyle w:val="11"/>
            <w:rPr>
              <w:rFonts w:asciiTheme="minorHAnsi" w:eastAsiaTheme="minorEastAsia" w:hAnsiTheme="minorHAnsi" w:cstheme="minorBidi"/>
              <w:noProof/>
              <w:lang w:eastAsia="ja-JP"/>
            </w:rPr>
          </w:pPr>
          <w:hyperlink w:anchor="_Toc122576928" w:history="1">
            <w:r w:rsidRPr="006F5640">
              <w:rPr>
                <w:rStyle w:val="ab"/>
                <w:noProof/>
              </w:rPr>
              <w:t>2.ПРАКТИЧЕСКАЯ ЧАСТЬ</w:t>
            </w:r>
            <w:r>
              <w:rPr>
                <w:noProof/>
                <w:webHidden/>
              </w:rPr>
              <w:tab/>
            </w:r>
            <w:r>
              <w:rPr>
                <w:noProof/>
                <w:webHidden/>
              </w:rPr>
              <w:fldChar w:fldCharType="begin"/>
            </w:r>
            <w:r>
              <w:rPr>
                <w:noProof/>
                <w:webHidden/>
              </w:rPr>
              <w:instrText xml:space="preserve"> PAGEREF _Toc122576928 \h </w:instrText>
            </w:r>
            <w:r>
              <w:rPr>
                <w:noProof/>
                <w:webHidden/>
              </w:rPr>
            </w:r>
            <w:r>
              <w:rPr>
                <w:noProof/>
                <w:webHidden/>
              </w:rPr>
              <w:fldChar w:fldCharType="separate"/>
            </w:r>
            <w:r>
              <w:rPr>
                <w:noProof/>
                <w:webHidden/>
              </w:rPr>
              <w:t>15</w:t>
            </w:r>
            <w:r>
              <w:rPr>
                <w:noProof/>
                <w:webHidden/>
              </w:rPr>
              <w:fldChar w:fldCharType="end"/>
            </w:r>
          </w:hyperlink>
        </w:p>
        <w:p w14:paraId="256274EC" w14:textId="77777777" w:rsidR="002A237A" w:rsidRDefault="002A237A">
          <w:pPr>
            <w:pStyle w:val="21"/>
            <w:tabs>
              <w:tab w:val="left" w:pos="880"/>
            </w:tabs>
            <w:rPr>
              <w:rFonts w:asciiTheme="minorHAnsi" w:eastAsiaTheme="minorEastAsia" w:hAnsiTheme="minorHAnsi" w:cstheme="minorBidi"/>
              <w:lang w:eastAsia="ja-JP"/>
            </w:rPr>
          </w:pPr>
          <w:hyperlink w:anchor="_Toc122576929" w:history="1">
            <w:r w:rsidRPr="006F5640">
              <w:rPr>
                <w:rStyle w:val="ab"/>
              </w:rPr>
              <w:t>2.1.</w:t>
            </w:r>
            <w:r>
              <w:rPr>
                <w:rFonts w:asciiTheme="minorHAnsi" w:eastAsiaTheme="minorEastAsia" w:hAnsiTheme="minorHAnsi" w:cstheme="minorBidi"/>
                <w:lang w:eastAsia="ja-JP"/>
              </w:rPr>
              <w:tab/>
            </w:r>
            <w:r w:rsidRPr="006F5640">
              <w:rPr>
                <w:rStyle w:val="ab"/>
              </w:rPr>
              <w:t>КОНФИГУРИРОВАНИЕ СЕТИ</w:t>
            </w:r>
            <w:r>
              <w:rPr>
                <w:webHidden/>
              </w:rPr>
              <w:tab/>
            </w:r>
            <w:r>
              <w:rPr>
                <w:webHidden/>
              </w:rPr>
              <w:fldChar w:fldCharType="begin"/>
            </w:r>
            <w:r>
              <w:rPr>
                <w:webHidden/>
              </w:rPr>
              <w:instrText xml:space="preserve"> PAGEREF _Toc122576929 \h </w:instrText>
            </w:r>
            <w:r>
              <w:rPr>
                <w:webHidden/>
              </w:rPr>
            </w:r>
            <w:r>
              <w:rPr>
                <w:webHidden/>
              </w:rPr>
              <w:fldChar w:fldCharType="separate"/>
            </w:r>
            <w:r>
              <w:rPr>
                <w:webHidden/>
              </w:rPr>
              <w:t>15</w:t>
            </w:r>
            <w:r>
              <w:rPr>
                <w:webHidden/>
              </w:rPr>
              <w:fldChar w:fldCharType="end"/>
            </w:r>
          </w:hyperlink>
        </w:p>
        <w:p w14:paraId="4D2C4D7D" w14:textId="77777777" w:rsidR="002A237A" w:rsidRDefault="002A237A">
          <w:pPr>
            <w:pStyle w:val="31"/>
            <w:tabs>
              <w:tab w:val="right" w:leader="dot" w:pos="9348"/>
            </w:tabs>
            <w:rPr>
              <w:noProof/>
            </w:rPr>
          </w:pPr>
          <w:hyperlink w:anchor="_Toc122576930" w:history="1">
            <w:r w:rsidRPr="006F5640">
              <w:rPr>
                <w:rStyle w:val="ab"/>
                <w:noProof/>
                <w:lang w:eastAsia="ja-JP"/>
              </w:rPr>
              <w:t>2.1.1. ANSIBLE</w:t>
            </w:r>
            <w:r>
              <w:rPr>
                <w:noProof/>
                <w:webHidden/>
              </w:rPr>
              <w:tab/>
            </w:r>
            <w:r>
              <w:rPr>
                <w:noProof/>
                <w:webHidden/>
              </w:rPr>
              <w:fldChar w:fldCharType="begin"/>
            </w:r>
            <w:r>
              <w:rPr>
                <w:noProof/>
                <w:webHidden/>
              </w:rPr>
              <w:instrText xml:space="preserve"> PAGEREF _Toc122576930 \h </w:instrText>
            </w:r>
            <w:r>
              <w:rPr>
                <w:noProof/>
                <w:webHidden/>
              </w:rPr>
            </w:r>
            <w:r>
              <w:rPr>
                <w:noProof/>
                <w:webHidden/>
              </w:rPr>
              <w:fldChar w:fldCharType="separate"/>
            </w:r>
            <w:r>
              <w:rPr>
                <w:noProof/>
                <w:webHidden/>
              </w:rPr>
              <w:t>15</w:t>
            </w:r>
            <w:r>
              <w:rPr>
                <w:noProof/>
                <w:webHidden/>
              </w:rPr>
              <w:fldChar w:fldCharType="end"/>
            </w:r>
          </w:hyperlink>
        </w:p>
        <w:p w14:paraId="37A58063" w14:textId="77777777" w:rsidR="002A237A" w:rsidRDefault="002A237A">
          <w:pPr>
            <w:pStyle w:val="31"/>
            <w:tabs>
              <w:tab w:val="right" w:leader="dot" w:pos="9348"/>
            </w:tabs>
            <w:rPr>
              <w:noProof/>
            </w:rPr>
          </w:pPr>
          <w:hyperlink w:anchor="_Toc122576931" w:history="1">
            <w:r w:rsidRPr="006F5640">
              <w:rPr>
                <w:rStyle w:val="ab"/>
                <w:noProof/>
                <w:lang w:eastAsia="ja-JP"/>
              </w:rPr>
              <w:t>2.1.2. CHEF</w:t>
            </w:r>
            <w:r>
              <w:rPr>
                <w:noProof/>
                <w:webHidden/>
              </w:rPr>
              <w:tab/>
            </w:r>
            <w:r>
              <w:rPr>
                <w:noProof/>
                <w:webHidden/>
              </w:rPr>
              <w:fldChar w:fldCharType="begin"/>
            </w:r>
            <w:r>
              <w:rPr>
                <w:noProof/>
                <w:webHidden/>
              </w:rPr>
              <w:instrText xml:space="preserve"> PAGEREF _Toc122576931 \h </w:instrText>
            </w:r>
            <w:r>
              <w:rPr>
                <w:noProof/>
                <w:webHidden/>
              </w:rPr>
            </w:r>
            <w:r>
              <w:rPr>
                <w:noProof/>
                <w:webHidden/>
              </w:rPr>
              <w:fldChar w:fldCharType="separate"/>
            </w:r>
            <w:r>
              <w:rPr>
                <w:noProof/>
                <w:webHidden/>
              </w:rPr>
              <w:t>17</w:t>
            </w:r>
            <w:r>
              <w:rPr>
                <w:noProof/>
                <w:webHidden/>
              </w:rPr>
              <w:fldChar w:fldCharType="end"/>
            </w:r>
          </w:hyperlink>
        </w:p>
        <w:p w14:paraId="633B36D8" w14:textId="77777777" w:rsidR="002A237A" w:rsidRDefault="002A237A">
          <w:pPr>
            <w:pStyle w:val="31"/>
            <w:tabs>
              <w:tab w:val="right" w:leader="dot" w:pos="9348"/>
            </w:tabs>
            <w:rPr>
              <w:noProof/>
            </w:rPr>
          </w:pPr>
          <w:hyperlink w:anchor="_Toc122576932" w:history="1">
            <w:r w:rsidRPr="006F5640">
              <w:rPr>
                <w:rStyle w:val="ab"/>
                <w:noProof/>
                <w:lang w:eastAsia="ja-JP"/>
              </w:rPr>
              <w:t>2.1.3. TERRAFORM</w:t>
            </w:r>
            <w:r>
              <w:rPr>
                <w:noProof/>
                <w:webHidden/>
              </w:rPr>
              <w:tab/>
            </w:r>
            <w:r>
              <w:rPr>
                <w:noProof/>
                <w:webHidden/>
              </w:rPr>
              <w:fldChar w:fldCharType="begin"/>
            </w:r>
            <w:r>
              <w:rPr>
                <w:noProof/>
                <w:webHidden/>
              </w:rPr>
              <w:instrText xml:space="preserve"> PAGEREF _Toc122576932 \h </w:instrText>
            </w:r>
            <w:r>
              <w:rPr>
                <w:noProof/>
                <w:webHidden/>
              </w:rPr>
            </w:r>
            <w:r>
              <w:rPr>
                <w:noProof/>
                <w:webHidden/>
              </w:rPr>
              <w:fldChar w:fldCharType="separate"/>
            </w:r>
            <w:r>
              <w:rPr>
                <w:noProof/>
                <w:webHidden/>
              </w:rPr>
              <w:t>18</w:t>
            </w:r>
            <w:r>
              <w:rPr>
                <w:noProof/>
                <w:webHidden/>
              </w:rPr>
              <w:fldChar w:fldCharType="end"/>
            </w:r>
          </w:hyperlink>
        </w:p>
        <w:p w14:paraId="71B3F759" w14:textId="77777777" w:rsidR="002A237A" w:rsidRDefault="002A237A">
          <w:pPr>
            <w:pStyle w:val="21"/>
            <w:tabs>
              <w:tab w:val="left" w:pos="880"/>
            </w:tabs>
            <w:rPr>
              <w:rFonts w:asciiTheme="minorHAnsi" w:eastAsiaTheme="minorEastAsia" w:hAnsiTheme="minorHAnsi" w:cstheme="minorBidi"/>
              <w:lang w:eastAsia="ja-JP"/>
            </w:rPr>
          </w:pPr>
          <w:hyperlink w:anchor="_Toc122576933" w:history="1">
            <w:r w:rsidRPr="006F5640">
              <w:rPr>
                <w:rStyle w:val="ab"/>
              </w:rPr>
              <w:t>2.2.</w:t>
            </w:r>
            <w:r>
              <w:rPr>
                <w:rFonts w:asciiTheme="minorHAnsi" w:eastAsiaTheme="minorEastAsia" w:hAnsiTheme="minorHAnsi" w:cstheme="minorBidi"/>
                <w:lang w:eastAsia="ja-JP"/>
              </w:rPr>
              <w:tab/>
            </w:r>
            <w:r w:rsidRPr="006F5640">
              <w:rPr>
                <w:rStyle w:val="ab"/>
              </w:rPr>
              <w:t>СРАВНИТЕЛЬНЫЙ АНАЛИЗ</w:t>
            </w:r>
            <w:r>
              <w:rPr>
                <w:webHidden/>
              </w:rPr>
              <w:tab/>
            </w:r>
            <w:r>
              <w:rPr>
                <w:webHidden/>
              </w:rPr>
              <w:fldChar w:fldCharType="begin"/>
            </w:r>
            <w:r>
              <w:rPr>
                <w:webHidden/>
              </w:rPr>
              <w:instrText xml:space="preserve"> PAGEREF _Toc122576933 \h </w:instrText>
            </w:r>
            <w:r>
              <w:rPr>
                <w:webHidden/>
              </w:rPr>
            </w:r>
            <w:r>
              <w:rPr>
                <w:webHidden/>
              </w:rPr>
              <w:fldChar w:fldCharType="separate"/>
            </w:r>
            <w:r>
              <w:rPr>
                <w:webHidden/>
              </w:rPr>
              <w:t>21</w:t>
            </w:r>
            <w:r>
              <w:rPr>
                <w:webHidden/>
              </w:rPr>
              <w:fldChar w:fldCharType="end"/>
            </w:r>
          </w:hyperlink>
        </w:p>
        <w:p w14:paraId="20250D57" w14:textId="77777777" w:rsidR="002A237A" w:rsidRDefault="002A237A" w:rsidP="002A237A">
          <w:pPr>
            <w:pStyle w:val="11"/>
            <w:rPr>
              <w:rFonts w:asciiTheme="minorHAnsi" w:eastAsiaTheme="minorEastAsia" w:hAnsiTheme="minorHAnsi" w:cstheme="minorBidi"/>
              <w:noProof/>
              <w:lang w:eastAsia="ja-JP"/>
            </w:rPr>
          </w:pPr>
          <w:hyperlink w:anchor="_Toc122576934" w:history="1">
            <w:r w:rsidRPr="006F5640">
              <w:rPr>
                <w:rStyle w:val="ab"/>
                <w:noProof/>
              </w:rPr>
              <w:t>ВЫВОДЫ</w:t>
            </w:r>
            <w:r>
              <w:rPr>
                <w:noProof/>
                <w:webHidden/>
              </w:rPr>
              <w:tab/>
            </w:r>
            <w:r>
              <w:rPr>
                <w:noProof/>
                <w:webHidden/>
              </w:rPr>
              <w:fldChar w:fldCharType="begin"/>
            </w:r>
            <w:r>
              <w:rPr>
                <w:noProof/>
                <w:webHidden/>
              </w:rPr>
              <w:instrText xml:space="preserve"> PAGEREF _Toc122576934 \h </w:instrText>
            </w:r>
            <w:r>
              <w:rPr>
                <w:noProof/>
                <w:webHidden/>
              </w:rPr>
            </w:r>
            <w:r>
              <w:rPr>
                <w:noProof/>
                <w:webHidden/>
              </w:rPr>
              <w:fldChar w:fldCharType="separate"/>
            </w:r>
            <w:r>
              <w:rPr>
                <w:noProof/>
                <w:webHidden/>
              </w:rPr>
              <w:t>23</w:t>
            </w:r>
            <w:r>
              <w:rPr>
                <w:noProof/>
                <w:webHidden/>
              </w:rPr>
              <w:fldChar w:fldCharType="end"/>
            </w:r>
          </w:hyperlink>
        </w:p>
        <w:p w14:paraId="487D8DC2" w14:textId="77777777" w:rsidR="002A237A" w:rsidRDefault="002A237A" w:rsidP="002A237A">
          <w:pPr>
            <w:pStyle w:val="11"/>
            <w:rPr>
              <w:rFonts w:asciiTheme="minorHAnsi" w:eastAsiaTheme="minorEastAsia" w:hAnsiTheme="minorHAnsi" w:cstheme="minorBidi"/>
              <w:noProof/>
              <w:lang w:eastAsia="ja-JP"/>
            </w:rPr>
          </w:pPr>
          <w:hyperlink w:anchor="_Toc122576935" w:history="1">
            <w:r w:rsidRPr="006F5640">
              <w:rPr>
                <w:rStyle w:val="ab"/>
                <w:noProof/>
              </w:rPr>
              <w:t>ИСПОЛЬЗОВАННАЯ ЛИТЕРАТУРА</w:t>
            </w:r>
            <w:r>
              <w:rPr>
                <w:noProof/>
                <w:webHidden/>
              </w:rPr>
              <w:tab/>
            </w:r>
            <w:r>
              <w:rPr>
                <w:noProof/>
                <w:webHidden/>
              </w:rPr>
              <w:fldChar w:fldCharType="begin"/>
            </w:r>
            <w:r>
              <w:rPr>
                <w:noProof/>
                <w:webHidden/>
              </w:rPr>
              <w:instrText xml:space="preserve"> PAGEREF _Toc122576935 \h </w:instrText>
            </w:r>
            <w:r>
              <w:rPr>
                <w:noProof/>
                <w:webHidden/>
              </w:rPr>
            </w:r>
            <w:r>
              <w:rPr>
                <w:noProof/>
                <w:webHidden/>
              </w:rPr>
              <w:fldChar w:fldCharType="separate"/>
            </w:r>
            <w:r>
              <w:rPr>
                <w:noProof/>
                <w:webHidden/>
              </w:rPr>
              <w:t>24</w:t>
            </w:r>
            <w:r>
              <w:rPr>
                <w:noProof/>
                <w:webHidden/>
              </w:rPr>
              <w:fldChar w:fldCharType="end"/>
            </w:r>
          </w:hyperlink>
        </w:p>
        <w:p w14:paraId="5E54CE02" w14:textId="3C2A7F9B" w:rsidR="00386F90" w:rsidRPr="00B70B6E" w:rsidRDefault="00386F90" w:rsidP="00C34268">
          <w:pPr>
            <w:spacing w:line="360" w:lineRule="auto"/>
            <w:ind w:firstLine="709"/>
            <w:jc w:val="both"/>
          </w:pPr>
          <w:r w:rsidRPr="00D936B9">
            <w:rPr>
              <w:b/>
              <w:bCs/>
              <w:sz w:val="36"/>
              <w:szCs w:val="36"/>
            </w:rPr>
            <w:fldChar w:fldCharType="end"/>
          </w:r>
        </w:p>
      </w:sdtContent>
    </w:sdt>
    <w:p w14:paraId="2F41A796" w14:textId="15B9B5A3" w:rsidR="007E1298" w:rsidRPr="00B70B6E" w:rsidRDefault="007E1298">
      <w:pPr>
        <w:rPr>
          <w:sz w:val="28"/>
          <w:szCs w:val="28"/>
        </w:rPr>
      </w:pPr>
      <w:r w:rsidRPr="00B70B6E">
        <w:br w:type="page"/>
      </w:r>
    </w:p>
    <w:p w14:paraId="385AEA7B" w14:textId="113BB3A6" w:rsidR="00061BAD" w:rsidRPr="00DA683B" w:rsidRDefault="00751184" w:rsidP="00674480">
      <w:pPr>
        <w:pStyle w:val="1"/>
        <w:spacing w:before="0" w:line="360" w:lineRule="auto"/>
        <w:ind w:left="0" w:firstLine="709"/>
        <w:jc w:val="both"/>
      </w:pPr>
      <w:bookmarkStart w:id="9" w:name="_Toc122576922"/>
      <w:r w:rsidRPr="00DA683B">
        <w:lastRenderedPageBreak/>
        <w:t>ВВЕДЕНИЕ</w:t>
      </w:r>
      <w:bookmarkEnd w:id="9"/>
    </w:p>
    <w:p w14:paraId="0F2966C3" w14:textId="77777777" w:rsidR="006E167A" w:rsidRDefault="00AE2943" w:rsidP="006E167A">
      <w:pPr>
        <w:spacing w:line="360" w:lineRule="auto"/>
        <w:ind w:firstLine="709"/>
        <w:jc w:val="both"/>
        <w:rPr>
          <w:sz w:val="24"/>
          <w:szCs w:val="24"/>
        </w:rPr>
      </w:pPr>
      <w:r w:rsidRPr="00AE2943">
        <w:rPr>
          <w:sz w:val="24"/>
          <w:szCs w:val="24"/>
        </w:rPr>
        <w:t>Управление компьютерной сетью</w:t>
      </w:r>
      <w:r w:rsidR="006E167A">
        <w:rPr>
          <w:sz w:val="24"/>
          <w:szCs w:val="24"/>
        </w:rPr>
        <w:t xml:space="preserve"> – трудоемкий и непрекращающийся процесс. Он включает в себя </w:t>
      </w:r>
      <w:r w:rsidR="006E167A" w:rsidRPr="006E167A">
        <w:rPr>
          <w:sz w:val="24"/>
          <w:szCs w:val="24"/>
        </w:rPr>
        <w:t>выполнение множества функций необходимых для контроля, планирования, выделения, внедрения, координации и </w:t>
      </w:r>
      <w:hyperlink r:id="rId11" w:tooltip="Мониторинг компьютерной сети" w:history="1">
        <w:r w:rsidR="006E167A" w:rsidRPr="006E167A">
          <w:rPr>
            <w:sz w:val="24"/>
            <w:szCs w:val="24"/>
          </w:rPr>
          <w:t>мониторинга</w:t>
        </w:r>
      </w:hyperlink>
      <w:r w:rsidR="006E167A" w:rsidRPr="006E167A">
        <w:rPr>
          <w:sz w:val="24"/>
          <w:szCs w:val="24"/>
        </w:rPr>
        <w:t> ресурсов компьютерной сети.</w:t>
      </w:r>
      <w:r w:rsidR="006E167A">
        <w:rPr>
          <w:sz w:val="24"/>
          <w:szCs w:val="24"/>
        </w:rPr>
        <w:t xml:space="preserve"> При увеличении количества узлов в сети предприятия администрирование сети вручную системным администратором становится сложной задачей, возрастает шанс допустить ошибку в конфигурации, что с большой вероятностью приведет к финансовым потерям. </w:t>
      </w:r>
    </w:p>
    <w:p w14:paraId="4B1A10E6" w14:textId="19ACC9F9" w:rsidR="00126DAC" w:rsidRDefault="006E167A" w:rsidP="006E167A">
      <w:pPr>
        <w:spacing w:line="360" w:lineRule="auto"/>
        <w:ind w:firstLine="709"/>
        <w:jc w:val="both"/>
        <w:rPr>
          <w:sz w:val="24"/>
          <w:szCs w:val="24"/>
        </w:rPr>
      </w:pPr>
      <w:r>
        <w:rPr>
          <w:sz w:val="24"/>
          <w:szCs w:val="24"/>
        </w:rPr>
        <w:t xml:space="preserve">Для сокращения рисков на предприятиях все чаще применяют системы управления конфигурациями, позволяющие автоматизировать внесение изменений в работу отдельных узлов или целой сети. </w:t>
      </w:r>
      <w:r w:rsidR="00AE2943" w:rsidRPr="00AE2943">
        <w:rPr>
          <w:sz w:val="24"/>
          <w:szCs w:val="24"/>
        </w:rPr>
        <w:t>На сегодняшний момент в распоряжении сетевых администраторов представлены несколько наборов инструментов, позволяющих существенно облегчить развертывание, настройку и обновление конфигурации как небольших локальных сетей, так и достаточно масштабных объединений кластеров, насчитывающих десятки тысяч машин.</w:t>
      </w:r>
      <w:r w:rsidR="001C3EF0" w:rsidRPr="00674480">
        <w:rPr>
          <w:sz w:val="24"/>
          <w:szCs w:val="24"/>
        </w:rPr>
        <w:t xml:space="preserve"> </w:t>
      </w:r>
      <w:r>
        <w:rPr>
          <w:sz w:val="24"/>
          <w:szCs w:val="24"/>
        </w:rPr>
        <w:t xml:space="preserve">В данной работе будут рассмотрены наиболее популярные на данный момент </w:t>
      </w:r>
      <w:r>
        <w:rPr>
          <w:sz w:val="24"/>
          <w:szCs w:val="24"/>
          <w:lang w:val="en-US"/>
        </w:rPr>
        <w:t>open</w:t>
      </w:r>
      <w:r w:rsidRPr="006E167A">
        <w:rPr>
          <w:sz w:val="24"/>
          <w:szCs w:val="24"/>
        </w:rPr>
        <w:t>-</w:t>
      </w:r>
      <w:r>
        <w:rPr>
          <w:sz w:val="24"/>
          <w:szCs w:val="24"/>
          <w:lang w:val="en-US"/>
        </w:rPr>
        <w:t>source</w:t>
      </w:r>
      <w:r w:rsidRPr="006E167A">
        <w:rPr>
          <w:sz w:val="24"/>
          <w:szCs w:val="24"/>
        </w:rPr>
        <w:t xml:space="preserve"> </w:t>
      </w:r>
      <w:r>
        <w:rPr>
          <w:sz w:val="24"/>
          <w:szCs w:val="24"/>
        </w:rPr>
        <w:t xml:space="preserve">решения для управления конфигурациями – </w:t>
      </w:r>
      <w:r>
        <w:rPr>
          <w:sz w:val="24"/>
          <w:szCs w:val="24"/>
          <w:lang w:val="en-US"/>
        </w:rPr>
        <w:t>Ansible</w:t>
      </w:r>
      <w:r>
        <w:rPr>
          <w:sz w:val="24"/>
          <w:szCs w:val="24"/>
        </w:rPr>
        <w:t xml:space="preserve"> и</w:t>
      </w:r>
      <w:r w:rsidRPr="006E167A">
        <w:rPr>
          <w:sz w:val="24"/>
          <w:szCs w:val="24"/>
        </w:rPr>
        <w:t xml:space="preserve"> </w:t>
      </w:r>
      <w:r>
        <w:rPr>
          <w:sz w:val="24"/>
          <w:szCs w:val="24"/>
          <w:lang w:val="en-US"/>
        </w:rPr>
        <w:t>Chef</w:t>
      </w:r>
      <w:r>
        <w:rPr>
          <w:sz w:val="24"/>
          <w:szCs w:val="24"/>
        </w:rPr>
        <w:t xml:space="preserve">, - а также новый инструмент, появившийся на рынке в 2014 году - </w:t>
      </w:r>
      <w:r>
        <w:rPr>
          <w:sz w:val="24"/>
          <w:szCs w:val="24"/>
          <w:lang w:val="en-US"/>
        </w:rPr>
        <w:t>Terraform</w:t>
      </w:r>
      <w:r>
        <w:rPr>
          <w:sz w:val="24"/>
          <w:szCs w:val="24"/>
        </w:rPr>
        <w:t xml:space="preserve">. Сравнительный анализ и последующая классификация систем управления конфигурациями позволит уменьшить риск ошибки и временные затраты при выборе подходящего инструмента для администрирования. </w:t>
      </w:r>
    </w:p>
    <w:p w14:paraId="323B9B40" w14:textId="1C7A20DB" w:rsidR="006E167A" w:rsidRDefault="006E167A" w:rsidP="006E167A">
      <w:pPr>
        <w:spacing w:line="360" w:lineRule="auto"/>
        <w:ind w:firstLine="709"/>
        <w:jc w:val="both"/>
        <w:rPr>
          <w:sz w:val="24"/>
          <w:szCs w:val="24"/>
        </w:rPr>
      </w:pPr>
      <w:r>
        <w:rPr>
          <w:sz w:val="24"/>
          <w:szCs w:val="24"/>
        </w:rPr>
        <w:t>Цель: Провести сравнительный анализ выбранных систем управления конфигурациями.</w:t>
      </w:r>
    </w:p>
    <w:p w14:paraId="14CD2110" w14:textId="24230190" w:rsidR="006E167A" w:rsidRDefault="006E167A" w:rsidP="006E167A">
      <w:pPr>
        <w:spacing w:line="360" w:lineRule="auto"/>
        <w:ind w:firstLine="709"/>
        <w:jc w:val="both"/>
        <w:rPr>
          <w:sz w:val="24"/>
          <w:szCs w:val="24"/>
        </w:rPr>
      </w:pPr>
      <w:r>
        <w:rPr>
          <w:sz w:val="24"/>
          <w:szCs w:val="24"/>
        </w:rPr>
        <w:t>Задачи:</w:t>
      </w:r>
    </w:p>
    <w:p w14:paraId="144B3453" w14:textId="03CEE625" w:rsidR="006E167A" w:rsidRPr="002A237A" w:rsidRDefault="006E167A" w:rsidP="002A237A">
      <w:pPr>
        <w:pStyle w:val="a5"/>
        <w:numPr>
          <w:ilvl w:val="0"/>
          <w:numId w:val="12"/>
        </w:numPr>
        <w:spacing w:line="360" w:lineRule="auto"/>
        <w:jc w:val="both"/>
        <w:rPr>
          <w:sz w:val="24"/>
          <w:szCs w:val="24"/>
        </w:rPr>
      </w:pPr>
      <w:r w:rsidRPr="002A237A">
        <w:rPr>
          <w:sz w:val="24"/>
          <w:szCs w:val="24"/>
        </w:rPr>
        <w:t>Изучить теоретические основы систем управления конфигурациями</w:t>
      </w:r>
    </w:p>
    <w:p w14:paraId="6DFFA7A2" w14:textId="7CBB2B3F" w:rsidR="006E167A" w:rsidRPr="002A237A" w:rsidRDefault="006E167A" w:rsidP="002A237A">
      <w:pPr>
        <w:pStyle w:val="a5"/>
        <w:numPr>
          <w:ilvl w:val="0"/>
          <w:numId w:val="12"/>
        </w:numPr>
        <w:spacing w:line="360" w:lineRule="auto"/>
        <w:jc w:val="both"/>
        <w:rPr>
          <w:sz w:val="24"/>
          <w:szCs w:val="24"/>
        </w:rPr>
      </w:pPr>
      <w:r w:rsidRPr="002A237A">
        <w:rPr>
          <w:sz w:val="24"/>
          <w:szCs w:val="24"/>
        </w:rPr>
        <w:t>Изучить особенности выбранных систем</w:t>
      </w:r>
    </w:p>
    <w:p w14:paraId="335FC952" w14:textId="7A85CA87" w:rsidR="006E167A" w:rsidRPr="002A237A" w:rsidRDefault="006E167A" w:rsidP="002A237A">
      <w:pPr>
        <w:pStyle w:val="a5"/>
        <w:numPr>
          <w:ilvl w:val="0"/>
          <w:numId w:val="12"/>
        </w:numPr>
        <w:spacing w:line="360" w:lineRule="auto"/>
        <w:jc w:val="both"/>
        <w:rPr>
          <w:sz w:val="24"/>
          <w:szCs w:val="24"/>
        </w:rPr>
      </w:pPr>
      <w:r w:rsidRPr="002A237A">
        <w:rPr>
          <w:sz w:val="24"/>
          <w:szCs w:val="24"/>
        </w:rPr>
        <w:t>Изучить документацию выбранных систем</w:t>
      </w:r>
    </w:p>
    <w:p w14:paraId="337715A3" w14:textId="78CB4778" w:rsidR="006E167A" w:rsidRPr="002A237A" w:rsidRDefault="006E167A" w:rsidP="002A237A">
      <w:pPr>
        <w:pStyle w:val="a5"/>
        <w:numPr>
          <w:ilvl w:val="0"/>
          <w:numId w:val="12"/>
        </w:numPr>
        <w:spacing w:line="360" w:lineRule="auto"/>
        <w:jc w:val="both"/>
        <w:rPr>
          <w:sz w:val="24"/>
          <w:szCs w:val="24"/>
        </w:rPr>
      </w:pPr>
      <w:r w:rsidRPr="002A237A">
        <w:rPr>
          <w:sz w:val="24"/>
          <w:szCs w:val="24"/>
        </w:rPr>
        <w:t xml:space="preserve">Написать инструкции по установке сервиса </w:t>
      </w:r>
      <w:r w:rsidR="002A237A">
        <w:rPr>
          <w:sz w:val="24"/>
          <w:szCs w:val="24"/>
        </w:rPr>
        <w:t>на хост</w:t>
      </w:r>
    </w:p>
    <w:p w14:paraId="2C607C83" w14:textId="3471664E" w:rsidR="002A237A" w:rsidRPr="002A237A" w:rsidRDefault="002A237A" w:rsidP="002A237A">
      <w:pPr>
        <w:pStyle w:val="a5"/>
        <w:numPr>
          <w:ilvl w:val="0"/>
          <w:numId w:val="12"/>
        </w:numPr>
        <w:spacing w:line="360" w:lineRule="auto"/>
        <w:jc w:val="both"/>
        <w:rPr>
          <w:sz w:val="24"/>
          <w:szCs w:val="24"/>
        </w:rPr>
      </w:pPr>
      <w:r w:rsidRPr="002A237A">
        <w:rPr>
          <w:sz w:val="24"/>
          <w:szCs w:val="24"/>
        </w:rPr>
        <w:t>Сравнить работу и устройство выбранных систем</w:t>
      </w:r>
    </w:p>
    <w:p w14:paraId="5AF2ECC0" w14:textId="7D6E8F08" w:rsidR="002A237A" w:rsidRPr="002A237A" w:rsidRDefault="002A237A" w:rsidP="002A237A">
      <w:pPr>
        <w:pStyle w:val="a5"/>
        <w:numPr>
          <w:ilvl w:val="0"/>
          <w:numId w:val="12"/>
        </w:numPr>
        <w:spacing w:line="360" w:lineRule="auto"/>
        <w:jc w:val="both"/>
        <w:rPr>
          <w:sz w:val="24"/>
          <w:szCs w:val="24"/>
        </w:rPr>
      </w:pPr>
      <w:r w:rsidRPr="002A237A">
        <w:rPr>
          <w:sz w:val="24"/>
          <w:szCs w:val="24"/>
        </w:rPr>
        <w:t>Сделать выводы по результатам сравнения</w:t>
      </w:r>
    </w:p>
    <w:p w14:paraId="0A97734B" w14:textId="767A784D" w:rsidR="00061BAD" w:rsidRPr="00126DAC" w:rsidRDefault="00061BAD" w:rsidP="00126DAC">
      <w:pPr>
        <w:rPr>
          <w:sz w:val="24"/>
          <w:szCs w:val="24"/>
        </w:rPr>
      </w:pPr>
      <w:r w:rsidRPr="00674480">
        <w:rPr>
          <w:sz w:val="24"/>
          <w:szCs w:val="24"/>
        </w:rPr>
        <w:br w:type="page"/>
      </w:r>
    </w:p>
    <w:p w14:paraId="031863B7" w14:textId="5E19B89D" w:rsidR="00F26EBB" w:rsidRDefault="00774230" w:rsidP="005B145A">
      <w:pPr>
        <w:pStyle w:val="1"/>
        <w:numPr>
          <w:ilvl w:val="0"/>
          <w:numId w:val="3"/>
        </w:numPr>
        <w:spacing w:before="0" w:line="360" w:lineRule="auto"/>
        <w:jc w:val="both"/>
      </w:pPr>
      <w:bookmarkStart w:id="10" w:name="_Toc122576923"/>
      <w:r>
        <w:lastRenderedPageBreak/>
        <w:t>ТЕОРЕТИЧЕСКАЯ ЧАСТЬ</w:t>
      </w:r>
      <w:bookmarkEnd w:id="10"/>
    </w:p>
    <w:p w14:paraId="0C8442E2" w14:textId="199BB028" w:rsidR="00EF6428" w:rsidRDefault="00EF6428" w:rsidP="005B145A">
      <w:pPr>
        <w:pStyle w:val="2"/>
        <w:numPr>
          <w:ilvl w:val="1"/>
          <w:numId w:val="3"/>
        </w:numPr>
      </w:pPr>
      <w:bookmarkStart w:id="11" w:name="_Toc122576924"/>
      <w:r>
        <w:t>СИСТЕМЫ УПРАВЛЕНИЯ КОНФИГУРАЦИЯМИ</w:t>
      </w:r>
      <w:bookmarkEnd w:id="11"/>
    </w:p>
    <w:p w14:paraId="3AFC8CBD" w14:textId="5E1768E5" w:rsidR="009C1690" w:rsidRDefault="0051566A" w:rsidP="0051566A">
      <w:pPr>
        <w:spacing w:line="360" w:lineRule="auto"/>
        <w:ind w:firstLine="709"/>
        <w:jc w:val="both"/>
        <w:rPr>
          <w:sz w:val="24"/>
          <w:szCs w:val="24"/>
        </w:rPr>
      </w:pPr>
      <w:r>
        <w:rPr>
          <w:sz w:val="24"/>
          <w:szCs w:val="24"/>
        </w:rPr>
        <w:t>Прежде чем детально рассматривать каждую из выбранных систем управления конфигурациями, необходимо изучить общее значение этого понятия.</w:t>
      </w:r>
      <w:r w:rsidRPr="00D45404">
        <w:rPr>
          <w:b/>
          <w:sz w:val="24"/>
          <w:szCs w:val="24"/>
        </w:rPr>
        <w:t xml:space="preserve"> </w:t>
      </w:r>
      <w:r w:rsidR="00C15CD4" w:rsidRPr="00D45404">
        <w:rPr>
          <w:b/>
          <w:sz w:val="24"/>
          <w:szCs w:val="24"/>
        </w:rPr>
        <w:t>Конфигурационное управление</w:t>
      </w:r>
      <w:r w:rsidR="00C15CD4" w:rsidRPr="00C15CD4">
        <w:rPr>
          <w:sz w:val="24"/>
          <w:szCs w:val="24"/>
        </w:rPr>
        <w:t> (англ. software configuration management, SCM) в программной инженерии — комплекс методов, направленных на систематический учёт изменений, вносимых разработчиками в программный продукт</w:t>
      </w:r>
      <w:r w:rsidR="00FB6BEE">
        <w:rPr>
          <w:sz w:val="24"/>
          <w:szCs w:val="24"/>
        </w:rPr>
        <w:t xml:space="preserve"> в </w:t>
      </w:r>
      <w:r w:rsidR="00C15CD4" w:rsidRPr="00C15CD4">
        <w:rPr>
          <w:sz w:val="24"/>
          <w:szCs w:val="24"/>
        </w:rPr>
        <w:t>процессе его разработки и сопровождения, сохранение целостности системы после изменений, предотвращение нежелательных и непредсказуемых эффектов, формализацию процесса внесения изменений.</w:t>
      </w:r>
      <w:r w:rsidR="00C10912">
        <w:rPr>
          <w:sz w:val="24"/>
          <w:szCs w:val="24"/>
        </w:rPr>
        <w:t xml:space="preserve"> </w:t>
      </w:r>
      <w:r w:rsidR="00D45404">
        <w:rPr>
          <w:sz w:val="24"/>
          <w:szCs w:val="24"/>
        </w:rPr>
        <w:t xml:space="preserve">Соответственно, </w:t>
      </w:r>
      <w:r w:rsidR="00D45404" w:rsidRPr="00D45404">
        <w:rPr>
          <w:b/>
          <w:sz w:val="24"/>
          <w:szCs w:val="24"/>
        </w:rPr>
        <w:t>система управления конфигурацией</w:t>
      </w:r>
      <w:r w:rsidR="00D45404" w:rsidRPr="00D45404">
        <w:rPr>
          <w:sz w:val="24"/>
          <w:szCs w:val="24"/>
        </w:rPr>
        <w:t> — программ</w:t>
      </w:r>
      <w:r w:rsidR="00D45404">
        <w:rPr>
          <w:sz w:val="24"/>
          <w:szCs w:val="24"/>
        </w:rPr>
        <w:t>а</w:t>
      </w:r>
      <w:r w:rsidR="00D45404" w:rsidRPr="00D45404">
        <w:rPr>
          <w:sz w:val="24"/>
          <w:szCs w:val="24"/>
        </w:rPr>
        <w:t xml:space="preserve"> и</w:t>
      </w:r>
      <w:r w:rsidR="00D45404">
        <w:rPr>
          <w:sz w:val="24"/>
          <w:szCs w:val="24"/>
        </w:rPr>
        <w:t>ли</w:t>
      </w:r>
      <w:r w:rsidR="00D45404" w:rsidRPr="00D45404">
        <w:rPr>
          <w:sz w:val="24"/>
          <w:szCs w:val="24"/>
        </w:rPr>
        <w:t xml:space="preserve"> программны</w:t>
      </w:r>
      <w:r w:rsidR="00D45404">
        <w:rPr>
          <w:sz w:val="24"/>
          <w:szCs w:val="24"/>
        </w:rPr>
        <w:t>й комплекс, позволяющий</w:t>
      </w:r>
      <w:r w:rsidR="00D45404" w:rsidRPr="00D45404">
        <w:rPr>
          <w:sz w:val="24"/>
          <w:szCs w:val="24"/>
        </w:rPr>
        <w:t xml:space="preserve"> централизованно управлять конфигурацией множества разнообразных разрозненных операционных систем и прикладного программного обеспечения, работающего в них.</w:t>
      </w:r>
      <w:r w:rsidR="00D45404">
        <w:rPr>
          <w:sz w:val="24"/>
          <w:szCs w:val="24"/>
        </w:rPr>
        <w:t xml:space="preserve"> </w:t>
      </w:r>
      <w:r w:rsidR="00DF5FFF" w:rsidRPr="00DF5FFF">
        <w:rPr>
          <w:sz w:val="24"/>
          <w:szCs w:val="24"/>
        </w:rPr>
        <w:t xml:space="preserve">Современные системы управления конфигурациями традиционно используется вместе с системами контроля версий и CI/CD инфраструктурой. </w:t>
      </w:r>
    </w:p>
    <w:p w14:paraId="00748DBD" w14:textId="385B050E" w:rsidR="00476DD0" w:rsidRDefault="005854BA" w:rsidP="0051566A">
      <w:pPr>
        <w:spacing w:line="360" w:lineRule="auto"/>
        <w:ind w:firstLine="709"/>
        <w:jc w:val="both"/>
        <w:rPr>
          <w:sz w:val="24"/>
          <w:szCs w:val="24"/>
        </w:rPr>
      </w:pPr>
      <w:r>
        <w:rPr>
          <w:sz w:val="24"/>
          <w:szCs w:val="24"/>
        </w:rPr>
        <w:t xml:space="preserve">Большая часть систем управления конфигурациями может быть охарактеризована следующими функциями </w:t>
      </w:r>
      <w:r w:rsidRPr="005854BA">
        <w:rPr>
          <w:sz w:val="24"/>
          <w:szCs w:val="24"/>
        </w:rPr>
        <w:t>[</w:t>
      </w:r>
      <w:r>
        <w:rPr>
          <w:sz w:val="24"/>
          <w:szCs w:val="24"/>
        </w:rPr>
        <w:t>3</w:t>
      </w:r>
      <w:r w:rsidRPr="005854BA">
        <w:rPr>
          <w:sz w:val="24"/>
          <w:szCs w:val="24"/>
        </w:rPr>
        <w:t>]</w:t>
      </w:r>
      <w:r>
        <w:rPr>
          <w:sz w:val="24"/>
          <w:szCs w:val="24"/>
        </w:rPr>
        <w:t>:</w:t>
      </w:r>
    </w:p>
    <w:p w14:paraId="0BB4F656" w14:textId="4378F72E" w:rsidR="005854BA" w:rsidRDefault="005854BA" w:rsidP="005B145A">
      <w:pPr>
        <w:pStyle w:val="a5"/>
        <w:numPr>
          <w:ilvl w:val="0"/>
          <w:numId w:val="4"/>
        </w:numPr>
        <w:spacing w:line="360" w:lineRule="auto"/>
        <w:jc w:val="both"/>
        <w:rPr>
          <w:sz w:val="24"/>
          <w:szCs w:val="24"/>
        </w:rPr>
      </w:pPr>
      <w:r>
        <w:rPr>
          <w:sz w:val="24"/>
          <w:szCs w:val="24"/>
        </w:rPr>
        <w:t>Автоматизация. У каждой системы есть набор функций и синтаксис, определенный на одном из языков программирования, позволяющий реализовывать сценарии для автоматизации. Для большинство инструментов характерно использовать не полноценный язык программирования, а упрощенный синтаксис.</w:t>
      </w:r>
    </w:p>
    <w:p w14:paraId="32E2ABBF" w14:textId="21E03C62" w:rsidR="005854BA" w:rsidRDefault="005854BA" w:rsidP="005B145A">
      <w:pPr>
        <w:pStyle w:val="a5"/>
        <w:numPr>
          <w:ilvl w:val="0"/>
          <w:numId w:val="4"/>
        </w:numPr>
        <w:spacing w:line="360" w:lineRule="auto"/>
        <w:jc w:val="both"/>
        <w:rPr>
          <w:sz w:val="24"/>
          <w:szCs w:val="24"/>
        </w:rPr>
      </w:pPr>
      <w:r>
        <w:rPr>
          <w:sz w:val="24"/>
          <w:szCs w:val="24"/>
        </w:rPr>
        <w:t xml:space="preserve">Идемпотентность. </w:t>
      </w:r>
      <w:r w:rsidR="0098707B">
        <w:rPr>
          <w:sz w:val="24"/>
          <w:szCs w:val="24"/>
        </w:rPr>
        <w:t xml:space="preserve">Системы управления конфигурациями имеют возможность контролировать уже созданные ранее на платформе ресурсы и выполненные задачи во избежание дублирования </w:t>
      </w:r>
      <w:r w:rsidR="00E90216">
        <w:rPr>
          <w:sz w:val="24"/>
          <w:szCs w:val="24"/>
        </w:rPr>
        <w:t>элементов архитектуры.</w:t>
      </w:r>
    </w:p>
    <w:p w14:paraId="01202896" w14:textId="16BB378E" w:rsidR="005854BA" w:rsidRDefault="005854BA" w:rsidP="005B145A">
      <w:pPr>
        <w:pStyle w:val="a5"/>
        <w:numPr>
          <w:ilvl w:val="0"/>
          <w:numId w:val="4"/>
        </w:numPr>
        <w:spacing w:line="360" w:lineRule="auto"/>
        <w:jc w:val="both"/>
        <w:rPr>
          <w:sz w:val="24"/>
          <w:szCs w:val="24"/>
        </w:rPr>
      </w:pPr>
      <w:r>
        <w:rPr>
          <w:sz w:val="24"/>
          <w:szCs w:val="24"/>
        </w:rPr>
        <w:t>Хранение подробных данных о системе</w:t>
      </w:r>
      <w:r w:rsidR="00E90216">
        <w:rPr>
          <w:sz w:val="24"/>
          <w:szCs w:val="24"/>
        </w:rPr>
        <w:t>. Инструменты для управления конфигурациями предоставляют пользователю доступ к детальной информации об управляемой системе. Это позволяет писать скрипты, применимые к машинам с различными архитектурами.</w:t>
      </w:r>
    </w:p>
    <w:p w14:paraId="3768F308" w14:textId="22E6ABAE" w:rsidR="005854BA" w:rsidRPr="00BC7132" w:rsidRDefault="005854BA" w:rsidP="005B145A">
      <w:pPr>
        <w:pStyle w:val="a5"/>
        <w:numPr>
          <w:ilvl w:val="0"/>
          <w:numId w:val="4"/>
        </w:numPr>
        <w:spacing w:line="360" w:lineRule="auto"/>
        <w:jc w:val="both"/>
        <w:rPr>
          <w:sz w:val="24"/>
          <w:szCs w:val="24"/>
        </w:rPr>
      </w:pPr>
      <w:r>
        <w:rPr>
          <w:sz w:val="24"/>
          <w:szCs w:val="24"/>
        </w:rPr>
        <w:t>Наличие системы шаблонов</w:t>
      </w:r>
      <w:r w:rsidR="00E90216">
        <w:rPr>
          <w:sz w:val="24"/>
          <w:szCs w:val="24"/>
        </w:rPr>
        <w:t>.</w:t>
      </w:r>
      <w:r w:rsidR="00E42F5C">
        <w:rPr>
          <w:sz w:val="24"/>
          <w:szCs w:val="24"/>
        </w:rPr>
        <w:t xml:space="preserve"> Достаточно большое количество современных систем управления конфигурациями имеют собственную, интегрированную в них систему шаблонов. Шаблоны могут быть использованы для ускоренного написания скриптов. Шаблоны включают в себя неотъемлемые атрибуты языков программирования: переменные, циклы, условные операторы и т.д.</w:t>
      </w:r>
      <w:r w:rsidR="00BC7132" w:rsidRPr="00BC7132">
        <w:rPr>
          <w:sz w:val="24"/>
          <w:szCs w:val="24"/>
        </w:rPr>
        <w:t xml:space="preserve"> </w:t>
      </w:r>
      <w:r w:rsidR="00E42F5C">
        <w:rPr>
          <w:sz w:val="24"/>
          <w:szCs w:val="24"/>
        </w:rPr>
        <w:t xml:space="preserve">Это помогает значительно упростить настройку компьютеров со схожей </w:t>
      </w:r>
      <w:r w:rsidR="00E42F5C">
        <w:rPr>
          <w:sz w:val="24"/>
          <w:szCs w:val="24"/>
        </w:rPr>
        <w:lastRenderedPageBreak/>
        <w:t>конфигурацией, но различными индивидуальными показателями.</w:t>
      </w:r>
      <w:r w:rsidR="00BC7132">
        <w:rPr>
          <w:sz w:val="24"/>
          <w:szCs w:val="24"/>
        </w:rPr>
        <w:t xml:space="preserve"> </w:t>
      </w:r>
    </w:p>
    <w:p w14:paraId="64DC6C99" w14:textId="56E1967E" w:rsidR="005854BA" w:rsidRPr="005854BA" w:rsidRDefault="005854BA" w:rsidP="005B145A">
      <w:pPr>
        <w:pStyle w:val="a5"/>
        <w:numPr>
          <w:ilvl w:val="0"/>
          <w:numId w:val="4"/>
        </w:numPr>
        <w:spacing w:line="360" w:lineRule="auto"/>
        <w:jc w:val="both"/>
        <w:rPr>
          <w:sz w:val="24"/>
          <w:szCs w:val="24"/>
        </w:rPr>
      </w:pPr>
      <w:r>
        <w:rPr>
          <w:sz w:val="24"/>
          <w:szCs w:val="24"/>
        </w:rPr>
        <w:t>Расширяемость</w:t>
      </w:r>
      <w:r w:rsidR="00E90216">
        <w:rPr>
          <w:sz w:val="24"/>
          <w:szCs w:val="24"/>
        </w:rPr>
        <w:t>.</w:t>
      </w:r>
      <w:r w:rsidR="00E42F5C">
        <w:rPr>
          <w:sz w:val="24"/>
          <w:szCs w:val="24"/>
        </w:rPr>
        <w:t xml:space="preserve"> </w:t>
      </w:r>
      <w:r w:rsidR="004A3F65">
        <w:rPr>
          <w:sz w:val="24"/>
          <w:szCs w:val="24"/>
        </w:rPr>
        <w:t>Практически любой инструмент для управления конфигурациями позволяет многократно использовать написанные скрипты в качестве модулей и библиотек, что дает пользователю возможность усложнять архитектуру серверов, не переписывая код.</w:t>
      </w:r>
    </w:p>
    <w:p w14:paraId="062C259C" w14:textId="447D6609" w:rsidR="00FE411F" w:rsidRDefault="00D45404" w:rsidP="00FE411F">
      <w:pPr>
        <w:spacing w:line="360" w:lineRule="auto"/>
        <w:ind w:firstLine="709"/>
        <w:jc w:val="both"/>
        <w:rPr>
          <w:sz w:val="24"/>
          <w:szCs w:val="24"/>
        </w:rPr>
      </w:pPr>
      <w:r>
        <w:rPr>
          <w:sz w:val="24"/>
          <w:szCs w:val="24"/>
        </w:rPr>
        <w:t xml:space="preserve">В настоящее время популярность набирают системы, работающие по принципу </w:t>
      </w:r>
      <w:r w:rsidR="003045B6">
        <w:rPr>
          <w:sz w:val="24"/>
          <w:szCs w:val="24"/>
          <w:lang w:val="en-US"/>
        </w:rPr>
        <w:t>Infrastructure</w:t>
      </w:r>
      <w:r w:rsidR="003045B6" w:rsidRPr="003045B6">
        <w:rPr>
          <w:sz w:val="24"/>
          <w:szCs w:val="24"/>
        </w:rPr>
        <w:t xml:space="preserve"> </w:t>
      </w:r>
      <w:r w:rsidR="003045B6">
        <w:rPr>
          <w:sz w:val="24"/>
          <w:szCs w:val="24"/>
          <w:lang w:val="en-US"/>
        </w:rPr>
        <w:t>as</w:t>
      </w:r>
      <w:r w:rsidR="003045B6" w:rsidRPr="003045B6">
        <w:rPr>
          <w:sz w:val="24"/>
          <w:szCs w:val="24"/>
        </w:rPr>
        <w:t xml:space="preserve"> </w:t>
      </w:r>
      <w:r w:rsidR="003045B6">
        <w:rPr>
          <w:sz w:val="24"/>
          <w:szCs w:val="24"/>
          <w:lang w:val="en-US"/>
        </w:rPr>
        <w:t>a</w:t>
      </w:r>
      <w:r w:rsidR="003045B6" w:rsidRPr="003045B6">
        <w:rPr>
          <w:sz w:val="24"/>
          <w:szCs w:val="24"/>
        </w:rPr>
        <w:t xml:space="preserve"> </w:t>
      </w:r>
      <w:r w:rsidR="003045B6">
        <w:rPr>
          <w:sz w:val="24"/>
          <w:szCs w:val="24"/>
          <w:lang w:val="en-US"/>
        </w:rPr>
        <w:t>Code</w:t>
      </w:r>
      <w:r w:rsidR="003045B6" w:rsidRPr="003045B6">
        <w:rPr>
          <w:sz w:val="24"/>
          <w:szCs w:val="24"/>
        </w:rPr>
        <w:t>.</w:t>
      </w:r>
      <w:r w:rsidR="009C1690">
        <w:rPr>
          <w:rFonts w:eastAsiaTheme="minorEastAsia"/>
          <w:sz w:val="24"/>
          <w:szCs w:val="24"/>
          <w:lang w:eastAsia="ja-JP"/>
        </w:rPr>
        <w:t xml:space="preserve"> </w:t>
      </w:r>
      <w:r w:rsidR="0051566A" w:rsidRPr="0051566A">
        <w:rPr>
          <w:b/>
          <w:sz w:val="24"/>
          <w:szCs w:val="24"/>
        </w:rPr>
        <w:t>Инфраструктура как код (IaC)</w:t>
      </w:r>
      <w:r w:rsidR="0051566A" w:rsidRPr="0051566A">
        <w:rPr>
          <w:sz w:val="24"/>
          <w:szCs w:val="24"/>
        </w:rPr>
        <w:t xml:space="preserve"> </w:t>
      </w:r>
      <w:r w:rsidR="0051566A" w:rsidRPr="0051566A">
        <w:rPr>
          <w:b/>
          <w:sz w:val="24"/>
          <w:szCs w:val="24"/>
        </w:rPr>
        <w:t>-</w:t>
      </w:r>
      <w:r w:rsidR="0051566A" w:rsidRPr="0051566A">
        <w:rPr>
          <w:sz w:val="24"/>
          <w:szCs w:val="24"/>
        </w:rPr>
        <w:t xml:space="preserve"> это процесс управления и подготовки компьютерных центров обработки данных с помощью машиночитаемых файлов определений, а не конфигурации физического оборудования или интерактивных инструментов настройки</w:t>
      </w:r>
      <w:r w:rsidR="0051566A">
        <w:rPr>
          <w:sz w:val="24"/>
          <w:szCs w:val="24"/>
        </w:rPr>
        <w:t xml:space="preserve"> </w:t>
      </w:r>
      <w:r w:rsidR="0051566A" w:rsidRPr="0051566A">
        <w:rPr>
          <w:sz w:val="24"/>
          <w:szCs w:val="24"/>
        </w:rPr>
        <w:t>[2].</w:t>
      </w:r>
      <w:r w:rsidR="003045B6" w:rsidRPr="003045B6">
        <w:rPr>
          <w:sz w:val="24"/>
          <w:szCs w:val="24"/>
        </w:rPr>
        <w:t xml:space="preserve"> </w:t>
      </w:r>
      <w:r w:rsidR="00AB7D1D">
        <w:rPr>
          <w:sz w:val="24"/>
          <w:szCs w:val="24"/>
        </w:rPr>
        <w:t>Преимущества такого подхода заключаются в следующем</w:t>
      </w:r>
      <w:r w:rsidR="00FE411F">
        <w:rPr>
          <w:sz w:val="24"/>
          <w:szCs w:val="24"/>
          <w:lang w:val="en-US"/>
        </w:rPr>
        <w:t xml:space="preserve"> [4]</w:t>
      </w:r>
      <w:r w:rsidR="00AB7D1D">
        <w:rPr>
          <w:sz w:val="24"/>
          <w:szCs w:val="24"/>
        </w:rPr>
        <w:t>:</w:t>
      </w:r>
    </w:p>
    <w:p w14:paraId="145A00A6" w14:textId="409BA649" w:rsidR="00FE411F" w:rsidRDefault="00FE411F" w:rsidP="005B145A">
      <w:pPr>
        <w:pStyle w:val="a5"/>
        <w:numPr>
          <w:ilvl w:val="0"/>
          <w:numId w:val="5"/>
        </w:numPr>
        <w:spacing w:line="360" w:lineRule="auto"/>
        <w:jc w:val="both"/>
        <w:rPr>
          <w:sz w:val="24"/>
          <w:szCs w:val="24"/>
        </w:rPr>
      </w:pPr>
      <w:r w:rsidRPr="00FE411F">
        <w:rPr>
          <w:sz w:val="24"/>
          <w:szCs w:val="24"/>
        </w:rPr>
        <w:t>Использование ИТ-инфраструктуры в качестве средства быстрой доставки ценности</w:t>
      </w:r>
    </w:p>
    <w:p w14:paraId="2E4710A4" w14:textId="58B850A9" w:rsidR="00FE411F" w:rsidRDefault="00FE411F" w:rsidP="005B145A">
      <w:pPr>
        <w:pStyle w:val="a5"/>
        <w:numPr>
          <w:ilvl w:val="0"/>
          <w:numId w:val="5"/>
        </w:numPr>
        <w:spacing w:line="360" w:lineRule="auto"/>
        <w:jc w:val="both"/>
        <w:rPr>
          <w:sz w:val="24"/>
          <w:szCs w:val="24"/>
        </w:rPr>
      </w:pPr>
      <w:r w:rsidRPr="00FE411F">
        <w:rPr>
          <w:sz w:val="24"/>
          <w:szCs w:val="24"/>
        </w:rPr>
        <w:t>Сокращение усилий и рисков, связанных с внесением изменений в инфраструктуру</w:t>
      </w:r>
    </w:p>
    <w:p w14:paraId="31FB4E8B" w14:textId="5A3CAC9C" w:rsidR="00FE411F" w:rsidRDefault="00FE411F" w:rsidP="005B145A">
      <w:pPr>
        <w:pStyle w:val="a5"/>
        <w:numPr>
          <w:ilvl w:val="0"/>
          <w:numId w:val="5"/>
        </w:numPr>
        <w:spacing w:line="360" w:lineRule="auto"/>
        <w:jc w:val="both"/>
        <w:rPr>
          <w:sz w:val="24"/>
          <w:szCs w:val="24"/>
        </w:rPr>
      </w:pPr>
      <w:r w:rsidRPr="00FE411F">
        <w:rPr>
          <w:sz w:val="24"/>
          <w:szCs w:val="24"/>
        </w:rPr>
        <w:t>Предоставление пользователям инфраструктуры возможности получать необходимые им ресурсы, когда они в этом нуждаются</w:t>
      </w:r>
    </w:p>
    <w:p w14:paraId="64B6C6FE" w14:textId="7A214010" w:rsidR="00FE411F" w:rsidRDefault="00FE411F" w:rsidP="005B145A">
      <w:pPr>
        <w:pStyle w:val="a5"/>
        <w:numPr>
          <w:ilvl w:val="0"/>
          <w:numId w:val="5"/>
        </w:numPr>
        <w:spacing w:line="360" w:lineRule="auto"/>
        <w:jc w:val="both"/>
        <w:rPr>
          <w:sz w:val="24"/>
          <w:szCs w:val="24"/>
        </w:rPr>
      </w:pPr>
      <w:r w:rsidRPr="00FE411F">
        <w:rPr>
          <w:sz w:val="24"/>
          <w:szCs w:val="24"/>
        </w:rPr>
        <w:t>Предоставление обще</w:t>
      </w:r>
      <w:r w:rsidR="00B76195">
        <w:rPr>
          <w:sz w:val="24"/>
          <w:szCs w:val="24"/>
        </w:rPr>
        <w:t>го инструментария для разработчиков</w:t>
      </w:r>
      <w:r w:rsidRPr="00FE411F">
        <w:rPr>
          <w:sz w:val="24"/>
          <w:szCs w:val="24"/>
        </w:rPr>
        <w:t xml:space="preserve">, </w:t>
      </w:r>
      <w:r w:rsidR="00B76195">
        <w:rPr>
          <w:sz w:val="24"/>
          <w:szCs w:val="24"/>
        </w:rPr>
        <w:t>системных администраторов</w:t>
      </w:r>
      <w:r w:rsidRPr="00FE411F">
        <w:rPr>
          <w:sz w:val="24"/>
          <w:szCs w:val="24"/>
        </w:rPr>
        <w:t xml:space="preserve"> и других</w:t>
      </w:r>
      <w:r w:rsidR="00B76195">
        <w:rPr>
          <w:sz w:val="24"/>
          <w:szCs w:val="24"/>
        </w:rPr>
        <w:t xml:space="preserve"> </w:t>
      </w:r>
      <w:r w:rsidRPr="00B76195">
        <w:rPr>
          <w:sz w:val="24"/>
          <w:szCs w:val="24"/>
        </w:rPr>
        <w:t>заинтересованных сторон</w:t>
      </w:r>
    </w:p>
    <w:p w14:paraId="68A3A111" w14:textId="54F8562F" w:rsidR="00B76195" w:rsidRDefault="00B76195" w:rsidP="005B145A">
      <w:pPr>
        <w:pStyle w:val="a5"/>
        <w:numPr>
          <w:ilvl w:val="0"/>
          <w:numId w:val="5"/>
        </w:numPr>
        <w:spacing w:line="360" w:lineRule="auto"/>
        <w:jc w:val="both"/>
        <w:rPr>
          <w:sz w:val="24"/>
          <w:szCs w:val="24"/>
        </w:rPr>
      </w:pPr>
      <w:r w:rsidRPr="00B76195">
        <w:rPr>
          <w:sz w:val="24"/>
          <w:szCs w:val="24"/>
        </w:rPr>
        <w:t>Создание систем, которые являются надежными, безопасными и экономически эффективными</w:t>
      </w:r>
    </w:p>
    <w:p w14:paraId="560F3DD0" w14:textId="4BE9117F" w:rsidR="00B76195" w:rsidRDefault="00B76195" w:rsidP="005B145A">
      <w:pPr>
        <w:pStyle w:val="a5"/>
        <w:numPr>
          <w:ilvl w:val="0"/>
          <w:numId w:val="5"/>
        </w:numPr>
        <w:spacing w:line="360" w:lineRule="auto"/>
        <w:jc w:val="both"/>
        <w:rPr>
          <w:sz w:val="24"/>
          <w:szCs w:val="24"/>
        </w:rPr>
      </w:pPr>
      <w:r>
        <w:rPr>
          <w:sz w:val="24"/>
          <w:szCs w:val="24"/>
        </w:rPr>
        <w:t xml:space="preserve"> У</w:t>
      </w:r>
      <w:r w:rsidRPr="00B76195">
        <w:rPr>
          <w:sz w:val="24"/>
          <w:szCs w:val="24"/>
        </w:rPr>
        <w:t xml:space="preserve">правление, безопасность и контроль соответствия </w:t>
      </w:r>
      <w:r>
        <w:rPr>
          <w:sz w:val="24"/>
          <w:szCs w:val="24"/>
        </w:rPr>
        <w:t>инфраструктуры становятся прозрачными</w:t>
      </w:r>
    </w:p>
    <w:p w14:paraId="19C02EC1" w14:textId="6348EB8B" w:rsidR="00FE411F" w:rsidRDefault="00B76195" w:rsidP="005B145A">
      <w:pPr>
        <w:pStyle w:val="a5"/>
        <w:numPr>
          <w:ilvl w:val="0"/>
          <w:numId w:val="5"/>
        </w:numPr>
        <w:spacing w:line="360" w:lineRule="auto"/>
        <w:jc w:val="both"/>
        <w:rPr>
          <w:sz w:val="24"/>
          <w:szCs w:val="24"/>
        </w:rPr>
      </w:pPr>
      <w:r w:rsidRPr="00B76195">
        <w:rPr>
          <w:sz w:val="24"/>
          <w:szCs w:val="24"/>
        </w:rPr>
        <w:t>Повышение скорости поиска неисправностей и устранения сбоев</w:t>
      </w:r>
    </w:p>
    <w:p w14:paraId="7F81217D" w14:textId="1E4100DD" w:rsidR="00B76195" w:rsidRPr="00B76195" w:rsidRDefault="00126DAC" w:rsidP="00126DAC">
      <w:pPr>
        <w:spacing w:line="360" w:lineRule="auto"/>
        <w:ind w:firstLine="709"/>
        <w:jc w:val="both"/>
        <w:rPr>
          <w:sz w:val="24"/>
          <w:szCs w:val="24"/>
        </w:rPr>
      </w:pPr>
      <w:r>
        <w:rPr>
          <w:sz w:val="24"/>
          <w:szCs w:val="24"/>
        </w:rPr>
        <w:t>Далее по тексту будут рассмотрены особенности работы каждой выбранной системы управления конфигурациями.</w:t>
      </w:r>
    </w:p>
    <w:p w14:paraId="344BE194" w14:textId="02070FC8" w:rsidR="00774230" w:rsidRDefault="00774230" w:rsidP="005B145A">
      <w:pPr>
        <w:pStyle w:val="2"/>
        <w:numPr>
          <w:ilvl w:val="1"/>
          <w:numId w:val="3"/>
        </w:numPr>
      </w:pPr>
      <w:bookmarkStart w:id="12" w:name="_Toc122576925"/>
      <w:r>
        <w:rPr>
          <w:lang w:val="en-US"/>
        </w:rPr>
        <w:t>ANSIBLE</w:t>
      </w:r>
      <w:bookmarkEnd w:id="12"/>
    </w:p>
    <w:p w14:paraId="718FE711" w14:textId="77777777" w:rsidR="00551156" w:rsidRDefault="00747CDF" w:rsidP="00551156">
      <w:pPr>
        <w:spacing w:line="360" w:lineRule="auto"/>
        <w:ind w:firstLine="709"/>
        <w:jc w:val="both"/>
        <w:rPr>
          <w:sz w:val="24"/>
          <w:szCs w:val="24"/>
        </w:rPr>
      </w:pPr>
      <w:r>
        <w:rPr>
          <w:sz w:val="24"/>
          <w:szCs w:val="24"/>
          <w:lang w:val="en-US"/>
        </w:rPr>
        <w:t>Ansible</w:t>
      </w:r>
      <w:r w:rsidRPr="00747CDF">
        <w:rPr>
          <w:sz w:val="24"/>
          <w:szCs w:val="24"/>
        </w:rPr>
        <w:t xml:space="preserve"> - это программное обеспечение для автоматизации ИТ-проце</w:t>
      </w:r>
      <w:r>
        <w:rPr>
          <w:sz w:val="24"/>
          <w:szCs w:val="24"/>
        </w:rPr>
        <w:t>ссов с открытым исходным кодом</w:t>
      </w:r>
      <w:r w:rsidRPr="00747CDF">
        <w:rPr>
          <w:sz w:val="24"/>
          <w:szCs w:val="24"/>
        </w:rPr>
        <w:t xml:space="preserve">, </w:t>
      </w:r>
      <w:r>
        <w:rPr>
          <w:sz w:val="24"/>
          <w:szCs w:val="24"/>
        </w:rPr>
        <w:t xml:space="preserve">управляемое из командной строки и </w:t>
      </w:r>
      <w:r w:rsidRPr="00747CDF">
        <w:rPr>
          <w:sz w:val="24"/>
          <w:szCs w:val="24"/>
        </w:rPr>
        <w:t>написанное на</w:t>
      </w:r>
      <w:r>
        <w:rPr>
          <w:sz w:val="24"/>
          <w:szCs w:val="24"/>
        </w:rPr>
        <w:t xml:space="preserve"> языке программирования</w:t>
      </w:r>
      <w:r w:rsidRPr="00747CDF">
        <w:rPr>
          <w:sz w:val="24"/>
          <w:szCs w:val="24"/>
        </w:rPr>
        <w:t xml:space="preserve"> </w:t>
      </w:r>
      <w:r w:rsidRPr="00747CDF">
        <w:rPr>
          <w:sz w:val="24"/>
          <w:szCs w:val="24"/>
          <w:lang w:val="en-US"/>
        </w:rPr>
        <w:t>Python</w:t>
      </w:r>
      <w:r w:rsidRPr="00747CDF">
        <w:rPr>
          <w:sz w:val="24"/>
          <w:szCs w:val="24"/>
        </w:rPr>
        <w:t xml:space="preserve">. </w:t>
      </w:r>
      <w:r>
        <w:rPr>
          <w:sz w:val="24"/>
          <w:szCs w:val="24"/>
        </w:rPr>
        <w:t>Эта система управления конфигурациями</w:t>
      </w:r>
      <w:r w:rsidRPr="00747CDF">
        <w:rPr>
          <w:sz w:val="24"/>
          <w:szCs w:val="24"/>
        </w:rPr>
        <w:t xml:space="preserve"> может настраивать </w:t>
      </w:r>
      <w:r>
        <w:rPr>
          <w:sz w:val="24"/>
          <w:szCs w:val="24"/>
        </w:rPr>
        <w:t>сервера в компьютерной сети</w:t>
      </w:r>
      <w:r w:rsidRPr="00747CDF">
        <w:rPr>
          <w:sz w:val="24"/>
          <w:szCs w:val="24"/>
        </w:rPr>
        <w:t xml:space="preserve">, развертывать программное обеспечение и организовывать расширенные рабочие процессы для поддержки развертывания приложений, системных обновлений и </w:t>
      </w:r>
      <w:r>
        <w:rPr>
          <w:sz w:val="24"/>
          <w:szCs w:val="24"/>
        </w:rPr>
        <w:t xml:space="preserve">т.д. </w:t>
      </w:r>
      <w:r w:rsidRPr="00747CDF">
        <w:rPr>
          <w:sz w:val="24"/>
          <w:szCs w:val="24"/>
        </w:rPr>
        <w:t>[</w:t>
      </w:r>
      <w:r>
        <w:rPr>
          <w:sz w:val="24"/>
          <w:szCs w:val="24"/>
        </w:rPr>
        <w:t>1</w:t>
      </w:r>
      <w:r w:rsidRPr="00747CDF">
        <w:rPr>
          <w:sz w:val="24"/>
          <w:szCs w:val="24"/>
        </w:rPr>
        <w:t>]</w:t>
      </w:r>
      <w:r w:rsidR="00551156">
        <w:rPr>
          <w:sz w:val="24"/>
          <w:szCs w:val="24"/>
        </w:rPr>
        <w:t>.</w:t>
      </w:r>
    </w:p>
    <w:p w14:paraId="3CD2D57A" w14:textId="6A40D628" w:rsidR="00551156" w:rsidRDefault="00551156" w:rsidP="00551156">
      <w:pPr>
        <w:spacing w:line="360" w:lineRule="auto"/>
        <w:ind w:firstLine="709"/>
        <w:jc w:val="both"/>
        <w:rPr>
          <w:sz w:val="24"/>
          <w:szCs w:val="24"/>
        </w:rPr>
      </w:pPr>
      <w:r>
        <w:rPr>
          <w:sz w:val="24"/>
          <w:szCs w:val="24"/>
        </w:rPr>
        <w:t xml:space="preserve">Одной из отличительных особенностей </w:t>
      </w:r>
      <w:r>
        <w:rPr>
          <w:sz w:val="24"/>
          <w:szCs w:val="24"/>
          <w:lang w:val="en-US"/>
        </w:rPr>
        <w:t>Ansible</w:t>
      </w:r>
      <w:r>
        <w:rPr>
          <w:sz w:val="24"/>
          <w:szCs w:val="24"/>
        </w:rPr>
        <w:t xml:space="preserve"> является отсутствие необходимости устанавливать клиентские агенты на управляемых серверах, он</w:t>
      </w:r>
      <w:r w:rsidRPr="00757098">
        <w:rPr>
          <w:sz w:val="24"/>
          <w:szCs w:val="24"/>
        </w:rPr>
        <w:t xml:space="preserve"> использует </w:t>
      </w:r>
      <w:r>
        <w:rPr>
          <w:sz w:val="24"/>
          <w:szCs w:val="24"/>
        </w:rPr>
        <w:t xml:space="preserve">протокол </w:t>
      </w:r>
      <w:r w:rsidRPr="00747CDF">
        <w:rPr>
          <w:sz w:val="24"/>
          <w:szCs w:val="24"/>
          <w:lang w:val="en-US"/>
        </w:rPr>
        <w:lastRenderedPageBreak/>
        <w:t>OpenSSH</w:t>
      </w:r>
      <w:r w:rsidRPr="00757098">
        <w:rPr>
          <w:sz w:val="24"/>
          <w:szCs w:val="24"/>
        </w:rPr>
        <w:t xml:space="preserve"> для транспортировки (с другими видами транспортировки и режимами извлечения в качестве альтернатив)</w:t>
      </w:r>
      <w:r>
        <w:rPr>
          <w:sz w:val="24"/>
          <w:szCs w:val="24"/>
        </w:rPr>
        <w:t xml:space="preserve">. </w:t>
      </w:r>
    </w:p>
    <w:p w14:paraId="200F522F" w14:textId="5464AB59" w:rsidR="00551156" w:rsidRPr="00551156" w:rsidRDefault="00551156" w:rsidP="00551156">
      <w:pPr>
        <w:spacing w:line="360" w:lineRule="auto"/>
        <w:ind w:firstLine="709"/>
        <w:jc w:val="both"/>
        <w:rPr>
          <w:sz w:val="24"/>
          <w:szCs w:val="24"/>
        </w:rPr>
      </w:pPr>
      <w:r>
        <w:rPr>
          <w:sz w:val="24"/>
          <w:szCs w:val="24"/>
        </w:rPr>
        <w:t>П</w:t>
      </w:r>
      <w:r w:rsidRPr="00551156">
        <w:rPr>
          <w:sz w:val="24"/>
          <w:szCs w:val="24"/>
        </w:rPr>
        <w:t xml:space="preserve">латформа автоматизации Ansible </w:t>
      </w:r>
      <w:r>
        <w:rPr>
          <w:sz w:val="24"/>
          <w:szCs w:val="24"/>
        </w:rPr>
        <w:t>структурирована в соответствии с концепцией</w:t>
      </w:r>
      <w:r w:rsidRPr="00551156">
        <w:rPr>
          <w:sz w:val="24"/>
          <w:szCs w:val="24"/>
        </w:rPr>
        <w:t xml:space="preserve"> узла управления и управляемого узла. Узел управления - это </w:t>
      </w:r>
      <w:r>
        <w:rPr>
          <w:sz w:val="24"/>
          <w:szCs w:val="24"/>
        </w:rPr>
        <w:t>сервер</w:t>
      </w:r>
      <w:r w:rsidRPr="00551156">
        <w:rPr>
          <w:sz w:val="24"/>
          <w:szCs w:val="24"/>
        </w:rPr>
        <w:t>, откуда выполняется Ans</w:t>
      </w:r>
      <w:r>
        <w:rPr>
          <w:sz w:val="24"/>
          <w:szCs w:val="24"/>
        </w:rPr>
        <w:t>ibl</w:t>
      </w:r>
      <w:r>
        <w:rPr>
          <w:sz w:val="24"/>
          <w:szCs w:val="24"/>
          <w:lang w:val="en-US"/>
        </w:rPr>
        <w:t>e</w:t>
      </w:r>
      <w:r w:rsidRPr="00551156">
        <w:rPr>
          <w:sz w:val="24"/>
          <w:szCs w:val="24"/>
        </w:rPr>
        <w:t>.</w:t>
      </w:r>
      <w:r>
        <w:rPr>
          <w:sz w:val="24"/>
          <w:szCs w:val="24"/>
        </w:rPr>
        <w:t xml:space="preserve"> На него устанавливается программное обеспечение, и на нем находится командная строка, из которой пользователь дает указания.</w:t>
      </w:r>
      <w:r w:rsidRPr="00551156">
        <w:rPr>
          <w:sz w:val="24"/>
          <w:szCs w:val="24"/>
        </w:rPr>
        <w:t xml:space="preserve"> Управляемые узлы - это автоматизируемые устройства, например сервер Microsoft Windows.</w:t>
      </w:r>
    </w:p>
    <w:p w14:paraId="06D0A3AE" w14:textId="11631C3C" w:rsidR="00551156" w:rsidRPr="00551156" w:rsidRDefault="00551156" w:rsidP="00551156">
      <w:pPr>
        <w:spacing w:line="360" w:lineRule="auto"/>
        <w:ind w:firstLine="709"/>
        <w:jc w:val="both"/>
        <w:rPr>
          <w:sz w:val="24"/>
          <w:szCs w:val="24"/>
        </w:rPr>
      </w:pPr>
      <w:r w:rsidRPr="00551156">
        <w:rPr>
          <w:sz w:val="24"/>
          <w:szCs w:val="24"/>
        </w:rPr>
        <w:t>Для автоматизации Linux и Windows Ansible работает путем подключения к управляемым узлам и отправки на них небольших программ, называемых "модулями Ansible". Эти программы написаны так, чтобы представлять собой ресурсные модели желаемого состояния системы. Зат</w:t>
      </w:r>
      <w:r>
        <w:rPr>
          <w:sz w:val="24"/>
          <w:szCs w:val="24"/>
        </w:rPr>
        <w:t>ем Ansible выполняет эти модули</w:t>
      </w:r>
      <w:r w:rsidRPr="00551156">
        <w:rPr>
          <w:sz w:val="24"/>
          <w:szCs w:val="24"/>
        </w:rPr>
        <w:t xml:space="preserve"> и удаляет их по завершении. Эти модули спроектированы так, чтобы быть идемпотентными, когда это возможно, так что они вносят изменения в систему только при необходимости.</w:t>
      </w:r>
    </w:p>
    <w:p w14:paraId="31213807" w14:textId="416EAF11" w:rsidR="00747CDF" w:rsidRPr="005456D0" w:rsidRDefault="00551156" w:rsidP="00551156">
      <w:pPr>
        <w:spacing w:line="360" w:lineRule="auto"/>
        <w:ind w:firstLine="709"/>
        <w:jc w:val="both"/>
        <w:rPr>
          <w:sz w:val="24"/>
          <w:szCs w:val="24"/>
        </w:rPr>
      </w:pPr>
      <w:r w:rsidRPr="00551156">
        <w:rPr>
          <w:sz w:val="24"/>
          <w:szCs w:val="24"/>
        </w:rPr>
        <w:t>Для автоматизации сетевых устройств и других ИТ-устройств, где модули не могут быть выполнены, Ansible будет выполняться на узле управления.  Поскольку Ansible не имеет агентов, он по-прежнему может взаимодействовать с устройствами, не требуя установки приложения или службы на управляемом узле. Чтобы увеличить производительность устройств, не имеющих возможности запускать модули, платформа автоматизации Ansible может распределять задания автоматизации по узлам выполнения, используя технологию, называемую automation mesh.</w:t>
      </w:r>
      <w:r w:rsidR="005456D0">
        <w:rPr>
          <w:sz w:val="24"/>
          <w:szCs w:val="24"/>
        </w:rPr>
        <w:t xml:space="preserve"> В случае с облачными провайдерами </w:t>
      </w:r>
      <w:r w:rsidR="005456D0">
        <w:rPr>
          <w:sz w:val="24"/>
          <w:szCs w:val="24"/>
          <w:lang w:val="en-US"/>
        </w:rPr>
        <w:t>Ansible</w:t>
      </w:r>
      <w:r w:rsidR="005456D0" w:rsidRPr="005456D0">
        <w:rPr>
          <w:sz w:val="24"/>
          <w:szCs w:val="24"/>
        </w:rPr>
        <w:t xml:space="preserve"> </w:t>
      </w:r>
      <w:r w:rsidR="005456D0">
        <w:rPr>
          <w:sz w:val="24"/>
          <w:szCs w:val="24"/>
        </w:rPr>
        <w:t xml:space="preserve">также выполняет директивы на стороне управляющего узла, который, в свою очередь, взаимодействует с провайдером через </w:t>
      </w:r>
      <w:r w:rsidR="005456D0">
        <w:rPr>
          <w:sz w:val="24"/>
          <w:szCs w:val="24"/>
          <w:lang w:val="en-US"/>
        </w:rPr>
        <w:t>API</w:t>
      </w:r>
      <w:r w:rsidR="005456D0" w:rsidRPr="005456D0">
        <w:rPr>
          <w:sz w:val="24"/>
          <w:szCs w:val="24"/>
        </w:rPr>
        <w:t>.</w:t>
      </w:r>
      <w:r w:rsidR="005456D0">
        <w:rPr>
          <w:sz w:val="24"/>
          <w:szCs w:val="24"/>
        </w:rPr>
        <w:t xml:space="preserve"> Так как </w:t>
      </w:r>
      <w:r w:rsidR="005456D0">
        <w:rPr>
          <w:sz w:val="24"/>
          <w:szCs w:val="24"/>
          <w:lang w:val="en-US"/>
        </w:rPr>
        <w:t>Ansible</w:t>
      </w:r>
      <w:r w:rsidR="005456D0">
        <w:rPr>
          <w:sz w:val="24"/>
          <w:szCs w:val="24"/>
        </w:rPr>
        <w:t xml:space="preserve"> является инструментом с открытым исходным кодом, в него включена поддержка большого количества платформ и операционных систем. </w:t>
      </w:r>
    </w:p>
    <w:p w14:paraId="28CE31E6" w14:textId="5C542D7E" w:rsidR="0011477F" w:rsidRDefault="00747CDF" w:rsidP="00747CDF">
      <w:pPr>
        <w:spacing w:line="360" w:lineRule="auto"/>
        <w:ind w:firstLine="709"/>
        <w:jc w:val="both"/>
        <w:rPr>
          <w:sz w:val="24"/>
          <w:szCs w:val="24"/>
        </w:rPr>
      </w:pPr>
      <w:r w:rsidRPr="00551156">
        <w:rPr>
          <w:sz w:val="24"/>
          <w:szCs w:val="24"/>
        </w:rPr>
        <w:t xml:space="preserve">Основными сильными сторонами </w:t>
      </w:r>
      <w:r w:rsidRPr="00747CDF">
        <w:rPr>
          <w:sz w:val="24"/>
          <w:szCs w:val="24"/>
          <w:lang w:val="en-US"/>
        </w:rPr>
        <w:t>Ansible</w:t>
      </w:r>
      <w:r w:rsidRPr="00551156">
        <w:rPr>
          <w:sz w:val="24"/>
          <w:szCs w:val="24"/>
        </w:rPr>
        <w:t xml:space="preserve"> являются простота и удобство использования</w:t>
      </w:r>
      <w:r w:rsidR="00BB00C4">
        <w:rPr>
          <w:sz w:val="24"/>
          <w:szCs w:val="24"/>
        </w:rPr>
        <w:t xml:space="preserve">, так как он позволяет писать скрипты автоматизации, используя читаемые человеком языки </w:t>
      </w:r>
      <w:r w:rsidR="00BB00C4">
        <w:rPr>
          <w:sz w:val="24"/>
          <w:szCs w:val="24"/>
          <w:lang w:val="en-US"/>
        </w:rPr>
        <w:t>YAML</w:t>
      </w:r>
      <w:r w:rsidR="00BB00C4">
        <w:rPr>
          <w:sz w:val="24"/>
          <w:szCs w:val="24"/>
        </w:rPr>
        <w:t xml:space="preserve"> или</w:t>
      </w:r>
      <w:r w:rsidR="00BB00C4" w:rsidRPr="00BB00C4">
        <w:rPr>
          <w:sz w:val="24"/>
          <w:szCs w:val="24"/>
        </w:rPr>
        <w:t xml:space="preserve"> </w:t>
      </w:r>
      <w:r w:rsidR="00BB00C4">
        <w:rPr>
          <w:sz w:val="24"/>
          <w:szCs w:val="24"/>
          <w:lang w:val="en-US"/>
        </w:rPr>
        <w:t>JSON</w:t>
      </w:r>
      <w:r w:rsidRPr="00551156">
        <w:rPr>
          <w:sz w:val="24"/>
          <w:szCs w:val="24"/>
        </w:rPr>
        <w:t xml:space="preserve">. </w:t>
      </w:r>
      <w:r w:rsidRPr="005456D0">
        <w:rPr>
          <w:sz w:val="24"/>
          <w:szCs w:val="24"/>
        </w:rPr>
        <w:t xml:space="preserve">Он также уделяет большое внимание безопасности и надежности, отличаясь минимальным количеством </w:t>
      </w:r>
      <w:r w:rsidR="005456D0">
        <w:rPr>
          <w:sz w:val="24"/>
          <w:szCs w:val="24"/>
        </w:rPr>
        <w:t>изменяемых частей</w:t>
      </w:r>
      <w:r w:rsidRPr="005456D0">
        <w:rPr>
          <w:sz w:val="24"/>
          <w:szCs w:val="24"/>
        </w:rPr>
        <w:t>.</w:t>
      </w:r>
    </w:p>
    <w:p w14:paraId="24621391" w14:textId="36591189" w:rsidR="00BB00C4" w:rsidRPr="00BB00C4" w:rsidRDefault="00BB00C4" w:rsidP="00747CDF">
      <w:pPr>
        <w:spacing w:line="360" w:lineRule="auto"/>
        <w:ind w:firstLine="709"/>
        <w:jc w:val="both"/>
        <w:rPr>
          <w:rFonts w:eastAsiaTheme="minorEastAsia"/>
          <w:sz w:val="24"/>
          <w:szCs w:val="24"/>
          <w:lang w:eastAsia="ja-JP"/>
        </w:rPr>
      </w:pPr>
      <w:r>
        <w:rPr>
          <w:sz w:val="24"/>
          <w:szCs w:val="24"/>
        </w:rPr>
        <w:t xml:space="preserve">Недостатками </w:t>
      </w:r>
      <w:r>
        <w:rPr>
          <w:rFonts w:eastAsiaTheme="minorEastAsia" w:hint="eastAsia"/>
          <w:sz w:val="24"/>
          <w:szCs w:val="24"/>
          <w:lang w:eastAsia="ja-JP"/>
        </w:rPr>
        <w:t xml:space="preserve">Ansible </w:t>
      </w:r>
      <w:r>
        <w:rPr>
          <w:rFonts w:eastAsiaTheme="minorEastAsia"/>
          <w:sz w:val="24"/>
          <w:szCs w:val="24"/>
          <w:lang w:eastAsia="ja-JP"/>
        </w:rPr>
        <w:t xml:space="preserve">являются недоработанный графический интерфейс, который позволяет осуществлять только часть функций системы, отсутствие отслеживания состояния машин, так как </w:t>
      </w:r>
      <w:r>
        <w:rPr>
          <w:rFonts w:eastAsiaTheme="minorEastAsia" w:hint="eastAsia"/>
          <w:sz w:val="24"/>
          <w:szCs w:val="24"/>
          <w:lang w:eastAsia="ja-JP"/>
        </w:rPr>
        <w:t>Ansible</w:t>
      </w:r>
      <w:r>
        <w:rPr>
          <w:rFonts w:eastAsiaTheme="minorEastAsia"/>
          <w:sz w:val="24"/>
          <w:szCs w:val="24"/>
          <w:lang w:eastAsia="ja-JP"/>
        </w:rPr>
        <w:t xml:space="preserve"> пользуется императивным подходом к управлению, а также отсутствие поддержки операционной системы </w:t>
      </w:r>
      <w:r>
        <w:rPr>
          <w:rFonts w:eastAsiaTheme="minorEastAsia"/>
          <w:sz w:val="24"/>
          <w:szCs w:val="24"/>
          <w:lang w:val="en-US" w:eastAsia="ja-JP"/>
        </w:rPr>
        <w:t>Windows</w:t>
      </w:r>
      <w:r>
        <w:rPr>
          <w:rFonts w:eastAsiaTheme="minorEastAsia"/>
          <w:sz w:val="24"/>
          <w:szCs w:val="24"/>
          <w:lang w:eastAsia="ja-JP"/>
        </w:rPr>
        <w:t xml:space="preserve"> в качестве управляющего узла.</w:t>
      </w:r>
    </w:p>
    <w:p w14:paraId="5321E3E2" w14:textId="07E6151F" w:rsidR="002C45CC" w:rsidRDefault="002C45CC" w:rsidP="005B145A">
      <w:pPr>
        <w:pStyle w:val="2"/>
        <w:numPr>
          <w:ilvl w:val="1"/>
          <w:numId w:val="3"/>
        </w:numPr>
      </w:pPr>
      <w:bookmarkStart w:id="13" w:name="_Toc122576926"/>
      <w:r>
        <w:rPr>
          <w:lang w:val="en-US"/>
        </w:rPr>
        <w:t>CHEF</w:t>
      </w:r>
      <w:bookmarkEnd w:id="13"/>
    </w:p>
    <w:p w14:paraId="4C199C93" w14:textId="470263AA" w:rsidR="00846A9F" w:rsidRPr="00846A9F" w:rsidRDefault="00846A9F" w:rsidP="00846A9F">
      <w:pPr>
        <w:spacing w:line="360" w:lineRule="auto"/>
        <w:ind w:firstLine="709"/>
        <w:jc w:val="both"/>
        <w:rPr>
          <w:rFonts w:eastAsiaTheme="minorEastAsia"/>
          <w:sz w:val="24"/>
          <w:szCs w:val="24"/>
          <w:lang w:eastAsia="ja-JP"/>
        </w:rPr>
      </w:pPr>
      <w:r w:rsidRPr="00846A9F">
        <w:rPr>
          <w:rFonts w:eastAsiaTheme="minorEastAsia"/>
          <w:sz w:val="24"/>
          <w:szCs w:val="24"/>
          <w:lang w:eastAsia="ja-JP"/>
        </w:rPr>
        <w:t>Chef — </w:t>
      </w:r>
      <w:hyperlink r:id="rId12" w:tooltip="Конфигурационное управление" w:history="1">
        <w:r w:rsidRPr="00846A9F">
          <w:rPr>
            <w:rFonts w:eastAsiaTheme="minorEastAsia"/>
            <w:sz w:val="24"/>
            <w:szCs w:val="24"/>
            <w:lang w:eastAsia="ja-JP"/>
          </w:rPr>
          <w:t>система управления конфигурациями</w:t>
        </w:r>
      </w:hyperlink>
      <w:r w:rsidRPr="00846A9F">
        <w:rPr>
          <w:rFonts w:eastAsiaTheme="minorEastAsia"/>
          <w:sz w:val="24"/>
          <w:szCs w:val="24"/>
          <w:lang w:eastAsia="ja-JP"/>
        </w:rPr>
        <w:t>, написанная на </w:t>
      </w:r>
      <w:hyperlink r:id="rId13" w:tooltip="Ruby" w:history="1">
        <w:r w:rsidRPr="00846A9F">
          <w:rPr>
            <w:rFonts w:eastAsiaTheme="minorEastAsia"/>
            <w:sz w:val="24"/>
            <w:szCs w:val="24"/>
            <w:lang w:eastAsia="ja-JP"/>
          </w:rPr>
          <w:t>Ruby</w:t>
        </w:r>
      </w:hyperlink>
      <w:r w:rsidRPr="00846A9F">
        <w:rPr>
          <w:rFonts w:eastAsiaTheme="minorEastAsia"/>
          <w:sz w:val="24"/>
          <w:szCs w:val="24"/>
          <w:lang w:eastAsia="ja-JP"/>
        </w:rPr>
        <w:t> (</w:t>
      </w:r>
      <w:hyperlink r:id="rId14" w:tooltip="Клиент (информатика)" w:history="1">
        <w:r w:rsidRPr="00846A9F">
          <w:rPr>
            <w:rFonts w:eastAsiaTheme="minorEastAsia"/>
            <w:sz w:val="24"/>
            <w:szCs w:val="24"/>
            <w:lang w:eastAsia="ja-JP"/>
          </w:rPr>
          <w:t xml:space="preserve">клиентская </w:t>
        </w:r>
        <w:r w:rsidRPr="00846A9F">
          <w:rPr>
            <w:rFonts w:eastAsiaTheme="minorEastAsia"/>
            <w:sz w:val="24"/>
            <w:szCs w:val="24"/>
            <w:lang w:eastAsia="ja-JP"/>
          </w:rPr>
          <w:lastRenderedPageBreak/>
          <w:t>часть</w:t>
        </w:r>
      </w:hyperlink>
      <w:r w:rsidRPr="00846A9F">
        <w:rPr>
          <w:rFonts w:eastAsiaTheme="minorEastAsia"/>
          <w:sz w:val="24"/>
          <w:szCs w:val="24"/>
          <w:lang w:eastAsia="ja-JP"/>
        </w:rPr>
        <w:t>) и </w:t>
      </w:r>
      <w:hyperlink r:id="rId15" w:tooltip="Erlang" w:history="1">
        <w:r w:rsidRPr="00846A9F">
          <w:rPr>
            <w:rFonts w:eastAsiaTheme="minorEastAsia"/>
            <w:sz w:val="24"/>
            <w:szCs w:val="24"/>
            <w:lang w:eastAsia="ja-JP"/>
          </w:rPr>
          <w:t>Erlang</w:t>
        </w:r>
      </w:hyperlink>
      <w:r w:rsidRPr="00846A9F">
        <w:rPr>
          <w:rFonts w:eastAsiaTheme="minorEastAsia"/>
          <w:sz w:val="24"/>
          <w:szCs w:val="24"/>
          <w:lang w:eastAsia="ja-JP"/>
        </w:rPr>
        <w:t> (</w:t>
      </w:r>
      <w:hyperlink r:id="rId16" w:tooltip="Сервер (программное обеспечение)" w:history="1">
        <w:r w:rsidRPr="00846A9F">
          <w:rPr>
            <w:rFonts w:eastAsiaTheme="minorEastAsia"/>
            <w:sz w:val="24"/>
            <w:szCs w:val="24"/>
            <w:lang w:eastAsia="ja-JP"/>
          </w:rPr>
          <w:t>серверная часть</w:t>
        </w:r>
      </w:hyperlink>
      <w:r w:rsidRPr="00846A9F">
        <w:rPr>
          <w:rFonts w:eastAsiaTheme="minorEastAsia"/>
          <w:sz w:val="24"/>
          <w:szCs w:val="24"/>
          <w:lang w:eastAsia="ja-JP"/>
        </w:rPr>
        <w:t>), с использованием </w:t>
      </w:r>
      <w:hyperlink r:id="rId17" w:tooltip="Предметно-ориентированный язык" w:history="1">
        <w:r w:rsidRPr="00846A9F">
          <w:rPr>
            <w:rFonts w:eastAsiaTheme="minorEastAsia"/>
            <w:sz w:val="24"/>
            <w:szCs w:val="24"/>
            <w:lang w:eastAsia="ja-JP"/>
          </w:rPr>
          <w:t>предметно-ориентированного языка</w:t>
        </w:r>
      </w:hyperlink>
      <w:r w:rsidRPr="00846A9F">
        <w:rPr>
          <w:rFonts w:eastAsiaTheme="minorEastAsia"/>
          <w:sz w:val="24"/>
          <w:szCs w:val="24"/>
          <w:lang w:eastAsia="ja-JP"/>
        </w:rPr>
        <w:t> для описания конфигураций. Используется для упрощения задач настройки и поддержки множества серверов и может интегрироваться в облачные платформы, такие как </w:t>
      </w:r>
      <w:hyperlink r:id="rId18" w:tooltip="Rackspace" w:history="1">
        <w:r w:rsidRPr="00846A9F">
          <w:rPr>
            <w:rFonts w:eastAsiaTheme="minorEastAsia"/>
            <w:sz w:val="24"/>
            <w:szCs w:val="24"/>
            <w:lang w:eastAsia="ja-JP"/>
          </w:rPr>
          <w:t>Rackspace</w:t>
        </w:r>
      </w:hyperlink>
      <w:r w:rsidRPr="00846A9F">
        <w:rPr>
          <w:rFonts w:eastAsiaTheme="minorEastAsia"/>
          <w:sz w:val="24"/>
          <w:szCs w:val="24"/>
          <w:lang w:eastAsia="ja-JP"/>
        </w:rPr>
        <w:t> и </w:t>
      </w:r>
      <w:hyperlink r:id="rId19" w:tooltip="Amazon EC2" w:history="1">
        <w:r w:rsidRPr="00846A9F">
          <w:rPr>
            <w:rFonts w:eastAsiaTheme="minorEastAsia"/>
            <w:sz w:val="24"/>
            <w:szCs w:val="24"/>
            <w:lang w:eastAsia="ja-JP"/>
          </w:rPr>
          <w:t>Amazon EC2</w:t>
        </w:r>
      </w:hyperlink>
      <w:r w:rsidRPr="00846A9F">
        <w:rPr>
          <w:rFonts w:eastAsiaTheme="minorEastAsia"/>
          <w:sz w:val="24"/>
          <w:szCs w:val="24"/>
          <w:lang w:eastAsia="ja-JP"/>
        </w:rPr>
        <w:t>, для автоматизации управления текущими процессами настройки новых серверов</w:t>
      </w:r>
      <w:r>
        <w:rPr>
          <w:rFonts w:eastAsiaTheme="minorEastAsia"/>
          <w:sz w:val="24"/>
          <w:szCs w:val="24"/>
          <w:lang w:eastAsia="ja-JP"/>
        </w:rPr>
        <w:t xml:space="preserve"> </w:t>
      </w:r>
      <w:r w:rsidRPr="00846A9F">
        <w:rPr>
          <w:rFonts w:eastAsiaTheme="minorEastAsia"/>
          <w:sz w:val="24"/>
          <w:szCs w:val="24"/>
          <w:lang w:eastAsia="ja-JP"/>
        </w:rPr>
        <w:t>[8].</w:t>
      </w:r>
    </w:p>
    <w:p w14:paraId="4390E09E" w14:textId="5A05A95B" w:rsidR="009E65AC" w:rsidRDefault="00846A9F" w:rsidP="00AE2943">
      <w:pPr>
        <w:spacing w:line="360" w:lineRule="auto"/>
        <w:ind w:firstLine="709"/>
        <w:jc w:val="both"/>
        <w:rPr>
          <w:rFonts w:eastAsiaTheme="minorEastAsia"/>
          <w:sz w:val="24"/>
          <w:szCs w:val="24"/>
          <w:lang w:eastAsia="ja-JP"/>
        </w:rPr>
      </w:pPr>
      <w:r w:rsidRPr="00846A9F">
        <w:rPr>
          <w:rFonts w:eastAsiaTheme="minorEastAsia"/>
          <w:sz w:val="24"/>
          <w:szCs w:val="24"/>
          <w:lang w:eastAsia="ja-JP"/>
        </w:rPr>
        <w:t xml:space="preserve"> </w:t>
      </w:r>
      <w:r w:rsidR="003B6078">
        <w:rPr>
          <w:rFonts w:eastAsiaTheme="minorEastAsia"/>
          <w:sz w:val="24"/>
          <w:szCs w:val="24"/>
          <w:lang w:eastAsia="ja-JP"/>
        </w:rPr>
        <w:t xml:space="preserve">Конфигурация систем </w:t>
      </w:r>
      <w:r w:rsidR="003B6078">
        <w:rPr>
          <w:rFonts w:eastAsiaTheme="minorEastAsia"/>
          <w:sz w:val="24"/>
          <w:szCs w:val="24"/>
          <w:lang w:val="en-US" w:eastAsia="ja-JP"/>
        </w:rPr>
        <w:t>Chef</w:t>
      </w:r>
      <w:r w:rsidR="003B6078">
        <w:rPr>
          <w:rFonts w:eastAsiaTheme="minorEastAsia"/>
          <w:sz w:val="24"/>
          <w:szCs w:val="24"/>
          <w:lang w:eastAsia="ja-JP"/>
        </w:rPr>
        <w:t xml:space="preserve"> включает в себя следующие элементы: основной сервер, на котором располагается хранилище особых файлов </w:t>
      </w:r>
      <w:r w:rsidR="003B6078">
        <w:rPr>
          <w:rFonts w:eastAsiaTheme="minorEastAsia"/>
          <w:sz w:val="24"/>
          <w:szCs w:val="24"/>
          <w:lang w:val="en-US" w:eastAsia="ja-JP"/>
        </w:rPr>
        <w:t>Chef</w:t>
      </w:r>
      <w:r w:rsidR="003B6078">
        <w:rPr>
          <w:rFonts w:eastAsiaTheme="minorEastAsia"/>
          <w:sz w:val="24"/>
          <w:szCs w:val="24"/>
          <w:lang w:eastAsia="ja-JP"/>
        </w:rPr>
        <w:t xml:space="preserve"> – «поваренных книг» и «рецептов», узлы или ноды - </w:t>
      </w:r>
      <w:r>
        <w:rPr>
          <w:rFonts w:eastAsiaTheme="minorEastAsia"/>
          <w:sz w:val="24"/>
          <w:szCs w:val="24"/>
          <w:lang w:eastAsia="ja-JP"/>
        </w:rPr>
        <w:t>удален</w:t>
      </w:r>
      <w:r w:rsidR="003B6078">
        <w:rPr>
          <w:rFonts w:eastAsiaTheme="minorEastAsia"/>
          <w:sz w:val="24"/>
          <w:szCs w:val="24"/>
          <w:lang w:eastAsia="ja-JP"/>
        </w:rPr>
        <w:t>ные сервера, к которым применяются изменения в конфигурации, и рабочая станция, которая отвечает за управление остальными узлами</w:t>
      </w:r>
      <w:r w:rsidRPr="00846A9F">
        <w:rPr>
          <w:rFonts w:eastAsiaTheme="minorEastAsia"/>
          <w:sz w:val="24"/>
          <w:szCs w:val="24"/>
          <w:lang w:eastAsia="ja-JP"/>
        </w:rPr>
        <w:t xml:space="preserve">. </w:t>
      </w:r>
      <w:r w:rsidR="003B6078">
        <w:rPr>
          <w:rFonts w:eastAsiaTheme="minorEastAsia"/>
          <w:sz w:val="24"/>
          <w:szCs w:val="24"/>
          <w:lang w:eastAsia="ja-JP"/>
        </w:rPr>
        <w:t xml:space="preserve">Для работы с </w:t>
      </w:r>
      <w:r w:rsidR="003B6078">
        <w:rPr>
          <w:rFonts w:eastAsiaTheme="minorEastAsia"/>
          <w:sz w:val="24"/>
          <w:szCs w:val="24"/>
          <w:lang w:val="en-US" w:eastAsia="ja-JP"/>
        </w:rPr>
        <w:t>Chef</w:t>
      </w:r>
      <w:r w:rsidR="000B5D13">
        <w:rPr>
          <w:rFonts w:eastAsiaTheme="minorEastAsia"/>
          <w:sz w:val="24"/>
          <w:szCs w:val="24"/>
          <w:lang w:eastAsia="ja-JP"/>
        </w:rPr>
        <w:t xml:space="preserve"> требуются клиентские агенты, установленные на управляемых узлах. </w:t>
      </w:r>
      <w:r w:rsidRPr="00846A9F">
        <w:rPr>
          <w:rFonts w:eastAsiaTheme="minorEastAsia"/>
          <w:sz w:val="24"/>
          <w:szCs w:val="24"/>
          <w:lang w:eastAsia="ja-JP"/>
        </w:rPr>
        <w:t>Програм</w:t>
      </w:r>
      <w:r w:rsidR="000B5D13">
        <w:rPr>
          <w:rFonts w:eastAsiaTheme="minorEastAsia"/>
          <w:sz w:val="24"/>
          <w:szCs w:val="24"/>
          <w:lang w:eastAsia="ja-JP"/>
        </w:rPr>
        <w:t>ма-агент устанавливается на серверах с помощью</w:t>
      </w:r>
      <w:r w:rsidR="00AE2943">
        <w:rPr>
          <w:rFonts w:eastAsiaTheme="minorEastAsia"/>
          <w:sz w:val="24"/>
          <w:szCs w:val="24"/>
          <w:lang w:eastAsia="ja-JP"/>
        </w:rPr>
        <w:t xml:space="preserve"> утилиты </w:t>
      </w:r>
      <w:r w:rsidR="00AE2943">
        <w:rPr>
          <w:rFonts w:eastAsiaTheme="minorEastAsia"/>
          <w:sz w:val="24"/>
          <w:szCs w:val="24"/>
          <w:lang w:val="en-US" w:eastAsia="ja-JP"/>
        </w:rPr>
        <w:t>knife</w:t>
      </w:r>
      <w:r w:rsidR="000B5D13">
        <w:rPr>
          <w:rFonts w:eastAsiaTheme="minorEastAsia"/>
          <w:sz w:val="24"/>
          <w:szCs w:val="24"/>
          <w:lang w:eastAsia="ja-JP"/>
        </w:rPr>
        <w:t>, соединение между машинами осуществляется</w:t>
      </w:r>
      <w:r w:rsidR="00AE2943">
        <w:rPr>
          <w:rFonts w:eastAsiaTheme="minorEastAsia"/>
          <w:sz w:val="24"/>
          <w:szCs w:val="24"/>
          <w:lang w:eastAsia="ja-JP"/>
        </w:rPr>
        <w:t xml:space="preserve"> по </w:t>
      </w:r>
      <w:r w:rsidR="00AE2943">
        <w:rPr>
          <w:rFonts w:eastAsiaTheme="minorEastAsia"/>
          <w:sz w:val="24"/>
          <w:szCs w:val="24"/>
          <w:lang w:val="en-US" w:eastAsia="ja-JP"/>
        </w:rPr>
        <w:t>SS</w:t>
      </w:r>
      <w:r w:rsidRPr="00846A9F">
        <w:rPr>
          <w:rFonts w:eastAsiaTheme="minorEastAsia"/>
          <w:sz w:val="24"/>
          <w:szCs w:val="24"/>
          <w:lang w:eastAsia="ja-JP"/>
        </w:rPr>
        <w:t xml:space="preserve">Н (англ. </w:t>
      </w:r>
      <w:r w:rsidR="00AE2943">
        <w:rPr>
          <w:rFonts w:eastAsiaTheme="minorEastAsia"/>
          <w:sz w:val="24"/>
          <w:szCs w:val="24"/>
          <w:lang w:val="en-US" w:eastAsia="ja-JP"/>
        </w:rPr>
        <w:t>Secure</w:t>
      </w:r>
      <w:r w:rsidR="00AE2943" w:rsidRPr="00AE2943">
        <w:rPr>
          <w:rFonts w:eastAsiaTheme="minorEastAsia"/>
          <w:sz w:val="24"/>
          <w:szCs w:val="24"/>
          <w:lang w:eastAsia="ja-JP"/>
        </w:rPr>
        <w:t xml:space="preserve"> </w:t>
      </w:r>
      <w:r w:rsidR="00AE2943">
        <w:rPr>
          <w:rFonts w:eastAsiaTheme="minorEastAsia"/>
          <w:sz w:val="24"/>
          <w:szCs w:val="24"/>
          <w:lang w:val="en-US" w:eastAsia="ja-JP"/>
        </w:rPr>
        <w:t>Shell</w:t>
      </w:r>
      <w:r w:rsidRPr="00846A9F">
        <w:rPr>
          <w:rFonts w:eastAsiaTheme="minorEastAsia"/>
          <w:sz w:val="24"/>
          <w:szCs w:val="24"/>
          <w:lang w:eastAsia="ja-JP"/>
        </w:rPr>
        <w:t>, сетевой протокол прикладного уровня, позволяющий производить</w:t>
      </w:r>
      <w:r w:rsidR="00AE2943" w:rsidRPr="00AE2943">
        <w:rPr>
          <w:rFonts w:eastAsiaTheme="minorEastAsia"/>
          <w:sz w:val="24"/>
          <w:szCs w:val="24"/>
          <w:lang w:eastAsia="ja-JP"/>
        </w:rPr>
        <w:t xml:space="preserve"> </w:t>
      </w:r>
      <w:r w:rsidRPr="00846A9F">
        <w:rPr>
          <w:rFonts w:eastAsiaTheme="minorEastAsia"/>
          <w:sz w:val="24"/>
          <w:szCs w:val="24"/>
          <w:lang w:eastAsia="ja-JP"/>
        </w:rPr>
        <w:t>удалённое управление операционной системой и туннелирование ТСР-соединений</w:t>
      </w:r>
      <w:r w:rsidR="000B5D13">
        <w:rPr>
          <w:rFonts w:eastAsiaTheme="minorEastAsia"/>
          <w:sz w:val="24"/>
          <w:szCs w:val="24"/>
          <w:lang w:eastAsia="ja-JP"/>
        </w:rPr>
        <w:t xml:space="preserve"> </w:t>
      </w:r>
      <w:r w:rsidR="000B5D13">
        <w:rPr>
          <w:rFonts w:eastAsiaTheme="minorEastAsia" w:hint="eastAsia"/>
          <w:sz w:val="24"/>
          <w:szCs w:val="24"/>
          <w:lang w:eastAsia="ja-JP"/>
        </w:rPr>
        <w:t>[</w:t>
      </w:r>
      <w:r w:rsidR="000B5D13">
        <w:rPr>
          <w:rFonts w:eastAsiaTheme="minorEastAsia"/>
          <w:sz w:val="24"/>
          <w:szCs w:val="24"/>
          <w:lang w:eastAsia="ja-JP"/>
        </w:rPr>
        <w:t>9</w:t>
      </w:r>
      <w:r w:rsidR="000B5D13">
        <w:rPr>
          <w:rFonts w:eastAsiaTheme="minorEastAsia" w:hint="eastAsia"/>
          <w:sz w:val="24"/>
          <w:szCs w:val="24"/>
          <w:lang w:eastAsia="ja-JP"/>
        </w:rPr>
        <w:t>]</w:t>
      </w:r>
      <w:r w:rsidRPr="00846A9F">
        <w:rPr>
          <w:rFonts w:eastAsiaTheme="minorEastAsia"/>
          <w:sz w:val="24"/>
          <w:szCs w:val="24"/>
          <w:lang w:eastAsia="ja-JP"/>
        </w:rPr>
        <w:t xml:space="preserve">). </w:t>
      </w:r>
      <w:r w:rsidR="002B21E4">
        <w:rPr>
          <w:rFonts w:eastAsiaTheme="minorEastAsia"/>
          <w:sz w:val="24"/>
          <w:szCs w:val="24"/>
          <w:lang w:eastAsia="ja-JP"/>
        </w:rPr>
        <w:t>Дополнительной мерой безопасности является аутентификация управляемых узлов на рабочей станции, которая происходит с использованием сертификатов.</w:t>
      </w:r>
      <w:r w:rsidR="00AE2943">
        <w:rPr>
          <w:rFonts w:eastAsiaTheme="minorEastAsia"/>
          <w:sz w:val="24"/>
          <w:szCs w:val="24"/>
          <w:lang w:eastAsia="ja-JP"/>
        </w:rPr>
        <w:t xml:space="preserve"> </w:t>
      </w:r>
      <w:r w:rsidR="002B21E4">
        <w:rPr>
          <w:rFonts w:eastAsiaTheme="minorEastAsia"/>
          <w:sz w:val="24"/>
          <w:szCs w:val="24"/>
          <w:lang w:eastAsia="ja-JP"/>
        </w:rPr>
        <w:t>Системный администратор, как пользователь программы</w:t>
      </w:r>
      <w:r w:rsidR="00AE2943">
        <w:rPr>
          <w:rFonts w:eastAsiaTheme="minorEastAsia"/>
          <w:sz w:val="24"/>
          <w:szCs w:val="24"/>
          <w:lang w:eastAsia="ja-JP"/>
        </w:rPr>
        <w:t xml:space="preserve"> </w:t>
      </w:r>
      <w:r w:rsidR="00AE2943">
        <w:rPr>
          <w:rFonts w:eastAsiaTheme="minorEastAsia"/>
          <w:sz w:val="24"/>
          <w:szCs w:val="24"/>
          <w:lang w:val="en-US" w:eastAsia="ja-JP"/>
        </w:rPr>
        <w:t>Chef</w:t>
      </w:r>
      <w:r w:rsidR="002B21E4">
        <w:rPr>
          <w:rFonts w:eastAsiaTheme="minorEastAsia"/>
          <w:sz w:val="24"/>
          <w:szCs w:val="24"/>
          <w:lang w:eastAsia="ja-JP"/>
        </w:rPr>
        <w:t xml:space="preserve"> создаёт «рецепты», которые содержат описание настроек и конфигурации серверов и программ на них</w:t>
      </w:r>
      <w:r w:rsidRPr="00846A9F">
        <w:rPr>
          <w:rFonts w:eastAsiaTheme="minorEastAsia"/>
          <w:sz w:val="24"/>
          <w:szCs w:val="24"/>
          <w:lang w:eastAsia="ja-JP"/>
        </w:rPr>
        <w:t xml:space="preserve">. </w:t>
      </w:r>
      <w:r w:rsidR="00596B16">
        <w:rPr>
          <w:rFonts w:eastAsiaTheme="minorEastAsia"/>
          <w:sz w:val="24"/>
          <w:szCs w:val="24"/>
          <w:lang w:eastAsia="ja-JP"/>
        </w:rPr>
        <w:t xml:space="preserve">Рецепты могут быть как написаны пользователем, так и скачаны на рабочую станцию из публичных репозиториев. Далее эти рецепты загружаются на сервер для хранения, к которому обращаются управляемые узлы, чтобы провести синхронизацию. По умолчанию синхронизация с рецептами происходит каждые тридцать минут, но эта настройка может быть изменена. </w:t>
      </w:r>
      <w:r w:rsidR="00AE2943">
        <w:rPr>
          <w:rFonts w:eastAsiaTheme="minorEastAsia"/>
          <w:sz w:val="24"/>
          <w:szCs w:val="24"/>
          <w:lang w:eastAsia="ja-JP"/>
        </w:rPr>
        <w:t>«Рецепт» — это описание</w:t>
      </w:r>
      <w:r w:rsidR="00AE2943" w:rsidRPr="00AE2943">
        <w:rPr>
          <w:rFonts w:eastAsiaTheme="minorEastAsia"/>
          <w:sz w:val="24"/>
          <w:szCs w:val="24"/>
          <w:lang w:eastAsia="ja-JP"/>
        </w:rPr>
        <w:t xml:space="preserve"> </w:t>
      </w:r>
      <w:r w:rsidRPr="00846A9F">
        <w:rPr>
          <w:rFonts w:eastAsiaTheme="minorEastAsia"/>
          <w:sz w:val="24"/>
          <w:szCs w:val="24"/>
          <w:lang w:eastAsia="ja-JP"/>
        </w:rPr>
        <w:t>состояния системы, в котором она должн</w:t>
      </w:r>
      <w:r w:rsidR="00AE2943">
        <w:rPr>
          <w:rFonts w:eastAsiaTheme="minorEastAsia"/>
          <w:sz w:val="24"/>
          <w:szCs w:val="24"/>
          <w:lang w:eastAsia="ja-JP"/>
        </w:rPr>
        <w:t>а находиться в определенный мо</w:t>
      </w:r>
      <w:r w:rsidRPr="00846A9F">
        <w:rPr>
          <w:rFonts w:eastAsiaTheme="minorEastAsia"/>
          <w:sz w:val="24"/>
          <w:szCs w:val="24"/>
          <w:lang w:eastAsia="ja-JP"/>
        </w:rPr>
        <w:t>мент времени, включая запущенные слу</w:t>
      </w:r>
      <w:r w:rsidR="00AE2943">
        <w:rPr>
          <w:rFonts w:eastAsiaTheme="minorEastAsia"/>
          <w:sz w:val="24"/>
          <w:szCs w:val="24"/>
          <w:lang w:eastAsia="ja-JP"/>
        </w:rPr>
        <w:t>жбы, установленные пакеты, соз</w:t>
      </w:r>
      <w:r w:rsidRPr="00846A9F">
        <w:rPr>
          <w:rFonts w:eastAsiaTheme="minorEastAsia"/>
          <w:sz w:val="24"/>
          <w:szCs w:val="24"/>
          <w:lang w:eastAsia="ja-JP"/>
        </w:rPr>
        <w:t>данные файлы</w:t>
      </w:r>
      <w:r w:rsidR="008D4826">
        <w:rPr>
          <w:rFonts w:eastAsiaTheme="minorEastAsia"/>
          <w:sz w:val="24"/>
          <w:szCs w:val="24"/>
          <w:lang w:eastAsia="ja-JP"/>
        </w:rPr>
        <w:t xml:space="preserve"> </w:t>
      </w:r>
      <w:r w:rsidR="008D4826" w:rsidRPr="008D4826">
        <w:rPr>
          <w:rFonts w:eastAsiaTheme="minorEastAsia"/>
          <w:sz w:val="24"/>
          <w:szCs w:val="24"/>
          <w:lang w:eastAsia="ja-JP"/>
        </w:rPr>
        <w:t>[5]</w:t>
      </w:r>
      <w:r w:rsidRPr="00846A9F">
        <w:rPr>
          <w:rFonts w:eastAsiaTheme="minorEastAsia"/>
          <w:sz w:val="24"/>
          <w:szCs w:val="24"/>
          <w:lang w:eastAsia="ja-JP"/>
        </w:rPr>
        <w:t xml:space="preserve">. </w:t>
      </w:r>
      <w:r w:rsidR="008D4826">
        <w:rPr>
          <w:rFonts w:eastAsiaTheme="minorEastAsia"/>
          <w:sz w:val="24"/>
          <w:szCs w:val="24"/>
          <w:lang w:eastAsia="ja-JP"/>
        </w:rPr>
        <w:t xml:space="preserve">Раз в установленное в настройках время </w:t>
      </w:r>
      <w:r w:rsidR="00AE2943">
        <w:rPr>
          <w:rFonts w:eastAsiaTheme="minorEastAsia" w:hint="eastAsia"/>
          <w:sz w:val="24"/>
          <w:szCs w:val="24"/>
          <w:lang w:eastAsia="ja-JP"/>
        </w:rPr>
        <w:t>Chef</w:t>
      </w:r>
      <w:r w:rsidRPr="00846A9F">
        <w:rPr>
          <w:rFonts w:eastAsiaTheme="minorEastAsia"/>
          <w:sz w:val="24"/>
          <w:szCs w:val="24"/>
          <w:lang w:eastAsia="ja-JP"/>
        </w:rPr>
        <w:t xml:space="preserve"> </w:t>
      </w:r>
      <w:r w:rsidR="008D4826">
        <w:rPr>
          <w:rFonts w:eastAsiaTheme="minorEastAsia"/>
          <w:sz w:val="24"/>
          <w:szCs w:val="24"/>
          <w:lang w:eastAsia="ja-JP"/>
        </w:rPr>
        <w:t>проводит проверку соответствия каждого из элементов системы сохраненной на сервере конфигурации, и если обнаружено несоответствие, приводит компьютер к требуемому состоянию.</w:t>
      </w:r>
    </w:p>
    <w:p w14:paraId="0C43069B" w14:textId="77777777" w:rsidR="00EE4C2F" w:rsidRDefault="008D4826" w:rsidP="00D012B4">
      <w:pPr>
        <w:spacing w:line="360" w:lineRule="auto"/>
        <w:ind w:firstLine="709"/>
        <w:jc w:val="both"/>
        <w:rPr>
          <w:rFonts w:eastAsiaTheme="minorEastAsia"/>
          <w:sz w:val="24"/>
          <w:szCs w:val="24"/>
          <w:lang w:eastAsia="ja-JP"/>
        </w:rPr>
      </w:pPr>
      <w:r>
        <w:rPr>
          <w:rFonts w:eastAsiaTheme="minorEastAsia"/>
          <w:sz w:val="24"/>
          <w:szCs w:val="24"/>
          <w:lang w:eastAsia="ja-JP"/>
        </w:rPr>
        <w:t xml:space="preserve">В основном работа с </w:t>
      </w:r>
      <w:r w:rsidR="00AE2943" w:rsidRPr="00D012B4">
        <w:rPr>
          <w:rFonts w:eastAsiaTheme="minorEastAsia"/>
          <w:sz w:val="24"/>
          <w:szCs w:val="24"/>
          <w:lang w:eastAsia="ja-JP"/>
        </w:rPr>
        <w:t xml:space="preserve">Chef </w:t>
      </w:r>
      <w:r>
        <w:rPr>
          <w:rFonts w:eastAsiaTheme="minorEastAsia"/>
          <w:sz w:val="24"/>
          <w:szCs w:val="24"/>
          <w:lang w:eastAsia="ja-JP"/>
        </w:rPr>
        <w:t xml:space="preserve">осуществляется по технологии клиент-серверного взаимодействия. В клиент-серверном режиме информация о текущем состоянии системы собирается с помощью клиентов, которые посылают на сервер всю возможную информацию о состоянии устройства. </w:t>
      </w:r>
      <w:r w:rsidR="00EE4C2F">
        <w:rPr>
          <w:rFonts w:eastAsiaTheme="minorEastAsia"/>
          <w:sz w:val="24"/>
          <w:szCs w:val="24"/>
          <w:lang w:eastAsia="ja-JP"/>
        </w:rPr>
        <w:t xml:space="preserve">Серверная часть использует </w:t>
      </w:r>
      <w:r w:rsidR="00EE4C2F">
        <w:rPr>
          <w:rFonts w:eastAsiaTheme="minorEastAsia"/>
          <w:sz w:val="24"/>
          <w:szCs w:val="24"/>
          <w:lang w:val="en-US" w:eastAsia="ja-JP"/>
        </w:rPr>
        <w:t>Apache</w:t>
      </w:r>
      <w:r w:rsidR="00EE4C2F" w:rsidRPr="00EE4C2F">
        <w:rPr>
          <w:rFonts w:eastAsiaTheme="minorEastAsia"/>
          <w:sz w:val="24"/>
          <w:szCs w:val="24"/>
          <w:lang w:eastAsia="ja-JP"/>
        </w:rPr>
        <w:t xml:space="preserve"> </w:t>
      </w:r>
      <w:r w:rsidR="00EE4C2F">
        <w:rPr>
          <w:rFonts w:eastAsiaTheme="minorEastAsia"/>
          <w:sz w:val="24"/>
          <w:szCs w:val="24"/>
          <w:lang w:val="en-US" w:eastAsia="ja-JP"/>
        </w:rPr>
        <w:t>Solr</w:t>
      </w:r>
      <w:r w:rsidR="00EE4C2F">
        <w:rPr>
          <w:rFonts w:eastAsiaTheme="minorEastAsia"/>
          <w:sz w:val="24"/>
          <w:szCs w:val="24"/>
          <w:lang w:eastAsia="ja-JP"/>
        </w:rPr>
        <w:t xml:space="preserve">, чтобы проиндексировать свойства устройств. Также </w:t>
      </w:r>
      <w:r w:rsidR="00EE4C2F">
        <w:rPr>
          <w:rFonts w:eastAsiaTheme="minorEastAsia"/>
          <w:sz w:val="24"/>
          <w:szCs w:val="24"/>
          <w:lang w:val="en-US" w:eastAsia="ja-JP"/>
        </w:rPr>
        <w:t>Solr</w:t>
      </w:r>
      <w:r w:rsidR="00EE4C2F">
        <w:rPr>
          <w:rFonts w:eastAsiaTheme="minorEastAsia"/>
          <w:sz w:val="24"/>
          <w:szCs w:val="24"/>
          <w:lang w:eastAsia="ja-JP"/>
        </w:rPr>
        <w:t xml:space="preserve"> предоставляет </w:t>
      </w:r>
      <w:r w:rsidR="00EE4C2F">
        <w:rPr>
          <w:rFonts w:eastAsiaTheme="minorEastAsia"/>
          <w:sz w:val="24"/>
          <w:szCs w:val="24"/>
          <w:lang w:val="en-US" w:eastAsia="ja-JP"/>
        </w:rPr>
        <w:t>API</w:t>
      </w:r>
      <w:r w:rsidR="00EE4C2F">
        <w:rPr>
          <w:rFonts w:eastAsiaTheme="minorEastAsia"/>
          <w:sz w:val="24"/>
          <w:szCs w:val="24"/>
          <w:lang w:eastAsia="ja-JP"/>
        </w:rPr>
        <w:t xml:space="preserve"> для коммуникации с клиентом и дает ему возможность запрашивать информацию. </w:t>
      </w:r>
      <w:r w:rsidR="00AE2943" w:rsidRPr="00D012B4">
        <w:rPr>
          <w:rFonts w:eastAsiaTheme="minorEastAsia"/>
          <w:sz w:val="24"/>
          <w:szCs w:val="24"/>
          <w:lang w:eastAsia="ja-JP"/>
        </w:rPr>
        <w:t>«Рецепты» могут запрашивать эти свойства и использовать полученные данные для настройки хоста.</w:t>
      </w:r>
      <w:r w:rsidR="00EE4C2F">
        <w:rPr>
          <w:rFonts w:eastAsiaTheme="minorEastAsia"/>
          <w:sz w:val="24"/>
          <w:szCs w:val="24"/>
          <w:lang w:eastAsia="ja-JP"/>
        </w:rPr>
        <w:t xml:space="preserve"> </w:t>
      </w:r>
    </w:p>
    <w:p w14:paraId="6DC0BF2A" w14:textId="288CA36F" w:rsidR="00AE2943" w:rsidRPr="00D012B4" w:rsidRDefault="00EE4C2F" w:rsidP="00D012B4">
      <w:pPr>
        <w:spacing w:line="360" w:lineRule="auto"/>
        <w:ind w:firstLine="709"/>
        <w:jc w:val="both"/>
        <w:rPr>
          <w:rFonts w:eastAsiaTheme="minorEastAsia"/>
          <w:sz w:val="24"/>
          <w:szCs w:val="24"/>
          <w:lang w:eastAsia="ja-JP"/>
        </w:rPr>
      </w:pPr>
      <w:r>
        <w:rPr>
          <w:rFonts w:eastAsiaTheme="minorEastAsia"/>
          <w:sz w:val="24"/>
          <w:szCs w:val="24"/>
          <w:lang w:eastAsia="ja-JP"/>
        </w:rPr>
        <w:t>Помимо</w:t>
      </w:r>
      <w:r w:rsidRPr="00D012B4">
        <w:rPr>
          <w:rFonts w:eastAsiaTheme="minorEastAsia"/>
          <w:sz w:val="24"/>
          <w:szCs w:val="24"/>
          <w:lang w:eastAsia="ja-JP"/>
        </w:rPr>
        <w:t xml:space="preserve"> клиент-сервер</w:t>
      </w:r>
      <w:r>
        <w:rPr>
          <w:rFonts w:eastAsiaTheme="minorEastAsia"/>
          <w:sz w:val="24"/>
          <w:szCs w:val="24"/>
          <w:lang w:eastAsia="ja-JP"/>
        </w:rPr>
        <w:t xml:space="preserve">ного режима в </w:t>
      </w:r>
      <w:r>
        <w:rPr>
          <w:rFonts w:eastAsiaTheme="minorEastAsia"/>
          <w:sz w:val="24"/>
          <w:szCs w:val="24"/>
          <w:lang w:val="en-US" w:eastAsia="ja-JP"/>
        </w:rPr>
        <w:t>Chef</w:t>
      </w:r>
      <w:r>
        <w:rPr>
          <w:rFonts w:eastAsiaTheme="minorEastAsia"/>
          <w:sz w:val="24"/>
          <w:szCs w:val="24"/>
          <w:lang w:eastAsia="ja-JP"/>
        </w:rPr>
        <w:t xml:space="preserve"> доступен режим автономной </w:t>
      </w:r>
      <w:r>
        <w:rPr>
          <w:rFonts w:eastAsiaTheme="minorEastAsia"/>
          <w:sz w:val="24"/>
          <w:szCs w:val="24"/>
          <w:lang w:eastAsia="ja-JP"/>
        </w:rPr>
        <w:lastRenderedPageBreak/>
        <w:t>конфигурации</w:t>
      </w:r>
      <w:r w:rsidRPr="00D012B4">
        <w:rPr>
          <w:rFonts w:eastAsiaTheme="minorEastAsia"/>
          <w:sz w:val="24"/>
          <w:szCs w:val="24"/>
          <w:lang w:eastAsia="ja-JP"/>
        </w:rPr>
        <w:t xml:space="preserve">, </w:t>
      </w:r>
      <w:r>
        <w:rPr>
          <w:rFonts w:eastAsiaTheme="minorEastAsia"/>
          <w:sz w:val="24"/>
          <w:szCs w:val="24"/>
          <w:lang w:eastAsia="ja-JP"/>
        </w:rPr>
        <w:t>который также</w:t>
      </w:r>
      <w:r w:rsidRPr="00D012B4">
        <w:rPr>
          <w:rFonts w:eastAsiaTheme="minorEastAsia"/>
          <w:sz w:val="24"/>
          <w:szCs w:val="24"/>
          <w:lang w:eastAsia="ja-JP"/>
        </w:rPr>
        <w:t xml:space="preserve"> </w:t>
      </w:r>
      <w:r>
        <w:rPr>
          <w:rFonts w:eastAsiaTheme="minorEastAsia"/>
          <w:sz w:val="24"/>
          <w:szCs w:val="24"/>
          <w:lang w:eastAsia="ja-JP"/>
        </w:rPr>
        <w:t>называется</w:t>
      </w:r>
      <w:r w:rsidRPr="00D012B4">
        <w:rPr>
          <w:rFonts w:eastAsiaTheme="minorEastAsia"/>
          <w:sz w:val="24"/>
          <w:szCs w:val="24"/>
          <w:lang w:eastAsia="ja-JP"/>
        </w:rPr>
        <w:t xml:space="preserve"> «chef-solo».</w:t>
      </w:r>
    </w:p>
    <w:p w14:paraId="4BAC7FD6" w14:textId="77BF7F5B" w:rsidR="00230BC2" w:rsidRPr="00D012B4" w:rsidRDefault="00D012B4" w:rsidP="00D012B4">
      <w:pPr>
        <w:spacing w:line="360" w:lineRule="auto"/>
        <w:ind w:firstLine="709"/>
        <w:jc w:val="both"/>
        <w:rPr>
          <w:rFonts w:eastAsiaTheme="minorEastAsia"/>
          <w:sz w:val="24"/>
          <w:szCs w:val="24"/>
          <w:lang w:eastAsia="ja-JP"/>
        </w:rPr>
      </w:pPr>
      <w:r w:rsidRPr="00D012B4">
        <w:rPr>
          <w:rFonts w:eastAsiaTheme="minorEastAsia"/>
          <w:sz w:val="24"/>
          <w:szCs w:val="24"/>
          <w:lang w:eastAsia="ja-JP"/>
        </w:rPr>
        <w:t>Эта система управления конфигурациями обладает следующими преимуществами:</w:t>
      </w:r>
    </w:p>
    <w:p w14:paraId="1208CFEC" w14:textId="2916195C" w:rsidR="00D012B4" w:rsidRPr="00D012B4" w:rsidRDefault="00D012B4" w:rsidP="005B145A">
      <w:pPr>
        <w:pStyle w:val="a5"/>
        <w:numPr>
          <w:ilvl w:val="0"/>
          <w:numId w:val="6"/>
        </w:numPr>
        <w:spacing w:line="360" w:lineRule="auto"/>
        <w:jc w:val="both"/>
        <w:rPr>
          <w:rFonts w:eastAsiaTheme="minorEastAsia"/>
          <w:sz w:val="24"/>
          <w:szCs w:val="24"/>
          <w:lang w:eastAsia="ja-JP"/>
        </w:rPr>
      </w:pPr>
      <w:r w:rsidRPr="00D012B4">
        <w:rPr>
          <w:rFonts w:eastAsiaTheme="minorEastAsia"/>
          <w:sz w:val="24"/>
          <w:szCs w:val="24"/>
          <w:lang w:eastAsia="ja-JP"/>
        </w:rPr>
        <w:t>Быстрота развертывания</w:t>
      </w:r>
      <w:r w:rsidR="00EE4C2F">
        <w:rPr>
          <w:rFonts w:eastAsiaTheme="minorEastAsia"/>
          <w:sz w:val="24"/>
          <w:szCs w:val="24"/>
          <w:lang w:eastAsia="ja-JP"/>
        </w:rPr>
        <w:t>. Если при написании скриптов соблюдаются определенные правила написания параметров конфигурации, добавление в сеть устройства или даже кластера серверов</w:t>
      </w:r>
      <w:r w:rsidR="00BF6E40">
        <w:rPr>
          <w:rFonts w:eastAsiaTheme="minorEastAsia"/>
          <w:sz w:val="24"/>
          <w:szCs w:val="24"/>
          <w:lang w:eastAsia="ja-JP"/>
        </w:rPr>
        <w:t xml:space="preserve"> занимает незначительное количество времени по сравнению с настройкой сети вручную</w:t>
      </w:r>
      <w:r w:rsidRPr="00D012B4">
        <w:rPr>
          <w:rFonts w:eastAsiaTheme="minorEastAsia"/>
          <w:sz w:val="24"/>
          <w:szCs w:val="24"/>
          <w:lang w:eastAsia="ja-JP"/>
        </w:rPr>
        <w:t xml:space="preserve">. </w:t>
      </w:r>
      <w:r w:rsidR="00BF6E40">
        <w:rPr>
          <w:rFonts w:eastAsiaTheme="minorEastAsia"/>
          <w:sz w:val="24"/>
          <w:szCs w:val="24"/>
          <w:lang w:eastAsia="ja-JP"/>
        </w:rPr>
        <w:t xml:space="preserve">Написание и выполнение скриптов на </w:t>
      </w:r>
      <w:r w:rsidR="00BF6E40">
        <w:rPr>
          <w:rFonts w:eastAsiaTheme="minorEastAsia"/>
          <w:sz w:val="24"/>
          <w:szCs w:val="24"/>
          <w:lang w:val="en-US" w:eastAsia="ja-JP"/>
        </w:rPr>
        <w:t>Chef</w:t>
      </w:r>
      <w:r w:rsidR="00BF6E40">
        <w:rPr>
          <w:rFonts w:eastAsiaTheme="minorEastAsia"/>
          <w:sz w:val="24"/>
          <w:szCs w:val="24"/>
          <w:lang w:eastAsia="ja-JP"/>
        </w:rPr>
        <w:t xml:space="preserve"> у опытного сетевого администратора занимает не более часа. </w:t>
      </w:r>
    </w:p>
    <w:p w14:paraId="12182D17" w14:textId="42E03021" w:rsidR="00D012B4" w:rsidRPr="00D012B4" w:rsidRDefault="00BF6E40" w:rsidP="005B145A">
      <w:pPr>
        <w:pStyle w:val="a5"/>
        <w:numPr>
          <w:ilvl w:val="0"/>
          <w:numId w:val="6"/>
        </w:numPr>
        <w:spacing w:line="360" w:lineRule="auto"/>
        <w:jc w:val="both"/>
        <w:rPr>
          <w:rFonts w:eastAsiaTheme="minorEastAsia"/>
          <w:sz w:val="24"/>
          <w:szCs w:val="24"/>
          <w:lang w:eastAsia="ja-JP"/>
        </w:rPr>
      </w:pPr>
      <w:r>
        <w:rPr>
          <w:rFonts w:eastAsiaTheme="minorEastAsia"/>
          <w:sz w:val="24"/>
          <w:szCs w:val="24"/>
          <w:lang w:eastAsia="ja-JP"/>
        </w:rPr>
        <w:t>Гибкость настроек.</w:t>
      </w:r>
      <w:r w:rsidR="00D012B4" w:rsidRPr="00D012B4">
        <w:rPr>
          <w:rFonts w:eastAsiaTheme="minorEastAsia"/>
          <w:sz w:val="24"/>
          <w:szCs w:val="24"/>
          <w:lang w:eastAsia="ja-JP"/>
        </w:rPr>
        <w:t xml:space="preserve"> </w:t>
      </w:r>
      <w:r>
        <w:rPr>
          <w:rFonts w:eastAsiaTheme="minorEastAsia"/>
          <w:sz w:val="24"/>
          <w:szCs w:val="24"/>
          <w:lang w:eastAsia="ja-JP"/>
        </w:rPr>
        <w:t xml:space="preserve">Так как </w:t>
      </w:r>
      <w:r w:rsidRPr="00D012B4">
        <w:rPr>
          <w:rFonts w:eastAsiaTheme="minorEastAsia"/>
          <w:sz w:val="24"/>
          <w:szCs w:val="24"/>
          <w:lang w:eastAsia="ja-JP"/>
        </w:rPr>
        <w:t>Chef</w:t>
      </w:r>
      <w:r>
        <w:rPr>
          <w:rFonts w:eastAsiaTheme="minorEastAsia"/>
          <w:sz w:val="24"/>
          <w:szCs w:val="24"/>
          <w:lang w:eastAsia="ja-JP"/>
        </w:rPr>
        <w:t xml:space="preserve"> в своей работе использует </w:t>
      </w:r>
      <w:r w:rsidR="0075544E">
        <w:rPr>
          <w:rFonts w:eastAsiaTheme="minorEastAsia"/>
          <w:sz w:val="24"/>
          <w:szCs w:val="24"/>
          <w:lang w:eastAsia="ja-JP"/>
        </w:rPr>
        <w:t>хранилища «поваренных книг» Bookshelf</w:t>
      </w:r>
      <w:r w:rsidR="00D012B4" w:rsidRPr="00D012B4">
        <w:rPr>
          <w:rFonts w:eastAsiaTheme="minorEastAsia"/>
          <w:sz w:val="24"/>
          <w:szCs w:val="24"/>
          <w:lang w:eastAsia="ja-JP"/>
        </w:rPr>
        <w:t xml:space="preserve">, </w:t>
      </w:r>
      <w:r w:rsidR="0075544E">
        <w:rPr>
          <w:rFonts w:eastAsiaTheme="minorEastAsia"/>
          <w:sz w:val="24"/>
          <w:szCs w:val="24"/>
          <w:lang w:eastAsia="ja-JP"/>
        </w:rPr>
        <w:t xml:space="preserve">система управления конфигурациями имеет возможность создавать и одновременно хранить несколько сценариев поведения сети. Это позволяет изменять архитектуру и конфигурацию сети для выполнения задач разного рода за максимально короткое время. </w:t>
      </w:r>
      <w:r w:rsidR="00D012B4" w:rsidRPr="00D012B4">
        <w:rPr>
          <w:rFonts w:eastAsiaTheme="minorEastAsia"/>
          <w:sz w:val="24"/>
          <w:szCs w:val="24"/>
          <w:lang w:eastAsia="ja-JP"/>
        </w:rPr>
        <w:t xml:space="preserve">Такая возможность актуальна для тех сетей, которые требуют быстрой адаптации под нужды компании. Оперативное перераспределение ресурсной мощности сети </w:t>
      </w:r>
      <w:r w:rsidR="0075544E">
        <w:rPr>
          <w:rFonts w:eastAsiaTheme="minorEastAsia"/>
          <w:sz w:val="24"/>
          <w:szCs w:val="24"/>
          <w:lang w:eastAsia="ja-JP"/>
        </w:rPr>
        <w:t>является ключевым преимуществом и одной из причин популярности данного решения автоматизации.</w:t>
      </w:r>
    </w:p>
    <w:p w14:paraId="6013EEDD" w14:textId="50B6E75C" w:rsidR="00D012B4" w:rsidRPr="00D012B4" w:rsidRDefault="00D012B4" w:rsidP="005B145A">
      <w:pPr>
        <w:pStyle w:val="a5"/>
        <w:numPr>
          <w:ilvl w:val="0"/>
          <w:numId w:val="6"/>
        </w:numPr>
        <w:spacing w:line="360" w:lineRule="auto"/>
        <w:jc w:val="both"/>
        <w:rPr>
          <w:rFonts w:eastAsiaTheme="minorEastAsia"/>
          <w:sz w:val="24"/>
          <w:szCs w:val="24"/>
          <w:lang w:eastAsia="ja-JP"/>
        </w:rPr>
      </w:pPr>
      <w:r w:rsidRPr="00D012B4">
        <w:rPr>
          <w:rFonts w:eastAsiaTheme="minorEastAsia"/>
          <w:sz w:val="24"/>
          <w:szCs w:val="24"/>
          <w:lang w:eastAsia="ja-JP"/>
        </w:rPr>
        <w:t>Доступность</w:t>
      </w:r>
      <w:r w:rsidR="0075544E">
        <w:rPr>
          <w:rFonts w:eastAsiaTheme="minorEastAsia"/>
          <w:sz w:val="24"/>
          <w:szCs w:val="24"/>
          <w:lang w:eastAsia="ja-JP"/>
        </w:rPr>
        <w:t>.</w:t>
      </w:r>
      <w:r w:rsidR="00852A00">
        <w:rPr>
          <w:rFonts w:eastAsiaTheme="minorEastAsia"/>
          <w:sz w:val="24"/>
          <w:szCs w:val="24"/>
          <w:lang w:eastAsia="ja-JP"/>
        </w:rPr>
        <w:t xml:space="preserve"> Р</w:t>
      </w:r>
      <w:r w:rsidRPr="00D012B4">
        <w:rPr>
          <w:rFonts w:eastAsiaTheme="minorEastAsia"/>
          <w:sz w:val="24"/>
          <w:szCs w:val="24"/>
          <w:lang w:eastAsia="ja-JP"/>
        </w:rPr>
        <w:t xml:space="preserve">ешение </w:t>
      </w:r>
      <w:r w:rsidR="00852A00">
        <w:rPr>
          <w:rFonts w:eastAsiaTheme="minorEastAsia"/>
          <w:sz w:val="24"/>
          <w:szCs w:val="24"/>
          <w:lang w:eastAsia="ja-JP"/>
        </w:rPr>
        <w:t xml:space="preserve">для управления конфигурациями </w:t>
      </w:r>
      <w:r w:rsidRPr="00D012B4">
        <w:rPr>
          <w:rFonts w:eastAsiaTheme="minorEastAsia"/>
          <w:sz w:val="24"/>
          <w:szCs w:val="24"/>
          <w:lang w:eastAsia="ja-JP"/>
        </w:rPr>
        <w:t>Chef</w:t>
      </w:r>
      <w:r w:rsidR="00852A00">
        <w:rPr>
          <w:rFonts w:eastAsiaTheme="minorEastAsia"/>
          <w:sz w:val="24"/>
          <w:szCs w:val="24"/>
          <w:lang w:eastAsia="ja-JP"/>
        </w:rPr>
        <w:t xml:space="preserve"> предлагает различные варианты лицензии в зависимости от целей и частоты использования, что позволяет внедрять работу этой платформы в рабочий процесс значительного количества предприятий вне зависимости от их размера. Также доступна ограниченная по времени ознакомительная версия.</w:t>
      </w:r>
      <w:r w:rsidRPr="00D012B4">
        <w:rPr>
          <w:rFonts w:eastAsiaTheme="minorEastAsia"/>
          <w:sz w:val="24"/>
          <w:szCs w:val="24"/>
          <w:lang w:eastAsia="ja-JP"/>
        </w:rPr>
        <w:t xml:space="preserve"> широко распространено и доступно для широкого круга пользователей. </w:t>
      </w:r>
      <w:r w:rsidR="00852A00">
        <w:rPr>
          <w:rFonts w:eastAsiaTheme="minorEastAsia"/>
          <w:sz w:val="24"/>
          <w:szCs w:val="24"/>
          <w:lang w:eastAsia="ja-JP"/>
        </w:rPr>
        <w:t xml:space="preserve">Таким образом </w:t>
      </w:r>
      <w:r w:rsidR="00852A00">
        <w:rPr>
          <w:rFonts w:eastAsiaTheme="minorEastAsia"/>
          <w:sz w:val="24"/>
          <w:szCs w:val="24"/>
          <w:lang w:val="en-US" w:eastAsia="ja-JP"/>
        </w:rPr>
        <w:t>Chef</w:t>
      </w:r>
      <w:r w:rsidR="00852A00">
        <w:rPr>
          <w:rFonts w:eastAsiaTheme="minorEastAsia"/>
          <w:sz w:val="24"/>
          <w:szCs w:val="24"/>
          <w:lang w:eastAsia="ja-JP"/>
        </w:rPr>
        <w:t xml:space="preserve"> остается инструментом, доступным широкому кругу пользователей. </w:t>
      </w:r>
    </w:p>
    <w:p w14:paraId="2C0F3E4E" w14:textId="77777777" w:rsidR="00893133" w:rsidRDefault="00852A00" w:rsidP="005B145A">
      <w:pPr>
        <w:pStyle w:val="a5"/>
        <w:numPr>
          <w:ilvl w:val="0"/>
          <w:numId w:val="6"/>
        </w:numPr>
        <w:spacing w:line="360" w:lineRule="auto"/>
        <w:jc w:val="both"/>
        <w:rPr>
          <w:rFonts w:eastAsiaTheme="minorEastAsia"/>
          <w:sz w:val="24"/>
          <w:szCs w:val="24"/>
          <w:lang w:eastAsia="ja-JP"/>
        </w:rPr>
      </w:pPr>
      <w:r>
        <w:rPr>
          <w:rFonts w:eastAsiaTheme="minorEastAsia"/>
          <w:sz w:val="24"/>
          <w:szCs w:val="24"/>
          <w:lang w:eastAsia="ja-JP"/>
        </w:rPr>
        <w:t xml:space="preserve">Возможность использования на различных операционных системах. Рецепты </w:t>
      </w:r>
      <w:r w:rsidR="00D012B4" w:rsidRPr="00D012B4">
        <w:rPr>
          <w:rFonts w:eastAsiaTheme="minorEastAsia"/>
          <w:sz w:val="24"/>
          <w:szCs w:val="24"/>
          <w:lang w:eastAsia="ja-JP"/>
        </w:rPr>
        <w:t xml:space="preserve"> </w:t>
      </w:r>
      <w:r>
        <w:rPr>
          <w:rFonts w:eastAsiaTheme="minorEastAsia"/>
          <w:sz w:val="24"/>
          <w:szCs w:val="24"/>
          <w:lang w:val="en-US" w:eastAsia="ja-JP"/>
        </w:rPr>
        <w:t>Chef</w:t>
      </w:r>
      <w:r>
        <w:rPr>
          <w:rFonts w:eastAsiaTheme="minorEastAsia"/>
          <w:sz w:val="24"/>
          <w:szCs w:val="24"/>
          <w:lang w:eastAsia="ja-JP"/>
        </w:rPr>
        <w:t xml:space="preserve"> могут быть написаны и адаптированы для использования практически на любой операционной системе, что дает возможность поддерживать разнородные сети и позволяет использовать его на большом количестве клиентских машин.</w:t>
      </w:r>
    </w:p>
    <w:p w14:paraId="72BD96B4" w14:textId="77777777" w:rsidR="00893133" w:rsidRPr="00893133" w:rsidRDefault="00893133" w:rsidP="00893133">
      <w:pPr>
        <w:spacing w:line="360" w:lineRule="auto"/>
        <w:ind w:left="709"/>
        <w:jc w:val="both"/>
        <w:rPr>
          <w:rFonts w:eastAsiaTheme="minorEastAsia"/>
          <w:sz w:val="24"/>
          <w:szCs w:val="24"/>
          <w:lang w:eastAsia="ja-JP"/>
        </w:rPr>
      </w:pPr>
    </w:p>
    <w:p w14:paraId="5BA1B6FB" w14:textId="5FD60589" w:rsidR="00D012B4" w:rsidRPr="00893133" w:rsidRDefault="00852A00" w:rsidP="00893133">
      <w:pPr>
        <w:spacing w:line="360" w:lineRule="auto"/>
        <w:ind w:left="709"/>
        <w:jc w:val="both"/>
        <w:rPr>
          <w:rFonts w:eastAsiaTheme="minorEastAsia"/>
          <w:sz w:val="24"/>
          <w:szCs w:val="24"/>
          <w:lang w:eastAsia="ja-JP"/>
        </w:rPr>
      </w:pPr>
      <w:r w:rsidRPr="00893133">
        <w:rPr>
          <w:rFonts w:eastAsiaTheme="minorEastAsia"/>
          <w:sz w:val="24"/>
          <w:szCs w:val="24"/>
          <w:lang w:eastAsia="ja-JP"/>
        </w:rPr>
        <w:t xml:space="preserve"> </w:t>
      </w:r>
      <w:r w:rsidR="00D012B4" w:rsidRPr="00893133">
        <w:rPr>
          <w:rFonts w:eastAsiaTheme="minorEastAsia"/>
          <w:sz w:val="24"/>
          <w:szCs w:val="24"/>
          <w:lang w:eastAsia="ja-JP"/>
        </w:rPr>
        <w:t>Тем не менее, Chef также обладает рядом недостатков, в числе которых:</w:t>
      </w:r>
    </w:p>
    <w:p w14:paraId="388F62E3" w14:textId="501B205E" w:rsidR="00D012B4" w:rsidRPr="00D012B4" w:rsidRDefault="00893133" w:rsidP="005B145A">
      <w:pPr>
        <w:pStyle w:val="a5"/>
        <w:numPr>
          <w:ilvl w:val="0"/>
          <w:numId w:val="7"/>
        </w:numPr>
        <w:spacing w:line="360" w:lineRule="auto"/>
        <w:jc w:val="both"/>
        <w:rPr>
          <w:rFonts w:eastAsiaTheme="minorEastAsia"/>
          <w:sz w:val="24"/>
          <w:szCs w:val="24"/>
          <w:lang w:eastAsia="ja-JP"/>
        </w:rPr>
      </w:pPr>
      <w:r>
        <w:rPr>
          <w:rFonts w:eastAsiaTheme="minorEastAsia"/>
          <w:sz w:val="24"/>
          <w:szCs w:val="24"/>
          <w:lang w:eastAsia="ja-JP"/>
        </w:rPr>
        <w:t>Чувствительность к ошибкам.</w:t>
      </w:r>
      <w:r w:rsidR="00D012B4" w:rsidRPr="00D012B4">
        <w:rPr>
          <w:rFonts w:eastAsiaTheme="minorEastAsia"/>
          <w:sz w:val="24"/>
          <w:szCs w:val="24"/>
          <w:lang w:eastAsia="ja-JP"/>
        </w:rPr>
        <w:t xml:space="preserve"> </w:t>
      </w:r>
      <w:r>
        <w:rPr>
          <w:rFonts w:eastAsiaTheme="minorEastAsia"/>
          <w:sz w:val="24"/>
          <w:szCs w:val="24"/>
          <w:lang w:eastAsia="ja-JP"/>
        </w:rPr>
        <w:t>Использование системы</w:t>
      </w:r>
      <w:r w:rsidR="00D012B4" w:rsidRPr="00D012B4">
        <w:rPr>
          <w:rFonts w:eastAsiaTheme="minorEastAsia"/>
          <w:sz w:val="24"/>
          <w:szCs w:val="24"/>
          <w:lang w:eastAsia="ja-JP"/>
        </w:rPr>
        <w:t xml:space="preserve"> Chef</w:t>
      </w:r>
      <w:r>
        <w:rPr>
          <w:rFonts w:eastAsiaTheme="minorEastAsia"/>
          <w:sz w:val="24"/>
          <w:szCs w:val="24"/>
          <w:lang w:eastAsia="ja-JP"/>
        </w:rPr>
        <w:t xml:space="preserve"> в корпоративной сети подразумевает внимательность системного администратора и уверенные теоретические знания в конфигурировании и администрировании сетей. </w:t>
      </w:r>
      <w:r w:rsidRPr="00D012B4">
        <w:rPr>
          <w:rFonts w:eastAsiaTheme="minorEastAsia"/>
          <w:sz w:val="24"/>
          <w:szCs w:val="24"/>
          <w:lang w:eastAsia="ja-JP"/>
        </w:rPr>
        <w:t>Chef</w:t>
      </w:r>
      <w:r w:rsidR="00D012B4" w:rsidRPr="00D012B4">
        <w:rPr>
          <w:rFonts w:eastAsiaTheme="minorEastAsia"/>
          <w:sz w:val="24"/>
          <w:szCs w:val="24"/>
          <w:lang w:eastAsia="ja-JP"/>
        </w:rPr>
        <w:t xml:space="preserve"> </w:t>
      </w:r>
      <w:r>
        <w:rPr>
          <w:rFonts w:eastAsiaTheme="minorEastAsia"/>
          <w:sz w:val="24"/>
          <w:szCs w:val="24"/>
          <w:lang w:eastAsia="ja-JP"/>
        </w:rPr>
        <w:t xml:space="preserve">не обладает мощным инструментом отслеживания логических ошибок, а сохраненные на сервере рецепты применяются автоматически, так что при </w:t>
      </w:r>
      <w:r>
        <w:rPr>
          <w:rFonts w:eastAsiaTheme="minorEastAsia"/>
          <w:sz w:val="24"/>
          <w:szCs w:val="24"/>
          <w:lang w:eastAsia="ja-JP"/>
        </w:rPr>
        <w:lastRenderedPageBreak/>
        <w:t>наличии в коде ошибок значительно возрастает шанс столкнуться с полной потерей соединения, удалением данных или даже остановкой работы целого сегмента сети.</w:t>
      </w:r>
    </w:p>
    <w:p w14:paraId="61262C13" w14:textId="09FDBC23" w:rsidR="00D012B4" w:rsidRPr="00D012B4" w:rsidRDefault="00D012B4" w:rsidP="005B145A">
      <w:pPr>
        <w:pStyle w:val="a5"/>
        <w:numPr>
          <w:ilvl w:val="0"/>
          <w:numId w:val="7"/>
        </w:numPr>
        <w:spacing w:line="360" w:lineRule="auto"/>
        <w:jc w:val="both"/>
        <w:rPr>
          <w:rFonts w:eastAsiaTheme="minorEastAsia"/>
          <w:sz w:val="24"/>
          <w:szCs w:val="24"/>
          <w:lang w:eastAsia="ja-JP"/>
        </w:rPr>
      </w:pPr>
      <w:r w:rsidRPr="00D012B4">
        <w:rPr>
          <w:rFonts w:eastAsiaTheme="minorEastAsia"/>
          <w:sz w:val="24"/>
          <w:szCs w:val="24"/>
          <w:lang w:eastAsia="ja-JP"/>
        </w:rPr>
        <w:t>Безопасность</w:t>
      </w:r>
      <w:r w:rsidR="00893133">
        <w:rPr>
          <w:rFonts w:eastAsiaTheme="minorEastAsia"/>
          <w:sz w:val="24"/>
          <w:szCs w:val="24"/>
          <w:lang w:eastAsia="ja-JP"/>
        </w:rPr>
        <w:t>.</w:t>
      </w:r>
      <w:r w:rsidRPr="00D012B4">
        <w:rPr>
          <w:rFonts w:eastAsiaTheme="minorEastAsia"/>
          <w:sz w:val="24"/>
          <w:szCs w:val="24"/>
          <w:lang w:eastAsia="ja-JP"/>
        </w:rPr>
        <w:t xml:space="preserve"> Важнейшей задачей при работе с Chef является защищенность рабочей станции. </w:t>
      </w:r>
      <w:r w:rsidR="00893133">
        <w:rPr>
          <w:rFonts w:eastAsiaTheme="minorEastAsia"/>
          <w:sz w:val="24"/>
          <w:szCs w:val="24"/>
          <w:lang w:eastAsia="ja-JP"/>
        </w:rPr>
        <w:t xml:space="preserve">В случае пренебрежительного отношения к уязвимостям на контролирующем узле и несанкционированном проникновении в систему постороннего пользователя, злоумышленник получает полный контроль над всеми узлами в сети и может изменять их конфигурацию. Это может привести к серьёзному ущербу. При этом </w:t>
      </w:r>
      <w:r w:rsidR="00893133">
        <w:rPr>
          <w:rFonts w:eastAsiaTheme="minorEastAsia"/>
          <w:sz w:val="24"/>
          <w:szCs w:val="24"/>
          <w:lang w:val="en-US" w:eastAsia="ja-JP"/>
        </w:rPr>
        <w:t>Chef</w:t>
      </w:r>
      <w:r w:rsidR="00893133">
        <w:rPr>
          <w:rFonts w:eastAsiaTheme="minorEastAsia"/>
          <w:sz w:val="24"/>
          <w:szCs w:val="24"/>
          <w:lang w:eastAsia="ja-JP"/>
        </w:rPr>
        <w:t xml:space="preserve"> обладает рядом серьёзных уязвимостей, связанных с использованными в его коде библиотеками, такими как </w:t>
      </w:r>
      <w:r w:rsidR="00893133">
        <w:rPr>
          <w:rFonts w:eastAsiaTheme="minorEastAsia"/>
          <w:sz w:val="24"/>
          <w:szCs w:val="24"/>
          <w:lang w:val="en-US" w:eastAsia="ja-JP"/>
        </w:rPr>
        <w:t>LibYAML</w:t>
      </w:r>
      <w:r w:rsidR="00893133">
        <w:rPr>
          <w:rFonts w:eastAsiaTheme="minorEastAsia"/>
          <w:sz w:val="24"/>
          <w:szCs w:val="24"/>
          <w:lang w:eastAsia="ja-JP"/>
        </w:rPr>
        <w:t xml:space="preserve">, </w:t>
      </w:r>
      <w:r w:rsidR="00893133">
        <w:rPr>
          <w:rFonts w:eastAsiaTheme="minorEastAsia"/>
          <w:sz w:val="24"/>
          <w:szCs w:val="24"/>
          <w:lang w:val="en-US" w:eastAsia="ja-JP"/>
        </w:rPr>
        <w:t>Libcurl</w:t>
      </w:r>
      <w:r w:rsidR="00893133">
        <w:rPr>
          <w:rFonts w:eastAsiaTheme="minorEastAsia"/>
          <w:sz w:val="24"/>
          <w:szCs w:val="24"/>
          <w:lang w:eastAsia="ja-JP"/>
        </w:rPr>
        <w:t xml:space="preserve"> и другими </w:t>
      </w:r>
      <w:r w:rsidR="00893133">
        <w:rPr>
          <w:rFonts w:eastAsiaTheme="minorEastAsia" w:hint="eastAsia"/>
          <w:sz w:val="24"/>
          <w:szCs w:val="24"/>
          <w:lang w:eastAsia="ja-JP"/>
        </w:rPr>
        <w:t>[</w:t>
      </w:r>
      <w:r w:rsidR="00893133">
        <w:rPr>
          <w:rFonts w:eastAsiaTheme="minorEastAsia"/>
          <w:sz w:val="24"/>
          <w:szCs w:val="24"/>
          <w:lang w:eastAsia="ja-JP"/>
        </w:rPr>
        <w:t>10</w:t>
      </w:r>
      <w:r w:rsidR="00893133">
        <w:rPr>
          <w:rFonts w:eastAsiaTheme="minorEastAsia" w:hint="eastAsia"/>
          <w:sz w:val="24"/>
          <w:szCs w:val="24"/>
          <w:lang w:eastAsia="ja-JP"/>
        </w:rPr>
        <w:t>].</w:t>
      </w:r>
    </w:p>
    <w:p w14:paraId="46147E56" w14:textId="33ADC9BD" w:rsidR="00D012B4" w:rsidRPr="00D012B4" w:rsidRDefault="00893133" w:rsidP="005B145A">
      <w:pPr>
        <w:pStyle w:val="a5"/>
        <w:numPr>
          <w:ilvl w:val="0"/>
          <w:numId w:val="7"/>
        </w:numPr>
        <w:spacing w:line="360" w:lineRule="auto"/>
        <w:jc w:val="both"/>
        <w:rPr>
          <w:rFonts w:eastAsiaTheme="minorEastAsia"/>
          <w:sz w:val="24"/>
          <w:szCs w:val="24"/>
          <w:lang w:eastAsia="ja-JP"/>
        </w:rPr>
      </w:pPr>
      <w:r>
        <w:rPr>
          <w:rFonts w:eastAsiaTheme="minorEastAsia"/>
          <w:sz w:val="24"/>
          <w:szCs w:val="24"/>
          <w:lang w:eastAsia="ja-JP"/>
        </w:rPr>
        <w:t>Размер скриптов.</w:t>
      </w:r>
      <w:r w:rsidR="00D012B4" w:rsidRPr="00D012B4">
        <w:rPr>
          <w:rFonts w:eastAsiaTheme="minorEastAsia"/>
          <w:sz w:val="24"/>
          <w:szCs w:val="24"/>
          <w:lang w:eastAsia="ja-JP"/>
        </w:rPr>
        <w:t xml:space="preserve"> </w:t>
      </w:r>
      <w:r w:rsidR="002609C9">
        <w:rPr>
          <w:rFonts w:eastAsiaTheme="minorEastAsia"/>
          <w:sz w:val="24"/>
          <w:szCs w:val="24"/>
          <w:lang w:eastAsia="ja-JP"/>
        </w:rPr>
        <w:t>Специфика написания рецептов в</w:t>
      </w:r>
      <w:r w:rsidR="00D012B4" w:rsidRPr="00D012B4">
        <w:rPr>
          <w:rFonts w:eastAsiaTheme="minorEastAsia"/>
          <w:sz w:val="24"/>
          <w:szCs w:val="24"/>
          <w:lang w:eastAsia="ja-JP"/>
        </w:rPr>
        <w:t xml:space="preserve"> Chef </w:t>
      </w:r>
      <w:r w:rsidR="002609C9">
        <w:rPr>
          <w:rFonts w:eastAsiaTheme="minorEastAsia"/>
          <w:sz w:val="24"/>
          <w:szCs w:val="24"/>
          <w:lang w:eastAsia="ja-JP"/>
        </w:rPr>
        <w:t xml:space="preserve">делает конфигурационный код в среднем объемнее, чем в скриптах аналогичных систем управления конфигурациями, что является причиной возникновения дополнительных ошибок при написании и применении «книг рецептов», а также увеличивает время, необходимое для введения новой конфигурации в сеть. </w:t>
      </w:r>
    </w:p>
    <w:p w14:paraId="65577027" w14:textId="656AC43D" w:rsidR="00AE2943" w:rsidRPr="00D012B4" w:rsidRDefault="00893133" w:rsidP="005B145A">
      <w:pPr>
        <w:pStyle w:val="a5"/>
        <w:numPr>
          <w:ilvl w:val="0"/>
          <w:numId w:val="7"/>
        </w:numPr>
        <w:spacing w:line="360" w:lineRule="auto"/>
        <w:jc w:val="both"/>
        <w:rPr>
          <w:rFonts w:eastAsiaTheme="minorEastAsia"/>
          <w:sz w:val="24"/>
          <w:szCs w:val="24"/>
          <w:lang w:eastAsia="ja-JP"/>
        </w:rPr>
      </w:pPr>
      <w:r>
        <w:rPr>
          <w:rFonts w:eastAsiaTheme="minorEastAsia"/>
          <w:sz w:val="24"/>
          <w:szCs w:val="24"/>
          <w:lang w:eastAsia="ja-JP"/>
        </w:rPr>
        <w:t>Потребление большого количества ресурсов.</w:t>
      </w:r>
      <w:r w:rsidR="00D012B4" w:rsidRPr="00D012B4">
        <w:rPr>
          <w:rFonts w:eastAsiaTheme="minorEastAsia"/>
          <w:sz w:val="24"/>
          <w:szCs w:val="24"/>
          <w:lang w:eastAsia="ja-JP"/>
        </w:rPr>
        <w:t xml:space="preserve"> </w:t>
      </w:r>
      <w:r w:rsidR="002609C9">
        <w:rPr>
          <w:rFonts w:eastAsiaTheme="minorEastAsia"/>
          <w:sz w:val="24"/>
          <w:szCs w:val="24"/>
          <w:lang w:eastAsia="ja-JP"/>
        </w:rPr>
        <w:t xml:space="preserve">На момент написания данной работы </w:t>
      </w:r>
      <w:r w:rsidR="002609C9">
        <w:rPr>
          <w:rFonts w:eastAsiaTheme="minorEastAsia"/>
          <w:sz w:val="24"/>
          <w:szCs w:val="24"/>
          <w:lang w:val="en-US" w:eastAsia="ja-JP"/>
        </w:rPr>
        <w:t>Chef</w:t>
      </w:r>
      <w:r w:rsidR="002609C9">
        <w:rPr>
          <w:rFonts w:eastAsiaTheme="minorEastAsia"/>
          <w:sz w:val="24"/>
          <w:szCs w:val="24"/>
          <w:lang w:eastAsia="ja-JP"/>
        </w:rPr>
        <w:t xml:space="preserve"> уступает системам-конкурентам в производительности и потреблении системных ресурсов рабочей станции. Также </w:t>
      </w:r>
      <w:r w:rsidR="002609C9">
        <w:rPr>
          <w:rFonts w:eastAsiaTheme="minorEastAsia"/>
          <w:sz w:val="24"/>
          <w:szCs w:val="24"/>
          <w:lang w:val="en-US" w:eastAsia="ja-JP"/>
        </w:rPr>
        <w:t>Chef</w:t>
      </w:r>
      <w:r w:rsidR="002609C9">
        <w:rPr>
          <w:rFonts w:eastAsiaTheme="minorEastAsia"/>
          <w:sz w:val="24"/>
          <w:szCs w:val="24"/>
          <w:lang w:eastAsia="ja-JP"/>
        </w:rPr>
        <w:t xml:space="preserve"> требует установки клиентского агента на каждый сервер в сети, что ведет к необходимости выделения памяти. Однако, оптимизация производительности является на данный момент приоритетным курсом компании при разработке новых версий </w:t>
      </w:r>
      <w:r w:rsidR="002609C9">
        <w:rPr>
          <w:rFonts w:eastAsiaTheme="minorEastAsia"/>
          <w:sz w:val="24"/>
          <w:szCs w:val="24"/>
          <w:lang w:val="en-US" w:eastAsia="ja-JP"/>
        </w:rPr>
        <w:t>Chef</w:t>
      </w:r>
      <w:r w:rsidR="00D012B4" w:rsidRPr="00D012B4">
        <w:rPr>
          <w:rFonts w:eastAsiaTheme="minorEastAsia"/>
          <w:sz w:val="24"/>
          <w:szCs w:val="24"/>
          <w:lang w:eastAsia="ja-JP"/>
        </w:rPr>
        <w:t>.</w:t>
      </w:r>
    </w:p>
    <w:p w14:paraId="4F6CD938" w14:textId="55CEC1CA" w:rsidR="002C45CC" w:rsidRDefault="002C45CC" w:rsidP="005B145A">
      <w:pPr>
        <w:pStyle w:val="2"/>
        <w:numPr>
          <w:ilvl w:val="1"/>
          <w:numId w:val="3"/>
        </w:numPr>
      </w:pPr>
      <w:bookmarkStart w:id="14" w:name="_Toc122576927"/>
      <w:r>
        <w:rPr>
          <w:lang w:val="en-US"/>
        </w:rPr>
        <w:t>TERRAFORM</w:t>
      </w:r>
      <w:bookmarkEnd w:id="14"/>
    </w:p>
    <w:p w14:paraId="7131CEA3" w14:textId="20DCB153" w:rsidR="007334B6" w:rsidRDefault="002C7529" w:rsidP="002C7529">
      <w:pPr>
        <w:spacing w:line="360" w:lineRule="auto"/>
        <w:ind w:firstLine="709"/>
        <w:jc w:val="both"/>
        <w:rPr>
          <w:rFonts w:eastAsiaTheme="minorEastAsia"/>
          <w:sz w:val="24"/>
          <w:szCs w:val="24"/>
          <w:lang w:eastAsia="ja-JP"/>
        </w:rPr>
      </w:pPr>
      <w:r w:rsidRPr="002C7529">
        <w:rPr>
          <w:rFonts w:eastAsiaTheme="minorEastAsia"/>
          <w:sz w:val="24"/>
          <w:szCs w:val="24"/>
          <w:lang w:eastAsia="ja-JP"/>
        </w:rPr>
        <w:t>HashiC</w:t>
      </w:r>
      <w:r>
        <w:rPr>
          <w:rFonts w:eastAsiaTheme="minorEastAsia"/>
          <w:sz w:val="24"/>
          <w:szCs w:val="24"/>
          <w:lang w:eastAsia="ja-JP"/>
        </w:rPr>
        <w:t>orp Terraform - это инструмент,</w:t>
      </w:r>
      <w:r w:rsidR="00F004EC">
        <w:rPr>
          <w:rFonts w:eastAsiaTheme="minorEastAsia"/>
          <w:sz w:val="24"/>
          <w:szCs w:val="24"/>
          <w:lang w:eastAsia="ja-JP"/>
        </w:rPr>
        <w:t xml:space="preserve"> написанный на языке программирования </w:t>
      </w:r>
      <w:r>
        <w:rPr>
          <w:rFonts w:eastAsiaTheme="minorEastAsia"/>
          <w:sz w:val="24"/>
          <w:szCs w:val="24"/>
          <w:lang w:eastAsia="ja-JP"/>
        </w:rPr>
        <w:t xml:space="preserve"> </w:t>
      </w:r>
      <w:r w:rsidR="00F004EC">
        <w:rPr>
          <w:rFonts w:eastAsiaTheme="minorEastAsia"/>
          <w:sz w:val="24"/>
          <w:szCs w:val="24"/>
          <w:lang w:val="en-US" w:eastAsia="ja-JP"/>
        </w:rPr>
        <w:t>Go</w:t>
      </w:r>
      <w:r w:rsidR="00F004EC">
        <w:rPr>
          <w:rFonts w:eastAsiaTheme="minorEastAsia"/>
          <w:sz w:val="24"/>
          <w:szCs w:val="24"/>
          <w:lang w:eastAsia="ja-JP"/>
        </w:rPr>
        <w:t xml:space="preserve"> и </w:t>
      </w:r>
      <w:r>
        <w:rPr>
          <w:rFonts w:eastAsiaTheme="minorEastAsia"/>
          <w:sz w:val="24"/>
          <w:szCs w:val="24"/>
          <w:lang w:eastAsia="ja-JP"/>
        </w:rPr>
        <w:t xml:space="preserve">работающий по принципу </w:t>
      </w:r>
      <w:r>
        <w:rPr>
          <w:rFonts w:eastAsiaTheme="minorEastAsia"/>
          <w:sz w:val="24"/>
          <w:szCs w:val="24"/>
          <w:lang w:val="en-US" w:eastAsia="ja-JP"/>
        </w:rPr>
        <w:t>Infrastructure</w:t>
      </w:r>
      <w:r w:rsidRPr="002C7529">
        <w:rPr>
          <w:rFonts w:eastAsiaTheme="minorEastAsia"/>
          <w:sz w:val="24"/>
          <w:szCs w:val="24"/>
          <w:lang w:eastAsia="ja-JP"/>
        </w:rPr>
        <w:t xml:space="preserve"> </w:t>
      </w:r>
      <w:r>
        <w:rPr>
          <w:rFonts w:eastAsiaTheme="minorEastAsia"/>
          <w:sz w:val="24"/>
          <w:szCs w:val="24"/>
          <w:lang w:val="en-US" w:eastAsia="ja-JP"/>
        </w:rPr>
        <w:t>as</w:t>
      </w:r>
      <w:r w:rsidRPr="002C7529">
        <w:rPr>
          <w:rFonts w:eastAsiaTheme="minorEastAsia"/>
          <w:sz w:val="24"/>
          <w:szCs w:val="24"/>
          <w:lang w:eastAsia="ja-JP"/>
        </w:rPr>
        <w:t xml:space="preserve"> </w:t>
      </w:r>
      <w:r>
        <w:rPr>
          <w:rFonts w:eastAsiaTheme="minorEastAsia"/>
          <w:sz w:val="24"/>
          <w:szCs w:val="24"/>
          <w:lang w:val="en-US" w:eastAsia="ja-JP"/>
        </w:rPr>
        <w:t>a</w:t>
      </w:r>
      <w:r w:rsidRPr="002C7529">
        <w:rPr>
          <w:rFonts w:eastAsiaTheme="minorEastAsia"/>
          <w:sz w:val="24"/>
          <w:szCs w:val="24"/>
          <w:lang w:eastAsia="ja-JP"/>
        </w:rPr>
        <w:t xml:space="preserve"> </w:t>
      </w:r>
      <w:r>
        <w:rPr>
          <w:rFonts w:eastAsiaTheme="minorEastAsia"/>
          <w:sz w:val="24"/>
          <w:szCs w:val="24"/>
          <w:lang w:val="en-US" w:eastAsia="ja-JP"/>
        </w:rPr>
        <w:t>Code</w:t>
      </w:r>
      <w:r w:rsidRPr="002C7529">
        <w:rPr>
          <w:rFonts w:eastAsiaTheme="minorEastAsia"/>
          <w:sz w:val="24"/>
          <w:szCs w:val="24"/>
          <w:lang w:eastAsia="ja-JP"/>
        </w:rPr>
        <w:t xml:space="preserve">, который позволяет </w:t>
      </w:r>
      <w:r>
        <w:rPr>
          <w:rFonts w:eastAsiaTheme="minorEastAsia"/>
          <w:sz w:val="24"/>
          <w:szCs w:val="24"/>
          <w:lang w:eastAsia="ja-JP"/>
        </w:rPr>
        <w:t>пользователю</w:t>
      </w:r>
      <w:r w:rsidRPr="002C7529">
        <w:rPr>
          <w:rFonts w:eastAsiaTheme="minorEastAsia"/>
          <w:sz w:val="24"/>
          <w:szCs w:val="24"/>
          <w:lang w:eastAsia="ja-JP"/>
        </w:rPr>
        <w:t xml:space="preserve"> определять как облачные, так и локальные ресурсы в удобочитаемых файлах</w:t>
      </w:r>
      <w:r>
        <w:rPr>
          <w:rFonts w:eastAsiaTheme="minorEastAsia"/>
          <w:sz w:val="24"/>
          <w:szCs w:val="24"/>
          <w:lang w:eastAsia="ja-JP"/>
        </w:rPr>
        <w:t xml:space="preserve"> конфигурации, которые можно</w:t>
      </w:r>
      <w:r w:rsidRPr="002C7529">
        <w:rPr>
          <w:rFonts w:eastAsiaTheme="minorEastAsia"/>
          <w:sz w:val="24"/>
          <w:szCs w:val="24"/>
          <w:lang w:eastAsia="ja-JP"/>
        </w:rPr>
        <w:t xml:space="preserve"> изменять, повторно использовать и предоставлять общий доступ</w:t>
      </w:r>
      <w:r>
        <w:rPr>
          <w:rFonts w:eastAsiaTheme="minorEastAsia"/>
          <w:sz w:val="24"/>
          <w:szCs w:val="24"/>
          <w:lang w:eastAsia="ja-JP"/>
        </w:rPr>
        <w:t xml:space="preserve"> </w:t>
      </w:r>
      <w:r w:rsidRPr="002C7529">
        <w:rPr>
          <w:rFonts w:eastAsiaTheme="minorEastAsia"/>
          <w:sz w:val="24"/>
          <w:szCs w:val="24"/>
          <w:lang w:eastAsia="ja-JP"/>
        </w:rPr>
        <w:t>[</w:t>
      </w:r>
      <w:r>
        <w:rPr>
          <w:rFonts w:eastAsiaTheme="minorEastAsia"/>
          <w:sz w:val="24"/>
          <w:szCs w:val="24"/>
          <w:lang w:eastAsia="ja-JP"/>
        </w:rPr>
        <w:t>6</w:t>
      </w:r>
      <w:r w:rsidRPr="002C7529">
        <w:rPr>
          <w:rFonts w:eastAsiaTheme="minorEastAsia"/>
          <w:sz w:val="24"/>
          <w:szCs w:val="24"/>
          <w:lang w:eastAsia="ja-JP"/>
        </w:rPr>
        <w:t xml:space="preserve">]. </w:t>
      </w:r>
      <w:r>
        <w:rPr>
          <w:rFonts w:eastAsiaTheme="minorEastAsia"/>
          <w:sz w:val="24"/>
          <w:szCs w:val="24"/>
          <w:lang w:eastAsia="ja-JP"/>
        </w:rPr>
        <w:t xml:space="preserve">Непрекращающийся процесс синхронизации </w:t>
      </w:r>
      <w:r>
        <w:rPr>
          <w:rFonts w:eastAsiaTheme="minorEastAsia"/>
          <w:sz w:val="24"/>
          <w:szCs w:val="24"/>
          <w:lang w:val="en-US" w:eastAsia="ja-JP"/>
        </w:rPr>
        <w:t>Terraform</w:t>
      </w:r>
      <w:r w:rsidRPr="002C7529">
        <w:rPr>
          <w:rFonts w:eastAsiaTheme="minorEastAsia"/>
          <w:sz w:val="24"/>
          <w:szCs w:val="24"/>
          <w:lang w:eastAsia="ja-JP"/>
        </w:rPr>
        <w:t xml:space="preserve"> </w:t>
      </w:r>
      <w:r>
        <w:rPr>
          <w:rFonts w:eastAsiaTheme="minorEastAsia"/>
          <w:sz w:val="24"/>
          <w:szCs w:val="24"/>
          <w:lang w:eastAsia="ja-JP"/>
        </w:rPr>
        <w:t>позволяет легко поставлять в сеть нужную инфраструктуру и управлять ею на протяжении всего ее жизненного цикла</w:t>
      </w:r>
      <w:r w:rsidRPr="002C7529">
        <w:rPr>
          <w:rFonts w:eastAsiaTheme="minorEastAsia"/>
          <w:sz w:val="24"/>
          <w:szCs w:val="24"/>
          <w:lang w:eastAsia="ja-JP"/>
        </w:rPr>
        <w:t>. Terraform может управлять компонентами низкого уровня, такими как вычислительные ресурсы, хранилище и сетевые ресурсы, а также компонентами высокого уровня, такими как записи DNS и функции SaaS.</w:t>
      </w:r>
    </w:p>
    <w:p w14:paraId="122BC0FB" w14:textId="79CB32F2" w:rsidR="002C7529" w:rsidRDefault="002C7529" w:rsidP="002C7529">
      <w:pPr>
        <w:spacing w:line="360" w:lineRule="auto"/>
        <w:ind w:firstLine="709"/>
        <w:jc w:val="both"/>
        <w:rPr>
          <w:rFonts w:eastAsiaTheme="minorEastAsia"/>
          <w:sz w:val="24"/>
          <w:szCs w:val="24"/>
          <w:lang w:eastAsia="ja-JP"/>
        </w:rPr>
      </w:pPr>
      <w:r w:rsidRPr="006C1485">
        <w:rPr>
          <w:rFonts w:eastAsiaTheme="minorEastAsia"/>
          <w:sz w:val="24"/>
          <w:szCs w:val="24"/>
          <w:lang w:eastAsia="ja-JP"/>
        </w:rPr>
        <w:t xml:space="preserve">Terraform создает и управляет ресурсами на облачных платформах и других </w:t>
      </w:r>
      <w:r w:rsidR="006C1485">
        <w:rPr>
          <w:rFonts w:eastAsiaTheme="minorEastAsia"/>
          <w:sz w:val="24"/>
          <w:szCs w:val="24"/>
          <w:lang w:eastAsia="ja-JP"/>
        </w:rPr>
        <w:lastRenderedPageBreak/>
        <w:t>сервисах через собственные</w:t>
      </w:r>
      <w:r w:rsidRPr="006C1485">
        <w:rPr>
          <w:rFonts w:eastAsiaTheme="minorEastAsia"/>
          <w:sz w:val="24"/>
          <w:szCs w:val="24"/>
          <w:lang w:eastAsia="ja-JP"/>
        </w:rPr>
        <w:t xml:space="preserve"> интерфейсы прикладного программирования (API). </w:t>
      </w:r>
      <w:r w:rsidR="006C1485">
        <w:rPr>
          <w:rFonts w:eastAsiaTheme="minorEastAsia"/>
          <w:sz w:val="24"/>
          <w:szCs w:val="24"/>
          <w:lang w:eastAsia="ja-JP"/>
        </w:rPr>
        <w:t xml:space="preserve">Широкий список облачных провайдеров и операционных систем, </w:t>
      </w:r>
      <w:r w:rsidR="00F6381A">
        <w:rPr>
          <w:rFonts w:eastAsiaTheme="minorEastAsia"/>
          <w:sz w:val="24"/>
          <w:szCs w:val="24"/>
          <w:lang w:eastAsia="ja-JP"/>
        </w:rPr>
        <w:t xml:space="preserve">доступных в </w:t>
      </w:r>
      <w:r w:rsidRPr="006C1485">
        <w:rPr>
          <w:rFonts w:eastAsiaTheme="minorEastAsia"/>
          <w:sz w:val="24"/>
          <w:szCs w:val="24"/>
          <w:lang w:eastAsia="ja-JP"/>
        </w:rPr>
        <w:t>Te</w:t>
      </w:r>
      <w:r w:rsidR="006C1485">
        <w:rPr>
          <w:rFonts w:eastAsiaTheme="minorEastAsia"/>
          <w:sz w:val="24"/>
          <w:szCs w:val="24"/>
          <w:lang w:eastAsia="ja-JP"/>
        </w:rPr>
        <w:t>rraform</w:t>
      </w:r>
      <w:r w:rsidR="00F6381A">
        <w:rPr>
          <w:rFonts w:eastAsiaTheme="minorEastAsia"/>
          <w:sz w:val="24"/>
          <w:szCs w:val="24"/>
          <w:lang w:eastAsia="ja-JP"/>
        </w:rPr>
        <w:t xml:space="preserve"> в виде модулей, также называемых провайдерами</w:t>
      </w:r>
      <w:r w:rsidR="006C1485">
        <w:rPr>
          <w:rFonts w:eastAsiaTheme="minorEastAsia"/>
          <w:sz w:val="24"/>
          <w:szCs w:val="24"/>
          <w:lang w:eastAsia="ja-JP"/>
        </w:rPr>
        <w:t xml:space="preserve">, позволяет </w:t>
      </w:r>
      <w:r w:rsidRPr="006C1485">
        <w:rPr>
          <w:rFonts w:eastAsiaTheme="minorEastAsia"/>
          <w:sz w:val="24"/>
          <w:szCs w:val="24"/>
          <w:lang w:eastAsia="ja-JP"/>
        </w:rPr>
        <w:t>работать практически с любой платформой или сервисом с помощью доступного API.</w:t>
      </w:r>
    </w:p>
    <w:p w14:paraId="171F889A" w14:textId="057FB8FA" w:rsidR="006C1485" w:rsidRDefault="006C1485" w:rsidP="002C7529">
      <w:pPr>
        <w:spacing w:line="360" w:lineRule="auto"/>
        <w:ind w:firstLine="709"/>
        <w:jc w:val="both"/>
        <w:rPr>
          <w:rFonts w:eastAsiaTheme="minorEastAsia"/>
          <w:sz w:val="24"/>
          <w:szCs w:val="24"/>
          <w:lang w:eastAsia="ja-JP"/>
        </w:rPr>
      </w:pPr>
      <w:r w:rsidRPr="006C1485">
        <w:rPr>
          <w:rFonts w:eastAsiaTheme="minorEastAsia"/>
          <w:sz w:val="24"/>
          <w:szCs w:val="24"/>
          <w:lang w:eastAsia="ja-JP"/>
        </w:rPr>
        <w:t>Пользователи могут взаимодействовать с поставщиками Terraform, объявляя ресурсы или вызывая источники данных. Вместо того, чтобы использовать императивные команды для предоставления ресурсов, Terraform использует декларативную конфигурацию для описания желаемого конечного состояния</w:t>
      </w:r>
      <w:r w:rsidR="00F6381A">
        <w:rPr>
          <w:rFonts w:eastAsiaTheme="minorEastAsia"/>
          <w:sz w:val="24"/>
          <w:szCs w:val="24"/>
          <w:lang w:eastAsia="ja-JP"/>
        </w:rPr>
        <w:t>, тем самым делая повторное использование модулей проще и решая проблему случайного дублирования ресурсов</w:t>
      </w:r>
      <w:r w:rsidRPr="006C1485">
        <w:rPr>
          <w:rFonts w:eastAsiaTheme="minorEastAsia"/>
          <w:sz w:val="24"/>
          <w:szCs w:val="24"/>
          <w:lang w:eastAsia="ja-JP"/>
        </w:rPr>
        <w:t xml:space="preserve">. </w:t>
      </w:r>
      <w:r w:rsidR="00F004EC">
        <w:rPr>
          <w:rFonts w:eastAsiaTheme="minorEastAsia"/>
          <w:sz w:val="24"/>
          <w:szCs w:val="24"/>
          <w:lang w:eastAsia="ja-JP"/>
        </w:rPr>
        <w:t xml:space="preserve">При выполнении скрипта </w:t>
      </w:r>
      <w:r w:rsidR="00F004EC">
        <w:rPr>
          <w:rFonts w:eastAsiaTheme="minorEastAsia"/>
          <w:sz w:val="24"/>
          <w:szCs w:val="24"/>
          <w:lang w:val="en-US" w:eastAsia="ja-JP"/>
        </w:rPr>
        <w:t>Terraform</w:t>
      </w:r>
      <w:r w:rsidR="00F004EC">
        <w:rPr>
          <w:rFonts w:eastAsiaTheme="minorEastAsia"/>
          <w:sz w:val="24"/>
          <w:szCs w:val="24"/>
          <w:lang w:eastAsia="ja-JP"/>
        </w:rPr>
        <w:t xml:space="preserve"> на сервере в сети система будет выполнять от имени указанного пользователя </w:t>
      </w:r>
      <w:r w:rsidR="00F004EC">
        <w:rPr>
          <w:rFonts w:eastAsiaTheme="minorEastAsia"/>
          <w:sz w:val="24"/>
          <w:szCs w:val="24"/>
          <w:lang w:val="en-US" w:eastAsia="ja-JP"/>
        </w:rPr>
        <w:t>CRUD</w:t>
      </w:r>
      <w:r w:rsidR="00F004EC">
        <w:rPr>
          <w:rFonts w:eastAsiaTheme="minorEastAsia"/>
          <w:sz w:val="24"/>
          <w:szCs w:val="24"/>
          <w:lang w:eastAsia="ja-JP"/>
        </w:rPr>
        <w:t xml:space="preserve">-действия до тех пор, пока реальная конфигурация не будет соответствовать описанной в файле. Информацию о предыдущих изменениях конфигурации системы </w:t>
      </w:r>
      <w:r w:rsidR="00F004EC">
        <w:rPr>
          <w:rFonts w:eastAsiaTheme="minorEastAsia"/>
          <w:sz w:val="24"/>
          <w:szCs w:val="24"/>
          <w:lang w:val="en-US" w:eastAsia="ja-JP"/>
        </w:rPr>
        <w:t>Terraform</w:t>
      </w:r>
      <w:r w:rsidRPr="006C1485">
        <w:rPr>
          <w:rFonts w:eastAsiaTheme="minorEastAsia"/>
          <w:sz w:val="24"/>
          <w:szCs w:val="24"/>
          <w:lang w:eastAsia="ja-JP"/>
        </w:rPr>
        <w:t> </w:t>
      </w:r>
      <w:r w:rsidR="00F004EC">
        <w:rPr>
          <w:rFonts w:eastAsiaTheme="minorEastAsia"/>
          <w:sz w:val="24"/>
          <w:szCs w:val="24"/>
          <w:lang w:eastAsia="ja-JP"/>
        </w:rPr>
        <w:t xml:space="preserve">хранит в </w:t>
      </w:r>
      <w:r w:rsidR="00F004EC">
        <w:rPr>
          <w:rFonts w:eastAsiaTheme="minorEastAsia"/>
          <w:sz w:val="24"/>
          <w:szCs w:val="24"/>
          <w:lang w:val="en-US" w:eastAsia="ja-JP"/>
        </w:rPr>
        <w:t>state</w:t>
      </w:r>
      <w:r w:rsidR="00F004EC" w:rsidRPr="00F004EC">
        <w:rPr>
          <w:rFonts w:eastAsiaTheme="minorEastAsia"/>
          <w:sz w:val="24"/>
          <w:szCs w:val="24"/>
          <w:lang w:eastAsia="ja-JP"/>
        </w:rPr>
        <w:t>-</w:t>
      </w:r>
      <w:r w:rsidR="00F004EC">
        <w:rPr>
          <w:rFonts w:eastAsiaTheme="minorEastAsia"/>
          <w:sz w:val="24"/>
          <w:szCs w:val="24"/>
          <w:lang w:eastAsia="ja-JP"/>
        </w:rPr>
        <w:t xml:space="preserve">файле, что позволяет сократить время на выполнения каждого скрипта за счет игнорирования уже выполненных ранее изменений. </w:t>
      </w:r>
      <w:hyperlink r:id="rId20" w:tooltip="Инфраструктура как код" w:history="1">
        <w:r w:rsidRPr="006C1485">
          <w:rPr>
            <w:rFonts w:eastAsiaTheme="minorEastAsia"/>
            <w:sz w:val="24"/>
            <w:szCs w:val="24"/>
            <w:lang w:eastAsia="ja-JP"/>
          </w:rPr>
          <w:t>Инфраструктура как код</w:t>
        </w:r>
      </w:hyperlink>
      <w:r w:rsidRPr="006C1485">
        <w:rPr>
          <w:rFonts w:eastAsiaTheme="minorEastAsia"/>
          <w:sz w:val="24"/>
          <w:szCs w:val="24"/>
          <w:lang w:eastAsia="ja-JP"/>
        </w:rPr>
        <w:t> может быть написана в виде модулей, что обеспечивает возможность повторного использования и поддержку кода.</w:t>
      </w:r>
    </w:p>
    <w:p w14:paraId="0FE81448" w14:textId="73AFD7BF" w:rsidR="00F004EC" w:rsidRDefault="00F004EC" w:rsidP="002C7529">
      <w:pPr>
        <w:spacing w:line="360" w:lineRule="auto"/>
        <w:ind w:firstLine="709"/>
        <w:jc w:val="both"/>
        <w:rPr>
          <w:rFonts w:eastAsiaTheme="minorEastAsia"/>
          <w:sz w:val="24"/>
          <w:szCs w:val="24"/>
          <w:lang w:eastAsia="ja-JP"/>
        </w:rPr>
      </w:pPr>
      <w:r>
        <w:rPr>
          <w:rFonts w:eastAsiaTheme="minorEastAsia"/>
          <w:sz w:val="24"/>
          <w:szCs w:val="24"/>
          <w:lang w:val="en-US" w:eastAsia="ja-JP"/>
        </w:rPr>
        <w:t>Terraform</w:t>
      </w:r>
      <w:r>
        <w:rPr>
          <w:rFonts w:eastAsiaTheme="minorEastAsia"/>
          <w:sz w:val="24"/>
          <w:szCs w:val="24"/>
          <w:lang w:eastAsia="ja-JP"/>
        </w:rPr>
        <w:t>, как система управления конфигурациями обладает следующими преимуществами:</w:t>
      </w:r>
    </w:p>
    <w:p w14:paraId="28EB138F" w14:textId="061816C7" w:rsidR="00F004EC" w:rsidRDefault="00F004EC" w:rsidP="005B145A">
      <w:pPr>
        <w:pStyle w:val="a5"/>
        <w:numPr>
          <w:ilvl w:val="0"/>
          <w:numId w:val="8"/>
        </w:numPr>
        <w:spacing w:line="360" w:lineRule="auto"/>
        <w:jc w:val="both"/>
        <w:rPr>
          <w:rFonts w:eastAsiaTheme="minorEastAsia"/>
          <w:sz w:val="24"/>
          <w:szCs w:val="24"/>
          <w:lang w:eastAsia="ja-JP"/>
        </w:rPr>
      </w:pPr>
      <w:r>
        <w:rPr>
          <w:rFonts w:eastAsiaTheme="minorEastAsia"/>
          <w:sz w:val="24"/>
          <w:szCs w:val="24"/>
          <w:lang w:eastAsia="ja-JP"/>
        </w:rPr>
        <w:t>Портативность.</w:t>
      </w:r>
      <w:r w:rsidR="00724689">
        <w:rPr>
          <w:rFonts w:eastAsiaTheme="minorEastAsia"/>
          <w:sz w:val="24"/>
          <w:szCs w:val="24"/>
          <w:lang w:eastAsia="ja-JP"/>
        </w:rPr>
        <w:t xml:space="preserve"> </w:t>
      </w:r>
      <w:r w:rsidR="00DD481B">
        <w:rPr>
          <w:rFonts w:eastAsiaTheme="minorEastAsia"/>
          <w:sz w:val="24"/>
          <w:szCs w:val="24"/>
          <w:lang w:val="en-US" w:eastAsia="ja-JP"/>
        </w:rPr>
        <w:t>Terraform</w:t>
      </w:r>
      <w:r w:rsidR="00DD481B">
        <w:rPr>
          <w:rFonts w:eastAsiaTheme="minorEastAsia"/>
          <w:sz w:val="24"/>
          <w:szCs w:val="24"/>
          <w:lang w:eastAsia="ja-JP"/>
        </w:rPr>
        <w:t xml:space="preserve"> осуществляет поддержку всех популярных облачных провайдеров, что предоставляет пользователям широкий выбор платформ для разворачивания сети. Более того, эта система управления конфигурациями использует идентичные модули для всех поддерживаемых платформ, что позволяет легко переносить архитектуру из одного облачного провайдера в другой.</w:t>
      </w:r>
    </w:p>
    <w:p w14:paraId="2943450E" w14:textId="67682003" w:rsidR="00F004EC" w:rsidRDefault="00F004EC" w:rsidP="005B145A">
      <w:pPr>
        <w:pStyle w:val="a5"/>
        <w:numPr>
          <w:ilvl w:val="0"/>
          <w:numId w:val="8"/>
        </w:numPr>
        <w:spacing w:line="360" w:lineRule="auto"/>
        <w:jc w:val="both"/>
        <w:rPr>
          <w:rFonts w:eastAsiaTheme="minorEastAsia"/>
          <w:sz w:val="24"/>
          <w:szCs w:val="24"/>
          <w:lang w:eastAsia="ja-JP"/>
        </w:rPr>
      </w:pPr>
      <w:r>
        <w:rPr>
          <w:rFonts w:eastAsiaTheme="minorEastAsia"/>
          <w:sz w:val="24"/>
          <w:szCs w:val="24"/>
          <w:lang w:eastAsia="ja-JP"/>
        </w:rPr>
        <w:t>Открытый исходный код.</w:t>
      </w:r>
      <w:r w:rsidR="00DD481B">
        <w:rPr>
          <w:rFonts w:eastAsiaTheme="minorEastAsia"/>
          <w:sz w:val="24"/>
          <w:szCs w:val="24"/>
          <w:lang w:eastAsia="ja-JP"/>
        </w:rPr>
        <w:t xml:space="preserve">  </w:t>
      </w:r>
      <w:r w:rsidR="00DD481B">
        <w:rPr>
          <w:rFonts w:eastAsiaTheme="minorEastAsia"/>
          <w:sz w:val="24"/>
          <w:szCs w:val="24"/>
          <w:lang w:val="en-US" w:eastAsia="ja-JP"/>
        </w:rPr>
        <w:t>Terraform</w:t>
      </w:r>
      <w:r w:rsidR="00DD481B">
        <w:rPr>
          <w:rFonts w:eastAsiaTheme="minorEastAsia"/>
          <w:sz w:val="24"/>
          <w:szCs w:val="24"/>
          <w:lang w:eastAsia="ja-JP"/>
        </w:rPr>
        <w:t xml:space="preserve"> является инструментом с открытым исходным кодом, что позволяет использовать его бесплатно даже в крупных корпоративных сетях. Более того, это обеспечивает постоянное обновление и улучшение существующих функций, так как система поддерживается не только разработчиками, но и активными пользователями.</w:t>
      </w:r>
    </w:p>
    <w:p w14:paraId="09605C73" w14:textId="34D6C9B7" w:rsidR="00F004EC" w:rsidRDefault="00185C05" w:rsidP="005B145A">
      <w:pPr>
        <w:pStyle w:val="a5"/>
        <w:numPr>
          <w:ilvl w:val="0"/>
          <w:numId w:val="8"/>
        </w:numPr>
        <w:spacing w:line="360" w:lineRule="auto"/>
        <w:jc w:val="both"/>
        <w:rPr>
          <w:rFonts w:eastAsiaTheme="minorEastAsia"/>
          <w:sz w:val="24"/>
          <w:szCs w:val="24"/>
          <w:lang w:eastAsia="ja-JP"/>
        </w:rPr>
      </w:pPr>
      <w:r>
        <w:rPr>
          <w:rFonts w:eastAsiaTheme="minorEastAsia"/>
          <w:sz w:val="24"/>
          <w:szCs w:val="24"/>
          <w:lang w:eastAsia="ja-JP"/>
        </w:rPr>
        <w:t>Простота использования.</w:t>
      </w:r>
      <w:r w:rsidR="00DD481B">
        <w:rPr>
          <w:rFonts w:eastAsiaTheme="minorEastAsia"/>
          <w:sz w:val="24"/>
          <w:szCs w:val="24"/>
          <w:lang w:eastAsia="ja-JP"/>
        </w:rPr>
        <w:t xml:space="preserve"> </w:t>
      </w:r>
      <w:r w:rsidR="00DD481B">
        <w:rPr>
          <w:rFonts w:eastAsiaTheme="minorEastAsia"/>
          <w:sz w:val="24"/>
          <w:szCs w:val="24"/>
          <w:lang w:val="en-US" w:eastAsia="ja-JP"/>
        </w:rPr>
        <w:t>Terraform</w:t>
      </w:r>
      <w:r w:rsidR="00DD481B">
        <w:rPr>
          <w:rFonts w:eastAsiaTheme="minorEastAsia"/>
          <w:sz w:val="24"/>
          <w:szCs w:val="24"/>
          <w:lang w:eastAsia="ja-JP"/>
        </w:rPr>
        <w:t xml:space="preserve"> использует для скриптов свой собственный язык программирования, основанный на </w:t>
      </w:r>
      <w:r w:rsidR="00DD481B">
        <w:rPr>
          <w:rFonts w:eastAsiaTheme="minorEastAsia"/>
          <w:sz w:val="24"/>
          <w:szCs w:val="24"/>
          <w:lang w:val="en-US" w:eastAsia="ja-JP"/>
        </w:rPr>
        <w:t>YAML</w:t>
      </w:r>
      <w:r w:rsidR="00DD481B">
        <w:rPr>
          <w:rFonts w:eastAsiaTheme="minorEastAsia"/>
          <w:sz w:val="24"/>
          <w:szCs w:val="24"/>
          <w:lang w:eastAsia="ja-JP"/>
        </w:rPr>
        <w:t xml:space="preserve"> и отличающийся своей краткостью и легко воспринимаемым человеком форматом. Это позволяет легко разворачивать даже сложные, многоуровневые архитектуры.</w:t>
      </w:r>
    </w:p>
    <w:p w14:paraId="0BAD898C" w14:textId="61BDD028" w:rsidR="00185C05" w:rsidRDefault="00185C05" w:rsidP="005B145A">
      <w:pPr>
        <w:pStyle w:val="a5"/>
        <w:numPr>
          <w:ilvl w:val="0"/>
          <w:numId w:val="8"/>
        </w:numPr>
        <w:spacing w:line="360" w:lineRule="auto"/>
        <w:jc w:val="both"/>
        <w:rPr>
          <w:rFonts w:eastAsiaTheme="minorEastAsia"/>
          <w:sz w:val="24"/>
          <w:szCs w:val="24"/>
          <w:lang w:eastAsia="ja-JP"/>
        </w:rPr>
      </w:pPr>
      <w:r>
        <w:rPr>
          <w:rFonts w:eastAsiaTheme="minorEastAsia"/>
          <w:sz w:val="24"/>
          <w:szCs w:val="24"/>
          <w:lang w:eastAsia="ja-JP"/>
        </w:rPr>
        <w:t>Декларативный подход.</w:t>
      </w:r>
      <w:r w:rsidR="00DD481B">
        <w:rPr>
          <w:rFonts w:eastAsiaTheme="minorEastAsia"/>
          <w:sz w:val="24"/>
          <w:szCs w:val="24"/>
          <w:lang w:eastAsia="ja-JP"/>
        </w:rPr>
        <w:t xml:space="preserve"> Инструкции в файлах </w:t>
      </w:r>
      <w:r w:rsidR="00DD481B">
        <w:rPr>
          <w:rFonts w:eastAsiaTheme="minorEastAsia"/>
          <w:sz w:val="24"/>
          <w:szCs w:val="24"/>
          <w:lang w:val="en-US" w:eastAsia="ja-JP"/>
        </w:rPr>
        <w:t>Terraform</w:t>
      </w:r>
      <w:r w:rsidR="00DD481B">
        <w:rPr>
          <w:rFonts w:eastAsiaTheme="minorEastAsia"/>
          <w:sz w:val="24"/>
          <w:szCs w:val="24"/>
          <w:lang w:eastAsia="ja-JP"/>
        </w:rPr>
        <w:t xml:space="preserve"> – это описание желаемого пользователем результата, а не </w:t>
      </w:r>
      <w:r w:rsidR="00CF0A5F">
        <w:rPr>
          <w:rFonts w:eastAsiaTheme="minorEastAsia"/>
          <w:sz w:val="24"/>
          <w:szCs w:val="24"/>
          <w:lang w:eastAsia="ja-JP"/>
        </w:rPr>
        <w:t xml:space="preserve">строгая и обязательная </w:t>
      </w:r>
      <w:r w:rsidR="00CF0A5F">
        <w:rPr>
          <w:rFonts w:eastAsiaTheme="minorEastAsia"/>
          <w:sz w:val="24"/>
          <w:szCs w:val="24"/>
          <w:lang w:eastAsia="ja-JP"/>
        </w:rPr>
        <w:lastRenderedPageBreak/>
        <w:t xml:space="preserve">последовательность действий. При выполнении файла </w:t>
      </w:r>
      <w:r w:rsidR="00CF0A5F">
        <w:rPr>
          <w:rFonts w:eastAsiaTheme="minorEastAsia"/>
          <w:sz w:val="24"/>
          <w:szCs w:val="24"/>
          <w:lang w:val="en-US" w:eastAsia="ja-JP"/>
        </w:rPr>
        <w:t>Terraform</w:t>
      </w:r>
      <w:r w:rsidR="00CF0A5F">
        <w:rPr>
          <w:rFonts w:eastAsiaTheme="minorEastAsia"/>
          <w:sz w:val="24"/>
          <w:szCs w:val="24"/>
          <w:lang w:eastAsia="ja-JP"/>
        </w:rPr>
        <w:t xml:space="preserve"> выполняет только те инструкции, которые необходимы для достижения конечной цели, что экономит время и ресурсы системы.</w:t>
      </w:r>
    </w:p>
    <w:p w14:paraId="6C670D88" w14:textId="72BB988B" w:rsidR="00185C05" w:rsidRDefault="00185C05" w:rsidP="00185C05">
      <w:pPr>
        <w:spacing w:line="360" w:lineRule="auto"/>
        <w:ind w:left="709"/>
        <w:jc w:val="both"/>
        <w:rPr>
          <w:rFonts w:eastAsiaTheme="minorEastAsia"/>
          <w:sz w:val="24"/>
          <w:szCs w:val="24"/>
          <w:lang w:eastAsia="ja-JP"/>
        </w:rPr>
      </w:pPr>
      <w:r w:rsidRPr="00185C05">
        <w:rPr>
          <w:rFonts w:eastAsiaTheme="minorEastAsia"/>
          <w:sz w:val="24"/>
          <w:szCs w:val="24"/>
          <w:lang w:eastAsia="ja-JP"/>
        </w:rPr>
        <w:t>К недостаткам системы можно отнести:</w:t>
      </w:r>
    </w:p>
    <w:p w14:paraId="5160CDA8" w14:textId="4B2D374B" w:rsidR="00185C05" w:rsidRDefault="00185C05" w:rsidP="005B145A">
      <w:pPr>
        <w:pStyle w:val="a5"/>
        <w:numPr>
          <w:ilvl w:val="0"/>
          <w:numId w:val="9"/>
        </w:numPr>
        <w:spacing w:line="360" w:lineRule="auto"/>
        <w:jc w:val="both"/>
        <w:rPr>
          <w:rFonts w:eastAsiaTheme="minorEastAsia"/>
          <w:sz w:val="24"/>
          <w:szCs w:val="24"/>
          <w:lang w:eastAsia="ja-JP"/>
        </w:rPr>
      </w:pPr>
      <w:r>
        <w:rPr>
          <w:rFonts w:eastAsiaTheme="minorEastAsia"/>
          <w:sz w:val="24"/>
          <w:szCs w:val="24"/>
          <w:lang w:eastAsia="ja-JP"/>
        </w:rPr>
        <w:t>Новизна</w:t>
      </w:r>
      <w:r w:rsidR="00CF0A5F">
        <w:rPr>
          <w:rFonts w:eastAsiaTheme="minorEastAsia"/>
          <w:sz w:val="24"/>
          <w:szCs w:val="24"/>
          <w:lang w:eastAsia="ja-JP"/>
        </w:rPr>
        <w:t xml:space="preserve">. </w:t>
      </w:r>
      <w:r w:rsidR="00B83280">
        <w:rPr>
          <w:rFonts w:eastAsiaTheme="minorEastAsia"/>
          <w:sz w:val="24"/>
          <w:szCs w:val="24"/>
          <w:lang w:eastAsia="ja-JP"/>
        </w:rPr>
        <w:t xml:space="preserve">По сравнению с остальными рассматриваемыми системами для управления конфигурациями </w:t>
      </w:r>
      <w:r w:rsidR="00B83280">
        <w:rPr>
          <w:rFonts w:eastAsiaTheme="minorEastAsia"/>
          <w:sz w:val="24"/>
          <w:szCs w:val="24"/>
          <w:lang w:val="en-US" w:eastAsia="ja-JP"/>
        </w:rPr>
        <w:t>Terraform</w:t>
      </w:r>
      <w:r w:rsidR="00B83280">
        <w:rPr>
          <w:rFonts w:eastAsiaTheme="minorEastAsia"/>
          <w:sz w:val="24"/>
          <w:szCs w:val="24"/>
          <w:lang w:eastAsia="ja-JP"/>
        </w:rPr>
        <w:t xml:space="preserve"> является самым новым продуктом. Это неизбежно влечет за собой наличие все еще неисправленных ошибок и отсутствие некоторых функций, а также малое количество информации в сети.</w:t>
      </w:r>
    </w:p>
    <w:p w14:paraId="49C9D666" w14:textId="20E11C1C" w:rsidR="00185C05" w:rsidRDefault="00185C05" w:rsidP="005B145A">
      <w:pPr>
        <w:pStyle w:val="a5"/>
        <w:numPr>
          <w:ilvl w:val="0"/>
          <w:numId w:val="9"/>
        </w:numPr>
        <w:spacing w:line="360" w:lineRule="auto"/>
        <w:jc w:val="both"/>
        <w:rPr>
          <w:rFonts w:eastAsiaTheme="minorEastAsia"/>
          <w:sz w:val="24"/>
          <w:szCs w:val="24"/>
          <w:lang w:eastAsia="ja-JP"/>
        </w:rPr>
      </w:pPr>
      <w:r>
        <w:rPr>
          <w:rFonts w:eastAsiaTheme="minorEastAsia"/>
          <w:sz w:val="24"/>
          <w:szCs w:val="24"/>
          <w:lang w:eastAsia="ja-JP"/>
        </w:rPr>
        <w:t>Отсутствие условных операторов</w:t>
      </w:r>
      <w:r w:rsidR="00B83280">
        <w:rPr>
          <w:rFonts w:eastAsiaTheme="minorEastAsia"/>
          <w:sz w:val="24"/>
          <w:szCs w:val="24"/>
          <w:lang w:eastAsia="ja-JP"/>
        </w:rPr>
        <w:t xml:space="preserve">. </w:t>
      </w:r>
      <w:r w:rsidR="00B83280">
        <w:rPr>
          <w:rFonts w:eastAsiaTheme="minorEastAsia"/>
          <w:sz w:val="24"/>
          <w:szCs w:val="24"/>
          <w:lang w:val="en-US" w:eastAsia="ja-JP"/>
        </w:rPr>
        <w:t>Terraform</w:t>
      </w:r>
      <w:r w:rsidR="00B83280">
        <w:rPr>
          <w:rFonts w:eastAsiaTheme="minorEastAsia"/>
          <w:sz w:val="24"/>
          <w:szCs w:val="24"/>
          <w:lang w:eastAsia="ja-JP"/>
        </w:rPr>
        <w:t xml:space="preserve"> на момент написания работы не поддерживает классический условный оператор. Для ветвления сценариев конфигурации используется тернарный оператор, что не всегда удобно и усложняет понимание написанного ранее кода.</w:t>
      </w:r>
    </w:p>
    <w:p w14:paraId="3E5D7DB1" w14:textId="3D6313F3" w:rsidR="00185C05" w:rsidRDefault="00185C05" w:rsidP="005B145A">
      <w:pPr>
        <w:pStyle w:val="a5"/>
        <w:numPr>
          <w:ilvl w:val="0"/>
          <w:numId w:val="9"/>
        </w:numPr>
        <w:spacing w:line="360" w:lineRule="auto"/>
        <w:jc w:val="both"/>
        <w:rPr>
          <w:rFonts w:eastAsiaTheme="minorEastAsia"/>
          <w:sz w:val="24"/>
          <w:szCs w:val="24"/>
          <w:lang w:eastAsia="ja-JP"/>
        </w:rPr>
      </w:pPr>
      <w:r>
        <w:rPr>
          <w:rFonts w:eastAsiaTheme="minorEastAsia"/>
          <w:sz w:val="24"/>
          <w:szCs w:val="24"/>
          <w:lang w:eastAsia="ja-JP"/>
        </w:rPr>
        <w:t>Сложность совместного использования</w:t>
      </w:r>
      <w:r w:rsidR="00B83280">
        <w:rPr>
          <w:rFonts w:eastAsiaTheme="minorEastAsia"/>
          <w:sz w:val="24"/>
          <w:szCs w:val="24"/>
          <w:lang w:eastAsia="ja-JP"/>
        </w:rPr>
        <w:t xml:space="preserve">. </w:t>
      </w:r>
      <w:r w:rsidR="00B83280">
        <w:rPr>
          <w:rFonts w:eastAsiaTheme="minorEastAsia"/>
          <w:sz w:val="24"/>
          <w:szCs w:val="24"/>
          <w:lang w:val="en-US" w:eastAsia="ja-JP"/>
        </w:rPr>
        <w:t>Terraform</w:t>
      </w:r>
      <w:r w:rsidR="00B83280">
        <w:rPr>
          <w:rFonts w:eastAsiaTheme="minorEastAsia"/>
          <w:sz w:val="24"/>
          <w:szCs w:val="24"/>
          <w:lang w:eastAsia="ja-JP"/>
        </w:rPr>
        <w:t xml:space="preserve"> в своей работе опирается на файлы состояний, которые по умолчанию хранятся локально в директории проекта. Таким образом, для управления конфигурацией с нескольких рабочих станций необходимо дополнительное программное обеспечение для общего доступа к файлу состояния. Более того, при запуске одного и того же модуля на разных локальных машинах (например, с разными версиями </w:t>
      </w:r>
      <w:r w:rsidR="00B83280">
        <w:rPr>
          <w:rFonts w:eastAsiaTheme="minorEastAsia"/>
          <w:sz w:val="24"/>
          <w:szCs w:val="24"/>
          <w:lang w:val="en-US" w:eastAsia="ja-JP"/>
        </w:rPr>
        <w:t>Terraform</w:t>
      </w:r>
      <w:r w:rsidR="00B83280">
        <w:rPr>
          <w:rFonts w:eastAsiaTheme="minorEastAsia"/>
          <w:sz w:val="24"/>
          <w:szCs w:val="24"/>
          <w:lang w:eastAsia="ja-JP"/>
        </w:rPr>
        <w:t>) имеется вероятность получить различный результат.</w:t>
      </w:r>
    </w:p>
    <w:p w14:paraId="3167BC4E" w14:textId="42218A5E" w:rsidR="00F004EC" w:rsidRPr="003833AC" w:rsidRDefault="00185C05" w:rsidP="005B145A">
      <w:pPr>
        <w:pStyle w:val="a5"/>
        <w:numPr>
          <w:ilvl w:val="0"/>
          <w:numId w:val="9"/>
        </w:numPr>
        <w:spacing w:line="360" w:lineRule="auto"/>
        <w:jc w:val="both"/>
        <w:rPr>
          <w:rFonts w:eastAsiaTheme="minorEastAsia"/>
          <w:sz w:val="24"/>
          <w:szCs w:val="24"/>
          <w:lang w:eastAsia="ja-JP"/>
        </w:rPr>
      </w:pPr>
      <w:r>
        <w:rPr>
          <w:rFonts w:eastAsiaTheme="minorEastAsia"/>
          <w:sz w:val="24"/>
          <w:szCs w:val="24"/>
          <w:lang w:eastAsia="ja-JP"/>
        </w:rPr>
        <w:t xml:space="preserve">Специфичность сценариев </w:t>
      </w:r>
      <w:r w:rsidR="00B83280">
        <w:rPr>
          <w:rFonts w:eastAsiaTheme="minorEastAsia"/>
          <w:sz w:val="24"/>
          <w:szCs w:val="24"/>
          <w:lang w:eastAsia="ja-JP"/>
        </w:rPr>
        <w:t xml:space="preserve">использования. </w:t>
      </w:r>
      <w:r w:rsidR="003833AC" w:rsidRPr="003833AC">
        <w:rPr>
          <w:rFonts w:eastAsiaTheme="minorEastAsia"/>
          <w:sz w:val="24"/>
          <w:szCs w:val="24"/>
          <w:lang w:eastAsia="ja-JP"/>
        </w:rPr>
        <w:t>С</w:t>
      </w:r>
      <w:r w:rsidR="00B83280" w:rsidRPr="003833AC">
        <w:rPr>
          <w:rFonts w:eastAsiaTheme="minorEastAsia"/>
          <w:sz w:val="24"/>
          <w:szCs w:val="24"/>
          <w:lang w:eastAsia="ja-JP"/>
        </w:rPr>
        <w:t>ущественный недостаток Terraform заключается в то</w:t>
      </w:r>
      <w:r w:rsidR="003833AC">
        <w:rPr>
          <w:rFonts w:eastAsiaTheme="minorEastAsia"/>
          <w:sz w:val="24"/>
          <w:szCs w:val="24"/>
          <w:lang w:eastAsia="ja-JP"/>
        </w:rPr>
        <w:t>м, что программа разрабатывалась с расчетом на использования совместно с облачными провайдерами и не может быть использована для работы с кластерами выделенных серверов, в отличие от других систем управления конфигурациями. Эта особенность значительно сокращает количество сценариев использования утилиты.</w:t>
      </w:r>
    </w:p>
    <w:p w14:paraId="353D26BF" w14:textId="4737F771" w:rsidR="00027C60" w:rsidRPr="00790890" w:rsidRDefault="00126DAC" w:rsidP="005B145A">
      <w:pPr>
        <w:pStyle w:val="a5"/>
        <w:numPr>
          <w:ilvl w:val="0"/>
          <w:numId w:val="11"/>
        </w:numPr>
        <w:spacing w:line="360" w:lineRule="auto"/>
        <w:jc w:val="both"/>
        <w:rPr>
          <w:bCs/>
          <w:sz w:val="28"/>
          <w:szCs w:val="28"/>
        </w:rPr>
      </w:pPr>
      <w:r w:rsidRPr="00790890">
        <w:rPr>
          <w:rFonts w:eastAsiaTheme="minorEastAsia"/>
          <w:sz w:val="24"/>
          <w:szCs w:val="24"/>
          <w:lang w:eastAsia="ja-JP"/>
        </w:rPr>
        <w:br w:type="page"/>
      </w:r>
    </w:p>
    <w:p w14:paraId="3D281982" w14:textId="01640C71" w:rsidR="00F06CB8" w:rsidRDefault="00774230" w:rsidP="005B145A">
      <w:pPr>
        <w:pStyle w:val="1"/>
        <w:numPr>
          <w:ilvl w:val="0"/>
          <w:numId w:val="3"/>
        </w:numPr>
        <w:spacing w:before="0" w:line="360" w:lineRule="auto"/>
        <w:jc w:val="both"/>
      </w:pPr>
      <w:bookmarkStart w:id="15" w:name="_Toc122576928"/>
      <w:r>
        <w:lastRenderedPageBreak/>
        <w:t>ПРАКТИЧЕСКАЯ ЧАСТЬ</w:t>
      </w:r>
      <w:bookmarkEnd w:id="15"/>
    </w:p>
    <w:p w14:paraId="45B9BBBD" w14:textId="0DCF4820" w:rsidR="002C45CC" w:rsidRDefault="002C45CC" w:rsidP="005B145A">
      <w:pPr>
        <w:pStyle w:val="2"/>
        <w:numPr>
          <w:ilvl w:val="1"/>
          <w:numId w:val="3"/>
        </w:numPr>
      </w:pPr>
      <w:bookmarkStart w:id="16" w:name="_Toc122576929"/>
      <w:r>
        <w:t>КОНФИГУРИРОВАНИЕ СЕТИ</w:t>
      </w:r>
      <w:bookmarkEnd w:id="16"/>
    </w:p>
    <w:p w14:paraId="108AE0D4" w14:textId="4F2CAF12" w:rsidR="00891260" w:rsidRPr="00525CC5" w:rsidRDefault="00891260" w:rsidP="00891260">
      <w:pPr>
        <w:spacing w:line="360" w:lineRule="auto"/>
        <w:ind w:firstLine="709"/>
        <w:jc w:val="both"/>
        <w:rPr>
          <w:rFonts w:eastAsiaTheme="minorEastAsia"/>
          <w:sz w:val="24"/>
          <w:szCs w:val="24"/>
          <w:lang w:eastAsia="ja-JP"/>
        </w:rPr>
      </w:pPr>
      <w:r w:rsidRPr="00891260">
        <w:rPr>
          <w:rFonts w:eastAsiaTheme="minorEastAsia"/>
          <w:sz w:val="24"/>
          <w:szCs w:val="24"/>
          <w:lang w:eastAsia="ja-JP"/>
        </w:rPr>
        <w:t xml:space="preserve">В практической части данной работы будут более подробно рассмотрены алгоритмы установки и управления системами управления конфигурациями. </w:t>
      </w:r>
      <w:r>
        <w:rPr>
          <w:rFonts w:eastAsiaTheme="minorEastAsia"/>
          <w:sz w:val="24"/>
          <w:szCs w:val="24"/>
          <w:lang w:eastAsia="ja-JP"/>
        </w:rPr>
        <w:t xml:space="preserve">Так как все инструменты обладают разным набором возможностей, </w:t>
      </w:r>
      <w:r w:rsidR="00FF7564">
        <w:rPr>
          <w:rFonts w:eastAsiaTheme="minorEastAsia"/>
          <w:sz w:val="24"/>
          <w:szCs w:val="24"/>
          <w:lang w:eastAsia="ja-JP"/>
        </w:rPr>
        <w:t xml:space="preserve">для сравнения была выбрана простая задача, подходящая для выполнения с помощью всех рассматриваемых систем управления конфигурациями: установка сервиса </w:t>
      </w:r>
      <w:r w:rsidR="00FF7564">
        <w:rPr>
          <w:rFonts w:eastAsiaTheme="minorEastAsia"/>
          <w:sz w:val="24"/>
          <w:szCs w:val="24"/>
          <w:lang w:val="en-US" w:eastAsia="ja-JP"/>
        </w:rPr>
        <w:t>nginx</w:t>
      </w:r>
      <w:r w:rsidR="00FF7564">
        <w:rPr>
          <w:rFonts w:eastAsiaTheme="minorEastAsia"/>
          <w:sz w:val="24"/>
          <w:szCs w:val="24"/>
          <w:lang w:eastAsia="ja-JP"/>
        </w:rPr>
        <w:t xml:space="preserve"> на заданных хостах.</w:t>
      </w:r>
      <w:r w:rsidR="00525CC5">
        <w:rPr>
          <w:rFonts w:eastAsiaTheme="minorEastAsia"/>
          <w:sz w:val="24"/>
          <w:szCs w:val="24"/>
          <w:lang w:eastAsia="ja-JP"/>
        </w:rPr>
        <w:t xml:space="preserve"> В качестве управляемого и управляющего узлов были использованы виртуальные машины с предустановленной на них операционной системой </w:t>
      </w:r>
      <w:r w:rsidR="00FF7564">
        <w:rPr>
          <w:rFonts w:eastAsiaTheme="minorEastAsia"/>
          <w:sz w:val="24"/>
          <w:szCs w:val="24"/>
          <w:lang w:eastAsia="ja-JP"/>
        </w:rPr>
        <w:t xml:space="preserve"> </w:t>
      </w:r>
      <w:r w:rsidR="00525CC5">
        <w:rPr>
          <w:rFonts w:eastAsiaTheme="minorEastAsia"/>
          <w:sz w:val="24"/>
          <w:szCs w:val="24"/>
          <w:lang w:val="en-US" w:eastAsia="ja-JP"/>
        </w:rPr>
        <w:t>Ubuntu</w:t>
      </w:r>
      <w:r w:rsidR="00525CC5" w:rsidRPr="00525CC5">
        <w:rPr>
          <w:rFonts w:eastAsiaTheme="minorEastAsia"/>
          <w:sz w:val="24"/>
          <w:szCs w:val="24"/>
          <w:lang w:eastAsia="ja-JP"/>
        </w:rPr>
        <w:t xml:space="preserve"> 20.04</w:t>
      </w:r>
      <w:r w:rsidR="00525CC5">
        <w:rPr>
          <w:rFonts w:eastAsiaTheme="minorEastAsia"/>
          <w:sz w:val="24"/>
          <w:szCs w:val="24"/>
          <w:lang w:eastAsia="ja-JP"/>
        </w:rPr>
        <w:t>.</w:t>
      </w:r>
    </w:p>
    <w:p w14:paraId="24006D49" w14:textId="1DEF1124" w:rsidR="00552AD3" w:rsidRDefault="00552AD3" w:rsidP="00AA2972">
      <w:pPr>
        <w:pStyle w:val="3"/>
        <w:spacing w:line="360" w:lineRule="auto"/>
        <w:ind w:left="1440" w:hanging="360"/>
        <w:rPr>
          <w:rFonts w:ascii="Times New Roman" w:hAnsi="Times New Roman" w:cs="Times New Roman"/>
          <w:color w:val="auto"/>
          <w:sz w:val="28"/>
          <w:szCs w:val="28"/>
          <w:lang w:eastAsia="ja-JP"/>
        </w:rPr>
      </w:pPr>
      <w:bookmarkStart w:id="17" w:name="_Toc122576930"/>
      <w:r w:rsidRPr="00AA2972">
        <w:rPr>
          <w:rFonts w:ascii="Times New Roman" w:hAnsi="Times New Roman" w:cs="Times New Roman"/>
          <w:color w:val="auto"/>
          <w:sz w:val="28"/>
          <w:szCs w:val="28"/>
          <w:lang w:eastAsia="ja-JP"/>
        </w:rPr>
        <w:t>2.1.1. ANSIBLE</w:t>
      </w:r>
      <w:bookmarkEnd w:id="17"/>
    </w:p>
    <w:p w14:paraId="1CDC60E5" w14:textId="77712A51" w:rsidR="00AA2972" w:rsidRDefault="00AA2972" w:rsidP="00AA2972">
      <w:pPr>
        <w:spacing w:line="360" w:lineRule="auto"/>
        <w:ind w:firstLine="709"/>
        <w:jc w:val="both"/>
        <w:rPr>
          <w:rFonts w:eastAsiaTheme="minorEastAsia"/>
          <w:sz w:val="24"/>
          <w:szCs w:val="24"/>
          <w:lang w:eastAsia="ja-JP"/>
        </w:rPr>
      </w:pPr>
      <w:r w:rsidRPr="00AA2972">
        <w:rPr>
          <w:rFonts w:eastAsiaTheme="minorEastAsia"/>
          <w:sz w:val="24"/>
          <w:szCs w:val="24"/>
          <w:lang w:eastAsia="ja-JP"/>
        </w:rPr>
        <w:t xml:space="preserve">Ansible </w:t>
      </w:r>
      <w:r>
        <w:rPr>
          <w:rFonts w:eastAsiaTheme="minorEastAsia"/>
          <w:sz w:val="24"/>
          <w:szCs w:val="24"/>
          <w:lang w:eastAsia="ja-JP"/>
        </w:rPr>
        <w:t xml:space="preserve">обладает широким набором возможностей и очень прост в установке и первичной настройке. </w:t>
      </w:r>
      <w:r>
        <w:rPr>
          <w:rFonts w:eastAsiaTheme="minorEastAsia"/>
          <w:sz w:val="24"/>
          <w:szCs w:val="24"/>
          <w:lang w:val="en-US" w:eastAsia="ja-JP"/>
        </w:rPr>
        <w:t>Ansible</w:t>
      </w:r>
      <w:r>
        <w:rPr>
          <w:rFonts w:eastAsiaTheme="minorEastAsia"/>
          <w:sz w:val="24"/>
          <w:szCs w:val="24"/>
          <w:lang w:eastAsia="ja-JP"/>
        </w:rPr>
        <w:t xml:space="preserve"> не требует установки программного обеспечения на клиенты, а утилита для управляющего узла поставляется практически со всеми поп</w:t>
      </w:r>
      <w:r w:rsidR="00525CC5">
        <w:rPr>
          <w:rFonts w:eastAsiaTheme="minorEastAsia"/>
          <w:sz w:val="24"/>
          <w:szCs w:val="24"/>
          <w:lang w:eastAsia="ja-JP"/>
        </w:rPr>
        <w:t>улярными дистрибутивами.</w:t>
      </w:r>
      <w:r w:rsidR="003C52B0">
        <w:rPr>
          <w:rFonts w:eastAsiaTheme="minorEastAsia"/>
          <w:sz w:val="24"/>
          <w:szCs w:val="24"/>
          <w:lang w:eastAsia="ja-JP"/>
        </w:rPr>
        <w:t xml:space="preserve"> </w:t>
      </w:r>
      <w:r w:rsidR="003C52B0">
        <w:rPr>
          <w:rFonts w:eastAsiaTheme="minorEastAsia"/>
          <w:sz w:val="24"/>
          <w:szCs w:val="24"/>
          <w:lang w:val="en-US" w:eastAsia="ja-JP"/>
        </w:rPr>
        <w:t>Ansible</w:t>
      </w:r>
      <w:r w:rsidR="003C52B0" w:rsidRPr="003C52B0">
        <w:rPr>
          <w:rFonts w:eastAsiaTheme="minorEastAsia"/>
          <w:sz w:val="24"/>
          <w:szCs w:val="24"/>
          <w:lang w:eastAsia="ja-JP"/>
        </w:rPr>
        <w:t xml:space="preserve"> </w:t>
      </w:r>
      <w:r w:rsidR="003C52B0">
        <w:rPr>
          <w:rFonts w:eastAsiaTheme="minorEastAsia"/>
          <w:sz w:val="24"/>
          <w:szCs w:val="24"/>
          <w:lang w:eastAsia="ja-JP"/>
        </w:rPr>
        <w:t xml:space="preserve">был установлен командой </w:t>
      </w:r>
      <w:r w:rsidR="003C52B0">
        <w:rPr>
          <w:rFonts w:eastAsiaTheme="minorEastAsia"/>
          <w:sz w:val="24"/>
          <w:szCs w:val="24"/>
          <w:lang w:val="en-US" w:eastAsia="ja-JP"/>
        </w:rPr>
        <w:t>apt</w:t>
      </w:r>
      <w:r w:rsidR="003C52B0" w:rsidRPr="003C52B0">
        <w:rPr>
          <w:rFonts w:eastAsiaTheme="minorEastAsia"/>
          <w:sz w:val="24"/>
          <w:szCs w:val="24"/>
          <w:lang w:eastAsia="ja-JP"/>
        </w:rPr>
        <w:t>-</w:t>
      </w:r>
      <w:r w:rsidR="003C52B0">
        <w:rPr>
          <w:rFonts w:eastAsiaTheme="minorEastAsia"/>
          <w:sz w:val="24"/>
          <w:szCs w:val="24"/>
          <w:lang w:val="en-US" w:eastAsia="ja-JP"/>
        </w:rPr>
        <w:t>get</w:t>
      </w:r>
      <w:r w:rsidR="003C52B0" w:rsidRPr="003C52B0">
        <w:rPr>
          <w:rFonts w:eastAsiaTheme="minorEastAsia"/>
          <w:sz w:val="24"/>
          <w:szCs w:val="24"/>
          <w:lang w:eastAsia="ja-JP"/>
        </w:rPr>
        <w:t xml:space="preserve"> </w:t>
      </w:r>
      <w:r w:rsidR="003C52B0">
        <w:rPr>
          <w:rFonts w:eastAsiaTheme="minorEastAsia"/>
          <w:sz w:val="24"/>
          <w:szCs w:val="24"/>
          <w:lang w:val="en-US" w:eastAsia="ja-JP"/>
        </w:rPr>
        <w:t>install</w:t>
      </w:r>
      <w:r w:rsidR="003C52B0" w:rsidRPr="003C52B0">
        <w:rPr>
          <w:rFonts w:eastAsiaTheme="minorEastAsia"/>
          <w:sz w:val="24"/>
          <w:szCs w:val="24"/>
          <w:lang w:eastAsia="ja-JP"/>
        </w:rPr>
        <w:t xml:space="preserve"> </w:t>
      </w:r>
      <w:r w:rsidR="003C52B0">
        <w:rPr>
          <w:rFonts w:eastAsiaTheme="minorEastAsia"/>
          <w:sz w:val="24"/>
          <w:szCs w:val="24"/>
          <w:lang w:val="en-US" w:eastAsia="ja-JP"/>
        </w:rPr>
        <w:t>ansible</w:t>
      </w:r>
      <w:r w:rsidR="003C52B0" w:rsidRPr="003C52B0">
        <w:rPr>
          <w:rFonts w:eastAsiaTheme="minorEastAsia"/>
          <w:sz w:val="24"/>
          <w:szCs w:val="24"/>
          <w:lang w:eastAsia="ja-JP"/>
        </w:rPr>
        <w:t>.</w:t>
      </w:r>
      <w:r w:rsidR="003C52B0">
        <w:rPr>
          <w:rFonts w:eastAsiaTheme="minorEastAsia"/>
          <w:sz w:val="24"/>
          <w:szCs w:val="24"/>
          <w:lang w:eastAsia="ja-JP"/>
        </w:rPr>
        <w:t xml:space="preserve"> </w:t>
      </w:r>
    </w:p>
    <w:p w14:paraId="23F36BA2" w14:textId="77777777" w:rsidR="00C72E57" w:rsidRDefault="003C52B0" w:rsidP="00AA2972">
      <w:pPr>
        <w:spacing w:line="360" w:lineRule="auto"/>
        <w:ind w:firstLine="709"/>
        <w:jc w:val="both"/>
        <w:rPr>
          <w:rFonts w:eastAsiaTheme="minorEastAsia"/>
          <w:sz w:val="24"/>
          <w:szCs w:val="24"/>
          <w:lang w:eastAsia="ja-JP"/>
        </w:rPr>
      </w:pPr>
      <w:r>
        <w:rPr>
          <w:rFonts w:eastAsiaTheme="minorEastAsia"/>
          <w:sz w:val="24"/>
          <w:szCs w:val="24"/>
          <w:lang w:eastAsia="ja-JP"/>
        </w:rPr>
        <w:t xml:space="preserve">Список узлов для управления в этой системе управления конфигурациями хранится в файле </w:t>
      </w:r>
      <w:r>
        <w:rPr>
          <w:rFonts w:eastAsiaTheme="minorEastAsia"/>
          <w:sz w:val="24"/>
          <w:szCs w:val="24"/>
          <w:lang w:val="en-US" w:eastAsia="ja-JP"/>
        </w:rPr>
        <w:t>hosts</w:t>
      </w:r>
      <w:r w:rsidR="00C72E57">
        <w:rPr>
          <w:rFonts w:eastAsiaTheme="minorEastAsia"/>
          <w:sz w:val="24"/>
          <w:szCs w:val="24"/>
          <w:lang w:eastAsia="ja-JP"/>
        </w:rPr>
        <w:t xml:space="preserve">. Узлы можно объединять в группы, а также обозначать для групп переменные. </w:t>
      </w:r>
    </w:p>
    <w:p w14:paraId="6FC86FAD" w14:textId="64DD6BA4" w:rsidR="003C52B0" w:rsidRDefault="00C72E57" w:rsidP="00AA2972">
      <w:pPr>
        <w:spacing w:line="360" w:lineRule="auto"/>
        <w:ind w:firstLine="709"/>
        <w:jc w:val="both"/>
        <w:rPr>
          <w:rFonts w:eastAsiaTheme="minorEastAsia"/>
          <w:sz w:val="24"/>
          <w:szCs w:val="24"/>
          <w:lang w:eastAsia="ja-JP"/>
        </w:rPr>
      </w:pPr>
      <w:r>
        <w:rPr>
          <w:rFonts w:eastAsiaTheme="minorEastAsia"/>
          <w:sz w:val="24"/>
          <w:szCs w:val="24"/>
          <w:lang w:eastAsia="ja-JP"/>
        </w:rPr>
        <w:t xml:space="preserve">Для данной задачи была добавлена новая группа  </w:t>
      </w:r>
      <w:r>
        <w:rPr>
          <w:rFonts w:eastAsiaTheme="minorEastAsia"/>
          <w:sz w:val="24"/>
          <w:szCs w:val="24"/>
          <w:lang w:val="en-US" w:eastAsia="ja-JP"/>
        </w:rPr>
        <w:t>coursework</w:t>
      </w:r>
      <w:r w:rsidR="00E56883">
        <w:rPr>
          <w:rFonts w:eastAsiaTheme="minorEastAsia"/>
          <w:sz w:val="24"/>
          <w:szCs w:val="24"/>
          <w:lang w:eastAsia="ja-JP"/>
        </w:rPr>
        <w:t xml:space="preserve"> (см. Рисунок 1)</w:t>
      </w:r>
      <w:r>
        <w:rPr>
          <w:rFonts w:eastAsiaTheme="minorEastAsia"/>
          <w:sz w:val="24"/>
          <w:szCs w:val="24"/>
          <w:lang w:eastAsia="ja-JP"/>
        </w:rPr>
        <w:t xml:space="preserve">, в которую добавлен </w:t>
      </w:r>
      <w:r>
        <w:rPr>
          <w:rFonts w:eastAsiaTheme="minorEastAsia"/>
          <w:sz w:val="24"/>
          <w:szCs w:val="24"/>
          <w:lang w:val="en-US" w:eastAsia="ja-JP"/>
        </w:rPr>
        <w:t>IP</w:t>
      </w:r>
      <w:r w:rsidR="001D043E">
        <w:rPr>
          <w:rFonts w:eastAsiaTheme="minorEastAsia"/>
          <w:sz w:val="24"/>
          <w:szCs w:val="24"/>
          <w:lang w:eastAsia="ja-JP"/>
        </w:rPr>
        <w:t xml:space="preserve">-адрес управляемого узла, а также указаны переменные – кредиты для подключения по </w:t>
      </w:r>
      <w:r w:rsidR="001D043E">
        <w:rPr>
          <w:rFonts w:eastAsiaTheme="minorEastAsia"/>
          <w:sz w:val="24"/>
          <w:szCs w:val="24"/>
          <w:lang w:val="en-US" w:eastAsia="ja-JP"/>
        </w:rPr>
        <w:t>ssh</w:t>
      </w:r>
      <w:r w:rsidR="001D043E">
        <w:rPr>
          <w:rFonts w:eastAsiaTheme="minorEastAsia"/>
          <w:sz w:val="24"/>
          <w:szCs w:val="24"/>
          <w:lang w:eastAsia="ja-JP"/>
        </w:rPr>
        <w:t>.</w:t>
      </w:r>
    </w:p>
    <w:p w14:paraId="1BD29E6B" w14:textId="63C4723F" w:rsidR="001D043E" w:rsidRDefault="001D043E" w:rsidP="00E56883">
      <w:pPr>
        <w:spacing w:line="360" w:lineRule="auto"/>
        <w:jc w:val="center"/>
        <w:rPr>
          <w:rFonts w:eastAsiaTheme="minorEastAsia"/>
          <w:lang w:eastAsia="ja-JP"/>
        </w:rPr>
      </w:pPr>
      <w:r w:rsidRPr="001D043E">
        <w:rPr>
          <w:rFonts w:eastAsiaTheme="minorEastAsia"/>
          <w:lang w:eastAsia="ja-JP"/>
        </w:rPr>
        <w:drawing>
          <wp:inline distT="0" distB="0" distL="0" distR="0" wp14:anchorId="025FC045" wp14:editId="2E5FC154">
            <wp:extent cx="4258270" cy="2267267"/>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8270" cy="2267267"/>
                    </a:xfrm>
                    <a:prstGeom prst="rect">
                      <a:avLst/>
                    </a:prstGeom>
                  </pic:spPr>
                </pic:pic>
              </a:graphicData>
            </a:graphic>
          </wp:inline>
        </w:drawing>
      </w:r>
    </w:p>
    <w:p w14:paraId="6D590DF9" w14:textId="31F81466" w:rsidR="00E56883" w:rsidRPr="00E56883" w:rsidRDefault="00E56883" w:rsidP="00E56883">
      <w:pPr>
        <w:spacing w:line="360" w:lineRule="auto"/>
        <w:jc w:val="center"/>
        <w:rPr>
          <w:rFonts w:eastAsiaTheme="minorEastAsia"/>
          <w:lang w:eastAsia="ja-JP"/>
        </w:rPr>
      </w:pPr>
      <w:r>
        <w:rPr>
          <w:rFonts w:eastAsiaTheme="minorEastAsia"/>
          <w:lang w:eastAsia="ja-JP"/>
        </w:rPr>
        <w:t xml:space="preserve">Рисунок 1 – </w:t>
      </w:r>
      <w:r>
        <w:rPr>
          <w:rFonts w:eastAsiaTheme="minorEastAsia"/>
          <w:lang w:val="en-US" w:eastAsia="ja-JP"/>
        </w:rPr>
        <w:t xml:space="preserve">Hosts </w:t>
      </w:r>
      <w:r>
        <w:rPr>
          <w:rFonts w:eastAsiaTheme="minorEastAsia"/>
          <w:lang w:eastAsia="ja-JP"/>
        </w:rPr>
        <w:t>файл</w:t>
      </w:r>
    </w:p>
    <w:p w14:paraId="2A887814" w14:textId="05201205" w:rsidR="001D043E" w:rsidRPr="004121AA" w:rsidRDefault="001D043E" w:rsidP="00AA2972">
      <w:pPr>
        <w:spacing w:line="360" w:lineRule="auto"/>
        <w:ind w:firstLine="709"/>
        <w:jc w:val="both"/>
        <w:rPr>
          <w:rFonts w:eastAsiaTheme="minorEastAsia"/>
          <w:sz w:val="24"/>
          <w:szCs w:val="24"/>
          <w:lang w:eastAsia="ja-JP"/>
        </w:rPr>
      </w:pPr>
      <w:r>
        <w:rPr>
          <w:rFonts w:eastAsiaTheme="minorEastAsia"/>
          <w:sz w:val="24"/>
          <w:szCs w:val="24"/>
          <w:lang w:eastAsia="ja-JP"/>
        </w:rPr>
        <w:t xml:space="preserve">Управление узлами производится с помощью </w:t>
      </w:r>
      <w:r>
        <w:rPr>
          <w:rFonts w:eastAsiaTheme="minorEastAsia"/>
          <w:sz w:val="24"/>
          <w:szCs w:val="24"/>
          <w:lang w:val="en-US" w:eastAsia="ja-JP"/>
        </w:rPr>
        <w:t>playbook</w:t>
      </w:r>
      <w:r>
        <w:rPr>
          <w:rFonts w:eastAsiaTheme="minorEastAsia"/>
          <w:sz w:val="24"/>
          <w:szCs w:val="24"/>
          <w:lang w:eastAsia="ja-JP"/>
        </w:rPr>
        <w:t xml:space="preserve">, в котором указываются инструкции для выполнения. Разные инструкции могут выполняться для разных групп серверов. Был написан </w:t>
      </w:r>
      <w:r>
        <w:rPr>
          <w:rFonts w:eastAsiaTheme="minorEastAsia"/>
          <w:sz w:val="24"/>
          <w:szCs w:val="24"/>
          <w:lang w:val="en-US" w:eastAsia="ja-JP"/>
        </w:rPr>
        <w:t>playbook</w:t>
      </w:r>
      <w:r w:rsidR="004121AA">
        <w:rPr>
          <w:rFonts w:eastAsiaTheme="minorEastAsia"/>
          <w:sz w:val="24"/>
          <w:szCs w:val="24"/>
          <w:lang w:eastAsia="ja-JP"/>
        </w:rPr>
        <w:t xml:space="preserve">, выполняющийся для узлов группы </w:t>
      </w:r>
      <w:r w:rsidR="004121AA">
        <w:rPr>
          <w:rFonts w:eastAsiaTheme="minorEastAsia"/>
          <w:sz w:val="24"/>
          <w:szCs w:val="24"/>
          <w:lang w:val="en-US" w:eastAsia="ja-JP"/>
        </w:rPr>
        <w:t>coursework</w:t>
      </w:r>
      <w:r w:rsidR="00E56883">
        <w:rPr>
          <w:rFonts w:eastAsiaTheme="minorEastAsia"/>
          <w:sz w:val="24"/>
          <w:szCs w:val="24"/>
          <w:lang w:eastAsia="ja-JP"/>
        </w:rPr>
        <w:t xml:space="preserve"> (см. Рисунок 2)</w:t>
      </w:r>
      <w:r w:rsidR="004121AA" w:rsidRPr="004121AA">
        <w:rPr>
          <w:rFonts w:eastAsiaTheme="minorEastAsia"/>
          <w:sz w:val="24"/>
          <w:szCs w:val="24"/>
          <w:lang w:eastAsia="ja-JP"/>
        </w:rPr>
        <w:t xml:space="preserve">. </w:t>
      </w:r>
      <w:r w:rsidR="004121AA">
        <w:rPr>
          <w:rFonts w:eastAsiaTheme="minorEastAsia"/>
          <w:sz w:val="24"/>
          <w:szCs w:val="24"/>
          <w:lang w:eastAsia="ja-JP"/>
        </w:rPr>
        <w:t xml:space="preserve">С помощью модуля </w:t>
      </w:r>
      <w:r w:rsidR="004121AA">
        <w:rPr>
          <w:rFonts w:eastAsiaTheme="minorEastAsia"/>
          <w:sz w:val="24"/>
          <w:szCs w:val="24"/>
          <w:lang w:val="en-US" w:eastAsia="ja-JP"/>
        </w:rPr>
        <w:t>apt</w:t>
      </w:r>
      <w:r w:rsidR="004121AA">
        <w:rPr>
          <w:rFonts w:eastAsiaTheme="minorEastAsia"/>
          <w:sz w:val="24"/>
          <w:szCs w:val="24"/>
          <w:lang w:eastAsia="ja-JP"/>
        </w:rPr>
        <w:t xml:space="preserve"> устанавливается последняя версия </w:t>
      </w:r>
      <w:r w:rsidR="004121AA">
        <w:rPr>
          <w:rFonts w:eastAsiaTheme="minorEastAsia"/>
          <w:sz w:val="24"/>
          <w:szCs w:val="24"/>
          <w:lang w:val="en-US" w:eastAsia="ja-JP"/>
        </w:rPr>
        <w:t>nginx</w:t>
      </w:r>
      <w:r w:rsidR="004121AA">
        <w:rPr>
          <w:rFonts w:eastAsiaTheme="minorEastAsia"/>
          <w:sz w:val="24"/>
          <w:szCs w:val="24"/>
          <w:lang w:eastAsia="ja-JP"/>
        </w:rPr>
        <w:t>.</w:t>
      </w:r>
    </w:p>
    <w:p w14:paraId="7062475B" w14:textId="7CAC5B0E" w:rsidR="004121AA" w:rsidRDefault="004121AA" w:rsidP="00E56883">
      <w:pPr>
        <w:spacing w:line="360" w:lineRule="auto"/>
        <w:jc w:val="center"/>
        <w:rPr>
          <w:rFonts w:eastAsiaTheme="minorEastAsia"/>
          <w:sz w:val="24"/>
          <w:szCs w:val="24"/>
          <w:lang w:eastAsia="ja-JP"/>
        </w:rPr>
      </w:pPr>
      <w:r w:rsidRPr="004121AA">
        <w:rPr>
          <w:rFonts w:eastAsiaTheme="minorEastAsia"/>
          <w:sz w:val="24"/>
          <w:szCs w:val="24"/>
          <w:lang w:eastAsia="ja-JP"/>
        </w:rPr>
        <w:lastRenderedPageBreak/>
        <w:drawing>
          <wp:inline distT="0" distB="0" distL="0" distR="0" wp14:anchorId="7B2E2D74" wp14:editId="3592C7A2">
            <wp:extent cx="3019847" cy="247684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9847" cy="2476846"/>
                    </a:xfrm>
                    <a:prstGeom prst="rect">
                      <a:avLst/>
                    </a:prstGeom>
                  </pic:spPr>
                </pic:pic>
              </a:graphicData>
            </a:graphic>
          </wp:inline>
        </w:drawing>
      </w:r>
    </w:p>
    <w:p w14:paraId="15335836" w14:textId="39D4568A" w:rsidR="00E56883" w:rsidRPr="00E56883" w:rsidRDefault="00E56883" w:rsidP="00E56883">
      <w:pPr>
        <w:spacing w:line="360" w:lineRule="auto"/>
        <w:jc w:val="center"/>
        <w:rPr>
          <w:rFonts w:eastAsiaTheme="minorEastAsia"/>
          <w:sz w:val="24"/>
          <w:szCs w:val="24"/>
          <w:lang w:eastAsia="ja-JP"/>
        </w:rPr>
      </w:pPr>
      <w:r>
        <w:rPr>
          <w:rFonts w:eastAsiaTheme="minorEastAsia"/>
          <w:sz w:val="24"/>
          <w:szCs w:val="24"/>
          <w:lang w:eastAsia="ja-JP"/>
        </w:rPr>
        <w:t xml:space="preserve">Рисунок 2 – </w:t>
      </w:r>
      <w:r>
        <w:rPr>
          <w:rFonts w:eastAsiaTheme="minorEastAsia"/>
          <w:sz w:val="24"/>
          <w:szCs w:val="24"/>
          <w:lang w:val="en-US" w:eastAsia="ja-JP"/>
        </w:rPr>
        <w:t>Ansible</w:t>
      </w:r>
      <w:r w:rsidRPr="00E56883">
        <w:rPr>
          <w:rFonts w:eastAsiaTheme="minorEastAsia"/>
          <w:sz w:val="24"/>
          <w:szCs w:val="24"/>
          <w:lang w:eastAsia="ja-JP"/>
        </w:rPr>
        <w:t xml:space="preserve"> </w:t>
      </w:r>
      <w:r>
        <w:rPr>
          <w:rFonts w:eastAsiaTheme="minorEastAsia"/>
          <w:sz w:val="24"/>
          <w:szCs w:val="24"/>
          <w:lang w:val="en-US" w:eastAsia="ja-JP"/>
        </w:rPr>
        <w:t>playbook</w:t>
      </w:r>
    </w:p>
    <w:p w14:paraId="3DBB8675" w14:textId="17769609" w:rsidR="0046338F" w:rsidRDefault="0046338F" w:rsidP="00AA2972">
      <w:pPr>
        <w:spacing w:line="360" w:lineRule="auto"/>
        <w:ind w:firstLine="709"/>
        <w:jc w:val="both"/>
        <w:rPr>
          <w:rFonts w:eastAsiaTheme="minorEastAsia"/>
          <w:sz w:val="24"/>
          <w:szCs w:val="24"/>
          <w:lang w:eastAsia="ja-JP"/>
        </w:rPr>
      </w:pPr>
      <w:r>
        <w:rPr>
          <w:rFonts w:eastAsiaTheme="minorEastAsia"/>
          <w:sz w:val="24"/>
          <w:szCs w:val="24"/>
          <w:lang w:eastAsia="ja-JP"/>
        </w:rPr>
        <w:t xml:space="preserve">После выполнения </w:t>
      </w:r>
      <w:r>
        <w:rPr>
          <w:rFonts w:eastAsiaTheme="minorEastAsia"/>
          <w:sz w:val="24"/>
          <w:szCs w:val="24"/>
          <w:lang w:val="en-US" w:eastAsia="ja-JP"/>
        </w:rPr>
        <w:t>playbook</w:t>
      </w:r>
      <w:r w:rsidRPr="0046338F">
        <w:rPr>
          <w:rFonts w:eastAsiaTheme="minorEastAsia"/>
          <w:sz w:val="24"/>
          <w:szCs w:val="24"/>
          <w:lang w:eastAsia="ja-JP"/>
        </w:rPr>
        <w:t xml:space="preserve"> </w:t>
      </w:r>
      <w:r>
        <w:rPr>
          <w:rFonts w:eastAsiaTheme="minorEastAsia"/>
          <w:sz w:val="24"/>
          <w:szCs w:val="24"/>
          <w:lang w:eastAsia="ja-JP"/>
        </w:rPr>
        <w:t xml:space="preserve">командой </w:t>
      </w:r>
      <w:r>
        <w:rPr>
          <w:rFonts w:eastAsiaTheme="minorEastAsia"/>
          <w:sz w:val="24"/>
          <w:szCs w:val="24"/>
          <w:lang w:val="en-US" w:eastAsia="ja-JP"/>
        </w:rPr>
        <w:t>ansible</w:t>
      </w:r>
      <w:r w:rsidRPr="0046338F">
        <w:rPr>
          <w:rFonts w:eastAsiaTheme="minorEastAsia"/>
          <w:sz w:val="24"/>
          <w:szCs w:val="24"/>
          <w:lang w:eastAsia="ja-JP"/>
        </w:rPr>
        <w:t>-</w:t>
      </w:r>
      <w:r>
        <w:rPr>
          <w:rFonts w:eastAsiaTheme="minorEastAsia"/>
          <w:sz w:val="24"/>
          <w:szCs w:val="24"/>
          <w:lang w:val="en-US" w:eastAsia="ja-JP"/>
        </w:rPr>
        <w:t>playbook</w:t>
      </w:r>
      <w:r w:rsidR="005F10D5">
        <w:rPr>
          <w:rFonts w:eastAsiaTheme="minorEastAsia"/>
          <w:sz w:val="24"/>
          <w:szCs w:val="24"/>
          <w:lang w:eastAsia="ja-JP"/>
        </w:rPr>
        <w:t xml:space="preserve"> стал</w:t>
      </w:r>
      <w:r>
        <w:rPr>
          <w:rFonts w:eastAsiaTheme="minorEastAsia"/>
          <w:sz w:val="24"/>
          <w:szCs w:val="24"/>
          <w:lang w:eastAsia="ja-JP"/>
        </w:rPr>
        <w:t xml:space="preserve"> доступен отчет</w:t>
      </w:r>
      <w:r w:rsidR="005F10D5">
        <w:rPr>
          <w:rFonts w:eastAsiaTheme="minorEastAsia"/>
          <w:sz w:val="24"/>
          <w:szCs w:val="24"/>
          <w:lang w:eastAsia="ja-JP"/>
        </w:rPr>
        <w:t xml:space="preserve"> (см. Рисунок 3)</w:t>
      </w:r>
      <w:r>
        <w:rPr>
          <w:rFonts w:eastAsiaTheme="minorEastAsia"/>
          <w:sz w:val="24"/>
          <w:szCs w:val="24"/>
          <w:lang w:eastAsia="ja-JP"/>
        </w:rPr>
        <w:t xml:space="preserve"> об изменениях. Полнота отчета зависит от указанных при запуске команды параметров.</w:t>
      </w:r>
    </w:p>
    <w:p w14:paraId="2A23ECE7" w14:textId="26590B1F" w:rsidR="0046338F" w:rsidRDefault="0046338F" w:rsidP="00E56883">
      <w:pPr>
        <w:spacing w:line="360" w:lineRule="auto"/>
        <w:jc w:val="center"/>
        <w:rPr>
          <w:rFonts w:eastAsiaTheme="minorEastAsia"/>
          <w:sz w:val="24"/>
          <w:szCs w:val="24"/>
          <w:lang w:eastAsia="ja-JP"/>
        </w:rPr>
      </w:pPr>
      <w:r>
        <w:rPr>
          <w:noProof/>
          <w:lang w:eastAsia="ja-JP"/>
        </w:rPr>
        <w:drawing>
          <wp:inline distT="0" distB="0" distL="0" distR="0" wp14:anchorId="16A62B96" wp14:editId="05B47370">
            <wp:extent cx="5942330" cy="1133706"/>
            <wp:effectExtent l="0" t="0" r="1270" b="9525"/>
            <wp:docPr id="14" name="Рисунок 14" descr="https://sun9-59.userapi.com/impf/hRTcSRH2eHagm2nDonoRNzcB1U_5B8_WMkn0OA/2QdNksGKbCc.jpg?size=1111x212&amp;quality=96&amp;sign=07bb0395d8f296a909b6320fc4e4424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59.userapi.com/impf/hRTcSRH2eHagm2nDonoRNzcB1U_5B8_WMkn0OA/2QdNksGKbCc.jpg?size=1111x212&amp;quality=96&amp;sign=07bb0395d8f296a909b6320fc4e4424f&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330" cy="1133706"/>
                    </a:xfrm>
                    <a:prstGeom prst="rect">
                      <a:avLst/>
                    </a:prstGeom>
                    <a:noFill/>
                    <a:ln>
                      <a:noFill/>
                    </a:ln>
                  </pic:spPr>
                </pic:pic>
              </a:graphicData>
            </a:graphic>
          </wp:inline>
        </w:drawing>
      </w:r>
    </w:p>
    <w:p w14:paraId="2208BBA2" w14:textId="7211050F" w:rsidR="00E56883" w:rsidRDefault="00E56883" w:rsidP="00E56883">
      <w:pPr>
        <w:spacing w:line="360" w:lineRule="auto"/>
        <w:jc w:val="center"/>
        <w:rPr>
          <w:rFonts w:eastAsiaTheme="minorEastAsia"/>
          <w:sz w:val="24"/>
          <w:szCs w:val="24"/>
          <w:lang w:eastAsia="ja-JP"/>
        </w:rPr>
      </w:pPr>
      <w:r>
        <w:rPr>
          <w:rFonts w:eastAsiaTheme="minorEastAsia"/>
          <w:sz w:val="24"/>
          <w:szCs w:val="24"/>
          <w:lang w:eastAsia="ja-JP"/>
        </w:rPr>
        <w:t>Рисунок 3 – Отчет о выполнении</w:t>
      </w:r>
    </w:p>
    <w:p w14:paraId="3C07C4B0" w14:textId="6924A4B4" w:rsidR="00E56883" w:rsidRPr="00E56883" w:rsidRDefault="00E56883" w:rsidP="00AA2972">
      <w:pPr>
        <w:spacing w:line="360" w:lineRule="auto"/>
        <w:ind w:firstLine="709"/>
        <w:jc w:val="both"/>
        <w:rPr>
          <w:rFonts w:eastAsiaTheme="minorEastAsia"/>
          <w:sz w:val="24"/>
          <w:szCs w:val="24"/>
          <w:lang w:eastAsia="ja-JP"/>
        </w:rPr>
      </w:pPr>
      <w:r>
        <w:rPr>
          <w:rFonts w:eastAsiaTheme="minorEastAsia"/>
          <w:sz w:val="24"/>
          <w:szCs w:val="24"/>
          <w:lang w:eastAsia="ja-JP"/>
        </w:rPr>
        <w:t xml:space="preserve">В отчете статус выполненной инструкции указан как </w:t>
      </w:r>
      <w:r>
        <w:rPr>
          <w:rFonts w:eastAsiaTheme="minorEastAsia"/>
          <w:sz w:val="24"/>
          <w:szCs w:val="24"/>
          <w:lang w:val="en-US" w:eastAsia="ja-JP"/>
        </w:rPr>
        <w:t>changed</w:t>
      </w:r>
      <w:r>
        <w:rPr>
          <w:rFonts w:eastAsiaTheme="minorEastAsia"/>
          <w:sz w:val="24"/>
          <w:szCs w:val="24"/>
          <w:lang w:eastAsia="ja-JP"/>
        </w:rPr>
        <w:t xml:space="preserve">, что значит, что в управляемый узел были внесены соответствующие изменения. Увидеть их можно, введя публичный </w:t>
      </w:r>
      <w:r>
        <w:rPr>
          <w:rFonts w:eastAsiaTheme="minorEastAsia"/>
          <w:sz w:val="24"/>
          <w:szCs w:val="24"/>
          <w:lang w:val="en-US" w:eastAsia="ja-JP"/>
        </w:rPr>
        <w:t>IP</w:t>
      </w:r>
      <w:r>
        <w:rPr>
          <w:rFonts w:eastAsiaTheme="minorEastAsia"/>
          <w:sz w:val="24"/>
          <w:szCs w:val="24"/>
          <w:lang w:eastAsia="ja-JP"/>
        </w:rPr>
        <w:t xml:space="preserve">-адрес сервера в поисковую строку браузера. Приветственная страница </w:t>
      </w:r>
      <w:r>
        <w:rPr>
          <w:rFonts w:eastAsiaTheme="minorEastAsia"/>
          <w:sz w:val="24"/>
          <w:szCs w:val="24"/>
          <w:lang w:val="en-US" w:eastAsia="ja-JP"/>
        </w:rPr>
        <w:t>nginx</w:t>
      </w:r>
      <w:r>
        <w:rPr>
          <w:rFonts w:eastAsiaTheme="minorEastAsia"/>
          <w:sz w:val="24"/>
          <w:szCs w:val="24"/>
          <w:lang w:eastAsia="ja-JP"/>
        </w:rPr>
        <w:t xml:space="preserve"> </w:t>
      </w:r>
      <w:r w:rsidR="005F10D5">
        <w:rPr>
          <w:rFonts w:eastAsiaTheme="minorEastAsia"/>
          <w:sz w:val="24"/>
          <w:szCs w:val="24"/>
          <w:lang w:eastAsia="ja-JP"/>
        </w:rPr>
        <w:t xml:space="preserve">(см. Рисунок 4) </w:t>
      </w:r>
      <w:r>
        <w:rPr>
          <w:rFonts w:eastAsiaTheme="minorEastAsia"/>
          <w:sz w:val="24"/>
          <w:szCs w:val="24"/>
          <w:lang w:eastAsia="ja-JP"/>
        </w:rPr>
        <w:t xml:space="preserve">указывает на то, что сервис был успешно установлен и запущен. </w:t>
      </w:r>
    </w:p>
    <w:p w14:paraId="76BD4CC0" w14:textId="526F60D2" w:rsidR="0046338F" w:rsidRDefault="00E56883" w:rsidP="00E56883">
      <w:pPr>
        <w:spacing w:line="360" w:lineRule="auto"/>
        <w:jc w:val="center"/>
        <w:rPr>
          <w:rFonts w:eastAsiaTheme="minorEastAsia"/>
          <w:sz w:val="24"/>
          <w:szCs w:val="24"/>
          <w:lang w:eastAsia="ja-JP"/>
        </w:rPr>
      </w:pPr>
      <w:r>
        <w:rPr>
          <w:noProof/>
          <w:lang w:eastAsia="ja-JP"/>
        </w:rPr>
        <w:drawing>
          <wp:inline distT="0" distB="0" distL="0" distR="0" wp14:anchorId="2417007A" wp14:editId="3B5B6393">
            <wp:extent cx="5942330" cy="1692355"/>
            <wp:effectExtent l="0" t="0" r="1270" b="3175"/>
            <wp:docPr id="15" name="Рисунок 15" descr="https://sun9-28.userapi.com/impg/FYf_UQKlt77FZ46qBGdQi2amyiQ5-dvAF0tmbQ/d81iA6gD4BA.jpg?size=1494x426&amp;quality=96&amp;sign=204d8a491a9286f0c82a7ce34502b50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28.userapi.com/impg/FYf_UQKlt77FZ46qBGdQi2amyiQ5-dvAF0tmbQ/d81iA6gD4BA.jpg?size=1494x426&amp;quality=96&amp;sign=204d8a491a9286f0c82a7ce34502b509&amp;type=alb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2330" cy="1692355"/>
                    </a:xfrm>
                    <a:prstGeom prst="rect">
                      <a:avLst/>
                    </a:prstGeom>
                    <a:noFill/>
                    <a:ln>
                      <a:noFill/>
                    </a:ln>
                  </pic:spPr>
                </pic:pic>
              </a:graphicData>
            </a:graphic>
          </wp:inline>
        </w:drawing>
      </w:r>
    </w:p>
    <w:p w14:paraId="11FC0783" w14:textId="24D6C53A" w:rsidR="00E56883" w:rsidRDefault="00E56883" w:rsidP="00E56883">
      <w:pPr>
        <w:spacing w:line="360" w:lineRule="auto"/>
        <w:jc w:val="center"/>
        <w:rPr>
          <w:rFonts w:eastAsiaTheme="minorEastAsia"/>
          <w:sz w:val="24"/>
          <w:szCs w:val="24"/>
          <w:lang w:eastAsia="ja-JP"/>
        </w:rPr>
      </w:pPr>
      <w:r>
        <w:rPr>
          <w:rFonts w:eastAsiaTheme="minorEastAsia"/>
          <w:sz w:val="24"/>
          <w:szCs w:val="24"/>
          <w:lang w:eastAsia="ja-JP"/>
        </w:rPr>
        <w:t>Рисунок 4 – Результаты выполнения</w:t>
      </w:r>
    </w:p>
    <w:p w14:paraId="73BE0170" w14:textId="03FF1F1B" w:rsidR="00E56883" w:rsidRPr="00E56883" w:rsidRDefault="00E56883" w:rsidP="00AA2972">
      <w:pPr>
        <w:spacing w:line="360" w:lineRule="auto"/>
        <w:ind w:firstLine="709"/>
        <w:jc w:val="both"/>
        <w:rPr>
          <w:rFonts w:eastAsiaTheme="minorEastAsia" w:hint="eastAsia"/>
          <w:sz w:val="24"/>
          <w:szCs w:val="24"/>
          <w:lang w:eastAsia="ja-JP"/>
        </w:rPr>
      </w:pPr>
      <w:r>
        <w:rPr>
          <w:rFonts w:eastAsiaTheme="minorEastAsia"/>
          <w:sz w:val="24"/>
          <w:szCs w:val="24"/>
          <w:lang w:eastAsia="ja-JP"/>
        </w:rPr>
        <w:t xml:space="preserve">Важно упомянуть, что </w:t>
      </w:r>
      <w:r>
        <w:rPr>
          <w:rFonts w:eastAsiaTheme="minorEastAsia"/>
          <w:sz w:val="24"/>
          <w:szCs w:val="24"/>
          <w:lang w:val="en-US" w:eastAsia="ja-JP"/>
        </w:rPr>
        <w:t>Ansible</w:t>
      </w:r>
      <w:r>
        <w:rPr>
          <w:rFonts w:eastAsiaTheme="minorEastAsia"/>
          <w:sz w:val="24"/>
          <w:szCs w:val="24"/>
          <w:lang w:eastAsia="ja-JP"/>
        </w:rPr>
        <w:t xml:space="preserve"> является императивной системой управления конфигурациями. Это значит, что при повторном запуске </w:t>
      </w:r>
      <w:r>
        <w:rPr>
          <w:rFonts w:eastAsiaTheme="minorEastAsia"/>
          <w:sz w:val="24"/>
          <w:szCs w:val="24"/>
          <w:lang w:val="en-US" w:eastAsia="ja-JP"/>
        </w:rPr>
        <w:t>playbook</w:t>
      </w:r>
      <w:r>
        <w:rPr>
          <w:rFonts w:eastAsiaTheme="minorEastAsia"/>
          <w:sz w:val="24"/>
          <w:szCs w:val="24"/>
          <w:lang w:eastAsia="ja-JP"/>
        </w:rPr>
        <w:t xml:space="preserve"> она попытается повторно внести изменения, не учитывая текущую конфигурацию.</w:t>
      </w:r>
    </w:p>
    <w:p w14:paraId="77715D87" w14:textId="53B2ED46" w:rsidR="00552AD3" w:rsidRDefault="00552AD3" w:rsidP="00AA2972">
      <w:pPr>
        <w:pStyle w:val="3"/>
        <w:spacing w:line="360" w:lineRule="auto"/>
        <w:ind w:left="1440" w:hanging="360"/>
        <w:rPr>
          <w:rFonts w:ascii="Times New Roman" w:hAnsi="Times New Roman" w:cs="Times New Roman"/>
          <w:color w:val="auto"/>
          <w:sz w:val="28"/>
          <w:szCs w:val="28"/>
          <w:lang w:eastAsia="ja-JP"/>
        </w:rPr>
      </w:pPr>
      <w:bookmarkStart w:id="18" w:name="_Toc122576931"/>
      <w:r w:rsidRPr="00AA2972">
        <w:rPr>
          <w:rFonts w:ascii="Times New Roman" w:hAnsi="Times New Roman" w:cs="Times New Roman"/>
          <w:color w:val="auto"/>
          <w:sz w:val="28"/>
          <w:szCs w:val="28"/>
          <w:lang w:eastAsia="ja-JP"/>
        </w:rPr>
        <w:lastRenderedPageBreak/>
        <w:t>2.1.2. CHEF</w:t>
      </w:r>
      <w:bookmarkEnd w:id="18"/>
    </w:p>
    <w:p w14:paraId="0C46F4F7" w14:textId="385D94A4" w:rsidR="00174B86" w:rsidRDefault="00174B86" w:rsidP="00174B86">
      <w:pPr>
        <w:spacing w:line="360" w:lineRule="auto"/>
        <w:ind w:firstLine="709"/>
        <w:jc w:val="both"/>
        <w:rPr>
          <w:rFonts w:eastAsiaTheme="minorEastAsia"/>
          <w:sz w:val="24"/>
          <w:szCs w:val="24"/>
          <w:lang w:eastAsia="ja-JP"/>
        </w:rPr>
      </w:pPr>
      <w:r>
        <w:rPr>
          <w:rFonts w:eastAsiaTheme="minorEastAsia"/>
          <w:sz w:val="24"/>
          <w:szCs w:val="24"/>
          <w:lang w:val="en-US" w:eastAsia="ja-JP"/>
        </w:rPr>
        <w:t>Chef</w:t>
      </w:r>
      <w:r>
        <w:rPr>
          <w:rFonts w:eastAsiaTheme="minorEastAsia"/>
          <w:sz w:val="24"/>
          <w:szCs w:val="24"/>
          <w:lang w:eastAsia="ja-JP"/>
        </w:rPr>
        <w:t xml:space="preserve"> является самой сложной из рассмотренных систем управления конфигурациями. Полная версия </w:t>
      </w:r>
      <w:r>
        <w:rPr>
          <w:rFonts w:eastAsiaTheme="minorEastAsia"/>
          <w:sz w:val="24"/>
          <w:szCs w:val="24"/>
          <w:lang w:val="en-US" w:eastAsia="ja-JP"/>
        </w:rPr>
        <w:t>Chef</w:t>
      </w:r>
      <w:r>
        <w:rPr>
          <w:rFonts w:eastAsiaTheme="minorEastAsia"/>
          <w:sz w:val="24"/>
          <w:szCs w:val="24"/>
          <w:lang w:eastAsia="ja-JP"/>
        </w:rPr>
        <w:t xml:space="preserve"> требует наличие как минимум трёх узлов для корректной работы: </w:t>
      </w:r>
      <w:r w:rsidR="00853439">
        <w:rPr>
          <w:rFonts w:eastAsiaTheme="minorEastAsia"/>
          <w:sz w:val="24"/>
          <w:szCs w:val="24"/>
          <w:lang w:eastAsia="ja-JP"/>
        </w:rPr>
        <w:t xml:space="preserve">сервер, на котором хранятся все книги рецептов (сборники выполняемых инструкций), рабочая станция, откуда осуществляется управление, а также клиентский сервер. Так как в качестве задания для сравнения была выбрана очень простая инструкция, была настроена упрощенная версия </w:t>
      </w:r>
      <w:r w:rsidR="00853439">
        <w:rPr>
          <w:rFonts w:eastAsiaTheme="minorEastAsia"/>
          <w:sz w:val="24"/>
          <w:szCs w:val="24"/>
          <w:lang w:val="en-US" w:eastAsia="ja-JP"/>
        </w:rPr>
        <w:t>chef</w:t>
      </w:r>
      <w:r w:rsidR="00853439" w:rsidRPr="00853439">
        <w:rPr>
          <w:rFonts w:eastAsiaTheme="minorEastAsia"/>
          <w:sz w:val="24"/>
          <w:szCs w:val="24"/>
          <w:lang w:eastAsia="ja-JP"/>
        </w:rPr>
        <w:t>-</w:t>
      </w:r>
      <w:r w:rsidR="00853439">
        <w:rPr>
          <w:rFonts w:eastAsiaTheme="minorEastAsia"/>
          <w:sz w:val="24"/>
          <w:szCs w:val="24"/>
          <w:lang w:val="en-US" w:eastAsia="ja-JP"/>
        </w:rPr>
        <w:t>solo</w:t>
      </w:r>
      <w:r w:rsidR="0025167C">
        <w:rPr>
          <w:rFonts w:eastAsiaTheme="minorEastAsia"/>
          <w:sz w:val="24"/>
          <w:szCs w:val="24"/>
          <w:lang w:eastAsia="ja-JP"/>
        </w:rPr>
        <w:t xml:space="preserve">. Она обладает ограниченным функционалом, но позволяет совместить сервер и рабочую станцию. </w:t>
      </w:r>
    </w:p>
    <w:p w14:paraId="791C1A69" w14:textId="3118FDDB" w:rsidR="0025167C" w:rsidRPr="00D315CA" w:rsidRDefault="0025167C" w:rsidP="00174B86">
      <w:pPr>
        <w:spacing w:line="360" w:lineRule="auto"/>
        <w:ind w:firstLine="709"/>
        <w:jc w:val="both"/>
        <w:rPr>
          <w:rFonts w:eastAsiaTheme="minorEastAsia"/>
          <w:sz w:val="24"/>
          <w:szCs w:val="24"/>
          <w:lang w:eastAsia="ja-JP"/>
        </w:rPr>
      </w:pPr>
      <w:r w:rsidRPr="00D315CA">
        <w:rPr>
          <w:rFonts w:eastAsiaTheme="minorEastAsia"/>
          <w:sz w:val="24"/>
          <w:szCs w:val="24"/>
          <w:lang w:eastAsia="ja-JP"/>
        </w:rPr>
        <w:t>Для работы с Chef</w:t>
      </w:r>
      <w:r w:rsidR="00816F21" w:rsidRPr="00D315CA">
        <w:rPr>
          <w:rFonts w:eastAsiaTheme="minorEastAsia"/>
          <w:sz w:val="24"/>
          <w:szCs w:val="24"/>
          <w:lang w:eastAsia="ja-JP"/>
        </w:rPr>
        <w:t xml:space="preserve"> требуются утилиты Ruby, Chef, knife-solo Berkshelf. Ruby есть в репозиториях всех популярных дистрибутивов, а все остальные утилиты необходимо загружать из сторонних источников. </w:t>
      </w:r>
      <w:r w:rsidR="00396BB4" w:rsidRPr="00D315CA">
        <w:rPr>
          <w:rFonts w:eastAsiaTheme="minorEastAsia"/>
          <w:sz w:val="24"/>
          <w:szCs w:val="24"/>
          <w:lang w:eastAsia="ja-JP"/>
        </w:rPr>
        <w:t xml:space="preserve">Вся работа с </w:t>
      </w:r>
      <w:r w:rsidR="00396BB4" w:rsidRPr="00D315CA">
        <w:rPr>
          <w:rFonts w:eastAsiaTheme="minorEastAsia"/>
          <w:sz w:val="24"/>
          <w:szCs w:val="24"/>
          <w:lang w:eastAsia="ja-JP"/>
        </w:rPr>
        <w:t>Chef</w:t>
      </w:r>
      <w:r w:rsidR="00396BB4" w:rsidRPr="00D315CA">
        <w:rPr>
          <w:rFonts w:eastAsiaTheme="minorEastAsia"/>
          <w:sz w:val="24"/>
          <w:szCs w:val="24"/>
          <w:lang w:eastAsia="ja-JP"/>
        </w:rPr>
        <w:t xml:space="preserve"> ведется из кухни – директории, в которой создаются и хранятся все необходимые файлы. Кухня создается командами </w:t>
      </w:r>
      <w:r w:rsidR="00D315CA" w:rsidRPr="00D315CA">
        <w:rPr>
          <w:rFonts w:eastAsiaTheme="minorEastAsia"/>
          <w:sz w:val="24"/>
          <w:szCs w:val="24"/>
          <w:lang w:eastAsia="ja-JP"/>
        </w:rPr>
        <w:t>knife solo init</w:t>
      </w:r>
      <w:r w:rsidR="00396BB4" w:rsidRPr="00D315CA">
        <w:rPr>
          <w:rFonts w:eastAsiaTheme="minorEastAsia"/>
          <w:sz w:val="24"/>
          <w:szCs w:val="24"/>
          <w:lang w:eastAsia="ja-JP"/>
        </w:rPr>
        <w:t xml:space="preserve"> и </w:t>
      </w:r>
      <w:r w:rsidR="00D315CA" w:rsidRPr="00D315CA">
        <w:rPr>
          <w:rFonts w:eastAsiaTheme="minorEastAsia"/>
          <w:sz w:val="24"/>
          <w:szCs w:val="24"/>
          <w:lang w:eastAsia="ja-JP"/>
        </w:rPr>
        <w:t xml:space="preserve">berks init. После создания кухни в ней появляется файл Berksfile, созданный для управления и загрузки cookbooks. Через этот файл добавляется cookbook-и </w:t>
      </w:r>
      <w:r w:rsidR="00D315CA" w:rsidRPr="00D315CA">
        <w:rPr>
          <w:rFonts w:eastAsiaTheme="minorEastAsia"/>
          <w:sz w:val="24"/>
          <w:szCs w:val="24"/>
          <w:lang w:eastAsia="ja-JP"/>
        </w:rPr>
        <w:t>‘nginx</w:t>
      </w:r>
      <w:r w:rsidR="00D315CA" w:rsidRPr="00D315CA">
        <w:rPr>
          <w:rFonts w:eastAsiaTheme="minorEastAsia"/>
          <w:sz w:val="24"/>
          <w:szCs w:val="24"/>
          <w:lang w:eastAsia="ja-JP"/>
        </w:rPr>
        <w:t>’ и ‘nginx-wrapper’</w:t>
      </w:r>
      <w:r w:rsidR="00ED033B">
        <w:rPr>
          <w:rFonts w:eastAsiaTheme="minorEastAsia"/>
          <w:sz w:val="24"/>
          <w:szCs w:val="24"/>
          <w:lang w:eastAsia="ja-JP"/>
        </w:rPr>
        <w:t xml:space="preserve"> (см. Рисунок 5)</w:t>
      </w:r>
      <w:r w:rsidR="00D315CA" w:rsidRPr="00D315CA">
        <w:rPr>
          <w:rFonts w:eastAsiaTheme="minorEastAsia"/>
          <w:sz w:val="24"/>
          <w:szCs w:val="24"/>
          <w:lang w:eastAsia="ja-JP"/>
        </w:rPr>
        <w:t xml:space="preserve">, так как несмотря на отсутствие в документации упоминания об этом, стандартный рецепт и рецепт с </w:t>
      </w:r>
      <w:r w:rsidR="00235ED8" w:rsidRPr="00D315CA">
        <w:rPr>
          <w:rFonts w:eastAsiaTheme="minorEastAsia"/>
          <w:sz w:val="24"/>
          <w:szCs w:val="24"/>
          <w:lang w:eastAsia="ja-JP"/>
        </w:rPr>
        <w:t>установкой</w:t>
      </w:r>
      <w:r w:rsidR="00D315CA" w:rsidRPr="00D315CA">
        <w:rPr>
          <w:rFonts w:eastAsiaTheme="minorEastAsia"/>
          <w:sz w:val="24"/>
          <w:szCs w:val="24"/>
          <w:lang w:eastAsia="ja-JP"/>
        </w:rPr>
        <w:t xml:space="preserve"> в  </w:t>
      </w:r>
      <w:r w:rsidR="00D315CA" w:rsidRPr="00D315CA">
        <w:rPr>
          <w:rFonts w:eastAsiaTheme="minorEastAsia"/>
          <w:sz w:val="24"/>
          <w:szCs w:val="24"/>
          <w:lang w:eastAsia="ja-JP"/>
        </w:rPr>
        <w:t>cookbook</w:t>
      </w:r>
      <w:r w:rsidR="00D315CA" w:rsidRPr="00D315CA">
        <w:rPr>
          <w:rFonts w:eastAsiaTheme="minorEastAsia"/>
          <w:sz w:val="24"/>
          <w:szCs w:val="24"/>
          <w:lang w:eastAsia="ja-JP"/>
        </w:rPr>
        <w:t>-е</w:t>
      </w:r>
      <w:r w:rsidR="00D315CA" w:rsidRPr="00D315CA">
        <w:rPr>
          <w:rFonts w:eastAsiaTheme="minorEastAsia"/>
          <w:sz w:val="24"/>
          <w:szCs w:val="24"/>
          <w:lang w:eastAsia="ja-JP"/>
        </w:rPr>
        <w:t xml:space="preserve"> ‘nginx’</w:t>
      </w:r>
      <w:r w:rsidR="00D315CA" w:rsidRPr="00D315CA">
        <w:rPr>
          <w:rFonts w:eastAsiaTheme="minorEastAsia"/>
          <w:sz w:val="24"/>
          <w:szCs w:val="24"/>
          <w:lang w:eastAsia="ja-JP"/>
        </w:rPr>
        <w:t xml:space="preserve"> больше не доступны.</w:t>
      </w:r>
    </w:p>
    <w:p w14:paraId="1850B551" w14:textId="66D01F26" w:rsidR="00D315CA" w:rsidRDefault="00D315CA" w:rsidP="00ED033B">
      <w:pPr>
        <w:spacing w:line="360" w:lineRule="auto"/>
        <w:jc w:val="center"/>
        <w:rPr>
          <w:rFonts w:eastAsiaTheme="minorEastAsia"/>
          <w:sz w:val="24"/>
          <w:szCs w:val="24"/>
          <w:lang w:eastAsia="ja-JP"/>
        </w:rPr>
      </w:pPr>
      <w:r w:rsidRPr="00D315CA">
        <w:rPr>
          <w:rFonts w:eastAsiaTheme="minorEastAsia"/>
          <w:sz w:val="24"/>
          <w:szCs w:val="24"/>
          <w:lang w:eastAsia="ja-JP"/>
        </w:rPr>
        <w:drawing>
          <wp:inline distT="0" distB="0" distL="0" distR="0" wp14:anchorId="5947D742" wp14:editId="3419F2BE">
            <wp:extent cx="3219900" cy="905001"/>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19900" cy="905001"/>
                    </a:xfrm>
                    <a:prstGeom prst="rect">
                      <a:avLst/>
                    </a:prstGeom>
                  </pic:spPr>
                </pic:pic>
              </a:graphicData>
            </a:graphic>
          </wp:inline>
        </w:drawing>
      </w:r>
    </w:p>
    <w:p w14:paraId="086717CC" w14:textId="19207A3F" w:rsidR="00ED033B" w:rsidRPr="00ED033B" w:rsidRDefault="00ED033B" w:rsidP="00ED033B">
      <w:pPr>
        <w:spacing w:line="360" w:lineRule="auto"/>
        <w:jc w:val="center"/>
        <w:rPr>
          <w:rFonts w:eastAsiaTheme="minorEastAsia"/>
          <w:sz w:val="24"/>
          <w:szCs w:val="24"/>
          <w:lang w:val="en-US" w:eastAsia="ja-JP"/>
        </w:rPr>
      </w:pPr>
      <w:r>
        <w:rPr>
          <w:rFonts w:eastAsiaTheme="minorEastAsia"/>
          <w:sz w:val="24"/>
          <w:szCs w:val="24"/>
          <w:lang w:eastAsia="ja-JP"/>
        </w:rPr>
        <w:t xml:space="preserve">Рисунок 5 - </w:t>
      </w:r>
      <w:r>
        <w:rPr>
          <w:rFonts w:eastAsiaTheme="minorEastAsia"/>
          <w:sz w:val="24"/>
          <w:szCs w:val="24"/>
          <w:lang w:val="en-US" w:eastAsia="ja-JP"/>
        </w:rPr>
        <w:t>Berksfile</w:t>
      </w:r>
    </w:p>
    <w:p w14:paraId="535CBC24" w14:textId="0454A08B" w:rsidR="00D315CA" w:rsidRDefault="00D315CA" w:rsidP="00174B86">
      <w:pPr>
        <w:spacing w:line="360" w:lineRule="auto"/>
        <w:ind w:firstLine="709"/>
        <w:jc w:val="both"/>
        <w:rPr>
          <w:rFonts w:eastAsiaTheme="minorEastAsia"/>
          <w:sz w:val="24"/>
          <w:szCs w:val="24"/>
          <w:lang w:eastAsia="ja-JP"/>
        </w:rPr>
      </w:pPr>
      <w:r w:rsidRPr="00D315CA">
        <w:rPr>
          <w:rFonts w:eastAsiaTheme="minorEastAsia"/>
          <w:sz w:val="24"/>
          <w:szCs w:val="24"/>
          <w:lang w:eastAsia="ja-JP"/>
        </w:rPr>
        <w:t>Теперь,</w:t>
      </w:r>
      <w:r>
        <w:rPr>
          <w:rFonts w:eastAsiaTheme="minorEastAsia"/>
          <w:sz w:val="24"/>
          <w:szCs w:val="24"/>
          <w:lang w:eastAsia="ja-JP"/>
        </w:rPr>
        <w:t xml:space="preserve"> когда </w:t>
      </w:r>
      <w:r w:rsidR="00235ED8">
        <w:rPr>
          <w:rFonts w:eastAsiaTheme="minorEastAsia"/>
          <w:sz w:val="24"/>
          <w:szCs w:val="24"/>
          <w:lang w:eastAsia="ja-JP"/>
        </w:rPr>
        <w:t xml:space="preserve">необходимые рецепты хранятся на сервере, их можно использовать в указаниях для узла. Все указания хранятся в папке </w:t>
      </w:r>
      <w:r w:rsidR="00235ED8">
        <w:rPr>
          <w:rFonts w:eastAsiaTheme="minorEastAsia"/>
          <w:sz w:val="24"/>
          <w:szCs w:val="24"/>
          <w:lang w:val="en-US" w:eastAsia="ja-JP"/>
        </w:rPr>
        <w:t>nodes</w:t>
      </w:r>
      <w:r w:rsidR="00235ED8">
        <w:rPr>
          <w:rFonts w:eastAsiaTheme="minorEastAsia"/>
          <w:sz w:val="24"/>
          <w:szCs w:val="24"/>
          <w:lang w:eastAsia="ja-JP"/>
        </w:rPr>
        <w:t xml:space="preserve">, а названия файлов соответствуют </w:t>
      </w:r>
      <w:r w:rsidR="00235ED8">
        <w:rPr>
          <w:rFonts w:eastAsiaTheme="minorEastAsia"/>
          <w:sz w:val="24"/>
          <w:szCs w:val="24"/>
          <w:lang w:val="en-US" w:eastAsia="ja-JP"/>
        </w:rPr>
        <w:t>IP</w:t>
      </w:r>
      <w:r w:rsidR="00235ED8">
        <w:rPr>
          <w:rFonts w:eastAsiaTheme="minorEastAsia"/>
          <w:sz w:val="24"/>
          <w:szCs w:val="24"/>
          <w:lang w:eastAsia="ja-JP"/>
        </w:rPr>
        <w:t xml:space="preserve">-адресу узла. Единственным обязательным пунктом </w:t>
      </w:r>
      <w:r w:rsidR="00166A09">
        <w:rPr>
          <w:rFonts w:eastAsiaTheme="minorEastAsia"/>
          <w:sz w:val="24"/>
          <w:szCs w:val="24"/>
          <w:lang w:eastAsia="ja-JP"/>
        </w:rPr>
        <w:t xml:space="preserve">в этом документе является </w:t>
      </w:r>
      <w:r w:rsidR="00166A09">
        <w:rPr>
          <w:rFonts w:eastAsiaTheme="minorEastAsia"/>
          <w:sz w:val="24"/>
          <w:szCs w:val="24"/>
          <w:lang w:val="en-US" w:eastAsia="ja-JP"/>
        </w:rPr>
        <w:t>run</w:t>
      </w:r>
      <w:r w:rsidR="00166A09" w:rsidRPr="00166A09">
        <w:rPr>
          <w:rFonts w:eastAsiaTheme="minorEastAsia"/>
          <w:sz w:val="24"/>
          <w:szCs w:val="24"/>
          <w:lang w:eastAsia="ja-JP"/>
        </w:rPr>
        <w:t>-</w:t>
      </w:r>
      <w:r w:rsidR="00166A09">
        <w:rPr>
          <w:rFonts w:eastAsiaTheme="minorEastAsia"/>
          <w:sz w:val="24"/>
          <w:szCs w:val="24"/>
          <w:lang w:val="en-US" w:eastAsia="ja-JP"/>
        </w:rPr>
        <w:t>list</w:t>
      </w:r>
      <w:r w:rsidR="00166A09">
        <w:rPr>
          <w:rFonts w:eastAsiaTheme="minorEastAsia"/>
          <w:sz w:val="24"/>
          <w:szCs w:val="24"/>
          <w:lang w:eastAsia="ja-JP"/>
        </w:rPr>
        <w:t xml:space="preserve">, который содержит в себе порядок рецептов для выполнения на узлах. Для выполнения установки достаточно выполнить рецепт по умолчанию из </w:t>
      </w:r>
      <w:r w:rsidR="00166A09">
        <w:rPr>
          <w:rFonts w:eastAsiaTheme="minorEastAsia"/>
          <w:sz w:val="24"/>
          <w:szCs w:val="24"/>
          <w:lang w:val="en-US" w:eastAsia="ja-JP"/>
        </w:rPr>
        <w:t>cookbook</w:t>
      </w:r>
      <w:r w:rsidR="00166A09" w:rsidRPr="00166A09">
        <w:rPr>
          <w:rFonts w:eastAsiaTheme="minorEastAsia"/>
          <w:sz w:val="24"/>
          <w:szCs w:val="24"/>
          <w:lang w:eastAsia="ja-JP"/>
        </w:rPr>
        <w:t>-</w:t>
      </w:r>
      <w:r w:rsidR="00166A09">
        <w:rPr>
          <w:rFonts w:eastAsiaTheme="minorEastAsia"/>
          <w:sz w:val="24"/>
          <w:szCs w:val="24"/>
          <w:lang w:eastAsia="ja-JP"/>
        </w:rPr>
        <w:t xml:space="preserve">а </w:t>
      </w:r>
      <w:r w:rsidR="00166A09" w:rsidRPr="00166A09">
        <w:rPr>
          <w:rFonts w:eastAsiaTheme="minorEastAsia"/>
          <w:sz w:val="24"/>
          <w:szCs w:val="24"/>
          <w:lang w:eastAsia="ja-JP"/>
        </w:rPr>
        <w:t>‘</w:t>
      </w:r>
      <w:r w:rsidR="00166A09">
        <w:rPr>
          <w:rFonts w:eastAsiaTheme="minorEastAsia"/>
          <w:sz w:val="24"/>
          <w:szCs w:val="24"/>
          <w:lang w:val="en-US" w:eastAsia="ja-JP"/>
        </w:rPr>
        <w:t>nginx</w:t>
      </w:r>
      <w:r w:rsidR="00166A09" w:rsidRPr="00166A09">
        <w:rPr>
          <w:rFonts w:eastAsiaTheme="minorEastAsia"/>
          <w:sz w:val="24"/>
          <w:szCs w:val="24"/>
          <w:lang w:eastAsia="ja-JP"/>
        </w:rPr>
        <w:t>-</w:t>
      </w:r>
      <w:r w:rsidR="00166A09">
        <w:rPr>
          <w:rFonts w:eastAsiaTheme="minorEastAsia"/>
          <w:sz w:val="24"/>
          <w:szCs w:val="24"/>
          <w:lang w:val="en-US" w:eastAsia="ja-JP"/>
        </w:rPr>
        <w:t>wrapper</w:t>
      </w:r>
      <w:r w:rsidR="00166A09" w:rsidRPr="00166A09">
        <w:rPr>
          <w:rFonts w:eastAsiaTheme="minorEastAsia"/>
          <w:sz w:val="24"/>
          <w:szCs w:val="24"/>
          <w:lang w:eastAsia="ja-JP"/>
        </w:rPr>
        <w:t>’</w:t>
      </w:r>
      <w:r w:rsidR="00ED033B">
        <w:rPr>
          <w:rFonts w:eastAsiaTheme="minorEastAsia"/>
          <w:sz w:val="24"/>
          <w:szCs w:val="24"/>
          <w:lang w:eastAsia="ja-JP"/>
        </w:rPr>
        <w:t xml:space="preserve"> (см. Рисунок 6)</w:t>
      </w:r>
      <w:r w:rsidR="00166A09">
        <w:rPr>
          <w:rFonts w:eastAsiaTheme="minorEastAsia"/>
          <w:sz w:val="24"/>
          <w:szCs w:val="24"/>
          <w:lang w:eastAsia="ja-JP"/>
        </w:rPr>
        <w:t>.</w:t>
      </w:r>
    </w:p>
    <w:p w14:paraId="0DFE72FE" w14:textId="758E4546" w:rsidR="00ED033B" w:rsidRDefault="00166A09" w:rsidP="00ED033B">
      <w:pPr>
        <w:spacing w:line="360" w:lineRule="auto"/>
        <w:jc w:val="center"/>
        <w:rPr>
          <w:rFonts w:eastAsiaTheme="minorEastAsia"/>
          <w:sz w:val="24"/>
          <w:szCs w:val="24"/>
          <w:lang w:eastAsia="ja-JP"/>
        </w:rPr>
      </w:pPr>
      <w:r w:rsidRPr="00166A09">
        <w:rPr>
          <w:rFonts w:eastAsiaTheme="minorEastAsia"/>
          <w:sz w:val="24"/>
          <w:szCs w:val="24"/>
          <w:lang w:eastAsia="ja-JP"/>
        </w:rPr>
        <w:drawing>
          <wp:inline distT="0" distB="0" distL="0" distR="0" wp14:anchorId="7D42CDA0" wp14:editId="06D76731">
            <wp:extent cx="4791744" cy="8002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1744" cy="800212"/>
                    </a:xfrm>
                    <a:prstGeom prst="rect">
                      <a:avLst/>
                    </a:prstGeom>
                  </pic:spPr>
                </pic:pic>
              </a:graphicData>
            </a:graphic>
          </wp:inline>
        </w:drawing>
      </w:r>
    </w:p>
    <w:p w14:paraId="6E0487D0" w14:textId="2FC9CA6B" w:rsidR="00ED033B" w:rsidRDefault="00ED033B" w:rsidP="00ED033B">
      <w:pPr>
        <w:spacing w:line="360" w:lineRule="auto"/>
        <w:jc w:val="center"/>
        <w:rPr>
          <w:rFonts w:eastAsiaTheme="minorEastAsia"/>
          <w:sz w:val="24"/>
          <w:szCs w:val="24"/>
          <w:lang w:eastAsia="ja-JP"/>
        </w:rPr>
      </w:pPr>
      <w:r>
        <w:rPr>
          <w:rFonts w:eastAsiaTheme="minorEastAsia"/>
          <w:sz w:val="24"/>
          <w:szCs w:val="24"/>
          <w:lang w:eastAsia="ja-JP"/>
        </w:rPr>
        <w:t>Рисунок 6 – Файл узла</w:t>
      </w:r>
    </w:p>
    <w:p w14:paraId="109E8437" w14:textId="2E106EC1" w:rsidR="00166A09" w:rsidRDefault="00166A09" w:rsidP="00174B86">
      <w:pPr>
        <w:spacing w:line="360" w:lineRule="auto"/>
        <w:ind w:firstLine="709"/>
        <w:jc w:val="both"/>
        <w:rPr>
          <w:rFonts w:eastAsiaTheme="minorEastAsia"/>
          <w:sz w:val="24"/>
          <w:szCs w:val="24"/>
          <w:lang w:eastAsia="ja-JP"/>
        </w:rPr>
      </w:pPr>
      <w:r>
        <w:rPr>
          <w:rFonts w:eastAsiaTheme="minorEastAsia"/>
          <w:sz w:val="24"/>
          <w:szCs w:val="24"/>
          <w:lang w:eastAsia="ja-JP"/>
        </w:rPr>
        <w:t xml:space="preserve">Затем с помощью </w:t>
      </w:r>
      <w:r>
        <w:rPr>
          <w:rFonts w:eastAsiaTheme="minorEastAsia"/>
          <w:sz w:val="24"/>
          <w:szCs w:val="24"/>
          <w:lang w:val="en-US" w:eastAsia="ja-JP"/>
        </w:rPr>
        <w:t>knife</w:t>
      </w:r>
      <w:r w:rsidRPr="00ED033B">
        <w:rPr>
          <w:rFonts w:eastAsiaTheme="minorEastAsia"/>
          <w:sz w:val="24"/>
          <w:szCs w:val="24"/>
          <w:lang w:eastAsia="ja-JP"/>
        </w:rPr>
        <w:t>-</w:t>
      </w:r>
      <w:r>
        <w:rPr>
          <w:rFonts w:eastAsiaTheme="minorEastAsia"/>
          <w:sz w:val="24"/>
          <w:szCs w:val="24"/>
          <w:lang w:val="en-US" w:eastAsia="ja-JP"/>
        </w:rPr>
        <w:t>solo</w:t>
      </w:r>
      <w:r w:rsidR="00ED033B">
        <w:rPr>
          <w:rFonts w:eastAsiaTheme="minorEastAsia"/>
          <w:sz w:val="24"/>
          <w:szCs w:val="24"/>
          <w:lang w:eastAsia="ja-JP"/>
        </w:rPr>
        <w:t xml:space="preserve"> была инициирована установка </w:t>
      </w:r>
      <w:r w:rsidR="00ED033B">
        <w:rPr>
          <w:rFonts w:eastAsiaTheme="minorEastAsia"/>
          <w:sz w:val="24"/>
          <w:szCs w:val="24"/>
          <w:lang w:val="en-US" w:eastAsia="ja-JP"/>
        </w:rPr>
        <w:t>chef</w:t>
      </w:r>
      <w:r w:rsidR="00ED033B">
        <w:rPr>
          <w:rFonts w:eastAsiaTheme="minorEastAsia"/>
          <w:sz w:val="24"/>
          <w:szCs w:val="24"/>
          <w:lang w:eastAsia="ja-JP"/>
        </w:rPr>
        <w:t xml:space="preserve"> на клиента, а также первичное подключение клиента к серверу (см. Рисунок 7). Обнаружив настройки для своего </w:t>
      </w:r>
      <w:r w:rsidR="00ED033B">
        <w:rPr>
          <w:rFonts w:eastAsiaTheme="minorEastAsia"/>
          <w:sz w:val="24"/>
          <w:szCs w:val="24"/>
          <w:lang w:val="en-US" w:eastAsia="ja-JP"/>
        </w:rPr>
        <w:t>IP</w:t>
      </w:r>
      <w:r w:rsidR="00ED033B">
        <w:rPr>
          <w:rFonts w:eastAsiaTheme="minorEastAsia"/>
          <w:sz w:val="24"/>
          <w:szCs w:val="24"/>
          <w:lang w:eastAsia="ja-JP"/>
        </w:rPr>
        <w:t>-адреса, клиент выполнил их, приводя машину в указанное состояние.</w:t>
      </w:r>
    </w:p>
    <w:p w14:paraId="42046D79" w14:textId="4F85D668" w:rsidR="00ED033B" w:rsidRDefault="00ED033B" w:rsidP="00ED033B">
      <w:pPr>
        <w:spacing w:line="360" w:lineRule="auto"/>
        <w:jc w:val="center"/>
        <w:rPr>
          <w:rFonts w:eastAsiaTheme="minorEastAsia"/>
          <w:sz w:val="24"/>
          <w:szCs w:val="24"/>
          <w:lang w:eastAsia="ja-JP"/>
        </w:rPr>
      </w:pPr>
      <w:r>
        <w:rPr>
          <w:noProof/>
          <w:lang w:eastAsia="ja-JP"/>
        </w:rPr>
        <w:lastRenderedPageBreak/>
        <w:drawing>
          <wp:inline distT="0" distB="0" distL="0" distR="0" wp14:anchorId="2A9305A3" wp14:editId="648F7C38">
            <wp:extent cx="5942330" cy="3843159"/>
            <wp:effectExtent l="0" t="0" r="1270" b="5080"/>
            <wp:docPr id="19" name="Рисунок 19" descr="https://sun9-42.userapi.com/impg/3VmkuUlxEScooKpwK1zvhDeQKNiTBRn-2YF7Yg/BGV2UQ9Gg0M.jpg?size=1191x770&amp;quality=96&amp;sign=6292d660cf873ed499da651a45f44d9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2.userapi.com/impg/3VmkuUlxEScooKpwK1zvhDeQKNiTBRn-2YF7Yg/BGV2UQ9Gg0M.jpg?size=1191x770&amp;quality=96&amp;sign=6292d660cf873ed499da651a45f44d9a&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330" cy="3843159"/>
                    </a:xfrm>
                    <a:prstGeom prst="rect">
                      <a:avLst/>
                    </a:prstGeom>
                    <a:noFill/>
                    <a:ln>
                      <a:noFill/>
                    </a:ln>
                  </pic:spPr>
                </pic:pic>
              </a:graphicData>
            </a:graphic>
          </wp:inline>
        </w:drawing>
      </w:r>
    </w:p>
    <w:p w14:paraId="6B674070" w14:textId="6D98FCC9" w:rsidR="00ED033B" w:rsidRDefault="00ED033B" w:rsidP="00ED033B">
      <w:pPr>
        <w:spacing w:line="360" w:lineRule="auto"/>
        <w:jc w:val="center"/>
        <w:rPr>
          <w:rFonts w:eastAsiaTheme="minorEastAsia"/>
          <w:sz w:val="24"/>
          <w:szCs w:val="24"/>
          <w:lang w:eastAsia="ja-JP"/>
        </w:rPr>
      </w:pPr>
      <w:r>
        <w:rPr>
          <w:rFonts w:eastAsiaTheme="minorEastAsia"/>
          <w:sz w:val="24"/>
          <w:szCs w:val="24"/>
          <w:lang w:eastAsia="ja-JP"/>
        </w:rPr>
        <w:t>Рисунок 7 – Выполнение команды</w:t>
      </w:r>
    </w:p>
    <w:p w14:paraId="6F9D6B13" w14:textId="4486E40B" w:rsidR="00ED033B" w:rsidRDefault="00ED033B" w:rsidP="00174B86">
      <w:pPr>
        <w:spacing w:line="360" w:lineRule="auto"/>
        <w:ind w:firstLine="709"/>
        <w:jc w:val="both"/>
        <w:rPr>
          <w:rFonts w:eastAsiaTheme="minorEastAsia"/>
          <w:sz w:val="24"/>
          <w:szCs w:val="24"/>
          <w:lang w:eastAsia="ja-JP"/>
        </w:rPr>
      </w:pPr>
      <w:r>
        <w:rPr>
          <w:rFonts w:eastAsiaTheme="minorEastAsia"/>
          <w:sz w:val="24"/>
          <w:szCs w:val="24"/>
          <w:lang w:eastAsia="ja-JP"/>
        </w:rPr>
        <w:t xml:space="preserve">После завершения выполнения команды по публичному </w:t>
      </w:r>
      <w:r>
        <w:rPr>
          <w:rFonts w:eastAsiaTheme="minorEastAsia"/>
          <w:sz w:val="24"/>
          <w:szCs w:val="24"/>
          <w:lang w:val="en-US" w:eastAsia="ja-JP"/>
        </w:rPr>
        <w:t>IP</w:t>
      </w:r>
      <w:r>
        <w:rPr>
          <w:rFonts w:eastAsiaTheme="minorEastAsia"/>
          <w:sz w:val="24"/>
          <w:szCs w:val="24"/>
          <w:lang w:eastAsia="ja-JP"/>
        </w:rPr>
        <w:t xml:space="preserve">-адресу хоста можно обнаружить приветственную страницу </w:t>
      </w:r>
      <w:r>
        <w:rPr>
          <w:rFonts w:eastAsiaTheme="minorEastAsia"/>
          <w:sz w:val="24"/>
          <w:szCs w:val="24"/>
          <w:lang w:val="en-US" w:eastAsia="ja-JP"/>
        </w:rPr>
        <w:t>nginx</w:t>
      </w:r>
      <w:r>
        <w:rPr>
          <w:rFonts w:eastAsiaTheme="minorEastAsia"/>
          <w:sz w:val="24"/>
          <w:szCs w:val="24"/>
          <w:lang w:eastAsia="ja-JP"/>
        </w:rPr>
        <w:t xml:space="preserve"> (см. Рисунок 8), а значит установка прошла успешно.</w:t>
      </w:r>
    </w:p>
    <w:p w14:paraId="7416D202" w14:textId="00B06CD9" w:rsidR="00ED033B" w:rsidRDefault="00ED033B" w:rsidP="00ED033B">
      <w:pPr>
        <w:spacing w:line="360" w:lineRule="auto"/>
        <w:jc w:val="center"/>
        <w:rPr>
          <w:rFonts w:eastAsiaTheme="minorEastAsia"/>
          <w:sz w:val="24"/>
          <w:szCs w:val="24"/>
          <w:lang w:eastAsia="ja-JP"/>
        </w:rPr>
      </w:pPr>
      <w:r>
        <w:rPr>
          <w:noProof/>
          <w:lang w:eastAsia="ja-JP"/>
        </w:rPr>
        <w:drawing>
          <wp:inline distT="0" distB="0" distL="0" distR="0" wp14:anchorId="04FB3CA0" wp14:editId="799947DE">
            <wp:extent cx="5942330" cy="1785765"/>
            <wp:effectExtent l="0" t="0" r="1270" b="5080"/>
            <wp:docPr id="20" name="Рисунок 20" descr="https://sun9-85.userapi.com/impg/F9S8mHgib8MZ_l5--0P1C3bCjLyBvkG8HxpFnw/WbZXiqywFFk.jpg?size=1861x559&amp;quality=96&amp;sign=a6b0e30bf63d177f71d08c553572917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85.userapi.com/impg/F9S8mHgib8MZ_l5--0P1C3bCjLyBvkG8HxpFnw/WbZXiqywFFk.jpg?size=1861x559&amp;quality=96&amp;sign=a6b0e30bf63d177f71d08c553572917d&amp;type=alb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2330" cy="1785765"/>
                    </a:xfrm>
                    <a:prstGeom prst="rect">
                      <a:avLst/>
                    </a:prstGeom>
                    <a:noFill/>
                    <a:ln>
                      <a:noFill/>
                    </a:ln>
                  </pic:spPr>
                </pic:pic>
              </a:graphicData>
            </a:graphic>
          </wp:inline>
        </w:drawing>
      </w:r>
    </w:p>
    <w:p w14:paraId="212693FF" w14:textId="17F18B0D" w:rsidR="00ED033B" w:rsidRPr="00ED033B" w:rsidRDefault="00ED033B" w:rsidP="00ED033B">
      <w:pPr>
        <w:spacing w:line="360" w:lineRule="auto"/>
        <w:jc w:val="center"/>
        <w:rPr>
          <w:rFonts w:eastAsiaTheme="minorEastAsia"/>
          <w:sz w:val="24"/>
          <w:szCs w:val="24"/>
          <w:lang w:eastAsia="ja-JP"/>
        </w:rPr>
      </w:pPr>
      <w:r>
        <w:rPr>
          <w:rFonts w:eastAsiaTheme="minorEastAsia"/>
          <w:sz w:val="24"/>
          <w:szCs w:val="24"/>
          <w:lang w:eastAsia="ja-JP"/>
        </w:rPr>
        <w:t>Рисунок 8 – Результат установки</w:t>
      </w:r>
    </w:p>
    <w:p w14:paraId="124583C1" w14:textId="4856E02E" w:rsidR="00552AD3" w:rsidRDefault="00552AD3" w:rsidP="00AA2972">
      <w:pPr>
        <w:pStyle w:val="3"/>
        <w:spacing w:line="360" w:lineRule="auto"/>
        <w:ind w:left="1440" w:hanging="360"/>
        <w:rPr>
          <w:rFonts w:ascii="Times New Roman" w:hAnsi="Times New Roman" w:cs="Times New Roman"/>
          <w:color w:val="auto"/>
          <w:sz w:val="28"/>
          <w:szCs w:val="28"/>
          <w:lang w:eastAsia="ja-JP"/>
        </w:rPr>
      </w:pPr>
      <w:bookmarkStart w:id="19" w:name="_Toc122576932"/>
      <w:r w:rsidRPr="00AA2972">
        <w:rPr>
          <w:rFonts w:ascii="Times New Roman" w:hAnsi="Times New Roman" w:cs="Times New Roman"/>
          <w:color w:val="auto"/>
          <w:sz w:val="28"/>
          <w:szCs w:val="28"/>
          <w:lang w:eastAsia="ja-JP"/>
        </w:rPr>
        <w:t>2.1.3. TERRAFORM</w:t>
      </w:r>
      <w:bookmarkEnd w:id="19"/>
    </w:p>
    <w:p w14:paraId="13EE9AD9" w14:textId="57BB6260" w:rsidR="00013235" w:rsidRDefault="00953A88" w:rsidP="004F6682">
      <w:pPr>
        <w:spacing w:line="360" w:lineRule="auto"/>
        <w:ind w:firstLine="709"/>
        <w:jc w:val="both"/>
        <w:rPr>
          <w:rFonts w:eastAsiaTheme="minorEastAsia"/>
          <w:sz w:val="24"/>
          <w:szCs w:val="24"/>
          <w:lang w:val="en-US" w:eastAsia="ja-JP"/>
        </w:rPr>
      </w:pPr>
      <w:r>
        <w:rPr>
          <w:rFonts w:eastAsiaTheme="minorEastAsia"/>
          <w:sz w:val="24"/>
          <w:szCs w:val="24"/>
          <w:lang w:val="en-US" w:eastAsia="ja-JP"/>
        </w:rPr>
        <w:t>Terraform</w:t>
      </w:r>
      <w:r w:rsidRPr="00953A88">
        <w:rPr>
          <w:rFonts w:eastAsiaTheme="minorEastAsia"/>
          <w:sz w:val="24"/>
          <w:szCs w:val="24"/>
          <w:lang w:eastAsia="ja-JP"/>
        </w:rPr>
        <w:t xml:space="preserve"> </w:t>
      </w:r>
      <w:r>
        <w:rPr>
          <w:rFonts w:eastAsiaTheme="minorEastAsia"/>
          <w:sz w:val="24"/>
          <w:szCs w:val="24"/>
          <w:lang w:eastAsia="ja-JP"/>
        </w:rPr>
        <w:t xml:space="preserve">на момент написания работы не доступен для использования на территории РФ, как и остальные продукты компании </w:t>
      </w:r>
      <w:r>
        <w:rPr>
          <w:rFonts w:eastAsiaTheme="minorEastAsia"/>
          <w:sz w:val="24"/>
          <w:szCs w:val="24"/>
          <w:lang w:val="en-US" w:eastAsia="ja-JP"/>
        </w:rPr>
        <w:t>HashiCorp</w:t>
      </w:r>
      <w:r>
        <w:rPr>
          <w:rFonts w:eastAsiaTheme="minorEastAsia"/>
          <w:sz w:val="24"/>
          <w:szCs w:val="24"/>
          <w:lang w:eastAsia="ja-JP"/>
        </w:rPr>
        <w:t xml:space="preserve">. По этой причине работа с данным инструментом производилась с помощью </w:t>
      </w:r>
      <w:r>
        <w:rPr>
          <w:rFonts w:eastAsiaTheme="minorEastAsia"/>
          <w:sz w:val="24"/>
          <w:szCs w:val="24"/>
          <w:lang w:val="en-US" w:eastAsia="ja-JP"/>
        </w:rPr>
        <w:t>VPN</w:t>
      </w:r>
      <w:r w:rsidR="00013235">
        <w:rPr>
          <w:rFonts w:eastAsiaTheme="minorEastAsia"/>
          <w:sz w:val="24"/>
          <w:szCs w:val="24"/>
          <w:lang w:eastAsia="ja-JP"/>
        </w:rPr>
        <w:t xml:space="preserve">, что незначительно, но усложняло его использование. </w:t>
      </w:r>
      <w:r w:rsidR="00013235">
        <w:rPr>
          <w:rFonts w:eastAsiaTheme="minorEastAsia"/>
          <w:sz w:val="24"/>
          <w:szCs w:val="24"/>
          <w:lang w:val="en-US" w:eastAsia="ja-JP"/>
        </w:rPr>
        <w:t>Terraform</w:t>
      </w:r>
      <w:r w:rsidR="00013235" w:rsidRPr="00013235">
        <w:rPr>
          <w:rFonts w:eastAsiaTheme="minorEastAsia"/>
          <w:sz w:val="24"/>
          <w:szCs w:val="24"/>
          <w:lang w:eastAsia="ja-JP"/>
        </w:rPr>
        <w:t xml:space="preserve"> </w:t>
      </w:r>
      <w:r w:rsidR="00013235">
        <w:rPr>
          <w:rFonts w:eastAsiaTheme="minorEastAsia"/>
          <w:sz w:val="24"/>
          <w:szCs w:val="24"/>
          <w:lang w:eastAsia="ja-JP"/>
        </w:rPr>
        <w:t xml:space="preserve">доступен для установки во всех популярных дистрибутивах, так что установка утилиты была произведена с помощью команды </w:t>
      </w:r>
      <w:r w:rsidR="00013235">
        <w:rPr>
          <w:rFonts w:eastAsiaTheme="minorEastAsia"/>
          <w:sz w:val="24"/>
          <w:szCs w:val="24"/>
          <w:lang w:val="en-US" w:eastAsia="ja-JP"/>
        </w:rPr>
        <w:t>apt</w:t>
      </w:r>
      <w:r w:rsidR="00013235" w:rsidRPr="00013235">
        <w:rPr>
          <w:rFonts w:eastAsiaTheme="minorEastAsia"/>
          <w:sz w:val="24"/>
          <w:szCs w:val="24"/>
          <w:lang w:eastAsia="ja-JP"/>
        </w:rPr>
        <w:t>-</w:t>
      </w:r>
      <w:r w:rsidR="00013235">
        <w:rPr>
          <w:rFonts w:eastAsiaTheme="minorEastAsia"/>
          <w:sz w:val="24"/>
          <w:szCs w:val="24"/>
          <w:lang w:val="en-US" w:eastAsia="ja-JP"/>
        </w:rPr>
        <w:t>get</w:t>
      </w:r>
      <w:r w:rsidR="00013235" w:rsidRPr="00013235">
        <w:rPr>
          <w:rFonts w:eastAsiaTheme="minorEastAsia"/>
          <w:sz w:val="24"/>
          <w:szCs w:val="24"/>
          <w:lang w:eastAsia="ja-JP"/>
        </w:rPr>
        <w:t xml:space="preserve"> </w:t>
      </w:r>
      <w:r w:rsidR="00013235">
        <w:rPr>
          <w:rFonts w:eastAsiaTheme="minorEastAsia"/>
          <w:sz w:val="24"/>
          <w:szCs w:val="24"/>
          <w:lang w:val="en-US" w:eastAsia="ja-JP"/>
        </w:rPr>
        <w:t>install</w:t>
      </w:r>
      <w:r w:rsidR="00013235" w:rsidRPr="00013235">
        <w:rPr>
          <w:rFonts w:eastAsiaTheme="minorEastAsia"/>
          <w:sz w:val="24"/>
          <w:szCs w:val="24"/>
          <w:lang w:eastAsia="ja-JP"/>
        </w:rPr>
        <w:t xml:space="preserve"> </w:t>
      </w:r>
      <w:r w:rsidR="00013235">
        <w:rPr>
          <w:rFonts w:eastAsiaTheme="minorEastAsia"/>
          <w:sz w:val="24"/>
          <w:szCs w:val="24"/>
          <w:lang w:val="en-US" w:eastAsia="ja-JP"/>
        </w:rPr>
        <w:t>terraform</w:t>
      </w:r>
      <w:r w:rsidR="00013235">
        <w:rPr>
          <w:rFonts w:eastAsiaTheme="minorEastAsia"/>
          <w:sz w:val="24"/>
          <w:szCs w:val="24"/>
          <w:lang w:eastAsia="ja-JP"/>
        </w:rPr>
        <w:t xml:space="preserve">. </w:t>
      </w:r>
    </w:p>
    <w:p w14:paraId="4AB9E3AD" w14:textId="0F98362D" w:rsidR="004F6682" w:rsidRDefault="004F6682" w:rsidP="004F6682">
      <w:pPr>
        <w:spacing w:line="360" w:lineRule="auto"/>
        <w:ind w:firstLine="709"/>
        <w:jc w:val="both"/>
        <w:rPr>
          <w:rFonts w:eastAsiaTheme="minorEastAsia"/>
          <w:sz w:val="24"/>
          <w:szCs w:val="24"/>
          <w:lang w:val="en-US" w:eastAsia="ja-JP"/>
        </w:rPr>
      </w:pPr>
      <w:r>
        <w:rPr>
          <w:rFonts w:eastAsiaTheme="minorEastAsia"/>
          <w:sz w:val="24"/>
          <w:szCs w:val="24"/>
          <w:lang w:eastAsia="ja-JP"/>
        </w:rPr>
        <w:t xml:space="preserve">Так как </w:t>
      </w:r>
      <w:r>
        <w:rPr>
          <w:rFonts w:eastAsiaTheme="minorEastAsia"/>
          <w:sz w:val="24"/>
          <w:szCs w:val="24"/>
          <w:lang w:val="en-US" w:eastAsia="ja-JP"/>
        </w:rPr>
        <w:t>terraform</w:t>
      </w:r>
      <w:r>
        <w:rPr>
          <w:rFonts w:eastAsiaTheme="minorEastAsia"/>
          <w:sz w:val="24"/>
          <w:szCs w:val="24"/>
          <w:lang w:eastAsia="ja-JP"/>
        </w:rPr>
        <w:t xml:space="preserve"> в первую очередь создавался как система управления </w:t>
      </w:r>
      <w:r>
        <w:rPr>
          <w:rFonts w:eastAsiaTheme="minorEastAsia"/>
          <w:sz w:val="24"/>
          <w:szCs w:val="24"/>
          <w:lang w:eastAsia="ja-JP"/>
        </w:rPr>
        <w:lastRenderedPageBreak/>
        <w:t xml:space="preserve">конфигурациями, совместимая с облачными провайдерами, установка </w:t>
      </w:r>
      <w:r>
        <w:rPr>
          <w:rFonts w:eastAsiaTheme="minorEastAsia"/>
          <w:sz w:val="24"/>
          <w:szCs w:val="24"/>
          <w:lang w:val="en-US" w:eastAsia="ja-JP"/>
        </w:rPr>
        <w:t>nginx</w:t>
      </w:r>
      <w:r w:rsidRPr="004F6682">
        <w:rPr>
          <w:rFonts w:eastAsiaTheme="minorEastAsia"/>
          <w:sz w:val="24"/>
          <w:szCs w:val="24"/>
          <w:lang w:eastAsia="ja-JP"/>
        </w:rPr>
        <w:t xml:space="preserve"> </w:t>
      </w:r>
      <w:r>
        <w:rPr>
          <w:rFonts w:eastAsiaTheme="minorEastAsia"/>
          <w:sz w:val="24"/>
          <w:szCs w:val="24"/>
          <w:lang w:eastAsia="ja-JP"/>
        </w:rPr>
        <w:t xml:space="preserve">будет выполняться на экземпляр виртуальной машины в </w:t>
      </w:r>
      <w:r>
        <w:rPr>
          <w:rFonts w:eastAsiaTheme="minorEastAsia"/>
          <w:sz w:val="24"/>
          <w:szCs w:val="24"/>
          <w:lang w:val="en-US" w:eastAsia="ja-JP"/>
        </w:rPr>
        <w:t>AWS</w:t>
      </w:r>
      <w:r>
        <w:rPr>
          <w:rFonts w:eastAsiaTheme="minorEastAsia"/>
          <w:sz w:val="24"/>
          <w:szCs w:val="24"/>
          <w:lang w:eastAsia="ja-JP"/>
        </w:rPr>
        <w:t xml:space="preserve">. </w:t>
      </w:r>
      <w:r>
        <w:rPr>
          <w:rFonts w:eastAsiaTheme="minorEastAsia"/>
          <w:sz w:val="24"/>
          <w:szCs w:val="24"/>
          <w:lang w:val="en-US" w:eastAsia="ja-JP"/>
        </w:rPr>
        <w:t>Terraform</w:t>
      </w:r>
      <w:r w:rsidRPr="004F6682">
        <w:rPr>
          <w:rFonts w:eastAsiaTheme="minorEastAsia"/>
          <w:sz w:val="24"/>
          <w:szCs w:val="24"/>
          <w:lang w:eastAsia="ja-JP"/>
        </w:rPr>
        <w:t xml:space="preserve"> – декларативная </w:t>
      </w:r>
      <w:r>
        <w:rPr>
          <w:rFonts w:eastAsiaTheme="minorEastAsia"/>
          <w:sz w:val="24"/>
          <w:szCs w:val="24"/>
          <w:lang w:eastAsia="ja-JP"/>
        </w:rPr>
        <w:t xml:space="preserve">система, которая при планировании изменений опирается на файл состояния, содержащий в себе все устройства, с которыми велась работа и их конфигурации. Так как в данной работе описывается первое взаимодействие с </w:t>
      </w:r>
      <w:r>
        <w:rPr>
          <w:rFonts w:eastAsiaTheme="minorEastAsia"/>
          <w:sz w:val="24"/>
          <w:szCs w:val="24"/>
          <w:lang w:val="en-US" w:eastAsia="ja-JP"/>
        </w:rPr>
        <w:t>Terraform</w:t>
      </w:r>
      <w:r>
        <w:rPr>
          <w:rFonts w:eastAsiaTheme="minorEastAsia"/>
          <w:sz w:val="24"/>
          <w:szCs w:val="24"/>
          <w:lang w:eastAsia="ja-JP"/>
        </w:rPr>
        <w:t xml:space="preserve">, во избежание дублирования экземпляров, в первую очередь необходимо передать в файл состояния информацию о существующем сервере с помощью команды </w:t>
      </w:r>
      <w:r>
        <w:rPr>
          <w:rFonts w:eastAsiaTheme="minorEastAsia"/>
          <w:sz w:val="24"/>
          <w:szCs w:val="24"/>
          <w:lang w:val="en-US" w:eastAsia="ja-JP"/>
        </w:rPr>
        <w:t>terraform</w:t>
      </w:r>
      <w:r w:rsidRPr="004F6682">
        <w:rPr>
          <w:rFonts w:eastAsiaTheme="minorEastAsia"/>
          <w:sz w:val="24"/>
          <w:szCs w:val="24"/>
          <w:lang w:eastAsia="ja-JP"/>
        </w:rPr>
        <w:t xml:space="preserve"> </w:t>
      </w:r>
      <w:r>
        <w:rPr>
          <w:rFonts w:eastAsiaTheme="minorEastAsia"/>
          <w:sz w:val="24"/>
          <w:szCs w:val="24"/>
          <w:lang w:val="en-US" w:eastAsia="ja-JP"/>
        </w:rPr>
        <w:t>import</w:t>
      </w:r>
      <w:r w:rsidRPr="004F6682">
        <w:rPr>
          <w:rFonts w:eastAsiaTheme="minorEastAsia"/>
          <w:sz w:val="24"/>
          <w:szCs w:val="24"/>
          <w:lang w:eastAsia="ja-JP"/>
        </w:rPr>
        <w:t xml:space="preserve">. </w:t>
      </w:r>
    </w:p>
    <w:p w14:paraId="5D6318F7" w14:textId="0887BAFE" w:rsidR="004F6682" w:rsidRDefault="004F6682" w:rsidP="004F6682">
      <w:pPr>
        <w:spacing w:line="360" w:lineRule="auto"/>
        <w:ind w:firstLine="709"/>
        <w:jc w:val="both"/>
        <w:rPr>
          <w:rFonts w:eastAsiaTheme="minorEastAsia"/>
          <w:sz w:val="24"/>
          <w:szCs w:val="24"/>
          <w:lang w:eastAsia="ja-JP"/>
        </w:rPr>
      </w:pPr>
      <w:r>
        <w:rPr>
          <w:rFonts w:eastAsiaTheme="minorEastAsia"/>
          <w:sz w:val="24"/>
          <w:szCs w:val="24"/>
          <w:lang w:eastAsia="ja-JP"/>
        </w:rPr>
        <w:t xml:space="preserve">Затем был создан файл с расширением </w:t>
      </w:r>
      <w:r>
        <w:rPr>
          <w:rFonts w:eastAsiaTheme="minorEastAsia"/>
          <w:sz w:val="24"/>
          <w:szCs w:val="24"/>
          <w:lang w:val="en-US" w:eastAsia="ja-JP"/>
        </w:rPr>
        <w:t>tfvars</w:t>
      </w:r>
      <w:r w:rsidR="00DC414A">
        <w:rPr>
          <w:rFonts w:eastAsiaTheme="minorEastAsia"/>
          <w:sz w:val="24"/>
          <w:szCs w:val="24"/>
          <w:lang w:eastAsia="ja-JP"/>
        </w:rPr>
        <w:t xml:space="preserve"> (см. Рисунок 9)</w:t>
      </w:r>
      <w:r>
        <w:rPr>
          <w:rFonts w:eastAsiaTheme="minorEastAsia"/>
          <w:sz w:val="24"/>
          <w:szCs w:val="24"/>
          <w:lang w:eastAsia="ja-JP"/>
        </w:rPr>
        <w:t xml:space="preserve">. Этот файл содержит все переменные, используемые при осуществлении изменений в конфигурации. В этот файл были записаны данные, необходимые для подключения к инстансам: токены и </w:t>
      </w:r>
      <w:r>
        <w:rPr>
          <w:rFonts w:eastAsiaTheme="minorEastAsia"/>
          <w:sz w:val="24"/>
          <w:szCs w:val="24"/>
          <w:lang w:val="en-US" w:eastAsia="ja-JP"/>
        </w:rPr>
        <w:t>SSH</w:t>
      </w:r>
      <w:r>
        <w:rPr>
          <w:rFonts w:eastAsiaTheme="minorEastAsia"/>
          <w:sz w:val="24"/>
          <w:szCs w:val="24"/>
          <w:lang w:eastAsia="ja-JP"/>
        </w:rPr>
        <w:t>-ключ.</w:t>
      </w:r>
    </w:p>
    <w:p w14:paraId="36F2C8B4" w14:textId="51CAA5CD" w:rsidR="004F6682" w:rsidRDefault="004F6682" w:rsidP="00DC414A">
      <w:pPr>
        <w:spacing w:line="360" w:lineRule="auto"/>
        <w:jc w:val="center"/>
        <w:rPr>
          <w:rFonts w:eastAsiaTheme="minorEastAsia"/>
          <w:sz w:val="24"/>
          <w:szCs w:val="24"/>
          <w:lang w:eastAsia="ja-JP"/>
        </w:rPr>
      </w:pPr>
      <w:r>
        <w:rPr>
          <w:noProof/>
          <w:lang w:eastAsia="ja-JP"/>
        </w:rPr>
        <w:drawing>
          <wp:inline distT="0" distB="0" distL="0" distR="0" wp14:anchorId="30E01503" wp14:editId="36FD4E2F">
            <wp:extent cx="5170355" cy="948477"/>
            <wp:effectExtent l="0" t="0" r="0" b="4445"/>
            <wp:docPr id="22" name="Рисунок 22" descr="https://sun9-43.userapi.com/impf/RkhUiQFzTyUcG2-OsM-4M-W6VV6eNsM4xfmCwA/A090nBjq5Aw.jpg?size=715x131&amp;quality=96&amp;sign=9fbc4130df0ead478129b52162ee758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43.userapi.com/impf/RkhUiQFzTyUcG2-OsM-4M-W6VV6eNsM4xfmCwA/A090nBjq5Aw.jpg?size=715x131&amp;quality=96&amp;sign=9fbc4130df0ead478129b52162ee758f&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0355" cy="948477"/>
                    </a:xfrm>
                    <a:prstGeom prst="rect">
                      <a:avLst/>
                    </a:prstGeom>
                    <a:noFill/>
                    <a:ln>
                      <a:noFill/>
                    </a:ln>
                  </pic:spPr>
                </pic:pic>
              </a:graphicData>
            </a:graphic>
          </wp:inline>
        </w:drawing>
      </w:r>
    </w:p>
    <w:p w14:paraId="2EAD3F1C" w14:textId="1669FA67" w:rsidR="00DC414A" w:rsidRDefault="00DC414A" w:rsidP="00DC414A">
      <w:pPr>
        <w:spacing w:line="360" w:lineRule="auto"/>
        <w:jc w:val="center"/>
        <w:rPr>
          <w:rFonts w:eastAsiaTheme="minorEastAsia"/>
          <w:sz w:val="24"/>
          <w:szCs w:val="24"/>
          <w:lang w:eastAsia="ja-JP"/>
        </w:rPr>
      </w:pPr>
      <w:r>
        <w:rPr>
          <w:rFonts w:eastAsiaTheme="minorEastAsia"/>
          <w:sz w:val="24"/>
          <w:szCs w:val="24"/>
          <w:lang w:eastAsia="ja-JP"/>
        </w:rPr>
        <w:t>Рисунок 9 – Переменные подключения</w:t>
      </w:r>
    </w:p>
    <w:p w14:paraId="55577A2D" w14:textId="7D1A4BA4" w:rsidR="004F6682" w:rsidRDefault="004F6682" w:rsidP="004F6682">
      <w:pPr>
        <w:spacing w:line="360" w:lineRule="auto"/>
        <w:ind w:firstLine="709"/>
        <w:jc w:val="both"/>
        <w:rPr>
          <w:rFonts w:eastAsiaTheme="minorEastAsia"/>
          <w:sz w:val="24"/>
          <w:szCs w:val="24"/>
          <w:lang w:eastAsia="ja-JP"/>
        </w:rPr>
      </w:pPr>
      <w:r>
        <w:rPr>
          <w:rFonts w:eastAsiaTheme="minorEastAsia"/>
          <w:sz w:val="24"/>
          <w:szCs w:val="24"/>
          <w:lang w:eastAsia="ja-JP"/>
        </w:rPr>
        <w:t xml:space="preserve">Описание желаемой конфигурации хранится в файле </w:t>
      </w:r>
      <w:r>
        <w:rPr>
          <w:rFonts w:eastAsiaTheme="minorEastAsia"/>
          <w:sz w:val="24"/>
          <w:szCs w:val="24"/>
          <w:lang w:val="en-US" w:eastAsia="ja-JP"/>
        </w:rPr>
        <w:t>module</w:t>
      </w:r>
      <w:r w:rsidRPr="004F6682">
        <w:rPr>
          <w:rFonts w:eastAsiaTheme="minorEastAsia"/>
          <w:sz w:val="24"/>
          <w:szCs w:val="24"/>
          <w:lang w:eastAsia="ja-JP"/>
        </w:rPr>
        <w:t>.</w:t>
      </w:r>
      <w:r>
        <w:rPr>
          <w:rFonts w:eastAsiaTheme="minorEastAsia"/>
          <w:sz w:val="24"/>
          <w:szCs w:val="24"/>
          <w:lang w:val="en-US" w:eastAsia="ja-JP"/>
        </w:rPr>
        <w:t>tf</w:t>
      </w:r>
      <w:r w:rsidR="00DC414A">
        <w:rPr>
          <w:rFonts w:eastAsiaTheme="minorEastAsia"/>
          <w:sz w:val="24"/>
          <w:szCs w:val="24"/>
          <w:lang w:eastAsia="ja-JP"/>
        </w:rPr>
        <w:t xml:space="preserve"> (см. Рисунок 10)</w:t>
      </w:r>
      <w:r>
        <w:rPr>
          <w:rFonts w:eastAsiaTheme="minorEastAsia"/>
          <w:sz w:val="24"/>
          <w:szCs w:val="24"/>
          <w:lang w:eastAsia="ja-JP"/>
        </w:rPr>
        <w:t xml:space="preserve">, где был указан используемый провайдер, а также информация о виртуальных машинах. </w:t>
      </w:r>
    </w:p>
    <w:p w14:paraId="31505B50" w14:textId="6FAFC61D" w:rsidR="004F6682" w:rsidRDefault="004F6682" w:rsidP="00DC414A">
      <w:pPr>
        <w:spacing w:line="360" w:lineRule="auto"/>
        <w:ind w:hanging="90"/>
        <w:jc w:val="center"/>
        <w:rPr>
          <w:rFonts w:eastAsiaTheme="minorEastAsia"/>
          <w:sz w:val="24"/>
          <w:szCs w:val="24"/>
          <w:lang w:eastAsia="ja-JP"/>
        </w:rPr>
      </w:pPr>
      <w:r>
        <w:rPr>
          <w:noProof/>
          <w:lang w:eastAsia="ja-JP"/>
        </w:rPr>
        <w:drawing>
          <wp:inline distT="0" distB="0" distL="0" distR="0" wp14:anchorId="45F7625A" wp14:editId="1B6B1BFE">
            <wp:extent cx="4311115" cy="3958125"/>
            <wp:effectExtent l="0" t="0" r="0" b="4445"/>
            <wp:docPr id="24" name="Рисунок 24" descr="https://sun9-31.userapi.com/impf/uGmNusb_9A3MEuvLX8miSQL6dt3wrxwbTo37Dw/QolEvJBKKi8.jpg?size=596x547&amp;quality=96&amp;sign=82a739d0582a48173e8319e54d61e63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31.userapi.com/impf/uGmNusb_9A3MEuvLX8miSQL6dt3wrxwbTo37Dw/QolEvJBKKi8.jpg?size=596x547&amp;quality=96&amp;sign=82a739d0582a48173e8319e54d61e63e&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1115" cy="3958125"/>
                    </a:xfrm>
                    <a:prstGeom prst="rect">
                      <a:avLst/>
                    </a:prstGeom>
                    <a:noFill/>
                    <a:ln>
                      <a:noFill/>
                    </a:ln>
                  </pic:spPr>
                </pic:pic>
              </a:graphicData>
            </a:graphic>
          </wp:inline>
        </w:drawing>
      </w:r>
    </w:p>
    <w:p w14:paraId="7D51C3A1" w14:textId="00BB3040" w:rsidR="00DC414A" w:rsidRPr="00DC414A" w:rsidRDefault="00DC414A" w:rsidP="00DC414A">
      <w:pPr>
        <w:spacing w:line="360" w:lineRule="auto"/>
        <w:ind w:hanging="90"/>
        <w:jc w:val="center"/>
        <w:rPr>
          <w:rFonts w:eastAsiaTheme="minorEastAsia"/>
          <w:sz w:val="24"/>
          <w:szCs w:val="24"/>
          <w:lang w:eastAsia="ja-JP"/>
        </w:rPr>
      </w:pPr>
      <w:r>
        <w:rPr>
          <w:rFonts w:eastAsiaTheme="minorEastAsia"/>
          <w:sz w:val="24"/>
          <w:szCs w:val="24"/>
          <w:lang w:eastAsia="ja-JP"/>
        </w:rPr>
        <w:t xml:space="preserve">Рисунок 10 – Файл </w:t>
      </w:r>
      <w:r>
        <w:rPr>
          <w:rFonts w:eastAsiaTheme="minorEastAsia"/>
          <w:sz w:val="24"/>
          <w:szCs w:val="24"/>
          <w:lang w:val="en-US" w:eastAsia="ja-JP"/>
        </w:rPr>
        <w:t>module</w:t>
      </w:r>
      <w:r w:rsidRPr="00DC414A">
        <w:rPr>
          <w:rFonts w:eastAsiaTheme="minorEastAsia"/>
          <w:sz w:val="24"/>
          <w:szCs w:val="24"/>
          <w:lang w:eastAsia="ja-JP"/>
        </w:rPr>
        <w:t>.</w:t>
      </w:r>
      <w:r>
        <w:rPr>
          <w:rFonts w:eastAsiaTheme="minorEastAsia"/>
          <w:sz w:val="24"/>
          <w:szCs w:val="24"/>
          <w:lang w:val="en-US" w:eastAsia="ja-JP"/>
        </w:rPr>
        <w:t>tf</w:t>
      </w:r>
    </w:p>
    <w:p w14:paraId="45503AC0" w14:textId="23DAD214" w:rsidR="004F6682" w:rsidRDefault="004F6682" w:rsidP="004F6682">
      <w:pPr>
        <w:spacing w:line="360" w:lineRule="auto"/>
        <w:ind w:firstLine="709"/>
        <w:jc w:val="both"/>
        <w:rPr>
          <w:rFonts w:eastAsiaTheme="minorEastAsia"/>
          <w:sz w:val="24"/>
          <w:szCs w:val="24"/>
          <w:lang w:eastAsia="ja-JP"/>
        </w:rPr>
      </w:pPr>
      <w:r>
        <w:rPr>
          <w:rFonts w:eastAsiaTheme="minorEastAsia"/>
          <w:sz w:val="24"/>
          <w:szCs w:val="24"/>
          <w:lang w:eastAsia="ja-JP"/>
        </w:rPr>
        <w:t xml:space="preserve">Инструкции из файла, указанного в поле </w:t>
      </w:r>
      <w:r>
        <w:rPr>
          <w:rFonts w:eastAsiaTheme="minorEastAsia"/>
          <w:sz w:val="24"/>
          <w:szCs w:val="24"/>
          <w:lang w:val="en-US" w:eastAsia="ja-JP"/>
        </w:rPr>
        <w:t>user</w:t>
      </w:r>
      <w:r w:rsidRPr="004F6682">
        <w:rPr>
          <w:rFonts w:eastAsiaTheme="minorEastAsia"/>
          <w:sz w:val="24"/>
          <w:szCs w:val="24"/>
          <w:lang w:eastAsia="ja-JP"/>
        </w:rPr>
        <w:t>_</w:t>
      </w:r>
      <w:r>
        <w:rPr>
          <w:rFonts w:eastAsiaTheme="minorEastAsia"/>
          <w:sz w:val="24"/>
          <w:szCs w:val="24"/>
          <w:lang w:val="en-US" w:eastAsia="ja-JP"/>
        </w:rPr>
        <w:t>data</w:t>
      </w:r>
      <w:r>
        <w:rPr>
          <w:rFonts w:eastAsiaTheme="minorEastAsia"/>
          <w:sz w:val="24"/>
          <w:szCs w:val="24"/>
          <w:lang w:eastAsia="ja-JP"/>
        </w:rPr>
        <w:t xml:space="preserve"> выполняются после создания </w:t>
      </w:r>
      <w:r>
        <w:rPr>
          <w:rFonts w:eastAsiaTheme="minorEastAsia"/>
          <w:sz w:val="24"/>
          <w:szCs w:val="24"/>
          <w:lang w:eastAsia="ja-JP"/>
        </w:rPr>
        <w:lastRenderedPageBreak/>
        <w:t xml:space="preserve">или изменения экземпляра. </w:t>
      </w:r>
      <w:r w:rsidR="006B38D3">
        <w:rPr>
          <w:rFonts w:eastAsiaTheme="minorEastAsia"/>
          <w:sz w:val="24"/>
          <w:szCs w:val="24"/>
          <w:lang w:eastAsia="ja-JP"/>
        </w:rPr>
        <w:t xml:space="preserve">В этом файле были указаны команды для установки </w:t>
      </w:r>
      <w:r w:rsidR="006B38D3">
        <w:rPr>
          <w:rFonts w:eastAsiaTheme="minorEastAsia"/>
          <w:sz w:val="24"/>
          <w:szCs w:val="24"/>
          <w:lang w:val="en-US" w:eastAsia="ja-JP"/>
        </w:rPr>
        <w:t>nginx</w:t>
      </w:r>
      <w:r w:rsidR="00DC414A">
        <w:rPr>
          <w:rFonts w:eastAsiaTheme="minorEastAsia"/>
          <w:sz w:val="24"/>
          <w:szCs w:val="24"/>
          <w:lang w:eastAsia="ja-JP"/>
        </w:rPr>
        <w:t xml:space="preserve"> (см. Рисунок 11)</w:t>
      </w:r>
      <w:r w:rsidR="006B38D3">
        <w:rPr>
          <w:rFonts w:eastAsiaTheme="minorEastAsia"/>
          <w:sz w:val="24"/>
          <w:szCs w:val="24"/>
          <w:lang w:eastAsia="ja-JP"/>
        </w:rPr>
        <w:t>.</w:t>
      </w:r>
    </w:p>
    <w:p w14:paraId="7794C89D" w14:textId="6320399B" w:rsidR="006B38D3" w:rsidRDefault="00DC414A" w:rsidP="00DC414A">
      <w:pPr>
        <w:spacing w:line="360" w:lineRule="auto"/>
        <w:ind w:hanging="90"/>
        <w:jc w:val="center"/>
        <w:rPr>
          <w:rFonts w:eastAsiaTheme="minorEastAsia"/>
          <w:sz w:val="24"/>
          <w:szCs w:val="24"/>
          <w:lang w:eastAsia="ja-JP"/>
        </w:rPr>
      </w:pPr>
      <w:r>
        <w:rPr>
          <w:noProof/>
          <w:lang w:eastAsia="ja-JP"/>
        </w:rPr>
        <w:drawing>
          <wp:inline distT="0" distB="0" distL="0" distR="0" wp14:anchorId="6434A87F" wp14:editId="1AEF5D81">
            <wp:extent cx="2740120" cy="580115"/>
            <wp:effectExtent l="0" t="0" r="3175" b="0"/>
            <wp:docPr id="25" name="Рисунок 25" descr="https://sun9-36.userapi.com/impf/qKdlYEORoeEGMmjwXNhCvgOobTpY6Nm_vyUUGA/iHHb46r2N0I.jpg?size=355x75&amp;quality=96&amp;sign=2eb4f355923e94996eb3b23d0648c2d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36.userapi.com/impf/qKdlYEORoeEGMmjwXNhCvgOobTpY6Nm_vyUUGA/iHHb46r2N0I.jpg?size=355x75&amp;quality=96&amp;sign=2eb4f355923e94996eb3b23d0648c2d1&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015" cy="580728"/>
                    </a:xfrm>
                    <a:prstGeom prst="rect">
                      <a:avLst/>
                    </a:prstGeom>
                    <a:noFill/>
                    <a:ln>
                      <a:noFill/>
                    </a:ln>
                  </pic:spPr>
                </pic:pic>
              </a:graphicData>
            </a:graphic>
          </wp:inline>
        </w:drawing>
      </w:r>
    </w:p>
    <w:p w14:paraId="00BBC4F2" w14:textId="228095C8" w:rsidR="00DC414A" w:rsidRPr="00DC414A" w:rsidRDefault="00DC414A" w:rsidP="00DC414A">
      <w:pPr>
        <w:spacing w:line="360" w:lineRule="auto"/>
        <w:ind w:hanging="90"/>
        <w:jc w:val="center"/>
        <w:rPr>
          <w:rFonts w:eastAsiaTheme="minorEastAsia"/>
          <w:sz w:val="24"/>
          <w:szCs w:val="24"/>
          <w:lang w:eastAsia="ja-JP"/>
        </w:rPr>
      </w:pPr>
      <w:r>
        <w:rPr>
          <w:rFonts w:eastAsiaTheme="minorEastAsia"/>
          <w:sz w:val="24"/>
          <w:szCs w:val="24"/>
          <w:lang w:eastAsia="ja-JP"/>
        </w:rPr>
        <w:t xml:space="preserve">Рисунок 11 – Файл </w:t>
      </w:r>
      <w:r>
        <w:rPr>
          <w:rFonts w:eastAsiaTheme="minorEastAsia"/>
          <w:sz w:val="24"/>
          <w:szCs w:val="24"/>
          <w:lang w:val="en-US" w:eastAsia="ja-JP"/>
        </w:rPr>
        <w:t>user</w:t>
      </w:r>
      <w:r w:rsidRPr="00DC414A">
        <w:rPr>
          <w:rFonts w:eastAsiaTheme="minorEastAsia"/>
          <w:sz w:val="24"/>
          <w:szCs w:val="24"/>
          <w:lang w:eastAsia="ja-JP"/>
        </w:rPr>
        <w:t>_</w:t>
      </w:r>
      <w:r>
        <w:rPr>
          <w:rFonts w:eastAsiaTheme="minorEastAsia"/>
          <w:sz w:val="24"/>
          <w:szCs w:val="24"/>
          <w:lang w:val="en-US" w:eastAsia="ja-JP"/>
        </w:rPr>
        <w:t>data</w:t>
      </w:r>
    </w:p>
    <w:p w14:paraId="664ECD57" w14:textId="08C4BAB8" w:rsidR="00DC414A" w:rsidRPr="00DC414A" w:rsidRDefault="00DC414A" w:rsidP="004F6682">
      <w:pPr>
        <w:spacing w:line="360" w:lineRule="auto"/>
        <w:ind w:firstLine="709"/>
        <w:jc w:val="both"/>
        <w:rPr>
          <w:rFonts w:eastAsiaTheme="minorEastAsia"/>
          <w:sz w:val="24"/>
          <w:szCs w:val="24"/>
          <w:lang w:eastAsia="ja-JP"/>
        </w:rPr>
      </w:pPr>
      <w:r>
        <w:rPr>
          <w:rFonts w:eastAsiaTheme="minorEastAsia"/>
          <w:sz w:val="24"/>
          <w:szCs w:val="24"/>
          <w:lang w:eastAsia="ja-JP"/>
        </w:rPr>
        <w:t xml:space="preserve">После подготовки всех необходимых файлов была запущена команда </w:t>
      </w:r>
      <w:r>
        <w:rPr>
          <w:rFonts w:eastAsiaTheme="minorEastAsia"/>
          <w:sz w:val="24"/>
          <w:szCs w:val="24"/>
          <w:lang w:val="en-US" w:eastAsia="ja-JP"/>
        </w:rPr>
        <w:t>terraform</w:t>
      </w:r>
      <w:r w:rsidRPr="00DC414A">
        <w:rPr>
          <w:rFonts w:eastAsiaTheme="minorEastAsia"/>
          <w:sz w:val="24"/>
          <w:szCs w:val="24"/>
          <w:lang w:eastAsia="ja-JP"/>
        </w:rPr>
        <w:t xml:space="preserve"> </w:t>
      </w:r>
      <w:r>
        <w:rPr>
          <w:rFonts w:eastAsiaTheme="minorEastAsia"/>
          <w:sz w:val="24"/>
          <w:szCs w:val="24"/>
          <w:lang w:val="en-US" w:eastAsia="ja-JP"/>
        </w:rPr>
        <w:t>init</w:t>
      </w:r>
      <w:r>
        <w:rPr>
          <w:rFonts w:eastAsiaTheme="minorEastAsia"/>
          <w:sz w:val="24"/>
          <w:szCs w:val="24"/>
          <w:lang w:eastAsia="ja-JP"/>
        </w:rPr>
        <w:t xml:space="preserve"> (см. Рисунок 12), инициализирующая работу с </w:t>
      </w:r>
      <w:r>
        <w:rPr>
          <w:rFonts w:eastAsiaTheme="minorEastAsia"/>
          <w:sz w:val="24"/>
          <w:szCs w:val="24"/>
          <w:lang w:val="en-US" w:eastAsia="ja-JP"/>
        </w:rPr>
        <w:t>terraform</w:t>
      </w:r>
      <w:r>
        <w:rPr>
          <w:rFonts w:eastAsiaTheme="minorEastAsia"/>
          <w:sz w:val="24"/>
          <w:szCs w:val="24"/>
          <w:lang w:eastAsia="ja-JP"/>
        </w:rPr>
        <w:t xml:space="preserve"> и позволяющая ему обнаружить все данные. Также была проверена правильность их написания с помощью команды </w:t>
      </w:r>
      <w:r>
        <w:rPr>
          <w:rFonts w:eastAsiaTheme="minorEastAsia"/>
          <w:sz w:val="24"/>
          <w:szCs w:val="24"/>
          <w:lang w:val="en-US" w:eastAsia="ja-JP"/>
        </w:rPr>
        <w:t>terraform</w:t>
      </w:r>
      <w:r w:rsidRPr="00DC414A">
        <w:rPr>
          <w:rFonts w:eastAsiaTheme="minorEastAsia"/>
          <w:sz w:val="24"/>
          <w:szCs w:val="24"/>
          <w:lang w:eastAsia="ja-JP"/>
        </w:rPr>
        <w:t xml:space="preserve"> </w:t>
      </w:r>
      <w:r>
        <w:rPr>
          <w:rFonts w:eastAsiaTheme="minorEastAsia"/>
          <w:sz w:val="24"/>
          <w:szCs w:val="24"/>
          <w:lang w:val="en-US" w:eastAsia="ja-JP"/>
        </w:rPr>
        <w:t>validate</w:t>
      </w:r>
      <w:r>
        <w:rPr>
          <w:rFonts w:eastAsiaTheme="minorEastAsia"/>
          <w:sz w:val="24"/>
          <w:szCs w:val="24"/>
          <w:lang w:eastAsia="ja-JP"/>
        </w:rPr>
        <w:t>.</w:t>
      </w:r>
    </w:p>
    <w:p w14:paraId="6587E5CF" w14:textId="36391494" w:rsidR="00DC414A" w:rsidRDefault="00DC414A" w:rsidP="00DC414A">
      <w:pPr>
        <w:spacing w:line="360" w:lineRule="auto"/>
        <w:jc w:val="center"/>
        <w:rPr>
          <w:rFonts w:eastAsiaTheme="minorEastAsia"/>
          <w:sz w:val="24"/>
          <w:szCs w:val="24"/>
          <w:lang w:eastAsia="ja-JP"/>
        </w:rPr>
      </w:pPr>
      <w:r>
        <w:rPr>
          <w:noProof/>
          <w:lang w:eastAsia="ja-JP"/>
        </w:rPr>
        <w:drawing>
          <wp:inline distT="0" distB="0" distL="0" distR="0" wp14:anchorId="5FF5CFFD" wp14:editId="77C96676">
            <wp:extent cx="4968240" cy="2333059"/>
            <wp:effectExtent l="0" t="0" r="3810" b="0"/>
            <wp:docPr id="26" name="Рисунок 26" descr="https://sun9-52.userapi.com/impg/xa6MDXMvt46uvp-xO_2AE9Swc9ZbWjkY-VMx-A/0mSvHfr5H00.jpg?size=947x445&amp;quality=96&amp;sign=c1f825a680562433dfa620bd2388d2b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52.userapi.com/impg/xa6MDXMvt46uvp-xO_2AE9Swc9ZbWjkY-VMx-A/0mSvHfr5H00.jpg?size=947x445&amp;quality=96&amp;sign=c1f825a680562433dfa620bd2388d2bd&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3847" cy="2335692"/>
                    </a:xfrm>
                    <a:prstGeom prst="rect">
                      <a:avLst/>
                    </a:prstGeom>
                    <a:noFill/>
                    <a:ln>
                      <a:noFill/>
                    </a:ln>
                  </pic:spPr>
                </pic:pic>
              </a:graphicData>
            </a:graphic>
          </wp:inline>
        </w:drawing>
      </w:r>
    </w:p>
    <w:p w14:paraId="0AE5619A" w14:textId="044B5089" w:rsidR="00DC414A" w:rsidRPr="00DC414A" w:rsidRDefault="00DC414A" w:rsidP="00DC414A">
      <w:pPr>
        <w:spacing w:line="360" w:lineRule="auto"/>
        <w:jc w:val="center"/>
        <w:rPr>
          <w:rFonts w:eastAsiaTheme="minorEastAsia"/>
          <w:sz w:val="24"/>
          <w:szCs w:val="24"/>
          <w:lang w:eastAsia="ja-JP"/>
        </w:rPr>
      </w:pPr>
      <w:r>
        <w:rPr>
          <w:rFonts w:eastAsiaTheme="minorEastAsia"/>
          <w:sz w:val="24"/>
          <w:szCs w:val="24"/>
          <w:lang w:eastAsia="ja-JP"/>
        </w:rPr>
        <w:t xml:space="preserve">Рисунок 12 – Инициализация </w:t>
      </w:r>
      <w:r>
        <w:rPr>
          <w:rFonts w:eastAsiaTheme="minorEastAsia"/>
          <w:sz w:val="24"/>
          <w:szCs w:val="24"/>
          <w:lang w:val="en-US" w:eastAsia="ja-JP"/>
        </w:rPr>
        <w:t>Terraform</w:t>
      </w:r>
    </w:p>
    <w:p w14:paraId="57E2744F" w14:textId="5842BAD5" w:rsidR="00DC414A" w:rsidRDefault="00DC414A" w:rsidP="004F6682">
      <w:pPr>
        <w:spacing w:line="360" w:lineRule="auto"/>
        <w:ind w:firstLine="709"/>
        <w:jc w:val="both"/>
        <w:rPr>
          <w:rFonts w:eastAsiaTheme="minorEastAsia"/>
          <w:sz w:val="24"/>
          <w:szCs w:val="24"/>
          <w:lang w:eastAsia="ja-JP"/>
        </w:rPr>
      </w:pPr>
      <w:r>
        <w:rPr>
          <w:rFonts w:eastAsiaTheme="minorEastAsia"/>
          <w:sz w:val="24"/>
          <w:szCs w:val="24"/>
          <w:lang w:eastAsia="ja-JP"/>
        </w:rPr>
        <w:t xml:space="preserve">Команда </w:t>
      </w:r>
      <w:r>
        <w:rPr>
          <w:rFonts w:eastAsiaTheme="minorEastAsia"/>
          <w:sz w:val="24"/>
          <w:szCs w:val="24"/>
          <w:lang w:val="en-US" w:eastAsia="ja-JP"/>
        </w:rPr>
        <w:t>terraform</w:t>
      </w:r>
      <w:r w:rsidRPr="00DC414A">
        <w:rPr>
          <w:rFonts w:eastAsiaTheme="minorEastAsia"/>
          <w:sz w:val="24"/>
          <w:szCs w:val="24"/>
          <w:lang w:eastAsia="ja-JP"/>
        </w:rPr>
        <w:t xml:space="preserve"> </w:t>
      </w:r>
      <w:r>
        <w:rPr>
          <w:rFonts w:eastAsiaTheme="minorEastAsia"/>
          <w:sz w:val="24"/>
          <w:szCs w:val="24"/>
          <w:lang w:val="en-US" w:eastAsia="ja-JP"/>
        </w:rPr>
        <w:t>plan</w:t>
      </w:r>
      <w:r>
        <w:rPr>
          <w:rFonts w:eastAsiaTheme="minorEastAsia"/>
          <w:sz w:val="24"/>
          <w:szCs w:val="24"/>
          <w:lang w:eastAsia="ja-JP"/>
        </w:rPr>
        <w:t xml:space="preserve"> (см. Рисунок 13) показывает, какие изменения будут применены к указанным экземплярам, чтобы привести их в желаемое состояние. При необходимости сервер может быть пересоздан. Это позволяет еще раз убедиться в корректности инструкций.</w:t>
      </w:r>
    </w:p>
    <w:p w14:paraId="0EE0F3BA" w14:textId="4ED28A94" w:rsidR="00DC414A" w:rsidRDefault="00DC414A" w:rsidP="00DC414A">
      <w:pPr>
        <w:spacing w:line="360" w:lineRule="auto"/>
        <w:ind w:left="360"/>
        <w:jc w:val="center"/>
        <w:rPr>
          <w:rFonts w:eastAsiaTheme="minorEastAsia"/>
          <w:sz w:val="24"/>
          <w:szCs w:val="24"/>
          <w:lang w:eastAsia="ja-JP"/>
        </w:rPr>
      </w:pPr>
      <w:r>
        <w:rPr>
          <w:noProof/>
          <w:lang w:eastAsia="ja-JP"/>
        </w:rPr>
        <w:drawing>
          <wp:inline distT="0" distB="0" distL="0" distR="0" wp14:anchorId="32404844" wp14:editId="665E86C4">
            <wp:extent cx="5387340" cy="2567693"/>
            <wp:effectExtent l="0" t="0" r="3810" b="4445"/>
            <wp:docPr id="27" name="Рисунок 27" descr="https://sun9-65.userapi.com/impg/-MqA4N1_5tSVswu6pYbT1jSu0mvBX2HjUHPgbQ/zJvyUmhoww0.jpg?size=1163x554&amp;quality=96&amp;sign=5a72a64c16eccf3081bfd0db12b08e4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65.userapi.com/impg/-MqA4N1_5tSVswu6pYbT1jSu0mvBX2HjUHPgbQ/zJvyUmhoww0.jpg?size=1163x554&amp;quality=96&amp;sign=5a72a64c16eccf3081bfd0db12b08e41&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6189" cy="2567144"/>
                    </a:xfrm>
                    <a:prstGeom prst="rect">
                      <a:avLst/>
                    </a:prstGeom>
                    <a:noFill/>
                    <a:ln>
                      <a:noFill/>
                    </a:ln>
                  </pic:spPr>
                </pic:pic>
              </a:graphicData>
            </a:graphic>
          </wp:inline>
        </w:drawing>
      </w:r>
      <w:r>
        <w:rPr>
          <w:rFonts w:eastAsiaTheme="minorEastAsia"/>
          <w:sz w:val="24"/>
          <w:szCs w:val="24"/>
          <w:lang w:eastAsia="ja-JP"/>
        </w:rPr>
        <w:t>Рисунок 13 – Планирование изменений</w:t>
      </w:r>
    </w:p>
    <w:p w14:paraId="652EECE3" w14:textId="2F1B833B" w:rsidR="00DC414A" w:rsidRDefault="00DC414A" w:rsidP="004F6682">
      <w:pPr>
        <w:spacing w:line="360" w:lineRule="auto"/>
        <w:ind w:firstLine="709"/>
        <w:jc w:val="both"/>
        <w:rPr>
          <w:rFonts w:eastAsiaTheme="minorEastAsia"/>
          <w:sz w:val="24"/>
          <w:szCs w:val="24"/>
          <w:lang w:eastAsia="ja-JP"/>
        </w:rPr>
      </w:pPr>
      <w:r>
        <w:rPr>
          <w:rFonts w:eastAsiaTheme="minorEastAsia"/>
          <w:sz w:val="24"/>
          <w:szCs w:val="24"/>
          <w:lang w:eastAsia="ja-JP"/>
        </w:rPr>
        <w:lastRenderedPageBreak/>
        <w:t xml:space="preserve">Последней используемой командой является </w:t>
      </w:r>
      <w:r>
        <w:rPr>
          <w:rFonts w:eastAsiaTheme="minorEastAsia"/>
          <w:sz w:val="24"/>
          <w:szCs w:val="24"/>
          <w:lang w:val="en-US" w:eastAsia="ja-JP"/>
        </w:rPr>
        <w:t>terraform</w:t>
      </w:r>
      <w:r w:rsidRPr="00DC414A">
        <w:rPr>
          <w:rFonts w:eastAsiaTheme="minorEastAsia"/>
          <w:sz w:val="24"/>
          <w:szCs w:val="24"/>
          <w:lang w:eastAsia="ja-JP"/>
        </w:rPr>
        <w:t xml:space="preserve"> </w:t>
      </w:r>
      <w:r>
        <w:rPr>
          <w:rFonts w:eastAsiaTheme="minorEastAsia"/>
          <w:sz w:val="24"/>
          <w:szCs w:val="24"/>
          <w:lang w:val="en-US" w:eastAsia="ja-JP"/>
        </w:rPr>
        <w:t>apply</w:t>
      </w:r>
      <w:r>
        <w:rPr>
          <w:rFonts w:eastAsiaTheme="minorEastAsia"/>
          <w:sz w:val="24"/>
          <w:szCs w:val="24"/>
          <w:lang w:eastAsia="ja-JP"/>
        </w:rPr>
        <w:t xml:space="preserve"> (см. Рисунок 14), запускающая процесс применения изменений. </w:t>
      </w:r>
    </w:p>
    <w:p w14:paraId="7B5CDBF8" w14:textId="26723241" w:rsidR="00DC414A" w:rsidRDefault="00DC414A" w:rsidP="00DC414A">
      <w:pPr>
        <w:spacing w:line="360" w:lineRule="auto"/>
        <w:jc w:val="center"/>
        <w:rPr>
          <w:rFonts w:eastAsiaTheme="minorEastAsia"/>
          <w:sz w:val="24"/>
          <w:szCs w:val="24"/>
          <w:lang w:eastAsia="ja-JP"/>
        </w:rPr>
      </w:pPr>
      <w:r>
        <w:rPr>
          <w:noProof/>
          <w:lang w:eastAsia="ja-JP"/>
        </w:rPr>
        <w:drawing>
          <wp:inline distT="0" distB="0" distL="0" distR="0" wp14:anchorId="1DB98371" wp14:editId="689DDA77">
            <wp:extent cx="5630063" cy="3133214"/>
            <wp:effectExtent l="0" t="0" r="8890" b="0"/>
            <wp:docPr id="28" name="Рисунок 28" descr="https://sun9-48.userapi.com/impg/7X-57Xdy699xdECyMdeOuTRcqacCLc4x3VO47g/1ekGchkzu18.jpg?size=1019x567&amp;quality=96&amp;sign=01bd3cb2066c0fac3c4d2255ea1e44f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48.userapi.com/impg/7X-57Xdy699xdECyMdeOuTRcqacCLc4x3VO47g/1ekGchkzu18.jpg?size=1019x567&amp;quality=96&amp;sign=01bd3cb2066c0fac3c4d2255ea1e44fb&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918" cy="3133133"/>
                    </a:xfrm>
                    <a:prstGeom prst="rect">
                      <a:avLst/>
                    </a:prstGeom>
                    <a:noFill/>
                    <a:ln>
                      <a:noFill/>
                    </a:ln>
                  </pic:spPr>
                </pic:pic>
              </a:graphicData>
            </a:graphic>
          </wp:inline>
        </w:drawing>
      </w:r>
    </w:p>
    <w:p w14:paraId="0AD2FB4C" w14:textId="47EB03EC" w:rsidR="00DC414A" w:rsidRDefault="00DC414A" w:rsidP="00DC414A">
      <w:pPr>
        <w:spacing w:line="360" w:lineRule="auto"/>
        <w:jc w:val="center"/>
        <w:rPr>
          <w:rFonts w:eastAsiaTheme="minorEastAsia"/>
          <w:sz w:val="24"/>
          <w:szCs w:val="24"/>
          <w:lang w:eastAsia="ja-JP"/>
        </w:rPr>
      </w:pPr>
      <w:r>
        <w:rPr>
          <w:rFonts w:eastAsiaTheme="minorEastAsia"/>
          <w:sz w:val="24"/>
          <w:szCs w:val="24"/>
          <w:lang w:eastAsia="ja-JP"/>
        </w:rPr>
        <w:t>Рисунок 14 – Применение изменений</w:t>
      </w:r>
    </w:p>
    <w:p w14:paraId="139D90AC" w14:textId="302E3E08" w:rsidR="00DC414A" w:rsidRDefault="00DC414A" w:rsidP="004F6682">
      <w:pPr>
        <w:spacing w:line="360" w:lineRule="auto"/>
        <w:ind w:firstLine="709"/>
        <w:jc w:val="both"/>
        <w:rPr>
          <w:rFonts w:eastAsiaTheme="minorEastAsia"/>
          <w:sz w:val="24"/>
          <w:szCs w:val="24"/>
          <w:lang w:eastAsia="ja-JP"/>
        </w:rPr>
      </w:pPr>
      <w:r>
        <w:rPr>
          <w:rFonts w:eastAsiaTheme="minorEastAsia"/>
          <w:sz w:val="24"/>
          <w:szCs w:val="24"/>
          <w:lang w:eastAsia="ja-JP"/>
        </w:rPr>
        <w:t xml:space="preserve">После завершения выполнения команды при открытии веб-страницы по публичному адресу сервера, можно увидеть приветственную страницу </w:t>
      </w:r>
      <w:r>
        <w:rPr>
          <w:rFonts w:eastAsiaTheme="minorEastAsia"/>
          <w:sz w:val="24"/>
          <w:szCs w:val="24"/>
          <w:lang w:val="en-US" w:eastAsia="ja-JP"/>
        </w:rPr>
        <w:t>nginx</w:t>
      </w:r>
      <w:r>
        <w:rPr>
          <w:rFonts w:eastAsiaTheme="minorEastAsia"/>
          <w:sz w:val="24"/>
          <w:szCs w:val="24"/>
          <w:lang w:eastAsia="ja-JP"/>
        </w:rPr>
        <w:t xml:space="preserve"> (см. Рисунок 15). Следовательно, установка прошла успешно.</w:t>
      </w:r>
    </w:p>
    <w:p w14:paraId="0D84F96F" w14:textId="05392B25" w:rsidR="00DC414A" w:rsidRDefault="00DC414A" w:rsidP="00DC414A">
      <w:pPr>
        <w:spacing w:line="360" w:lineRule="auto"/>
        <w:jc w:val="center"/>
        <w:rPr>
          <w:rFonts w:eastAsiaTheme="minorEastAsia"/>
          <w:sz w:val="24"/>
          <w:szCs w:val="24"/>
          <w:lang w:eastAsia="ja-JP"/>
        </w:rPr>
      </w:pPr>
      <w:r>
        <w:rPr>
          <w:noProof/>
          <w:lang w:eastAsia="ja-JP"/>
        </w:rPr>
        <w:drawing>
          <wp:inline distT="0" distB="0" distL="0" distR="0" wp14:anchorId="48260957" wp14:editId="66D5ADFC">
            <wp:extent cx="5631180" cy="1603741"/>
            <wp:effectExtent l="0" t="0" r="7620" b="0"/>
            <wp:docPr id="29" name="Рисунок 29" descr="https://sun9-28.userapi.com/impg/FYf_UQKlt77FZ46qBGdQi2amyiQ5-dvAF0tmbQ/d81iA6gD4BA.jpg?size=1494x426&amp;quality=96&amp;sign=204d8a491a9286f0c82a7ce34502b50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n9-28.userapi.com/impg/FYf_UQKlt77FZ46qBGdQi2amyiQ5-dvAF0tmbQ/d81iA6gD4BA.jpg?size=1494x426&amp;quality=96&amp;sign=204d8a491a9286f0c82a7ce34502b509&amp;type=alb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9977" cy="1603398"/>
                    </a:xfrm>
                    <a:prstGeom prst="rect">
                      <a:avLst/>
                    </a:prstGeom>
                    <a:noFill/>
                    <a:ln>
                      <a:noFill/>
                    </a:ln>
                  </pic:spPr>
                </pic:pic>
              </a:graphicData>
            </a:graphic>
          </wp:inline>
        </w:drawing>
      </w:r>
    </w:p>
    <w:p w14:paraId="2E8078DC" w14:textId="30B2E292" w:rsidR="00DC414A" w:rsidRPr="00DC414A" w:rsidRDefault="00DC414A" w:rsidP="00DC414A">
      <w:pPr>
        <w:spacing w:line="360" w:lineRule="auto"/>
        <w:jc w:val="center"/>
        <w:rPr>
          <w:rFonts w:eastAsiaTheme="minorEastAsia"/>
          <w:sz w:val="24"/>
          <w:szCs w:val="24"/>
          <w:lang w:eastAsia="ja-JP"/>
        </w:rPr>
      </w:pPr>
      <w:r>
        <w:rPr>
          <w:rFonts w:eastAsiaTheme="minorEastAsia"/>
          <w:sz w:val="24"/>
          <w:szCs w:val="24"/>
          <w:lang w:eastAsia="ja-JP"/>
        </w:rPr>
        <w:t xml:space="preserve">Рисунок 15 – Результат использования </w:t>
      </w:r>
      <w:r>
        <w:rPr>
          <w:rFonts w:eastAsiaTheme="minorEastAsia"/>
          <w:sz w:val="24"/>
          <w:szCs w:val="24"/>
          <w:lang w:val="en-US" w:eastAsia="ja-JP"/>
        </w:rPr>
        <w:t>Terraform</w:t>
      </w:r>
    </w:p>
    <w:p w14:paraId="470F17ED" w14:textId="1E454020" w:rsidR="00126DAC" w:rsidRDefault="002C45CC" w:rsidP="005B145A">
      <w:pPr>
        <w:pStyle w:val="2"/>
        <w:numPr>
          <w:ilvl w:val="1"/>
          <w:numId w:val="3"/>
        </w:numPr>
      </w:pPr>
      <w:bookmarkStart w:id="20" w:name="_Toc122576933"/>
      <w:r>
        <w:t>СРАВНИТЕЛЬНЫЙ АНАЛИЗ</w:t>
      </w:r>
      <w:bookmarkEnd w:id="20"/>
    </w:p>
    <w:p w14:paraId="198A0B81" w14:textId="2681270D" w:rsidR="00C21E82" w:rsidRDefault="00CE3B25" w:rsidP="00C21E82">
      <w:pPr>
        <w:spacing w:line="360" w:lineRule="auto"/>
        <w:ind w:firstLine="709"/>
        <w:jc w:val="both"/>
        <w:rPr>
          <w:rFonts w:eastAsiaTheme="minorEastAsia"/>
          <w:sz w:val="24"/>
          <w:szCs w:val="24"/>
          <w:lang w:eastAsia="ja-JP"/>
        </w:rPr>
      </w:pPr>
      <w:r>
        <w:rPr>
          <w:rFonts w:eastAsiaTheme="minorEastAsia"/>
          <w:sz w:val="24"/>
          <w:szCs w:val="24"/>
          <w:lang w:eastAsia="ja-JP"/>
        </w:rPr>
        <w:t>На основе изученной теоретической информации, а также использования выбранных инструментов на практике был проведен сравнительный анализ систем управления конфигурации (см. Таблицу 1). Все системы рассматривались с точки зрения архитектуры, поддержки различных операционных систем, принципов работы, используемых языков программирования, актуальности и полноты документации. Ниже чуть подробнее рассмотрены результаты сравнения.</w:t>
      </w:r>
    </w:p>
    <w:p w14:paraId="79B6667C" w14:textId="5BB6E9B2" w:rsidR="004E6792" w:rsidRPr="004E6792" w:rsidRDefault="004E6792" w:rsidP="00C21E82">
      <w:pPr>
        <w:spacing w:line="360" w:lineRule="auto"/>
        <w:ind w:firstLine="709"/>
        <w:jc w:val="both"/>
        <w:rPr>
          <w:rFonts w:eastAsiaTheme="minorEastAsia"/>
          <w:sz w:val="24"/>
          <w:szCs w:val="24"/>
          <w:lang w:eastAsia="ja-JP"/>
        </w:rPr>
      </w:pPr>
      <w:r>
        <w:rPr>
          <w:rFonts w:eastAsiaTheme="minorEastAsia"/>
          <w:sz w:val="24"/>
          <w:szCs w:val="24"/>
          <w:lang w:eastAsia="ja-JP"/>
        </w:rPr>
        <w:t xml:space="preserve">Все рассмотренные системы управления конфигурациями поддерживают установку на многие популярные операционные системы (по большей части  </w:t>
      </w:r>
      <w:r>
        <w:rPr>
          <w:rFonts w:eastAsiaTheme="minorEastAsia"/>
          <w:sz w:val="24"/>
          <w:szCs w:val="24"/>
          <w:lang w:val="en-US" w:eastAsia="ja-JP"/>
        </w:rPr>
        <w:t>Windows</w:t>
      </w:r>
      <w:r>
        <w:rPr>
          <w:rFonts w:eastAsiaTheme="minorEastAsia"/>
          <w:sz w:val="24"/>
          <w:szCs w:val="24"/>
          <w:lang w:eastAsia="ja-JP"/>
        </w:rPr>
        <w:t xml:space="preserve"> и </w:t>
      </w:r>
      <w:r>
        <w:rPr>
          <w:rFonts w:eastAsiaTheme="minorEastAsia"/>
          <w:sz w:val="24"/>
          <w:szCs w:val="24"/>
          <w:lang w:val="en-US" w:eastAsia="ja-JP"/>
        </w:rPr>
        <w:t>Linux</w:t>
      </w:r>
      <w:r>
        <w:rPr>
          <w:rFonts w:eastAsiaTheme="minorEastAsia"/>
          <w:sz w:val="24"/>
          <w:szCs w:val="24"/>
          <w:lang w:eastAsia="ja-JP"/>
        </w:rPr>
        <w:t xml:space="preserve">), что </w:t>
      </w:r>
      <w:r>
        <w:rPr>
          <w:rFonts w:eastAsiaTheme="minorEastAsia"/>
          <w:sz w:val="24"/>
          <w:szCs w:val="24"/>
          <w:lang w:eastAsia="ja-JP"/>
        </w:rPr>
        <w:lastRenderedPageBreak/>
        <w:t>позволяет использовать их в разнородных сетях и не ограничивать выбор управляющего узла только одной операционной системой.</w:t>
      </w:r>
    </w:p>
    <w:p w14:paraId="2986769D" w14:textId="3F750E6F" w:rsidR="00CE3B25" w:rsidRDefault="00CE3B25" w:rsidP="00C21E82">
      <w:pPr>
        <w:spacing w:line="360" w:lineRule="auto"/>
        <w:ind w:firstLine="709"/>
        <w:jc w:val="both"/>
        <w:rPr>
          <w:rFonts w:eastAsiaTheme="minorEastAsia"/>
          <w:sz w:val="24"/>
          <w:szCs w:val="24"/>
          <w:lang w:eastAsia="ja-JP"/>
        </w:rPr>
      </w:pPr>
      <w:r>
        <w:rPr>
          <w:rFonts w:eastAsiaTheme="minorEastAsia"/>
          <w:sz w:val="24"/>
          <w:szCs w:val="24"/>
          <w:lang w:val="en-US" w:eastAsia="ja-JP"/>
        </w:rPr>
        <w:t>Ansible</w:t>
      </w:r>
      <w:r w:rsidRPr="00CE3B25">
        <w:rPr>
          <w:rFonts w:eastAsiaTheme="minorEastAsia"/>
          <w:sz w:val="24"/>
          <w:szCs w:val="24"/>
          <w:lang w:eastAsia="ja-JP"/>
        </w:rPr>
        <w:t xml:space="preserve"> </w:t>
      </w:r>
      <w:r>
        <w:rPr>
          <w:rFonts w:eastAsiaTheme="minorEastAsia"/>
          <w:sz w:val="24"/>
          <w:szCs w:val="24"/>
          <w:lang w:eastAsia="ja-JP"/>
        </w:rPr>
        <w:t xml:space="preserve">и </w:t>
      </w:r>
      <w:r>
        <w:rPr>
          <w:rFonts w:eastAsiaTheme="minorEastAsia"/>
          <w:sz w:val="24"/>
          <w:szCs w:val="24"/>
          <w:lang w:val="en-US" w:eastAsia="ja-JP"/>
        </w:rPr>
        <w:t>Terraform</w:t>
      </w:r>
      <w:r>
        <w:rPr>
          <w:rFonts w:eastAsiaTheme="minorEastAsia"/>
          <w:sz w:val="24"/>
          <w:szCs w:val="24"/>
          <w:lang w:eastAsia="ja-JP"/>
        </w:rPr>
        <w:t xml:space="preserve"> не требуют установки дополнительного программного обеспечения, все управления ведется только с выделенного узла, оттуда инициируются изменения. Отсутствие специального программного обеспечения на клиентских серверах упрощает первичную настройку системы и позволяют писать сценарии для создания нового виртуального оборудования. Тем не менее, клиент-серверная архитектура  </w:t>
      </w:r>
      <w:r>
        <w:rPr>
          <w:rFonts w:eastAsiaTheme="minorEastAsia"/>
          <w:sz w:val="24"/>
          <w:szCs w:val="24"/>
          <w:lang w:val="en-US" w:eastAsia="ja-JP"/>
        </w:rPr>
        <w:t>Chef</w:t>
      </w:r>
      <w:r w:rsidR="00E8055B">
        <w:rPr>
          <w:rFonts w:eastAsiaTheme="minorEastAsia"/>
          <w:sz w:val="24"/>
          <w:szCs w:val="24"/>
          <w:lang w:eastAsia="ja-JP"/>
        </w:rPr>
        <w:t xml:space="preserve"> позволяет реализовать </w:t>
      </w:r>
      <w:r w:rsidR="00E8055B">
        <w:rPr>
          <w:rFonts w:eastAsiaTheme="minorEastAsia"/>
          <w:sz w:val="24"/>
          <w:szCs w:val="24"/>
          <w:lang w:val="en-US" w:eastAsia="ja-JP"/>
        </w:rPr>
        <w:t>pull</w:t>
      </w:r>
      <w:r w:rsidR="00E8055B" w:rsidRPr="00E8055B">
        <w:rPr>
          <w:rFonts w:eastAsiaTheme="minorEastAsia"/>
          <w:sz w:val="24"/>
          <w:szCs w:val="24"/>
          <w:lang w:eastAsia="ja-JP"/>
        </w:rPr>
        <w:t xml:space="preserve"> </w:t>
      </w:r>
      <w:r w:rsidR="00E8055B">
        <w:rPr>
          <w:rFonts w:eastAsiaTheme="minorEastAsia"/>
          <w:sz w:val="24"/>
          <w:szCs w:val="24"/>
          <w:lang w:eastAsia="ja-JP"/>
        </w:rPr>
        <w:t>модель доставки изменений и сделать конфигурирование сети более автономным и своевременным.</w:t>
      </w:r>
    </w:p>
    <w:p w14:paraId="6610DC25" w14:textId="568FC459" w:rsidR="00B26856" w:rsidRDefault="004E6792" w:rsidP="00C21E82">
      <w:pPr>
        <w:spacing w:line="360" w:lineRule="auto"/>
        <w:ind w:firstLine="709"/>
        <w:jc w:val="both"/>
        <w:rPr>
          <w:rFonts w:eastAsiaTheme="minorEastAsia"/>
          <w:sz w:val="24"/>
          <w:szCs w:val="24"/>
          <w:lang w:eastAsia="ja-JP"/>
        </w:rPr>
      </w:pPr>
      <w:r>
        <w:rPr>
          <w:rFonts w:eastAsiaTheme="minorEastAsia"/>
          <w:sz w:val="24"/>
          <w:szCs w:val="24"/>
          <w:lang w:val="en-US" w:eastAsia="ja-JP"/>
        </w:rPr>
        <w:t>Chef</w:t>
      </w:r>
      <w:r>
        <w:rPr>
          <w:rFonts w:eastAsiaTheme="minorEastAsia"/>
          <w:sz w:val="24"/>
          <w:szCs w:val="24"/>
          <w:lang w:eastAsia="ja-JP"/>
        </w:rPr>
        <w:t xml:space="preserve"> и</w:t>
      </w:r>
      <w:r w:rsidRPr="004E6792">
        <w:rPr>
          <w:rFonts w:eastAsiaTheme="minorEastAsia"/>
          <w:sz w:val="24"/>
          <w:szCs w:val="24"/>
          <w:lang w:eastAsia="ja-JP"/>
        </w:rPr>
        <w:t xml:space="preserve"> </w:t>
      </w:r>
      <w:r>
        <w:rPr>
          <w:rFonts w:eastAsiaTheme="minorEastAsia"/>
          <w:sz w:val="24"/>
          <w:szCs w:val="24"/>
          <w:lang w:val="en-US" w:eastAsia="ja-JP"/>
        </w:rPr>
        <w:t>Ansible</w:t>
      </w:r>
      <w:r>
        <w:rPr>
          <w:rFonts w:eastAsiaTheme="minorEastAsia"/>
          <w:sz w:val="24"/>
          <w:szCs w:val="24"/>
          <w:lang w:eastAsia="ja-JP"/>
        </w:rPr>
        <w:t xml:space="preserve"> используют для доставки изменений </w:t>
      </w:r>
      <w:r>
        <w:rPr>
          <w:rFonts w:eastAsiaTheme="minorEastAsia"/>
          <w:sz w:val="24"/>
          <w:szCs w:val="24"/>
          <w:lang w:val="en-US" w:eastAsia="ja-JP"/>
        </w:rPr>
        <w:t>SSH</w:t>
      </w:r>
      <w:r>
        <w:rPr>
          <w:rFonts w:eastAsiaTheme="minorEastAsia"/>
          <w:sz w:val="24"/>
          <w:szCs w:val="24"/>
          <w:lang w:eastAsia="ja-JP"/>
        </w:rPr>
        <w:t xml:space="preserve">, что, в отличии от </w:t>
      </w:r>
      <w:r>
        <w:rPr>
          <w:rFonts w:eastAsiaTheme="minorEastAsia"/>
          <w:sz w:val="24"/>
          <w:szCs w:val="24"/>
          <w:lang w:val="en-US" w:eastAsia="ja-JP"/>
        </w:rPr>
        <w:t>Terraform</w:t>
      </w:r>
      <w:r>
        <w:rPr>
          <w:rFonts w:eastAsiaTheme="minorEastAsia"/>
          <w:sz w:val="24"/>
          <w:szCs w:val="24"/>
          <w:lang w:eastAsia="ja-JP"/>
        </w:rPr>
        <w:t xml:space="preserve">, позволяет не ограничиваться доступными провайдерами, а осуществлять изменения на любом сетевом устройстве, поддерживающем протокол </w:t>
      </w:r>
      <w:r>
        <w:rPr>
          <w:rFonts w:eastAsiaTheme="minorEastAsia"/>
          <w:sz w:val="24"/>
          <w:szCs w:val="24"/>
          <w:lang w:val="en-US" w:eastAsia="ja-JP"/>
        </w:rPr>
        <w:t>SSH</w:t>
      </w:r>
      <w:r>
        <w:rPr>
          <w:rFonts w:eastAsiaTheme="minorEastAsia"/>
          <w:sz w:val="24"/>
          <w:szCs w:val="24"/>
          <w:lang w:eastAsia="ja-JP"/>
        </w:rPr>
        <w:t>.</w:t>
      </w:r>
    </w:p>
    <w:p w14:paraId="13304B80" w14:textId="60690AE8" w:rsidR="004E6792" w:rsidRDefault="004E6792" w:rsidP="00C21E82">
      <w:pPr>
        <w:spacing w:line="360" w:lineRule="auto"/>
        <w:ind w:firstLine="709"/>
        <w:jc w:val="both"/>
        <w:rPr>
          <w:rFonts w:eastAsiaTheme="minorEastAsia"/>
          <w:sz w:val="24"/>
          <w:szCs w:val="24"/>
          <w:lang w:eastAsia="ja-JP"/>
        </w:rPr>
      </w:pPr>
      <w:r>
        <w:rPr>
          <w:rFonts w:eastAsiaTheme="minorEastAsia"/>
          <w:sz w:val="24"/>
          <w:szCs w:val="24"/>
          <w:lang w:val="en-US" w:eastAsia="ja-JP"/>
        </w:rPr>
        <w:t>Ansible</w:t>
      </w:r>
      <w:r>
        <w:rPr>
          <w:rFonts w:eastAsiaTheme="minorEastAsia"/>
          <w:sz w:val="24"/>
          <w:szCs w:val="24"/>
          <w:lang w:eastAsia="ja-JP"/>
        </w:rPr>
        <w:t xml:space="preserve"> и </w:t>
      </w:r>
      <w:r>
        <w:rPr>
          <w:rFonts w:eastAsiaTheme="minorEastAsia"/>
          <w:sz w:val="24"/>
          <w:szCs w:val="24"/>
          <w:lang w:val="en-US" w:eastAsia="ja-JP"/>
        </w:rPr>
        <w:t>Chef</w:t>
      </w:r>
      <w:r>
        <w:rPr>
          <w:rFonts w:eastAsiaTheme="minorEastAsia"/>
          <w:sz w:val="24"/>
          <w:szCs w:val="24"/>
          <w:lang w:eastAsia="ja-JP"/>
        </w:rPr>
        <w:t xml:space="preserve"> являются императивными системами, то есть все указанные в инструкции шаги будут выполнены по порядку вне зависимости от текущего состояния узла. Декларативные системы при внесении изменений опираются не на четкие инструкции, а на желаемое состояние системы</w:t>
      </w:r>
      <w:r w:rsidR="00AD628D">
        <w:rPr>
          <w:rFonts w:eastAsiaTheme="minorEastAsia"/>
          <w:sz w:val="24"/>
          <w:szCs w:val="24"/>
          <w:lang w:eastAsia="ja-JP"/>
        </w:rPr>
        <w:t>. Декларативная конфигурация упрощает настройку серверов, однако императивная предоставляет администратору полный контроль над осуществляемыми действиями.</w:t>
      </w:r>
    </w:p>
    <w:p w14:paraId="3C0C583B" w14:textId="1CF752C1" w:rsidR="00E203DA" w:rsidRPr="00F43756" w:rsidRDefault="00F43756" w:rsidP="00F43756">
      <w:pPr>
        <w:spacing w:line="360" w:lineRule="auto"/>
        <w:ind w:firstLine="709"/>
        <w:jc w:val="both"/>
        <w:rPr>
          <w:rFonts w:eastAsiaTheme="minorEastAsia"/>
          <w:sz w:val="24"/>
          <w:szCs w:val="24"/>
          <w:lang w:eastAsia="ja-JP"/>
        </w:rPr>
      </w:pPr>
      <w:r w:rsidRPr="00F43756">
        <w:rPr>
          <w:rFonts w:eastAsiaTheme="minorEastAsia"/>
          <w:sz w:val="24"/>
          <w:szCs w:val="24"/>
          <w:lang w:eastAsia="ja-JP"/>
        </w:rPr>
        <w:t>Таблица 1. Сравнение систем</w:t>
      </w:r>
    </w:p>
    <w:tbl>
      <w:tblPr>
        <w:tblStyle w:val="aa"/>
        <w:tblW w:w="0" w:type="auto"/>
        <w:tblLook w:val="04A0" w:firstRow="1" w:lastRow="0" w:firstColumn="1" w:lastColumn="0" w:noHBand="0" w:noVBand="1"/>
      </w:tblPr>
      <w:tblGrid>
        <w:gridCol w:w="2824"/>
        <w:gridCol w:w="2250"/>
        <w:gridCol w:w="2224"/>
        <w:gridCol w:w="2276"/>
      </w:tblGrid>
      <w:tr w:rsidR="00E203DA" w14:paraId="3A540EF1" w14:textId="77777777" w:rsidTr="00E203DA">
        <w:tc>
          <w:tcPr>
            <w:tcW w:w="2824" w:type="dxa"/>
          </w:tcPr>
          <w:p w14:paraId="781A06AB" w14:textId="0360C666" w:rsidR="00E203DA" w:rsidRDefault="00E203DA" w:rsidP="00C21E82">
            <w:pPr>
              <w:spacing w:line="360" w:lineRule="auto"/>
              <w:jc w:val="both"/>
              <w:rPr>
                <w:rFonts w:eastAsiaTheme="minorEastAsia"/>
                <w:sz w:val="24"/>
                <w:szCs w:val="24"/>
                <w:lang w:eastAsia="ja-JP"/>
              </w:rPr>
            </w:pPr>
            <w:r>
              <w:rPr>
                <w:rFonts w:eastAsiaTheme="minorEastAsia"/>
                <w:sz w:val="24"/>
                <w:szCs w:val="24"/>
                <w:lang w:eastAsia="ja-JP"/>
              </w:rPr>
              <w:t>Система</w:t>
            </w:r>
          </w:p>
        </w:tc>
        <w:tc>
          <w:tcPr>
            <w:tcW w:w="2250" w:type="dxa"/>
          </w:tcPr>
          <w:p w14:paraId="197ECAEB" w14:textId="32A7DD6B" w:rsidR="00E203DA" w:rsidRPr="00CE3B25" w:rsidRDefault="00E203DA" w:rsidP="00C21E82">
            <w:pPr>
              <w:spacing w:line="360" w:lineRule="auto"/>
              <w:jc w:val="both"/>
              <w:rPr>
                <w:rFonts w:eastAsiaTheme="minorEastAsia"/>
                <w:sz w:val="24"/>
                <w:szCs w:val="24"/>
                <w:lang w:eastAsia="ja-JP"/>
              </w:rPr>
            </w:pPr>
            <w:r>
              <w:rPr>
                <w:rFonts w:eastAsiaTheme="minorEastAsia"/>
                <w:sz w:val="24"/>
                <w:szCs w:val="24"/>
                <w:lang w:val="en-US" w:eastAsia="ja-JP"/>
              </w:rPr>
              <w:t>Ansible</w:t>
            </w:r>
          </w:p>
        </w:tc>
        <w:tc>
          <w:tcPr>
            <w:tcW w:w="2224" w:type="dxa"/>
          </w:tcPr>
          <w:p w14:paraId="303B4DBF" w14:textId="6CE62BB5" w:rsidR="00E203DA" w:rsidRPr="00CE3B25" w:rsidRDefault="00E203DA" w:rsidP="00C21E82">
            <w:pPr>
              <w:spacing w:line="360" w:lineRule="auto"/>
              <w:jc w:val="both"/>
              <w:rPr>
                <w:rFonts w:eastAsiaTheme="minorEastAsia"/>
                <w:sz w:val="24"/>
                <w:szCs w:val="24"/>
                <w:lang w:eastAsia="ja-JP"/>
              </w:rPr>
            </w:pPr>
            <w:r>
              <w:rPr>
                <w:rFonts w:eastAsiaTheme="minorEastAsia"/>
                <w:sz w:val="24"/>
                <w:szCs w:val="24"/>
                <w:lang w:val="en-US" w:eastAsia="ja-JP"/>
              </w:rPr>
              <w:t>Chef</w:t>
            </w:r>
          </w:p>
        </w:tc>
        <w:tc>
          <w:tcPr>
            <w:tcW w:w="2276" w:type="dxa"/>
          </w:tcPr>
          <w:p w14:paraId="6E2270F3" w14:textId="5527B6CA" w:rsidR="00E203DA" w:rsidRPr="00CE3B25" w:rsidRDefault="00E203DA" w:rsidP="00C21E82">
            <w:pPr>
              <w:spacing w:line="360" w:lineRule="auto"/>
              <w:jc w:val="both"/>
              <w:rPr>
                <w:rFonts w:eastAsiaTheme="minorEastAsia"/>
                <w:sz w:val="24"/>
                <w:szCs w:val="24"/>
                <w:lang w:eastAsia="ja-JP"/>
              </w:rPr>
            </w:pPr>
            <w:r>
              <w:rPr>
                <w:rFonts w:eastAsiaTheme="minorEastAsia"/>
                <w:sz w:val="24"/>
                <w:szCs w:val="24"/>
                <w:lang w:val="en-US" w:eastAsia="ja-JP"/>
              </w:rPr>
              <w:t>Terraform</w:t>
            </w:r>
          </w:p>
        </w:tc>
      </w:tr>
      <w:tr w:rsidR="00E203DA" w14:paraId="546164A7" w14:textId="77777777" w:rsidTr="00E203DA">
        <w:tc>
          <w:tcPr>
            <w:tcW w:w="2824" w:type="dxa"/>
          </w:tcPr>
          <w:p w14:paraId="45CE0659" w14:textId="6F9C3CEB" w:rsidR="00E203DA" w:rsidRDefault="00E203DA" w:rsidP="00C21E82">
            <w:pPr>
              <w:spacing w:line="360" w:lineRule="auto"/>
              <w:jc w:val="both"/>
              <w:rPr>
                <w:rFonts w:eastAsiaTheme="minorEastAsia"/>
                <w:sz w:val="24"/>
                <w:szCs w:val="24"/>
                <w:lang w:eastAsia="ja-JP"/>
              </w:rPr>
            </w:pPr>
            <w:r>
              <w:rPr>
                <w:rFonts w:eastAsiaTheme="minorEastAsia"/>
                <w:sz w:val="24"/>
                <w:szCs w:val="24"/>
                <w:lang w:eastAsia="ja-JP"/>
              </w:rPr>
              <w:t>Архитектура</w:t>
            </w:r>
          </w:p>
        </w:tc>
        <w:tc>
          <w:tcPr>
            <w:tcW w:w="2250" w:type="dxa"/>
          </w:tcPr>
          <w:p w14:paraId="0BD65329" w14:textId="2F8E3F20"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Безагентная</w:t>
            </w:r>
          </w:p>
        </w:tc>
        <w:tc>
          <w:tcPr>
            <w:tcW w:w="2224" w:type="dxa"/>
          </w:tcPr>
          <w:p w14:paraId="384102AB" w14:textId="5BB141D3"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Клиент-серверная</w:t>
            </w:r>
          </w:p>
        </w:tc>
        <w:tc>
          <w:tcPr>
            <w:tcW w:w="2276" w:type="dxa"/>
          </w:tcPr>
          <w:p w14:paraId="31102B7F" w14:textId="3A372E98"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Безагентная</w:t>
            </w:r>
          </w:p>
        </w:tc>
      </w:tr>
      <w:tr w:rsidR="00E203DA" w14:paraId="534529D1" w14:textId="77777777" w:rsidTr="00E203DA">
        <w:tc>
          <w:tcPr>
            <w:tcW w:w="2824" w:type="dxa"/>
          </w:tcPr>
          <w:p w14:paraId="375F3961" w14:textId="008C82D2" w:rsidR="00E203DA" w:rsidRDefault="00E203DA" w:rsidP="00C21E82">
            <w:pPr>
              <w:spacing w:line="360" w:lineRule="auto"/>
              <w:jc w:val="both"/>
              <w:rPr>
                <w:rFonts w:eastAsiaTheme="minorEastAsia"/>
                <w:sz w:val="24"/>
                <w:szCs w:val="24"/>
                <w:lang w:eastAsia="ja-JP"/>
              </w:rPr>
            </w:pPr>
            <w:r>
              <w:rPr>
                <w:rFonts w:eastAsiaTheme="minorEastAsia"/>
                <w:sz w:val="24"/>
                <w:szCs w:val="24"/>
                <w:lang w:eastAsia="ja-JP"/>
              </w:rPr>
              <w:t>Мультиплатформенность</w:t>
            </w:r>
          </w:p>
        </w:tc>
        <w:tc>
          <w:tcPr>
            <w:tcW w:w="2250" w:type="dxa"/>
          </w:tcPr>
          <w:p w14:paraId="5B29087E" w14:textId="7203491E"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Да</w:t>
            </w:r>
          </w:p>
        </w:tc>
        <w:tc>
          <w:tcPr>
            <w:tcW w:w="2224" w:type="dxa"/>
          </w:tcPr>
          <w:p w14:paraId="5037A3D6" w14:textId="0319042E"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Да</w:t>
            </w:r>
          </w:p>
        </w:tc>
        <w:tc>
          <w:tcPr>
            <w:tcW w:w="2276" w:type="dxa"/>
          </w:tcPr>
          <w:p w14:paraId="01952F53" w14:textId="71C20AFC"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Да</w:t>
            </w:r>
          </w:p>
        </w:tc>
      </w:tr>
      <w:tr w:rsidR="00E203DA" w14:paraId="67490213" w14:textId="77777777" w:rsidTr="00E203DA">
        <w:tc>
          <w:tcPr>
            <w:tcW w:w="2824" w:type="dxa"/>
          </w:tcPr>
          <w:p w14:paraId="1F620647" w14:textId="29836398" w:rsidR="00E203DA" w:rsidRDefault="00E203DA" w:rsidP="00C21E82">
            <w:pPr>
              <w:spacing w:line="360" w:lineRule="auto"/>
              <w:jc w:val="both"/>
              <w:rPr>
                <w:rFonts w:eastAsiaTheme="minorEastAsia"/>
                <w:sz w:val="24"/>
                <w:szCs w:val="24"/>
                <w:lang w:eastAsia="ja-JP"/>
              </w:rPr>
            </w:pPr>
            <w:r>
              <w:rPr>
                <w:rFonts w:eastAsiaTheme="minorEastAsia"/>
                <w:sz w:val="24"/>
                <w:szCs w:val="24"/>
                <w:lang w:eastAsia="ja-JP"/>
              </w:rPr>
              <w:t>Протокол связи</w:t>
            </w:r>
          </w:p>
        </w:tc>
        <w:tc>
          <w:tcPr>
            <w:tcW w:w="2250" w:type="dxa"/>
          </w:tcPr>
          <w:p w14:paraId="0E979E73" w14:textId="3C2C612E" w:rsidR="00E203DA" w:rsidRP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SSH</w:t>
            </w:r>
          </w:p>
        </w:tc>
        <w:tc>
          <w:tcPr>
            <w:tcW w:w="2224" w:type="dxa"/>
          </w:tcPr>
          <w:p w14:paraId="69A64E48" w14:textId="735B67B9" w:rsidR="00E203DA" w:rsidRPr="00F43756" w:rsidRDefault="00CE3B25" w:rsidP="00C21E82">
            <w:pPr>
              <w:spacing w:line="360" w:lineRule="auto"/>
              <w:jc w:val="both"/>
              <w:rPr>
                <w:rFonts w:eastAsiaTheme="minorEastAsia"/>
                <w:sz w:val="24"/>
                <w:szCs w:val="24"/>
                <w:lang w:val="en-US" w:eastAsia="ja-JP"/>
              </w:rPr>
            </w:pPr>
            <w:r>
              <w:rPr>
                <w:rFonts w:eastAsiaTheme="minorEastAsia"/>
                <w:sz w:val="24"/>
                <w:szCs w:val="24"/>
                <w:lang w:val="en-US" w:eastAsia="ja-JP"/>
              </w:rPr>
              <w:t>SSH</w:t>
            </w:r>
          </w:p>
        </w:tc>
        <w:tc>
          <w:tcPr>
            <w:tcW w:w="2276" w:type="dxa"/>
          </w:tcPr>
          <w:p w14:paraId="2C161C50" w14:textId="09682E6C" w:rsidR="00E203DA" w:rsidRPr="00CE3B25" w:rsidRDefault="00CE3B25" w:rsidP="00C21E82">
            <w:pPr>
              <w:spacing w:line="360" w:lineRule="auto"/>
              <w:jc w:val="both"/>
              <w:rPr>
                <w:rFonts w:eastAsiaTheme="minorEastAsia"/>
                <w:sz w:val="24"/>
                <w:szCs w:val="24"/>
                <w:lang w:eastAsia="ja-JP"/>
              </w:rPr>
            </w:pPr>
            <w:r>
              <w:rPr>
                <w:rFonts w:eastAsiaTheme="minorEastAsia"/>
                <w:sz w:val="24"/>
                <w:szCs w:val="24"/>
                <w:lang w:val="en-US" w:eastAsia="ja-JP"/>
              </w:rPr>
              <w:t xml:space="preserve">API </w:t>
            </w:r>
            <w:r>
              <w:rPr>
                <w:rFonts w:eastAsiaTheme="minorEastAsia"/>
                <w:sz w:val="24"/>
                <w:szCs w:val="24"/>
                <w:lang w:eastAsia="ja-JP"/>
              </w:rPr>
              <w:t>провайдера</w:t>
            </w:r>
          </w:p>
        </w:tc>
      </w:tr>
      <w:tr w:rsidR="00E203DA" w14:paraId="7A3F3CD1" w14:textId="77777777" w:rsidTr="00E203DA">
        <w:tc>
          <w:tcPr>
            <w:tcW w:w="2824" w:type="dxa"/>
          </w:tcPr>
          <w:p w14:paraId="76E18B02" w14:textId="309085A1" w:rsidR="00E203DA" w:rsidRDefault="00E203DA" w:rsidP="00C21E82">
            <w:pPr>
              <w:spacing w:line="360" w:lineRule="auto"/>
              <w:jc w:val="both"/>
              <w:rPr>
                <w:rFonts w:eastAsiaTheme="minorEastAsia"/>
                <w:sz w:val="24"/>
                <w:szCs w:val="24"/>
                <w:lang w:eastAsia="ja-JP"/>
              </w:rPr>
            </w:pPr>
            <w:r>
              <w:rPr>
                <w:rFonts w:eastAsiaTheme="minorEastAsia"/>
                <w:sz w:val="24"/>
                <w:szCs w:val="24"/>
                <w:lang w:eastAsia="ja-JP"/>
              </w:rPr>
              <w:t>Актуальная документация</w:t>
            </w:r>
          </w:p>
        </w:tc>
        <w:tc>
          <w:tcPr>
            <w:tcW w:w="2250" w:type="dxa"/>
          </w:tcPr>
          <w:p w14:paraId="459ED273" w14:textId="42BD4D76"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Да</w:t>
            </w:r>
          </w:p>
        </w:tc>
        <w:tc>
          <w:tcPr>
            <w:tcW w:w="2224" w:type="dxa"/>
          </w:tcPr>
          <w:p w14:paraId="78FC5007" w14:textId="1900CD65"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Нет</w:t>
            </w:r>
          </w:p>
        </w:tc>
        <w:tc>
          <w:tcPr>
            <w:tcW w:w="2276" w:type="dxa"/>
          </w:tcPr>
          <w:p w14:paraId="02971CF9" w14:textId="7351824E"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Да</w:t>
            </w:r>
          </w:p>
        </w:tc>
      </w:tr>
      <w:tr w:rsidR="00E203DA" w14:paraId="51064BA0" w14:textId="77777777" w:rsidTr="00E203DA">
        <w:tc>
          <w:tcPr>
            <w:tcW w:w="2824" w:type="dxa"/>
          </w:tcPr>
          <w:p w14:paraId="670D1F41" w14:textId="3B365CAD"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Способ доставки конфигурации</w:t>
            </w:r>
          </w:p>
        </w:tc>
        <w:tc>
          <w:tcPr>
            <w:tcW w:w="2250" w:type="dxa"/>
          </w:tcPr>
          <w:p w14:paraId="7D74DECB" w14:textId="4ED45443" w:rsidR="00E203DA" w:rsidRP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Push</w:t>
            </w:r>
          </w:p>
        </w:tc>
        <w:tc>
          <w:tcPr>
            <w:tcW w:w="2224" w:type="dxa"/>
          </w:tcPr>
          <w:p w14:paraId="07941E51" w14:textId="2BC29534" w:rsidR="00E203DA" w:rsidRP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Push, pull</w:t>
            </w:r>
          </w:p>
        </w:tc>
        <w:tc>
          <w:tcPr>
            <w:tcW w:w="2276" w:type="dxa"/>
          </w:tcPr>
          <w:p w14:paraId="585BB39C" w14:textId="42B16D80" w:rsidR="00E203DA" w:rsidRP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Push</w:t>
            </w:r>
          </w:p>
        </w:tc>
      </w:tr>
      <w:tr w:rsidR="00F43756" w14:paraId="39D85F24" w14:textId="77777777" w:rsidTr="00E203DA">
        <w:tc>
          <w:tcPr>
            <w:tcW w:w="2824" w:type="dxa"/>
          </w:tcPr>
          <w:p w14:paraId="3E72DFB4" w14:textId="3CC6B987" w:rsidR="00F43756" w:rsidRPr="00F43756" w:rsidRDefault="00F43756" w:rsidP="00C21E82">
            <w:pPr>
              <w:spacing w:line="360" w:lineRule="auto"/>
              <w:jc w:val="both"/>
              <w:rPr>
                <w:rFonts w:eastAsiaTheme="minorEastAsia"/>
                <w:sz w:val="24"/>
                <w:szCs w:val="24"/>
                <w:lang w:eastAsia="ja-JP"/>
              </w:rPr>
            </w:pPr>
            <w:r>
              <w:rPr>
                <w:rFonts w:eastAsiaTheme="minorEastAsia"/>
                <w:sz w:val="24"/>
                <w:szCs w:val="24"/>
                <w:lang w:eastAsia="ja-JP"/>
              </w:rPr>
              <w:t>Возможность создавать новые объекты</w:t>
            </w:r>
          </w:p>
        </w:tc>
        <w:tc>
          <w:tcPr>
            <w:tcW w:w="2250" w:type="dxa"/>
          </w:tcPr>
          <w:p w14:paraId="57FCE0B8" w14:textId="2EC83487" w:rsidR="00F43756" w:rsidRPr="00F43756" w:rsidRDefault="00F43756" w:rsidP="00C21E82">
            <w:pPr>
              <w:spacing w:line="360" w:lineRule="auto"/>
              <w:jc w:val="both"/>
              <w:rPr>
                <w:rFonts w:eastAsiaTheme="minorEastAsia"/>
                <w:sz w:val="24"/>
                <w:szCs w:val="24"/>
                <w:lang w:eastAsia="ja-JP"/>
              </w:rPr>
            </w:pPr>
            <w:r>
              <w:rPr>
                <w:rFonts w:eastAsiaTheme="minorEastAsia"/>
                <w:sz w:val="24"/>
                <w:szCs w:val="24"/>
                <w:lang w:eastAsia="ja-JP"/>
              </w:rPr>
              <w:t>Да</w:t>
            </w:r>
          </w:p>
        </w:tc>
        <w:tc>
          <w:tcPr>
            <w:tcW w:w="2224" w:type="dxa"/>
          </w:tcPr>
          <w:p w14:paraId="1B45D501" w14:textId="5193F9A1" w:rsidR="00F43756" w:rsidRPr="00F43756" w:rsidRDefault="00F43756" w:rsidP="00C21E82">
            <w:pPr>
              <w:spacing w:line="360" w:lineRule="auto"/>
              <w:jc w:val="both"/>
              <w:rPr>
                <w:rFonts w:eastAsiaTheme="minorEastAsia"/>
                <w:sz w:val="24"/>
                <w:szCs w:val="24"/>
                <w:lang w:eastAsia="ja-JP"/>
              </w:rPr>
            </w:pPr>
            <w:r>
              <w:rPr>
                <w:rFonts w:eastAsiaTheme="minorEastAsia"/>
                <w:sz w:val="24"/>
                <w:szCs w:val="24"/>
                <w:lang w:eastAsia="ja-JP"/>
              </w:rPr>
              <w:t>Нет</w:t>
            </w:r>
          </w:p>
        </w:tc>
        <w:tc>
          <w:tcPr>
            <w:tcW w:w="2276" w:type="dxa"/>
          </w:tcPr>
          <w:p w14:paraId="610938E4" w14:textId="34DC867B" w:rsidR="00F43756" w:rsidRPr="00F43756" w:rsidRDefault="00F43756" w:rsidP="00C21E82">
            <w:pPr>
              <w:spacing w:line="360" w:lineRule="auto"/>
              <w:jc w:val="both"/>
              <w:rPr>
                <w:rFonts w:eastAsiaTheme="minorEastAsia"/>
                <w:sz w:val="24"/>
                <w:szCs w:val="24"/>
                <w:lang w:eastAsia="ja-JP"/>
              </w:rPr>
            </w:pPr>
            <w:r>
              <w:rPr>
                <w:rFonts w:eastAsiaTheme="minorEastAsia"/>
                <w:sz w:val="24"/>
                <w:szCs w:val="24"/>
                <w:lang w:eastAsia="ja-JP"/>
              </w:rPr>
              <w:t>Да</w:t>
            </w:r>
          </w:p>
        </w:tc>
      </w:tr>
      <w:tr w:rsidR="00E203DA" w14:paraId="703A17A6" w14:textId="77777777" w:rsidTr="00E203DA">
        <w:tc>
          <w:tcPr>
            <w:tcW w:w="2824" w:type="dxa"/>
          </w:tcPr>
          <w:p w14:paraId="79901ECD" w14:textId="43D0C585"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База данных</w:t>
            </w:r>
          </w:p>
        </w:tc>
        <w:tc>
          <w:tcPr>
            <w:tcW w:w="2250" w:type="dxa"/>
          </w:tcPr>
          <w:p w14:paraId="28FA8AF8" w14:textId="0B1FF33B" w:rsidR="00E203DA" w:rsidRDefault="00F43756" w:rsidP="00C21E82">
            <w:pPr>
              <w:spacing w:line="360" w:lineRule="auto"/>
              <w:jc w:val="both"/>
              <w:rPr>
                <w:rFonts w:eastAsiaTheme="minorEastAsia"/>
                <w:sz w:val="24"/>
                <w:szCs w:val="24"/>
                <w:lang w:eastAsia="ja-JP"/>
              </w:rPr>
            </w:pPr>
            <w:r>
              <w:rPr>
                <w:rFonts w:eastAsiaTheme="minorEastAsia"/>
                <w:sz w:val="24"/>
                <w:szCs w:val="24"/>
                <w:lang w:eastAsia="ja-JP"/>
              </w:rPr>
              <w:t>Нет</w:t>
            </w:r>
          </w:p>
        </w:tc>
        <w:tc>
          <w:tcPr>
            <w:tcW w:w="2224" w:type="dxa"/>
          </w:tcPr>
          <w:p w14:paraId="2EB22689" w14:textId="63C2CA0A" w:rsidR="00E203DA" w:rsidRP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PostgreSQL</w:t>
            </w:r>
          </w:p>
        </w:tc>
        <w:tc>
          <w:tcPr>
            <w:tcW w:w="2276" w:type="dxa"/>
          </w:tcPr>
          <w:p w14:paraId="037D1277" w14:textId="7CC9AB37" w:rsidR="00E203DA" w:rsidRDefault="00CE3B25" w:rsidP="00C21E82">
            <w:pPr>
              <w:spacing w:line="360" w:lineRule="auto"/>
              <w:jc w:val="both"/>
              <w:rPr>
                <w:rFonts w:eastAsiaTheme="minorEastAsia"/>
                <w:sz w:val="24"/>
                <w:szCs w:val="24"/>
                <w:lang w:eastAsia="ja-JP"/>
              </w:rPr>
            </w:pPr>
            <w:r>
              <w:rPr>
                <w:rFonts w:eastAsiaTheme="minorEastAsia"/>
                <w:sz w:val="24"/>
                <w:szCs w:val="24"/>
                <w:lang w:eastAsia="ja-JP"/>
              </w:rPr>
              <w:t>Нет</w:t>
            </w:r>
          </w:p>
        </w:tc>
      </w:tr>
      <w:tr w:rsidR="00E203DA" w14:paraId="2D85DC4A" w14:textId="77777777" w:rsidTr="00E203DA">
        <w:tc>
          <w:tcPr>
            <w:tcW w:w="2824" w:type="dxa"/>
          </w:tcPr>
          <w:p w14:paraId="7FAA32E3" w14:textId="7FDF7EB1" w:rsidR="00E203DA" w:rsidRDefault="00E203DA" w:rsidP="00C21E82">
            <w:pPr>
              <w:spacing w:line="360" w:lineRule="auto"/>
              <w:jc w:val="both"/>
              <w:rPr>
                <w:rFonts w:eastAsiaTheme="minorEastAsia"/>
                <w:sz w:val="24"/>
                <w:szCs w:val="24"/>
                <w:lang w:eastAsia="ja-JP"/>
              </w:rPr>
            </w:pPr>
            <w:r>
              <w:rPr>
                <w:rFonts w:eastAsiaTheme="minorEastAsia"/>
                <w:sz w:val="24"/>
                <w:szCs w:val="24"/>
                <w:lang w:eastAsia="ja-JP"/>
              </w:rPr>
              <w:t>Язык разработки</w:t>
            </w:r>
          </w:p>
        </w:tc>
        <w:tc>
          <w:tcPr>
            <w:tcW w:w="2250" w:type="dxa"/>
          </w:tcPr>
          <w:p w14:paraId="3F6F2AC5" w14:textId="42CDD6E5" w:rsidR="00E203DA" w:rsidRP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Python</w:t>
            </w:r>
          </w:p>
        </w:tc>
        <w:tc>
          <w:tcPr>
            <w:tcW w:w="2224" w:type="dxa"/>
          </w:tcPr>
          <w:p w14:paraId="26C8AE98" w14:textId="6DB9F34B" w:rsidR="00E203DA" w:rsidRP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Ruby</w:t>
            </w:r>
          </w:p>
        </w:tc>
        <w:tc>
          <w:tcPr>
            <w:tcW w:w="2276" w:type="dxa"/>
          </w:tcPr>
          <w:p w14:paraId="7BDECDB0" w14:textId="5A36CAD4" w:rsidR="00E203DA" w:rsidRP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Go</w:t>
            </w:r>
          </w:p>
        </w:tc>
      </w:tr>
      <w:tr w:rsidR="00F43756" w14:paraId="37EACF02" w14:textId="77777777" w:rsidTr="00E203DA">
        <w:tc>
          <w:tcPr>
            <w:tcW w:w="2824" w:type="dxa"/>
          </w:tcPr>
          <w:p w14:paraId="2710AFDF" w14:textId="461441AA" w:rsidR="00F43756" w:rsidRPr="00F43756" w:rsidRDefault="00F43756" w:rsidP="00C21E82">
            <w:pPr>
              <w:spacing w:line="360" w:lineRule="auto"/>
              <w:jc w:val="both"/>
              <w:rPr>
                <w:rFonts w:eastAsiaTheme="minorEastAsia"/>
                <w:sz w:val="24"/>
                <w:szCs w:val="24"/>
                <w:lang w:eastAsia="ja-JP"/>
              </w:rPr>
            </w:pPr>
            <w:r>
              <w:rPr>
                <w:rFonts w:eastAsiaTheme="minorEastAsia"/>
                <w:sz w:val="24"/>
                <w:szCs w:val="24"/>
                <w:lang w:eastAsia="ja-JP"/>
              </w:rPr>
              <w:t>Язык инструкций</w:t>
            </w:r>
          </w:p>
        </w:tc>
        <w:tc>
          <w:tcPr>
            <w:tcW w:w="2250" w:type="dxa"/>
          </w:tcPr>
          <w:p w14:paraId="4637D66D" w14:textId="1227EA9B" w:rsid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Yaml, Json</w:t>
            </w:r>
          </w:p>
        </w:tc>
        <w:tc>
          <w:tcPr>
            <w:tcW w:w="2224" w:type="dxa"/>
          </w:tcPr>
          <w:p w14:paraId="6729FA53" w14:textId="205FF99A" w:rsid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Json</w:t>
            </w:r>
          </w:p>
        </w:tc>
        <w:tc>
          <w:tcPr>
            <w:tcW w:w="2276" w:type="dxa"/>
          </w:tcPr>
          <w:p w14:paraId="50751D1D" w14:textId="420F2622" w:rsidR="00F43756" w:rsidRPr="00F43756" w:rsidRDefault="00F43756" w:rsidP="00C21E82">
            <w:pPr>
              <w:spacing w:line="360" w:lineRule="auto"/>
              <w:jc w:val="both"/>
              <w:rPr>
                <w:rFonts w:eastAsiaTheme="minorEastAsia"/>
                <w:sz w:val="24"/>
                <w:szCs w:val="24"/>
                <w:lang w:val="en-US" w:eastAsia="ja-JP"/>
              </w:rPr>
            </w:pPr>
            <w:r>
              <w:rPr>
                <w:rFonts w:eastAsiaTheme="minorEastAsia"/>
                <w:sz w:val="24"/>
                <w:szCs w:val="24"/>
                <w:lang w:val="en-US" w:eastAsia="ja-JP"/>
              </w:rPr>
              <w:t>HSL</w:t>
            </w:r>
          </w:p>
        </w:tc>
      </w:tr>
    </w:tbl>
    <w:p w14:paraId="661857F5" w14:textId="77777777" w:rsidR="00E203DA" w:rsidRPr="00C21E82" w:rsidRDefault="00E203DA" w:rsidP="00C21E82">
      <w:pPr>
        <w:spacing w:line="360" w:lineRule="auto"/>
        <w:ind w:firstLine="709"/>
        <w:jc w:val="both"/>
        <w:rPr>
          <w:rFonts w:eastAsiaTheme="minorEastAsia"/>
          <w:sz w:val="24"/>
          <w:szCs w:val="24"/>
          <w:lang w:eastAsia="ja-JP"/>
        </w:rPr>
      </w:pPr>
    </w:p>
    <w:p w14:paraId="75D634A6" w14:textId="1D9C9963" w:rsidR="00F06CB8" w:rsidRPr="00126DAC" w:rsidRDefault="00126DAC" w:rsidP="00126DAC">
      <w:pPr>
        <w:rPr>
          <w:b/>
          <w:bCs/>
          <w:sz w:val="28"/>
          <w:szCs w:val="28"/>
        </w:rPr>
      </w:pPr>
      <w:r>
        <w:br w:type="page"/>
      </w:r>
    </w:p>
    <w:p w14:paraId="16119EAE" w14:textId="1B77CF0A" w:rsidR="00126DAC" w:rsidRDefault="004C10F4" w:rsidP="00674480">
      <w:pPr>
        <w:pStyle w:val="1"/>
        <w:spacing w:before="0" w:line="360" w:lineRule="auto"/>
        <w:ind w:left="0" w:firstLine="709"/>
        <w:jc w:val="both"/>
      </w:pPr>
      <w:bookmarkStart w:id="21" w:name="_Toc122576934"/>
      <w:r w:rsidRPr="00DA683B">
        <w:lastRenderedPageBreak/>
        <w:t>ВЫВОДЫ</w:t>
      </w:r>
      <w:bookmarkEnd w:id="21"/>
    </w:p>
    <w:p w14:paraId="73523925" w14:textId="698B5E96" w:rsidR="00AD628D" w:rsidRDefault="00AD628D" w:rsidP="00AD628D">
      <w:pPr>
        <w:spacing w:line="360" w:lineRule="auto"/>
        <w:ind w:firstLine="709"/>
        <w:jc w:val="both"/>
        <w:rPr>
          <w:rFonts w:eastAsiaTheme="minorEastAsia"/>
          <w:sz w:val="24"/>
          <w:szCs w:val="24"/>
          <w:lang w:eastAsia="ja-JP"/>
        </w:rPr>
      </w:pPr>
      <w:bookmarkStart w:id="22" w:name="_GoBack"/>
      <w:r w:rsidRPr="00AD628D">
        <w:rPr>
          <w:rFonts w:eastAsiaTheme="minorEastAsia"/>
          <w:sz w:val="24"/>
          <w:szCs w:val="24"/>
          <w:lang w:eastAsia="ja-JP"/>
        </w:rPr>
        <w:t xml:space="preserve">В </w:t>
      </w:r>
      <w:r>
        <w:rPr>
          <w:rFonts w:eastAsiaTheme="minorEastAsia"/>
          <w:sz w:val="24"/>
          <w:szCs w:val="24"/>
          <w:lang w:eastAsia="ja-JP"/>
        </w:rPr>
        <w:t xml:space="preserve">ходе выполнения работы выполнен сравнительный анализ наиболее популярных инструментов для управления конфигурациями: </w:t>
      </w:r>
      <w:r>
        <w:rPr>
          <w:rFonts w:eastAsiaTheme="minorEastAsia"/>
          <w:sz w:val="24"/>
          <w:szCs w:val="24"/>
          <w:lang w:val="en-US" w:eastAsia="ja-JP"/>
        </w:rPr>
        <w:t>Chef</w:t>
      </w:r>
      <w:r w:rsidRPr="00AD628D">
        <w:rPr>
          <w:rFonts w:eastAsiaTheme="minorEastAsia"/>
          <w:sz w:val="24"/>
          <w:szCs w:val="24"/>
          <w:lang w:eastAsia="ja-JP"/>
        </w:rPr>
        <w:t xml:space="preserve">, </w:t>
      </w:r>
      <w:r>
        <w:rPr>
          <w:rFonts w:eastAsiaTheme="minorEastAsia"/>
          <w:sz w:val="24"/>
          <w:szCs w:val="24"/>
          <w:lang w:val="en-US" w:eastAsia="ja-JP"/>
        </w:rPr>
        <w:t>Ansible</w:t>
      </w:r>
      <w:r w:rsidRPr="00AD628D">
        <w:rPr>
          <w:rFonts w:eastAsiaTheme="minorEastAsia"/>
          <w:sz w:val="24"/>
          <w:szCs w:val="24"/>
          <w:lang w:eastAsia="ja-JP"/>
        </w:rPr>
        <w:t xml:space="preserve"> </w:t>
      </w:r>
      <w:r>
        <w:rPr>
          <w:rFonts w:eastAsiaTheme="minorEastAsia"/>
          <w:sz w:val="24"/>
          <w:szCs w:val="24"/>
          <w:lang w:eastAsia="ja-JP"/>
        </w:rPr>
        <w:t xml:space="preserve">и </w:t>
      </w:r>
      <w:r>
        <w:rPr>
          <w:rFonts w:eastAsiaTheme="minorEastAsia"/>
          <w:sz w:val="24"/>
          <w:szCs w:val="24"/>
          <w:lang w:val="en-US" w:eastAsia="ja-JP"/>
        </w:rPr>
        <w:t>Terraform</w:t>
      </w:r>
      <w:r>
        <w:rPr>
          <w:rFonts w:eastAsiaTheme="minorEastAsia"/>
          <w:sz w:val="24"/>
          <w:szCs w:val="24"/>
          <w:lang w:eastAsia="ja-JP"/>
        </w:rPr>
        <w:t xml:space="preserve">. При сравнении использовались данные, полученные при изучении теоретического материала и применении выбранных инструментов на практике. </w:t>
      </w:r>
    </w:p>
    <w:p w14:paraId="2B23D6A1" w14:textId="14EBDB5D" w:rsidR="00AD628D" w:rsidRPr="00AD628D" w:rsidRDefault="00AD628D" w:rsidP="00AD628D">
      <w:pPr>
        <w:spacing w:line="360" w:lineRule="auto"/>
        <w:ind w:firstLine="709"/>
        <w:jc w:val="both"/>
        <w:rPr>
          <w:rFonts w:eastAsiaTheme="minorEastAsia"/>
          <w:sz w:val="24"/>
          <w:szCs w:val="24"/>
          <w:lang w:eastAsia="ja-JP"/>
        </w:rPr>
      </w:pPr>
      <w:r>
        <w:rPr>
          <w:rFonts w:eastAsiaTheme="minorEastAsia"/>
          <w:sz w:val="24"/>
          <w:szCs w:val="24"/>
          <w:lang w:eastAsia="ja-JP"/>
        </w:rPr>
        <w:t xml:space="preserve">Результаты сравнения показали, что, несмотря на схожий функционал, каждый из инструментов уместно применять в различных сценариях настройки инфраструктуры. </w:t>
      </w:r>
      <w:bookmarkEnd w:id="22"/>
      <w:r>
        <w:rPr>
          <w:rFonts w:eastAsiaTheme="minorEastAsia"/>
          <w:sz w:val="24"/>
          <w:szCs w:val="24"/>
          <w:lang w:eastAsia="ja-JP"/>
        </w:rPr>
        <w:t xml:space="preserve">Так, </w:t>
      </w:r>
      <w:r>
        <w:rPr>
          <w:rFonts w:eastAsiaTheme="minorEastAsia"/>
          <w:sz w:val="24"/>
          <w:szCs w:val="24"/>
          <w:lang w:val="en-US" w:eastAsia="ja-JP"/>
        </w:rPr>
        <w:t>Terraform</w:t>
      </w:r>
      <w:r>
        <w:rPr>
          <w:rFonts w:eastAsiaTheme="minorEastAsia"/>
          <w:sz w:val="24"/>
          <w:szCs w:val="24"/>
          <w:lang w:eastAsia="ja-JP"/>
        </w:rPr>
        <w:t xml:space="preserve"> в большей степени предназначен для масштабирования сетевой инфраструктуры в облаке и плохо пригоден для установки сервисов и внутренней конфигурации устройств. Система управления конфигурациями </w:t>
      </w:r>
      <w:r>
        <w:rPr>
          <w:rFonts w:eastAsiaTheme="minorEastAsia"/>
          <w:sz w:val="24"/>
          <w:szCs w:val="24"/>
          <w:lang w:val="en-US" w:eastAsia="ja-JP"/>
        </w:rPr>
        <w:t>Chef</w:t>
      </w:r>
      <w:r>
        <w:rPr>
          <w:rFonts w:eastAsiaTheme="minorEastAsia"/>
          <w:sz w:val="24"/>
          <w:szCs w:val="24"/>
          <w:lang w:eastAsia="ja-JP"/>
        </w:rPr>
        <w:t xml:space="preserve"> идеально подходит для поддержания сервисов в сети в актуальном состоянии и изменении внутренней конфигурации устройств, но не пригодна для развертывания новых серверов из-за клиент-серверной архитектуры. </w:t>
      </w:r>
      <w:r>
        <w:rPr>
          <w:rFonts w:eastAsiaTheme="minorEastAsia"/>
          <w:sz w:val="24"/>
          <w:szCs w:val="24"/>
          <w:lang w:val="en-US" w:eastAsia="ja-JP"/>
        </w:rPr>
        <w:t>Ansible</w:t>
      </w:r>
      <w:r w:rsidRPr="00AD628D">
        <w:rPr>
          <w:rFonts w:eastAsiaTheme="minorEastAsia"/>
          <w:sz w:val="24"/>
          <w:szCs w:val="24"/>
          <w:lang w:eastAsia="ja-JP"/>
        </w:rPr>
        <w:t xml:space="preserve"> </w:t>
      </w:r>
      <w:r>
        <w:rPr>
          <w:rFonts w:eastAsiaTheme="minorEastAsia"/>
          <w:sz w:val="24"/>
          <w:szCs w:val="24"/>
          <w:lang w:eastAsia="ja-JP"/>
        </w:rPr>
        <w:t xml:space="preserve">является универсальным инструментом, подходящим для использования практически в любом сценарии. </w:t>
      </w:r>
    </w:p>
    <w:p w14:paraId="13400E78" w14:textId="005F9578" w:rsidR="00D936B9" w:rsidRPr="00126DAC" w:rsidRDefault="00126DAC" w:rsidP="00126DAC">
      <w:pPr>
        <w:rPr>
          <w:b/>
          <w:bCs/>
          <w:sz w:val="28"/>
          <w:szCs w:val="28"/>
        </w:rPr>
      </w:pPr>
      <w:r>
        <w:br w:type="page"/>
      </w:r>
    </w:p>
    <w:p w14:paraId="504D7F9F" w14:textId="3CDC39D4" w:rsidR="001A673F" w:rsidRPr="008D4826" w:rsidRDefault="00336819" w:rsidP="008D4826">
      <w:pPr>
        <w:pStyle w:val="1"/>
        <w:spacing w:before="0" w:line="360" w:lineRule="auto"/>
        <w:ind w:left="0" w:firstLine="709"/>
        <w:jc w:val="both"/>
      </w:pPr>
      <w:bookmarkStart w:id="23" w:name="_Toc122576935"/>
      <w:r w:rsidRPr="008D4826">
        <w:rPr>
          <w:bCs w:val="0"/>
        </w:rPr>
        <w:lastRenderedPageBreak/>
        <w:t>ИСПОЛЬЗОВАННАЯ ЛИТЕРАТУРА</w:t>
      </w:r>
      <w:bookmarkEnd w:id="23"/>
    </w:p>
    <w:p w14:paraId="0D44C59C" w14:textId="1ADEAEAB" w:rsidR="00423802" w:rsidRPr="00891260" w:rsidRDefault="00D502F9" w:rsidP="005B145A">
      <w:pPr>
        <w:pStyle w:val="a5"/>
        <w:numPr>
          <w:ilvl w:val="0"/>
          <w:numId w:val="2"/>
        </w:numPr>
        <w:spacing w:line="360" w:lineRule="auto"/>
        <w:jc w:val="both"/>
        <w:rPr>
          <w:sz w:val="24"/>
          <w:szCs w:val="24"/>
          <w:lang w:val="en-US"/>
        </w:rPr>
      </w:pPr>
      <w:r w:rsidRPr="00E26283">
        <w:rPr>
          <w:rFonts w:eastAsiaTheme="minorEastAsia" w:hint="eastAsia"/>
          <w:sz w:val="24"/>
          <w:szCs w:val="24"/>
          <w:lang w:val="en-US" w:eastAsia="ja-JP"/>
        </w:rPr>
        <w:t>Ansible</w:t>
      </w:r>
      <w:r w:rsidRPr="00891260">
        <w:rPr>
          <w:rFonts w:eastAsiaTheme="minorEastAsia" w:hint="eastAsia"/>
          <w:sz w:val="24"/>
          <w:szCs w:val="24"/>
          <w:lang w:eastAsia="ja-JP"/>
        </w:rPr>
        <w:t xml:space="preserve"> </w:t>
      </w:r>
      <w:r w:rsidRPr="00E26283">
        <w:rPr>
          <w:rFonts w:eastAsiaTheme="minorEastAsia" w:hint="eastAsia"/>
          <w:sz w:val="24"/>
          <w:szCs w:val="24"/>
          <w:lang w:val="en-US" w:eastAsia="ja-JP"/>
        </w:rPr>
        <w:t>Community</w:t>
      </w:r>
      <w:r w:rsidRPr="00891260">
        <w:rPr>
          <w:rFonts w:eastAsiaTheme="minorEastAsia" w:hint="eastAsia"/>
          <w:sz w:val="24"/>
          <w:szCs w:val="24"/>
          <w:lang w:eastAsia="ja-JP"/>
        </w:rPr>
        <w:t xml:space="preserve"> </w:t>
      </w:r>
      <w:r w:rsidRPr="00E26283">
        <w:rPr>
          <w:rFonts w:eastAsiaTheme="minorEastAsia" w:hint="eastAsia"/>
          <w:sz w:val="24"/>
          <w:szCs w:val="24"/>
          <w:lang w:val="en-US" w:eastAsia="ja-JP"/>
        </w:rPr>
        <w:t>Documentation</w:t>
      </w:r>
      <w:r w:rsidR="0051566A" w:rsidRPr="00891260">
        <w:rPr>
          <w:rFonts w:eastAsiaTheme="minorEastAsia"/>
          <w:sz w:val="24"/>
          <w:szCs w:val="24"/>
          <w:lang w:eastAsia="ja-JP"/>
        </w:rPr>
        <w:t xml:space="preserve">. </w:t>
      </w:r>
      <w:r w:rsidR="0051566A">
        <w:rPr>
          <w:rFonts w:eastAsiaTheme="minorEastAsia"/>
          <w:sz w:val="24"/>
          <w:szCs w:val="24"/>
          <w:lang w:eastAsia="ja-JP"/>
        </w:rPr>
        <w:t>Режим</w:t>
      </w:r>
      <w:r w:rsidR="0051566A" w:rsidRPr="00891260">
        <w:rPr>
          <w:rFonts w:eastAsiaTheme="minorEastAsia"/>
          <w:sz w:val="24"/>
          <w:szCs w:val="24"/>
          <w:lang w:eastAsia="ja-JP"/>
        </w:rPr>
        <w:t xml:space="preserve"> </w:t>
      </w:r>
      <w:r w:rsidR="0051566A">
        <w:rPr>
          <w:rFonts w:eastAsiaTheme="minorEastAsia"/>
          <w:sz w:val="24"/>
          <w:szCs w:val="24"/>
          <w:lang w:eastAsia="ja-JP"/>
        </w:rPr>
        <w:t>доступа</w:t>
      </w:r>
      <w:r w:rsidR="0051566A" w:rsidRPr="00891260">
        <w:rPr>
          <w:rFonts w:eastAsiaTheme="minorEastAsia"/>
          <w:sz w:val="24"/>
          <w:szCs w:val="24"/>
          <w:lang w:eastAsia="ja-JP"/>
        </w:rPr>
        <w:t xml:space="preserve">: </w:t>
      </w:r>
      <w:hyperlink r:id="rId36" w:history="1">
        <w:r w:rsidR="00E26283" w:rsidRPr="0051566A">
          <w:rPr>
            <w:rStyle w:val="ab"/>
            <w:rFonts w:eastAsiaTheme="minorEastAsia"/>
            <w:sz w:val="24"/>
            <w:szCs w:val="24"/>
            <w:lang w:val="en-US" w:eastAsia="ja-JP"/>
          </w:rPr>
          <w:t>https</w:t>
        </w:r>
        <w:r w:rsidR="00E26283" w:rsidRPr="00891260">
          <w:rPr>
            <w:rStyle w:val="ab"/>
            <w:rFonts w:eastAsiaTheme="minorEastAsia"/>
            <w:sz w:val="24"/>
            <w:szCs w:val="24"/>
            <w:lang w:val="en-US" w:eastAsia="ja-JP"/>
          </w:rPr>
          <w:t>://</w:t>
        </w:r>
        <w:r w:rsidR="00E26283" w:rsidRPr="0051566A">
          <w:rPr>
            <w:rStyle w:val="ab"/>
            <w:rFonts w:eastAsiaTheme="minorEastAsia"/>
            <w:sz w:val="24"/>
            <w:szCs w:val="24"/>
            <w:lang w:val="en-US" w:eastAsia="ja-JP"/>
          </w:rPr>
          <w:t>docs</w:t>
        </w:r>
        <w:r w:rsidR="00E26283" w:rsidRPr="00891260">
          <w:rPr>
            <w:rStyle w:val="ab"/>
            <w:rFonts w:eastAsiaTheme="minorEastAsia"/>
            <w:sz w:val="24"/>
            <w:szCs w:val="24"/>
            <w:lang w:val="en-US" w:eastAsia="ja-JP"/>
          </w:rPr>
          <w:t>.</w:t>
        </w:r>
        <w:r w:rsidR="00E26283" w:rsidRPr="0051566A">
          <w:rPr>
            <w:rStyle w:val="ab"/>
            <w:rFonts w:eastAsiaTheme="minorEastAsia"/>
            <w:sz w:val="24"/>
            <w:szCs w:val="24"/>
            <w:lang w:val="en-US" w:eastAsia="ja-JP"/>
          </w:rPr>
          <w:t>ansible</w:t>
        </w:r>
        <w:r w:rsidR="00E26283" w:rsidRPr="00891260">
          <w:rPr>
            <w:rStyle w:val="ab"/>
            <w:rFonts w:eastAsiaTheme="minorEastAsia"/>
            <w:sz w:val="24"/>
            <w:szCs w:val="24"/>
            <w:lang w:val="en-US" w:eastAsia="ja-JP"/>
          </w:rPr>
          <w:t>.</w:t>
        </w:r>
        <w:r w:rsidR="00E26283" w:rsidRPr="0051566A">
          <w:rPr>
            <w:rStyle w:val="ab"/>
            <w:rFonts w:eastAsiaTheme="minorEastAsia"/>
            <w:sz w:val="24"/>
            <w:szCs w:val="24"/>
            <w:lang w:val="en-US" w:eastAsia="ja-JP"/>
          </w:rPr>
          <w:t>com</w:t>
        </w:r>
        <w:r w:rsidR="00E26283" w:rsidRPr="00891260">
          <w:rPr>
            <w:rStyle w:val="ab"/>
            <w:rFonts w:eastAsiaTheme="minorEastAsia"/>
            <w:sz w:val="24"/>
            <w:szCs w:val="24"/>
            <w:lang w:val="en-US" w:eastAsia="ja-JP"/>
          </w:rPr>
          <w:t>/</w:t>
        </w:r>
        <w:r w:rsidR="00E26283" w:rsidRPr="0051566A">
          <w:rPr>
            <w:rStyle w:val="ab"/>
            <w:rFonts w:eastAsiaTheme="minorEastAsia"/>
            <w:sz w:val="24"/>
            <w:szCs w:val="24"/>
            <w:lang w:val="en-US" w:eastAsia="ja-JP"/>
          </w:rPr>
          <w:t>ansible</w:t>
        </w:r>
        <w:r w:rsidR="00E26283" w:rsidRPr="00891260">
          <w:rPr>
            <w:rStyle w:val="ab"/>
            <w:rFonts w:eastAsiaTheme="minorEastAsia"/>
            <w:sz w:val="24"/>
            <w:szCs w:val="24"/>
            <w:lang w:val="en-US" w:eastAsia="ja-JP"/>
          </w:rPr>
          <w:t>_</w:t>
        </w:r>
        <w:r w:rsidR="00E26283" w:rsidRPr="0051566A">
          <w:rPr>
            <w:rStyle w:val="ab"/>
            <w:rFonts w:eastAsiaTheme="minorEastAsia"/>
            <w:sz w:val="24"/>
            <w:szCs w:val="24"/>
            <w:lang w:val="en-US" w:eastAsia="ja-JP"/>
          </w:rPr>
          <w:t>community</w:t>
        </w:r>
        <w:r w:rsidR="00E26283" w:rsidRPr="00891260">
          <w:rPr>
            <w:rStyle w:val="ab"/>
            <w:rFonts w:eastAsiaTheme="minorEastAsia"/>
            <w:sz w:val="24"/>
            <w:szCs w:val="24"/>
            <w:lang w:val="en-US" w:eastAsia="ja-JP"/>
          </w:rPr>
          <w:t>.</w:t>
        </w:r>
        <w:r w:rsidR="00E26283" w:rsidRPr="0051566A">
          <w:rPr>
            <w:rStyle w:val="ab"/>
            <w:rFonts w:eastAsiaTheme="minorEastAsia"/>
            <w:sz w:val="24"/>
            <w:szCs w:val="24"/>
            <w:lang w:val="en-US" w:eastAsia="ja-JP"/>
          </w:rPr>
          <w:t>html</w:t>
        </w:r>
      </w:hyperlink>
      <w:r w:rsidR="00E26283" w:rsidRPr="00891260">
        <w:rPr>
          <w:rFonts w:eastAsiaTheme="minorEastAsia"/>
          <w:sz w:val="24"/>
          <w:szCs w:val="24"/>
          <w:lang w:val="en-US" w:eastAsia="ja-JP"/>
        </w:rPr>
        <w:t xml:space="preserve"> (</w:t>
      </w:r>
      <w:r w:rsidR="00E26283" w:rsidRPr="0051566A">
        <w:rPr>
          <w:rFonts w:eastAsiaTheme="minorEastAsia"/>
          <w:sz w:val="24"/>
          <w:szCs w:val="24"/>
          <w:lang w:eastAsia="ja-JP"/>
        </w:rPr>
        <w:t>дата</w:t>
      </w:r>
      <w:r w:rsidR="00E26283" w:rsidRPr="00891260">
        <w:rPr>
          <w:rFonts w:eastAsiaTheme="minorEastAsia"/>
          <w:sz w:val="24"/>
          <w:szCs w:val="24"/>
          <w:lang w:val="en-US" w:eastAsia="ja-JP"/>
        </w:rPr>
        <w:t xml:space="preserve"> </w:t>
      </w:r>
      <w:r w:rsidR="00E26283" w:rsidRPr="0051566A">
        <w:rPr>
          <w:rFonts w:eastAsiaTheme="minorEastAsia"/>
          <w:sz w:val="24"/>
          <w:szCs w:val="24"/>
          <w:lang w:eastAsia="ja-JP"/>
        </w:rPr>
        <w:t>обращения</w:t>
      </w:r>
      <w:r w:rsidR="00E26283" w:rsidRPr="00891260">
        <w:rPr>
          <w:rFonts w:eastAsiaTheme="minorEastAsia"/>
          <w:sz w:val="24"/>
          <w:szCs w:val="24"/>
          <w:lang w:val="en-US" w:eastAsia="ja-JP"/>
        </w:rPr>
        <w:t xml:space="preserve"> </w:t>
      </w:r>
      <w:r w:rsidR="0051566A" w:rsidRPr="00891260">
        <w:rPr>
          <w:rFonts w:eastAsiaTheme="minorEastAsia"/>
          <w:sz w:val="24"/>
          <w:szCs w:val="24"/>
          <w:lang w:val="en-US" w:eastAsia="ja-JP"/>
        </w:rPr>
        <w:t>13.12.2022</w:t>
      </w:r>
      <w:r w:rsidR="00E26283" w:rsidRPr="00891260">
        <w:rPr>
          <w:rFonts w:eastAsiaTheme="minorEastAsia"/>
          <w:sz w:val="24"/>
          <w:szCs w:val="24"/>
          <w:lang w:val="en-US" w:eastAsia="ja-JP"/>
        </w:rPr>
        <w:t>)</w:t>
      </w:r>
    </w:p>
    <w:p w14:paraId="7E9439F9" w14:textId="39227C8C" w:rsidR="007C4A74" w:rsidRPr="0051566A" w:rsidRDefault="0051566A" w:rsidP="005B145A">
      <w:pPr>
        <w:pStyle w:val="a5"/>
        <w:numPr>
          <w:ilvl w:val="0"/>
          <w:numId w:val="2"/>
        </w:numPr>
        <w:spacing w:line="360" w:lineRule="auto"/>
        <w:jc w:val="both"/>
        <w:rPr>
          <w:rFonts w:eastAsiaTheme="minorEastAsia"/>
          <w:sz w:val="24"/>
          <w:szCs w:val="24"/>
          <w:lang w:val="en-US" w:eastAsia="ja-JP"/>
        </w:rPr>
      </w:pPr>
      <w:r w:rsidRPr="0051566A">
        <w:rPr>
          <w:rFonts w:eastAsiaTheme="minorEastAsia"/>
          <w:iCs/>
          <w:sz w:val="24"/>
          <w:szCs w:val="24"/>
          <w:lang w:val="en-US" w:eastAsia="ja-JP"/>
        </w:rPr>
        <w:t>Wittig, Andreas; Wittig, Michael (2016). Amazon Web Services in Action. Manning Press</w:t>
      </w:r>
      <w:r w:rsidRPr="0051566A">
        <w:rPr>
          <w:rFonts w:eastAsiaTheme="minorEastAsia"/>
          <w:i/>
          <w:iCs/>
          <w:sz w:val="24"/>
          <w:szCs w:val="24"/>
          <w:lang w:val="en-US" w:eastAsia="ja-JP"/>
        </w:rPr>
        <w:t>.</w:t>
      </w:r>
    </w:p>
    <w:p w14:paraId="7B10E664" w14:textId="53936AA3" w:rsidR="0051566A" w:rsidRDefault="00476DD0" w:rsidP="005B145A">
      <w:pPr>
        <w:pStyle w:val="a5"/>
        <w:numPr>
          <w:ilvl w:val="0"/>
          <w:numId w:val="2"/>
        </w:numPr>
        <w:spacing w:line="360" w:lineRule="auto"/>
        <w:jc w:val="both"/>
        <w:rPr>
          <w:rFonts w:eastAsiaTheme="minorEastAsia"/>
          <w:sz w:val="24"/>
          <w:szCs w:val="24"/>
          <w:lang w:eastAsia="ja-JP"/>
        </w:rPr>
      </w:pPr>
      <w:r>
        <w:rPr>
          <w:rFonts w:eastAsiaTheme="minorEastAsia"/>
          <w:sz w:val="24"/>
          <w:szCs w:val="24"/>
          <w:lang w:eastAsia="ja-JP"/>
        </w:rPr>
        <w:t>Селезнёва А.М. К вопросу о выборе системы управления конфигурациями для развертывания сервера организации</w:t>
      </w:r>
      <w:r w:rsidR="005854BA">
        <w:rPr>
          <w:rFonts w:eastAsiaTheme="minorEastAsia"/>
          <w:sz w:val="24"/>
          <w:szCs w:val="24"/>
          <w:lang w:eastAsia="ja-JP"/>
        </w:rPr>
        <w:t>, 2020.</w:t>
      </w:r>
    </w:p>
    <w:p w14:paraId="643E7ABA" w14:textId="585A9A1D" w:rsidR="00FE411F" w:rsidRPr="00126DAC" w:rsidRDefault="00FE411F" w:rsidP="005B145A">
      <w:pPr>
        <w:pStyle w:val="a5"/>
        <w:numPr>
          <w:ilvl w:val="0"/>
          <w:numId w:val="2"/>
        </w:numPr>
        <w:spacing w:line="360" w:lineRule="auto"/>
        <w:jc w:val="both"/>
        <w:rPr>
          <w:rFonts w:eastAsiaTheme="minorEastAsia"/>
          <w:sz w:val="24"/>
          <w:szCs w:val="24"/>
          <w:lang w:val="en-US" w:eastAsia="ja-JP"/>
        </w:rPr>
      </w:pPr>
      <w:r>
        <w:rPr>
          <w:rFonts w:eastAsiaTheme="minorEastAsia"/>
          <w:sz w:val="24"/>
          <w:szCs w:val="24"/>
          <w:lang w:val="en-US" w:eastAsia="ja-JP"/>
        </w:rPr>
        <w:t>Morris K. Infrastructure as a Code. O’Reily Media, 2016.</w:t>
      </w:r>
    </w:p>
    <w:p w14:paraId="6DF5CFEB" w14:textId="607DF303" w:rsidR="00126DAC" w:rsidRDefault="00126DAC" w:rsidP="005B145A">
      <w:pPr>
        <w:pStyle w:val="a5"/>
        <w:numPr>
          <w:ilvl w:val="0"/>
          <w:numId w:val="2"/>
        </w:numPr>
        <w:spacing w:line="360" w:lineRule="auto"/>
        <w:jc w:val="both"/>
        <w:rPr>
          <w:rFonts w:eastAsiaTheme="minorEastAsia"/>
          <w:sz w:val="24"/>
          <w:szCs w:val="24"/>
          <w:lang w:eastAsia="ja-JP"/>
        </w:rPr>
      </w:pPr>
      <w:r w:rsidRPr="005F3A00">
        <w:rPr>
          <w:rFonts w:eastAsiaTheme="minorEastAsia" w:hint="eastAsia"/>
          <w:sz w:val="24"/>
          <w:szCs w:val="24"/>
          <w:lang w:val="en-US" w:eastAsia="ja-JP"/>
        </w:rPr>
        <w:t>Chef</w:t>
      </w:r>
      <w:r w:rsidRPr="00891260">
        <w:rPr>
          <w:rFonts w:eastAsiaTheme="minorEastAsia" w:hint="eastAsia"/>
          <w:sz w:val="24"/>
          <w:szCs w:val="24"/>
          <w:lang w:eastAsia="ja-JP"/>
        </w:rPr>
        <w:t xml:space="preserve"> </w:t>
      </w:r>
      <w:r w:rsidRPr="005F3A00">
        <w:rPr>
          <w:rFonts w:eastAsiaTheme="minorEastAsia" w:hint="eastAsia"/>
          <w:sz w:val="24"/>
          <w:szCs w:val="24"/>
          <w:lang w:val="en-US" w:eastAsia="ja-JP"/>
        </w:rPr>
        <w:t>Docu</w:t>
      </w:r>
      <w:r w:rsidR="005F3A00" w:rsidRPr="005F3A00">
        <w:rPr>
          <w:rFonts w:eastAsiaTheme="minorEastAsia" w:hint="eastAsia"/>
          <w:sz w:val="24"/>
          <w:szCs w:val="24"/>
          <w:lang w:val="en-US" w:eastAsia="ja-JP"/>
        </w:rPr>
        <w:t>mentation</w:t>
      </w:r>
      <w:r w:rsidR="005F3A00" w:rsidRPr="00891260">
        <w:rPr>
          <w:rFonts w:eastAsiaTheme="minorEastAsia" w:hint="eastAsia"/>
          <w:sz w:val="24"/>
          <w:szCs w:val="24"/>
          <w:lang w:eastAsia="ja-JP"/>
        </w:rPr>
        <w:t xml:space="preserve">. </w:t>
      </w:r>
      <w:r w:rsidR="005F3A00">
        <w:rPr>
          <w:rFonts w:eastAsiaTheme="minorEastAsia"/>
          <w:sz w:val="24"/>
          <w:szCs w:val="24"/>
          <w:lang w:eastAsia="ja-JP"/>
        </w:rPr>
        <w:t>Режим</w:t>
      </w:r>
      <w:r w:rsidR="005F3A00" w:rsidRPr="005F3A00">
        <w:rPr>
          <w:rFonts w:eastAsiaTheme="minorEastAsia"/>
          <w:sz w:val="24"/>
          <w:szCs w:val="24"/>
          <w:lang w:eastAsia="ja-JP"/>
        </w:rPr>
        <w:t xml:space="preserve"> </w:t>
      </w:r>
      <w:r w:rsidR="005F3A00">
        <w:rPr>
          <w:rFonts w:eastAsiaTheme="minorEastAsia"/>
          <w:sz w:val="24"/>
          <w:szCs w:val="24"/>
          <w:lang w:eastAsia="ja-JP"/>
        </w:rPr>
        <w:t>доступа</w:t>
      </w:r>
      <w:r w:rsidR="005F3A00" w:rsidRPr="005F3A00">
        <w:rPr>
          <w:rFonts w:eastAsiaTheme="minorEastAsia"/>
          <w:sz w:val="24"/>
          <w:szCs w:val="24"/>
          <w:lang w:eastAsia="ja-JP"/>
        </w:rPr>
        <w:t xml:space="preserve">: </w:t>
      </w:r>
      <w:hyperlink r:id="rId37" w:history="1">
        <w:r w:rsidR="005F3A00" w:rsidRPr="00893A4A">
          <w:rPr>
            <w:rStyle w:val="ab"/>
            <w:rFonts w:eastAsiaTheme="minorEastAsia"/>
            <w:sz w:val="24"/>
            <w:szCs w:val="24"/>
            <w:lang w:val="en-US" w:eastAsia="ja-JP"/>
          </w:rPr>
          <w:t>https</w:t>
        </w:r>
        <w:r w:rsidR="005F3A00" w:rsidRPr="005F3A00">
          <w:rPr>
            <w:rStyle w:val="ab"/>
            <w:rFonts w:eastAsiaTheme="minorEastAsia"/>
            <w:sz w:val="24"/>
            <w:szCs w:val="24"/>
            <w:lang w:eastAsia="ja-JP"/>
          </w:rPr>
          <w:t>://</w:t>
        </w:r>
        <w:r w:rsidR="005F3A00" w:rsidRPr="00893A4A">
          <w:rPr>
            <w:rStyle w:val="ab"/>
            <w:rFonts w:eastAsiaTheme="minorEastAsia"/>
            <w:sz w:val="24"/>
            <w:szCs w:val="24"/>
            <w:lang w:val="en-US" w:eastAsia="ja-JP"/>
          </w:rPr>
          <w:t>www</w:t>
        </w:r>
        <w:r w:rsidR="005F3A00" w:rsidRPr="005F3A00">
          <w:rPr>
            <w:rStyle w:val="ab"/>
            <w:rFonts w:eastAsiaTheme="minorEastAsia"/>
            <w:sz w:val="24"/>
            <w:szCs w:val="24"/>
            <w:lang w:eastAsia="ja-JP"/>
          </w:rPr>
          <w:t>.</w:t>
        </w:r>
        <w:r w:rsidR="005F3A00" w:rsidRPr="00893A4A">
          <w:rPr>
            <w:rStyle w:val="ab"/>
            <w:rFonts w:eastAsiaTheme="minorEastAsia"/>
            <w:sz w:val="24"/>
            <w:szCs w:val="24"/>
            <w:lang w:val="en-US" w:eastAsia="ja-JP"/>
          </w:rPr>
          <w:t>chef</w:t>
        </w:r>
        <w:r w:rsidR="005F3A00" w:rsidRPr="005F3A00">
          <w:rPr>
            <w:rStyle w:val="ab"/>
            <w:rFonts w:eastAsiaTheme="minorEastAsia"/>
            <w:sz w:val="24"/>
            <w:szCs w:val="24"/>
            <w:lang w:eastAsia="ja-JP"/>
          </w:rPr>
          <w:t>.</w:t>
        </w:r>
        <w:r w:rsidR="005F3A00" w:rsidRPr="00893A4A">
          <w:rPr>
            <w:rStyle w:val="ab"/>
            <w:rFonts w:eastAsiaTheme="minorEastAsia"/>
            <w:sz w:val="24"/>
            <w:szCs w:val="24"/>
            <w:lang w:val="en-US" w:eastAsia="ja-JP"/>
          </w:rPr>
          <w:t>io</w:t>
        </w:r>
      </w:hyperlink>
      <w:r w:rsidR="005F3A00">
        <w:rPr>
          <w:rFonts w:eastAsiaTheme="minorEastAsia"/>
          <w:sz w:val="24"/>
          <w:szCs w:val="24"/>
          <w:lang w:eastAsia="ja-JP"/>
        </w:rPr>
        <w:t xml:space="preserve"> (дата обращения:  13.12.2022)</w:t>
      </w:r>
    </w:p>
    <w:p w14:paraId="5AE09B32" w14:textId="655AEF25" w:rsidR="005F3A00" w:rsidRPr="005F3A00" w:rsidRDefault="005F3A00" w:rsidP="005B145A">
      <w:pPr>
        <w:pStyle w:val="a5"/>
        <w:numPr>
          <w:ilvl w:val="0"/>
          <w:numId w:val="2"/>
        </w:numPr>
        <w:spacing w:line="360" w:lineRule="auto"/>
        <w:jc w:val="both"/>
        <w:rPr>
          <w:rFonts w:eastAsiaTheme="minorEastAsia"/>
          <w:sz w:val="24"/>
          <w:szCs w:val="24"/>
          <w:lang w:eastAsia="ja-JP"/>
        </w:rPr>
      </w:pPr>
      <w:r>
        <w:rPr>
          <w:rFonts w:eastAsiaTheme="minorEastAsia"/>
          <w:sz w:val="24"/>
          <w:szCs w:val="24"/>
          <w:lang w:val="en-US" w:eastAsia="ja-JP"/>
        </w:rPr>
        <w:t>Terraform</w:t>
      </w:r>
      <w:r w:rsidRPr="00891260">
        <w:rPr>
          <w:rFonts w:eastAsiaTheme="minorEastAsia"/>
          <w:sz w:val="24"/>
          <w:szCs w:val="24"/>
          <w:lang w:eastAsia="ja-JP"/>
        </w:rPr>
        <w:t xml:space="preserve"> </w:t>
      </w:r>
      <w:r>
        <w:rPr>
          <w:rFonts w:eastAsiaTheme="minorEastAsia"/>
          <w:sz w:val="24"/>
          <w:szCs w:val="24"/>
          <w:lang w:val="en-US" w:eastAsia="ja-JP"/>
        </w:rPr>
        <w:t>Documentation</w:t>
      </w:r>
      <w:r w:rsidRPr="00891260">
        <w:rPr>
          <w:rFonts w:eastAsiaTheme="minorEastAsia"/>
          <w:sz w:val="24"/>
          <w:szCs w:val="24"/>
          <w:lang w:eastAsia="ja-JP"/>
        </w:rPr>
        <w:t xml:space="preserve">. </w:t>
      </w:r>
      <w:r>
        <w:rPr>
          <w:rFonts w:eastAsiaTheme="minorEastAsia"/>
          <w:sz w:val="24"/>
          <w:szCs w:val="24"/>
          <w:lang w:eastAsia="ja-JP"/>
        </w:rPr>
        <w:t>Режим</w:t>
      </w:r>
      <w:r w:rsidRPr="005F3A00">
        <w:rPr>
          <w:rFonts w:eastAsiaTheme="minorEastAsia"/>
          <w:sz w:val="24"/>
          <w:szCs w:val="24"/>
          <w:lang w:eastAsia="ja-JP"/>
        </w:rPr>
        <w:t xml:space="preserve"> </w:t>
      </w:r>
      <w:r>
        <w:rPr>
          <w:rFonts w:eastAsiaTheme="minorEastAsia"/>
          <w:sz w:val="24"/>
          <w:szCs w:val="24"/>
          <w:lang w:eastAsia="ja-JP"/>
        </w:rPr>
        <w:t>доступа</w:t>
      </w:r>
      <w:r w:rsidRPr="005F3A00">
        <w:rPr>
          <w:rFonts w:eastAsiaTheme="minorEastAsia"/>
          <w:sz w:val="24"/>
          <w:szCs w:val="24"/>
          <w:lang w:eastAsia="ja-JP"/>
        </w:rPr>
        <w:t xml:space="preserve">: </w:t>
      </w:r>
      <w:hyperlink r:id="rId38" w:history="1">
        <w:r w:rsidRPr="00893A4A">
          <w:rPr>
            <w:rStyle w:val="ab"/>
            <w:rFonts w:eastAsiaTheme="minorEastAsia"/>
            <w:sz w:val="24"/>
            <w:szCs w:val="24"/>
            <w:lang w:val="en-US" w:eastAsia="ja-JP"/>
          </w:rPr>
          <w:t>https</w:t>
        </w:r>
        <w:r w:rsidRPr="005F3A00">
          <w:rPr>
            <w:rStyle w:val="ab"/>
            <w:rFonts w:eastAsiaTheme="minorEastAsia"/>
            <w:sz w:val="24"/>
            <w:szCs w:val="24"/>
            <w:lang w:eastAsia="ja-JP"/>
          </w:rPr>
          <w:t>://</w:t>
        </w:r>
        <w:r w:rsidRPr="00893A4A">
          <w:rPr>
            <w:rStyle w:val="ab"/>
            <w:rFonts w:eastAsiaTheme="minorEastAsia"/>
            <w:sz w:val="24"/>
            <w:szCs w:val="24"/>
            <w:lang w:val="en-US" w:eastAsia="ja-JP"/>
          </w:rPr>
          <w:t>www</w:t>
        </w:r>
        <w:r w:rsidRPr="005F3A00">
          <w:rPr>
            <w:rStyle w:val="ab"/>
            <w:rFonts w:eastAsiaTheme="minorEastAsia"/>
            <w:sz w:val="24"/>
            <w:szCs w:val="24"/>
            <w:lang w:eastAsia="ja-JP"/>
          </w:rPr>
          <w:t>.</w:t>
        </w:r>
        <w:r w:rsidRPr="00893A4A">
          <w:rPr>
            <w:rStyle w:val="ab"/>
            <w:rFonts w:eastAsiaTheme="minorEastAsia"/>
            <w:sz w:val="24"/>
            <w:szCs w:val="24"/>
            <w:lang w:val="en-US" w:eastAsia="ja-JP"/>
          </w:rPr>
          <w:t>terraform</w:t>
        </w:r>
        <w:r w:rsidRPr="005F3A00">
          <w:rPr>
            <w:rStyle w:val="ab"/>
            <w:rFonts w:eastAsiaTheme="minorEastAsia"/>
            <w:sz w:val="24"/>
            <w:szCs w:val="24"/>
            <w:lang w:eastAsia="ja-JP"/>
          </w:rPr>
          <w:t>.</w:t>
        </w:r>
        <w:r w:rsidRPr="00893A4A">
          <w:rPr>
            <w:rStyle w:val="ab"/>
            <w:rFonts w:eastAsiaTheme="minorEastAsia"/>
            <w:sz w:val="24"/>
            <w:szCs w:val="24"/>
            <w:lang w:val="en-US" w:eastAsia="ja-JP"/>
          </w:rPr>
          <w:t>io</w:t>
        </w:r>
      </w:hyperlink>
      <w:r>
        <w:rPr>
          <w:rFonts w:eastAsiaTheme="minorEastAsia"/>
          <w:sz w:val="24"/>
          <w:szCs w:val="24"/>
          <w:lang w:eastAsia="ja-JP"/>
        </w:rPr>
        <w:t xml:space="preserve"> (дата обращения: 14.12.2022)</w:t>
      </w:r>
    </w:p>
    <w:p w14:paraId="56F3E311" w14:textId="26A02278" w:rsidR="005F3A00" w:rsidRDefault="005F3A00" w:rsidP="005B145A">
      <w:pPr>
        <w:pStyle w:val="a5"/>
        <w:numPr>
          <w:ilvl w:val="0"/>
          <w:numId w:val="2"/>
        </w:numPr>
        <w:spacing w:line="360" w:lineRule="auto"/>
        <w:jc w:val="both"/>
        <w:rPr>
          <w:rFonts w:eastAsiaTheme="minorEastAsia"/>
          <w:sz w:val="24"/>
          <w:szCs w:val="24"/>
          <w:lang w:eastAsia="ja-JP"/>
        </w:rPr>
      </w:pPr>
      <w:r w:rsidRPr="005F3A00">
        <w:rPr>
          <w:rFonts w:eastAsiaTheme="minorEastAsia" w:hint="eastAsia"/>
          <w:sz w:val="24"/>
          <w:szCs w:val="24"/>
          <w:lang w:val="en-US" w:eastAsia="ja-JP"/>
        </w:rPr>
        <w:t>Puppet</w:t>
      </w:r>
      <w:r w:rsidRPr="00891260">
        <w:rPr>
          <w:rFonts w:eastAsiaTheme="minorEastAsia" w:hint="eastAsia"/>
          <w:sz w:val="24"/>
          <w:szCs w:val="24"/>
          <w:lang w:eastAsia="ja-JP"/>
        </w:rPr>
        <w:t xml:space="preserve"> </w:t>
      </w:r>
      <w:r w:rsidRPr="005F3A00">
        <w:rPr>
          <w:rFonts w:eastAsiaTheme="minorEastAsia" w:hint="eastAsia"/>
          <w:sz w:val="24"/>
          <w:szCs w:val="24"/>
          <w:lang w:val="en-US" w:eastAsia="ja-JP"/>
        </w:rPr>
        <w:t>Documentation</w:t>
      </w:r>
      <w:r w:rsidRPr="00891260">
        <w:rPr>
          <w:rFonts w:eastAsiaTheme="minorEastAsia" w:hint="eastAsia"/>
          <w:sz w:val="24"/>
          <w:szCs w:val="24"/>
          <w:lang w:eastAsia="ja-JP"/>
        </w:rPr>
        <w:t xml:space="preserve">. </w:t>
      </w:r>
      <w:r>
        <w:rPr>
          <w:rFonts w:eastAsiaTheme="minorEastAsia"/>
          <w:sz w:val="24"/>
          <w:szCs w:val="24"/>
          <w:lang w:eastAsia="ja-JP"/>
        </w:rPr>
        <w:t>Режим</w:t>
      </w:r>
      <w:r w:rsidRPr="005F3A00">
        <w:rPr>
          <w:rFonts w:eastAsiaTheme="minorEastAsia"/>
          <w:sz w:val="24"/>
          <w:szCs w:val="24"/>
          <w:lang w:eastAsia="ja-JP"/>
        </w:rPr>
        <w:t xml:space="preserve"> </w:t>
      </w:r>
      <w:r>
        <w:rPr>
          <w:rFonts w:eastAsiaTheme="minorEastAsia"/>
          <w:sz w:val="24"/>
          <w:szCs w:val="24"/>
          <w:lang w:eastAsia="ja-JP"/>
        </w:rPr>
        <w:t>доступа</w:t>
      </w:r>
      <w:r w:rsidRPr="005F3A00">
        <w:rPr>
          <w:rFonts w:eastAsiaTheme="minorEastAsia"/>
          <w:sz w:val="24"/>
          <w:szCs w:val="24"/>
          <w:lang w:eastAsia="ja-JP"/>
        </w:rPr>
        <w:t xml:space="preserve">: </w:t>
      </w:r>
      <w:r w:rsidRPr="005F3A00">
        <w:rPr>
          <w:rFonts w:eastAsiaTheme="minorEastAsia"/>
          <w:sz w:val="24"/>
          <w:szCs w:val="24"/>
          <w:lang w:val="en-US" w:eastAsia="ja-JP"/>
        </w:rPr>
        <w:t>https</w:t>
      </w:r>
      <w:r w:rsidRPr="005F3A00">
        <w:rPr>
          <w:rFonts w:eastAsiaTheme="minorEastAsia"/>
          <w:sz w:val="24"/>
          <w:szCs w:val="24"/>
          <w:lang w:eastAsia="ja-JP"/>
        </w:rPr>
        <w:t>://</w:t>
      </w:r>
      <w:r w:rsidRPr="005F3A00">
        <w:rPr>
          <w:rFonts w:eastAsiaTheme="minorEastAsia"/>
          <w:sz w:val="24"/>
          <w:szCs w:val="24"/>
          <w:lang w:val="en-US" w:eastAsia="ja-JP"/>
        </w:rPr>
        <w:t>puppet</w:t>
      </w:r>
      <w:r w:rsidRPr="005F3A00">
        <w:rPr>
          <w:rFonts w:eastAsiaTheme="minorEastAsia"/>
          <w:sz w:val="24"/>
          <w:szCs w:val="24"/>
          <w:lang w:eastAsia="ja-JP"/>
        </w:rPr>
        <w:t>.</w:t>
      </w:r>
      <w:r w:rsidRPr="005F3A00">
        <w:rPr>
          <w:rFonts w:eastAsiaTheme="minorEastAsia"/>
          <w:sz w:val="24"/>
          <w:szCs w:val="24"/>
          <w:lang w:val="en-US" w:eastAsia="ja-JP"/>
        </w:rPr>
        <w:t>com</w:t>
      </w:r>
      <w:r w:rsidRPr="005F3A00">
        <w:rPr>
          <w:rFonts w:eastAsiaTheme="minorEastAsia"/>
          <w:sz w:val="24"/>
          <w:szCs w:val="24"/>
          <w:lang w:eastAsia="ja-JP"/>
        </w:rPr>
        <w:t>/</w:t>
      </w:r>
      <w:r w:rsidRPr="005F3A00">
        <w:rPr>
          <w:rFonts w:eastAsiaTheme="minorEastAsia"/>
          <w:sz w:val="24"/>
          <w:szCs w:val="24"/>
          <w:lang w:val="en-US" w:eastAsia="ja-JP"/>
        </w:rPr>
        <w:t>docs</w:t>
      </w:r>
      <w:r w:rsidRPr="005F3A00">
        <w:rPr>
          <w:rFonts w:eastAsiaTheme="minorEastAsia"/>
          <w:sz w:val="24"/>
          <w:szCs w:val="24"/>
          <w:lang w:eastAsia="ja-JP"/>
        </w:rPr>
        <w:t>/</w:t>
      </w:r>
      <w:r>
        <w:rPr>
          <w:rFonts w:eastAsiaTheme="minorEastAsia"/>
          <w:sz w:val="24"/>
          <w:szCs w:val="24"/>
          <w:lang w:eastAsia="ja-JP"/>
        </w:rPr>
        <w:t xml:space="preserve"> (дата обращения: 14.12.2022)</w:t>
      </w:r>
    </w:p>
    <w:p w14:paraId="4346126F" w14:textId="208853FE" w:rsidR="00846A9F" w:rsidRPr="000B5D13" w:rsidRDefault="00846A9F" w:rsidP="005B145A">
      <w:pPr>
        <w:pStyle w:val="a5"/>
        <w:numPr>
          <w:ilvl w:val="0"/>
          <w:numId w:val="2"/>
        </w:numPr>
        <w:spacing w:line="360" w:lineRule="auto"/>
        <w:jc w:val="both"/>
        <w:rPr>
          <w:rFonts w:eastAsiaTheme="minorEastAsia"/>
          <w:sz w:val="24"/>
          <w:szCs w:val="24"/>
          <w:lang w:val="en-US" w:eastAsia="ja-JP"/>
        </w:rPr>
      </w:pPr>
      <w:r w:rsidRPr="00846A9F">
        <w:rPr>
          <w:rFonts w:eastAsiaTheme="minorEastAsia"/>
          <w:sz w:val="24"/>
          <w:szCs w:val="24"/>
          <w:lang w:val="en-US" w:eastAsia="ja-JP"/>
        </w:rPr>
        <w:t>Stephen Nelson-Smith. Test-Driven Infrastructure with Chef.  O'Reilly Media, 2013.</w:t>
      </w:r>
    </w:p>
    <w:p w14:paraId="3A2272EA" w14:textId="3105543E" w:rsidR="000B5D13" w:rsidRPr="00891260" w:rsidRDefault="000B5D13" w:rsidP="005B145A">
      <w:pPr>
        <w:pStyle w:val="a5"/>
        <w:numPr>
          <w:ilvl w:val="0"/>
          <w:numId w:val="2"/>
        </w:numPr>
        <w:spacing w:line="360" w:lineRule="auto"/>
        <w:jc w:val="both"/>
        <w:rPr>
          <w:rFonts w:eastAsiaTheme="minorEastAsia"/>
          <w:sz w:val="24"/>
          <w:szCs w:val="24"/>
          <w:lang w:eastAsia="ja-JP"/>
        </w:rPr>
      </w:pPr>
      <w:r w:rsidRPr="000B5D13">
        <w:rPr>
          <w:rFonts w:eastAsiaTheme="minorEastAsia"/>
          <w:sz w:val="24"/>
          <w:szCs w:val="24"/>
          <w:lang w:val="en-US" w:eastAsia="ja-JP"/>
        </w:rPr>
        <w:t xml:space="preserve">RFC 4254 — The Secure Shell (SSH) Connection Protocol. </w:t>
      </w:r>
      <w:r w:rsidRPr="00891260">
        <w:rPr>
          <w:rFonts w:eastAsiaTheme="minorEastAsia"/>
          <w:sz w:val="24"/>
          <w:szCs w:val="24"/>
          <w:lang w:eastAsia="ja-JP"/>
        </w:rPr>
        <w:t xml:space="preserve">Режим доступа: </w:t>
      </w:r>
      <w:hyperlink r:id="rId39" w:history="1">
        <w:r w:rsidRPr="000B5D13">
          <w:rPr>
            <w:rFonts w:eastAsiaTheme="minorEastAsia"/>
            <w:sz w:val="24"/>
            <w:szCs w:val="24"/>
            <w:lang w:val="en-US" w:eastAsia="ja-JP"/>
          </w:rPr>
          <w:t>https</w:t>
        </w:r>
        <w:r w:rsidRPr="00891260">
          <w:rPr>
            <w:rFonts w:eastAsiaTheme="minorEastAsia"/>
            <w:sz w:val="24"/>
            <w:szCs w:val="24"/>
            <w:lang w:eastAsia="ja-JP"/>
          </w:rPr>
          <w:t>://</w:t>
        </w:r>
        <w:r w:rsidRPr="000B5D13">
          <w:rPr>
            <w:rFonts w:eastAsiaTheme="minorEastAsia"/>
            <w:sz w:val="24"/>
            <w:szCs w:val="24"/>
            <w:lang w:val="en-US" w:eastAsia="ja-JP"/>
          </w:rPr>
          <w:t>www</w:t>
        </w:r>
        <w:r w:rsidRPr="00891260">
          <w:rPr>
            <w:rFonts w:eastAsiaTheme="minorEastAsia"/>
            <w:sz w:val="24"/>
            <w:szCs w:val="24"/>
            <w:lang w:eastAsia="ja-JP"/>
          </w:rPr>
          <w:t>.</w:t>
        </w:r>
        <w:r w:rsidRPr="000B5D13">
          <w:rPr>
            <w:rFonts w:eastAsiaTheme="minorEastAsia"/>
            <w:sz w:val="24"/>
            <w:szCs w:val="24"/>
            <w:lang w:val="en-US" w:eastAsia="ja-JP"/>
          </w:rPr>
          <w:t>rfc</w:t>
        </w:r>
        <w:r w:rsidRPr="00891260">
          <w:rPr>
            <w:rFonts w:eastAsiaTheme="minorEastAsia"/>
            <w:sz w:val="24"/>
            <w:szCs w:val="24"/>
            <w:lang w:eastAsia="ja-JP"/>
          </w:rPr>
          <w:t>-</w:t>
        </w:r>
        <w:r w:rsidRPr="000B5D13">
          <w:rPr>
            <w:rFonts w:eastAsiaTheme="minorEastAsia"/>
            <w:sz w:val="24"/>
            <w:szCs w:val="24"/>
            <w:lang w:val="en-US" w:eastAsia="ja-JP"/>
          </w:rPr>
          <w:t>editor</w:t>
        </w:r>
        <w:r w:rsidRPr="00891260">
          <w:rPr>
            <w:rFonts w:eastAsiaTheme="minorEastAsia"/>
            <w:sz w:val="24"/>
            <w:szCs w:val="24"/>
            <w:lang w:eastAsia="ja-JP"/>
          </w:rPr>
          <w:t>.</w:t>
        </w:r>
        <w:r w:rsidRPr="000B5D13">
          <w:rPr>
            <w:rFonts w:eastAsiaTheme="minorEastAsia"/>
            <w:sz w:val="24"/>
            <w:szCs w:val="24"/>
            <w:lang w:val="en-US" w:eastAsia="ja-JP"/>
          </w:rPr>
          <w:t>org</w:t>
        </w:r>
        <w:r w:rsidRPr="00891260">
          <w:rPr>
            <w:rFonts w:eastAsiaTheme="minorEastAsia"/>
            <w:sz w:val="24"/>
            <w:szCs w:val="24"/>
            <w:lang w:eastAsia="ja-JP"/>
          </w:rPr>
          <w:t>/</w:t>
        </w:r>
        <w:r w:rsidRPr="000B5D13">
          <w:rPr>
            <w:rFonts w:eastAsiaTheme="minorEastAsia"/>
            <w:sz w:val="24"/>
            <w:szCs w:val="24"/>
            <w:lang w:val="en-US" w:eastAsia="ja-JP"/>
          </w:rPr>
          <w:t>rfc</w:t>
        </w:r>
        <w:r w:rsidRPr="00891260">
          <w:rPr>
            <w:rFonts w:eastAsiaTheme="minorEastAsia"/>
            <w:sz w:val="24"/>
            <w:szCs w:val="24"/>
            <w:lang w:eastAsia="ja-JP"/>
          </w:rPr>
          <w:t>/</w:t>
        </w:r>
        <w:r w:rsidRPr="000B5D13">
          <w:rPr>
            <w:rFonts w:eastAsiaTheme="minorEastAsia"/>
            <w:sz w:val="24"/>
            <w:szCs w:val="24"/>
            <w:lang w:val="en-US" w:eastAsia="ja-JP"/>
          </w:rPr>
          <w:t>rfc</w:t>
        </w:r>
        <w:r w:rsidRPr="00891260">
          <w:rPr>
            <w:rFonts w:eastAsiaTheme="minorEastAsia"/>
            <w:sz w:val="24"/>
            <w:szCs w:val="24"/>
            <w:lang w:eastAsia="ja-JP"/>
          </w:rPr>
          <w:t>4254</w:t>
        </w:r>
      </w:hyperlink>
      <w:r w:rsidRPr="00891260">
        <w:rPr>
          <w:rFonts w:eastAsiaTheme="minorEastAsia"/>
          <w:sz w:val="24"/>
          <w:szCs w:val="24"/>
          <w:lang w:eastAsia="ja-JP"/>
        </w:rPr>
        <w:t xml:space="preserve"> (дата обращения 14.12.2022)</w:t>
      </w:r>
    </w:p>
    <w:p w14:paraId="7439E757" w14:textId="19AFD7FD" w:rsidR="00893133" w:rsidRPr="00893133" w:rsidRDefault="00893133" w:rsidP="005B145A">
      <w:pPr>
        <w:pStyle w:val="a5"/>
        <w:numPr>
          <w:ilvl w:val="0"/>
          <w:numId w:val="2"/>
        </w:numPr>
        <w:spacing w:line="360" w:lineRule="auto"/>
        <w:jc w:val="both"/>
        <w:rPr>
          <w:rFonts w:eastAsiaTheme="minorEastAsia"/>
          <w:sz w:val="24"/>
          <w:szCs w:val="24"/>
          <w:lang w:eastAsia="ja-JP"/>
        </w:rPr>
      </w:pPr>
      <w:r>
        <w:rPr>
          <w:rFonts w:eastAsiaTheme="minorEastAsia"/>
          <w:sz w:val="24"/>
          <w:szCs w:val="24"/>
          <w:lang w:eastAsia="ja-JP"/>
        </w:rPr>
        <w:t>Басыня Е.А. Самоорганизующаяся система управления трафиком вычислительной сети, 2014.</w:t>
      </w:r>
    </w:p>
    <w:sectPr w:rsidR="00893133" w:rsidRPr="00893133" w:rsidSect="00DA683B">
      <w:headerReference w:type="default" r:id="rId40"/>
      <w:footerReference w:type="default" r:id="rId41"/>
      <w:pgSz w:w="11910" w:h="16840"/>
      <w:pgMar w:top="1134" w:right="851" w:bottom="1134" w:left="1701" w:header="1144" w:footer="104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EA418" w14:textId="77777777" w:rsidR="00450F81" w:rsidRDefault="00450F81">
      <w:r>
        <w:separator/>
      </w:r>
    </w:p>
  </w:endnote>
  <w:endnote w:type="continuationSeparator" w:id="0">
    <w:p w14:paraId="2161EF1E" w14:textId="77777777" w:rsidR="00450F81" w:rsidRDefault="00450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0ED242" w14:textId="77777777" w:rsidR="00E56883" w:rsidRDefault="00E56883">
    <w:pPr>
      <w:pStyle w:val="a3"/>
      <w:spacing w:line="14" w:lineRule="auto"/>
      <w:rPr>
        <w:sz w:val="20"/>
      </w:rPr>
    </w:pPr>
    <w:r>
      <w:rPr>
        <w:noProof/>
        <w:lang w:eastAsia="ja-JP"/>
      </w:rPr>
      <mc:AlternateContent>
        <mc:Choice Requires="wps">
          <w:drawing>
            <wp:anchor distT="0" distB="0" distL="114300" distR="114300" simplePos="0" relativeHeight="486942208" behindDoc="1" locked="0" layoutInCell="1" allowOverlap="1" wp14:anchorId="44F30699" wp14:editId="6519678F">
              <wp:simplePos x="0" y="0"/>
              <wp:positionH relativeFrom="page">
                <wp:posOffset>4027170</wp:posOffset>
              </wp:positionH>
              <wp:positionV relativeFrom="page">
                <wp:posOffset>10031730</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77D71" w14:textId="77777777" w:rsidR="00E56883" w:rsidRDefault="00E56883">
                          <w:pPr>
                            <w:spacing w:before="10"/>
                            <w:ind w:left="60"/>
                            <w:rPr>
                              <w:sz w:val="24"/>
                            </w:rPr>
                          </w:pPr>
                          <w:r>
                            <w:fldChar w:fldCharType="begin"/>
                          </w:r>
                          <w:r>
                            <w:rPr>
                              <w:sz w:val="24"/>
                            </w:rPr>
                            <w:instrText xml:space="preserve"> PAGE </w:instrText>
                          </w:r>
                          <w:r>
                            <w:fldChar w:fldCharType="separate"/>
                          </w:r>
                          <w:r w:rsidR="00A73B74">
                            <w:rPr>
                              <w:noProof/>
                              <w:sz w:val="24"/>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17.1pt;margin-top:789.9pt;width:18pt;height:15.3pt;z-index:-163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" filled="f" stroked="f">
              <v:textbox inset="0,0,0,0">
                <w:txbxContent>
                  <w:p w14:paraId="10477D71" w14:textId="77777777" w:rsidR="00E56883" w:rsidRDefault="00E56883">
                    <w:pPr>
                      <w:spacing w:before="10"/>
                      <w:ind w:left="60"/>
                      <w:rPr>
                        <w:sz w:val="24"/>
                      </w:rPr>
                    </w:pPr>
                    <w:r>
                      <w:fldChar w:fldCharType="begin"/>
                    </w:r>
                    <w:r>
                      <w:rPr>
                        <w:sz w:val="24"/>
                      </w:rPr>
                      <w:instrText xml:space="preserve"> PAGE </w:instrText>
                    </w:r>
                    <w:r>
                      <w:fldChar w:fldCharType="separate"/>
                    </w:r>
                    <w:r w:rsidR="00A73B74">
                      <w:rPr>
                        <w:noProof/>
                        <w:sz w:val="24"/>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BEE1A9" w14:textId="77777777" w:rsidR="00450F81" w:rsidRDefault="00450F81">
      <w:r>
        <w:separator/>
      </w:r>
    </w:p>
  </w:footnote>
  <w:footnote w:type="continuationSeparator" w:id="0">
    <w:p w14:paraId="1BCB2170" w14:textId="77777777" w:rsidR="00450F81" w:rsidRDefault="00450F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6D2DF" w14:textId="260583F9" w:rsidR="00E56883" w:rsidRDefault="00E56883">
    <w:pPr>
      <w:pStyle w:val="a3"/>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62DDC" w14:textId="44196F83" w:rsidR="00E56883" w:rsidRDefault="00E56883">
    <w:pPr>
      <w:pStyle w:val="a3"/>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E5117"/>
    <w:multiLevelType w:val="hybridMultilevel"/>
    <w:tmpl w:val="596AB8FC"/>
    <w:lvl w:ilvl="0" w:tplc="5C84C6EC">
      <w:numFmt w:val="bullet"/>
      <w:lvlText w:val="•"/>
      <w:lvlJc w:val="left"/>
      <w:pPr>
        <w:ind w:left="1429" w:hanging="360"/>
      </w:pPr>
      <w:rPr>
        <w:rFonts w:hint="default"/>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5AA606E"/>
    <w:multiLevelType w:val="hybridMultilevel"/>
    <w:tmpl w:val="A5C644EE"/>
    <w:lvl w:ilvl="0" w:tplc="E48C74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BCC08D9"/>
    <w:multiLevelType w:val="multilevel"/>
    <w:tmpl w:val="930A745A"/>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Zero"/>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nsid w:val="21C71303"/>
    <w:multiLevelType w:val="hybridMultilevel"/>
    <w:tmpl w:val="85D00E6C"/>
    <w:lvl w:ilvl="0" w:tplc="948671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46AC07F4"/>
    <w:multiLevelType w:val="hybridMultilevel"/>
    <w:tmpl w:val="B01216F4"/>
    <w:lvl w:ilvl="0" w:tplc="10B2CECE">
      <w:start w:val="1"/>
      <w:numFmt w:val="decimal"/>
      <w:lvlText w:val="%1."/>
      <w:lvlJc w:val="left"/>
      <w:pPr>
        <w:ind w:left="509" w:hanging="201"/>
      </w:pPr>
      <w:rPr>
        <w:rFonts w:ascii="Times New Roman" w:eastAsia="Times New Roman" w:hAnsi="Times New Roman" w:cs="Times New Roman" w:hint="default"/>
        <w:b/>
        <w:bCs/>
        <w:spacing w:val="0"/>
        <w:w w:val="99"/>
        <w:sz w:val="20"/>
        <w:szCs w:val="20"/>
        <w:lang w:val="ru-RU" w:eastAsia="en-US" w:bidi="ar-SA"/>
      </w:rPr>
    </w:lvl>
    <w:lvl w:ilvl="1" w:tplc="5C84C6EC">
      <w:numFmt w:val="bullet"/>
      <w:lvlText w:val="•"/>
      <w:lvlJc w:val="left"/>
      <w:pPr>
        <w:ind w:left="705" w:hanging="201"/>
      </w:pPr>
      <w:rPr>
        <w:rFonts w:hint="default"/>
        <w:lang w:val="ru-RU" w:eastAsia="en-US" w:bidi="ar-SA"/>
      </w:rPr>
    </w:lvl>
    <w:lvl w:ilvl="2" w:tplc="EB9A3538">
      <w:numFmt w:val="bullet"/>
      <w:lvlText w:val="•"/>
      <w:lvlJc w:val="left"/>
      <w:pPr>
        <w:ind w:left="910" w:hanging="201"/>
      </w:pPr>
      <w:rPr>
        <w:rFonts w:hint="default"/>
        <w:lang w:val="ru-RU" w:eastAsia="en-US" w:bidi="ar-SA"/>
      </w:rPr>
    </w:lvl>
    <w:lvl w:ilvl="3" w:tplc="2CC4A2A0">
      <w:numFmt w:val="bullet"/>
      <w:lvlText w:val="•"/>
      <w:lvlJc w:val="left"/>
      <w:pPr>
        <w:ind w:left="1115" w:hanging="201"/>
      </w:pPr>
      <w:rPr>
        <w:rFonts w:hint="default"/>
        <w:lang w:val="ru-RU" w:eastAsia="en-US" w:bidi="ar-SA"/>
      </w:rPr>
    </w:lvl>
    <w:lvl w:ilvl="4" w:tplc="5DB08B6E">
      <w:numFmt w:val="bullet"/>
      <w:lvlText w:val="•"/>
      <w:lvlJc w:val="left"/>
      <w:pPr>
        <w:ind w:left="1320" w:hanging="201"/>
      </w:pPr>
      <w:rPr>
        <w:rFonts w:hint="default"/>
        <w:lang w:val="ru-RU" w:eastAsia="en-US" w:bidi="ar-SA"/>
      </w:rPr>
    </w:lvl>
    <w:lvl w:ilvl="5" w:tplc="9544F188">
      <w:numFmt w:val="bullet"/>
      <w:lvlText w:val="•"/>
      <w:lvlJc w:val="left"/>
      <w:pPr>
        <w:ind w:left="1525" w:hanging="201"/>
      </w:pPr>
      <w:rPr>
        <w:rFonts w:hint="default"/>
        <w:lang w:val="ru-RU" w:eastAsia="en-US" w:bidi="ar-SA"/>
      </w:rPr>
    </w:lvl>
    <w:lvl w:ilvl="6" w:tplc="B3D80494">
      <w:numFmt w:val="bullet"/>
      <w:lvlText w:val="•"/>
      <w:lvlJc w:val="left"/>
      <w:pPr>
        <w:ind w:left="1730" w:hanging="201"/>
      </w:pPr>
      <w:rPr>
        <w:rFonts w:hint="default"/>
        <w:lang w:val="ru-RU" w:eastAsia="en-US" w:bidi="ar-SA"/>
      </w:rPr>
    </w:lvl>
    <w:lvl w:ilvl="7" w:tplc="F7B0B44C">
      <w:numFmt w:val="bullet"/>
      <w:lvlText w:val="•"/>
      <w:lvlJc w:val="left"/>
      <w:pPr>
        <w:ind w:left="1935" w:hanging="201"/>
      </w:pPr>
      <w:rPr>
        <w:rFonts w:hint="default"/>
        <w:lang w:val="ru-RU" w:eastAsia="en-US" w:bidi="ar-SA"/>
      </w:rPr>
    </w:lvl>
    <w:lvl w:ilvl="8" w:tplc="72C8C2D8">
      <w:numFmt w:val="bullet"/>
      <w:lvlText w:val="•"/>
      <w:lvlJc w:val="left"/>
      <w:pPr>
        <w:ind w:left="2140" w:hanging="201"/>
      </w:pPr>
      <w:rPr>
        <w:rFonts w:hint="default"/>
        <w:lang w:val="ru-RU" w:eastAsia="en-US" w:bidi="ar-SA"/>
      </w:rPr>
    </w:lvl>
  </w:abstractNum>
  <w:abstractNum w:abstractNumId="5">
    <w:nsid w:val="4C1F08E7"/>
    <w:multiLevelType w:val="hybridMultilevel"/>
    <w:tmpl w:val="FD14899C"/>
    <w:lvl w:ilvl="0" w:tplc="8398C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5D5B25C7"/>
    <w:multiLevelType w:val="hybridMultilevel"/>
    <w:tmpl w:val="4F7818DC"/>
    <w:lvl w:ilvl="0" w:tplc="C89210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5F160E34"/>
    <w:multiLevelType w:val="hybridMultilevel"/>
    <w:tmpl w:val="932A1778"/>
    <w:lvl w:ilvl="0" w:tplc="52A86D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6E4B7739"/>
    <w:multiLevelType w:val="hybridMultilevel"/>
    <w:tmpl w:val="21A888D2"/>
    <w:lvl w:ilvl="0" w:tplc="FE72E7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719F2806"/>
    <w:multiLevelType w:val="hybridMultilevel"/>
    <w:tmpl w:val="B47456B2"/>
    <w:lvl w:ilvl="0" w:tplc="523C5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751A42B9"/>
    <w:multiLevelType w:val="hybridMultilevel"/>
    <w:tmpl w:val="8DC2DC50"/>
    <w:lvl w:ilvl="0" w:tplc="A238D0E4">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7513D2F"/>
    <w:multiLevelType w:val="hybridMultilevel"/>
    <w:tmpl w:val="AAF892D2"/>
    <w:lvl w:ilvl="0" w:tplc="CA2239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0"/>
  </w:num>
  <w:num w:numId="3">
    <w:abstractNumId w:val="2"/>
  </w:num>
  <w:num w:numId="4">
    <w:abstractNumId w:val="3"/>
  </w:num>
  <w:num w:numId="5">
    <w:abstractNumId w:val="11"/>
  </w:num>
  <w:num w:numId="6">
    <w:abstractNumId w:val="7"/>
  </w:num>
  <w:num w:numId="7">
    <w:abstractNumId w:val="9"/>
  </w:num>
  <w:num w:numId="8">
    <w:abstractNumId w:val="1"/>
  </w:num>
  <w:num w:numId="9">
    <w:abstractNumId w:val="6"/>
  </w:num>
  <w:num w:numId="10">
    <w:abstractNumId w:val="5"/>
  </w:num>
  <w:num w:numId="11">
    <w:abstractNumId w:val="8"/>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AFC"/>
    <w:rsid w:val="000029CC"/>
    <w:rsid w:val="00013235"/>
    <w:rsid w:val="00020A9D"/>
    <w:rsid w:val="0002694D"/>
    <w:rsid w:val="00027C60"/>
    <w:rsid w:val="00034D29"/>
    <w:rsid w:val="00036BC7"/>
    <w:rsid w:val="00053283"/>
    <w:rsid w:val="00054F8B"/>
    <w:rsid w:val="00056E67"/>
    <w:rsid w:val="00061BAD"/>
    <w:rsid w:val="00064129"/>
    <w:rsid w:val="00065422"/>
    <w:rsid w:val="00087CC0"/>
    <w:rsid w:val="000B03F8"/>
    <w:rsid w:val="000B3A0D"/>
    <w:rsid w:val="000B5D13"/>
    <w:rsid w:val="000D1C3E"/>
    <w:rsid w:val="0011477F"/>
    <w:rsid w:val="00116391"/>
    <w:rsid w:val="00126AE2"/>
    <w:rsid w:val="00126DAC"/>
    <w:rsid w:val="00133730"/>
    <w:rsid w:val="00136F0D"/>
    <w:rsid w:val="00147327"/>
    <w:rsid w:val="00166A09"/>
    <w:rsid w:val="001708A0"/>
    <w:rsid w:val="00174B86"/>
    <w:rsid w:val="00185C05"/>
    <w:rsid w:val="0018756F"/>
    <w:rsid w:val="001927A4"/>
    <w:rsid w:val="001929F7"/>
    <w:rsid w:val="00193052"/>
    <w:rsid w:val="00194EFE"/>
    <w:rsid w:val="001A673F"/>
    <w:rsid w:val="001B0E97"/>
    <w:rsid w:val="001B559A"/>
    <w:rsid w:val="001B60FB"/>
    <w:rsid w:val="001C10C2"/>
    <w:rsid w:val="001C3EF0"/>
    <w:rsid w:val="001D043E"/>
    <w:rsid w:val="001E1BC2"/>
    <w:rsid w:val="001E4FA3"/>
    <w:rsid w:val="00204FAD"/>
    <w:rsid w:val="00230BC2"/>
    <w:rsid w:val="00232DB2"/>
    <w:rsid w:val="00235865"/>
    <w:rsid w:val="00235ED8"/>
    <w:rsid w:val="0025167C"/>
    <w:rsid w:val="002609C9"/>
    <w:rsid w:val="00284BBA"/>
    <w:rsid w:val="002858B7"/>
    <w:rsid w:val="00291F07"/>
    <w:rsid w:val="002A237A"/>
    <w:rsid w:val="002B21E4"/>
    <w:rsid w:val="002C45CC"/>
    <w:rsid w:val="002C7529"/>
    <w:rsid w:val="002D57A3"/>
    <w:rsid w:val="002F63E0"/>
    <w:rsid w:val="003016CE"/>
    <w:rsid w:val="003045B6"/>
    <w:rsid w:val="0031760C"/>
    <w:rsid w:val="0033557C"/>
    <w:rsid w:val="00336819"/>
    <w:rsid w:val="00356844"/>
    <w:rsid w:val="00367A2C"/>
    <w:rsid w:val="003833AC"/>
    <w:rsid w:val="00386BD5"/>
    <w:rsid w:val="00386F90"/>
    <w:rsid w:val="00396BB4"/>
    <w:rsid w:val="003B2F56"/>
    <w:rsid w:val="003B6078"/>
    <w:rsid w:val="003C52B0"/>
    <w:rsid w:val="003E177C"/>
    <w:rsid w:val="003E350F"/>
    <w:rsid w:val="00410D41"/>
    <w:rsid w:val="004121AA"/>
    <w:rsid w:val="00415A43"/>
    <w:rsid w:val="00423802"/>
    <w:rsid w:val="004246F3"/>
    <w:rsid w:val="00433A42"/>
    <w:rsid w:val="0043797A"/>
    <w:rsid w:val="0043797C"/>
    <w:rsid w:val="00440A11"/>
    <w:rsid w:val="004427C9"/>
    <w:rsid w:val="00446AA6"/>
    <w:rsid w:val="00447C79"/>
    <w:rsid w:val="00450F81"/>
    <w:rsid w:val="0046338F"/>
    <w:rsid w:val="00466656"/>
    <w:rsid w:val="00474FC4"/>
    <w:rsid w:val="00476DD0"/>
    <w:rsid w:val="004943FE"/>
    <w:rsid w:val="004A054B"/>
    <w:rsid w:val="004A3F65"/>
    <w:rsid w:val="004B0468"/>
    <w:rsid w:val="004C10F4"/>
    <w:rsid w:val="004D5051"/>
    <w:rsid w:val="004E6792"/>
    <w:rsid w:val="004F6682"/>
    <w:rsid w:val="005057F4"/>
    <w:rsid w:val="00514316"/>
    <w:rsid w:val="0051566A"/>
    <w:rsid w:val="00525CC5"/>
    <w:rsid w:val="00540860"/>
    <w:rsid w:val="00541114"/>
    <w:rsid w:val="00542BB5"/>
    <w:rsid w:val="00543442"/>
    <w:rsid w:val="005456D0"/>
    <w:rsid w:val="00551156"/>
    <w:rsid w:val="00552AD3"/>
    <w:rsid w:val="00570906"/>
    <w:rsid w:val="005854BA"/>
    <w:rsid w:val="00596B16"/>
    <w:rsid w:val="005B145A"/>
    <w:rsid w:val="005C1046"/>
    <w:rsid w:val="005C20F9"/>
    <w:rsid w:val="005C663B"/>
    <w:rsid w:val="005F10D5"/>
    <w:rsid w:val="005F3A00"/>
    <w:rsid w:val="005F3DE2"/>
    <w:rsid w:val="005F62C6"/>
    <w:rsid w:val="0060229E"/>
    <w:rsid w:val="00627166"/>
    <w:rsid w:val="00630A5D"/>
    <w:rsid w:val="00674480"/>
    <w:rsid w:val="006818E7"/>
    <w:rsid w:val="0068683F"/>
    <w:rsid w:val="00686A3F"/>
    <w:rsid w:val="00686D29"/>
    <w:rsid w:val="00692499"/>
    <w:rsid w:val="006B38D3"/>
    <w:rsid w:val="006C1485"/>
    <w:rsid w:val="006C571B"/>
    <w:rsid w:val="006D4DA9"/>
    <w:rsid w:val="006E167A"/>
    <w:rsid w:val="006E37DE"/>
    <w:rsid w:val="00702835"/>
    <w:rsid w:val="00724689"/>
    <w:rsid w:val="007334B6"/>
    <w:rsid w:val="00742442"/>
    <w:rsid w:val="00747CDF"/>
    <w:rsid w:val="007500A8"/>
    <w:rsid w:val="00751184"/>
    <w:rsid w:val="007513C1"/>
    <w:rsid w:val="0075544E"/>
    <w:rsid w:val="00757098"/>
    <w:rsid w:val="00764F7A"/>
    <w:rsid w:val="00774230"/>
    <w:rsid w:val="007773A7"/>
    <w:rsid w:val="00790890"/>
    <w:rsid w:val="00797DA8"/>
    <w:rsid w:val="007B41A1"/>
    <w:rsid w:val="007C4A74"/>
    <w:rsid w:val="007C7AFC"/>
    <w:rsid w:val="007C7FAF"/>
    <w:rsid w:val="007E05F1"/>
    <w:rsid w:val="007E1298"/>
    <w:rsid w:val="007F39EA"/>
    <w:rsid w:val="007F718B"/>
    <w:rsid w:val="00816F21"/>
    <w:rsid w:val="00821773"/>
    <w:rsid w:val="00836386"/>
    <w:rsid w:val="00846A9F"/>
    <w:rsid w:val="00852A00"/>
    <w:rsid w:val="00853439"/>
    <w:rsid w:val="00861925"/>
    <w:rsid w:val="0086526A"/>
    <w:rsid w:val="00891260"/>
    <w:rsid w:val="00893133"/>
    <w:rsid w:val="00895856"/>
    <w:rsid w:val="008D4826"/>
    <w:rsid w:val="008D6B9F"/>
    <w:rsid w:val="008D6C84"/>
    <w:rsid w:val="008E114B"/>
    <w:rsid w:val="008F3F95"/>
    <w:rsid w:val="00934C67"/>
    <w:rsid w:val="00940C36"/>
    <w:rsid w:val="00953A88"/>
    <w:rsid w:val="0096239F"/>
    <w:rsid w:val="00965D9E"/>
    <w:rsid w:val="00972133"/>
    <w:rsid w:val="00977E84"/>
    <w:rsid w:val="0098707B"/>
    <w:rsid w:val="00992735"/>
    <w:rsid w:val="009A2270"/>
    <w:rsid w:val="009B0290"/>
    <w:rsid w:val="009B55DD"/>
    <w:rsid w:val="009C1690"/>
    <w:rsid w:val="009C4A29"/>
    <w:rsid w:val="009D0FC3"/>
    <w:rsid w:val="009D548E"/>
    <w:rsid w:val="009E3DC2"/>
    <w:rsid w:val="009E65AC"/>
    <w:rsid w:val="009F54F3"/>
    <w:rsid w:val="00A00AF1"/>
    <w:rsid w:val="00A052D3"/>
    <w:rsid w:val="00A069BF"/>
    <w:rsid w:val="00A14B05"/>
    <w:rsid w:val="00A22DFD"/>
    <w:rsid w:val="00A50245"/>
    <w:rsid w:val="00A53DC8"/>
    <w:rsid w:val="00A73B74"/>
    <w:rsid w:val="00A938D9"/>
    <w:rsid w:val="00AA2972"/>
    <w:rsid w:val="00AB7D1D"/>
    <w:rsid w:val="00AD628D"/>
    <w:rsid w:val="00AD77B1"/>
    <w:rsid w:val="00AE2943"/>
    <w:rsid w:val="00AE349F"/>
    <w:rsid w:val="00B0462E"/>
    <w:rsid w:val="00B04A62"/>
    <w:rsid w:val="00B22073"/>
    <w:rsid w:val="00B26856"/>
    <w:rsid w:val="00B33C89"/>
    <w:rsid w:val="00B65B86"/>
    <w:rsid w:val="00B679CE"/>
    <w:rsid w:val="00B70928"/>
    <w:rsid w:val="00B70B6E"/>
    <w:rsid w:val="00B7369C"/>
    <w:rsid w:val="00B76195"/>
    <w:rsid w:val="00B773CF"/>
    <w:rsid w:val="00B83280"/>
    <w:rsid w:val="00B86C61"/>
    <w:rsid w:val="00B95910"/>
    <w:rsid w:val="00B95A52"/>
    <w:rsid w:val="00BB00C4"/>
    <w:rsid w:val="00BC7132"/>
    <w:rsid w:val="00BD26F1"/>
    <w:rsid w:val="00BD3F8D"/>
    <w:rsid w:val="00BE1C14"/>
    <w:rsid w:val="00BF198E"/>
    <w:rsid w:val="00BF6E40"/>
    <w:rsid w:val="00C078E1"/>
    <w:rsid w:val="00C10912"/>
    <w:rsid w:val="00C15CD4"/>
    <w:rsid w:val="00C21E82"/>
    <w:rsid w:val="00C34268"/>
    <w:rsid w:val="00C644D3"/>
    <w:rsid w:val="00C72E57"/>
    <w:rsid w:val="00C873DF"/>
    <w:rsid w:val="00C97D03"/>
    <w:rsid w:val="00CD045F"/>
    <w:rsid w:val="00CE3B25"/>
    <w:rsid w:val="00CE4040"/>
    <w:rsid w:val="00CF0A5F"/>
    <w:rsid w:val="00CF16D4"/>
    <w:rsid w:val="00CF4C05"/>
    <w:rsid w:val="00D012B4"/>
    <w:rsid w:val="00D036C1"/>
    <w:rsid w:val="00D22585"/>
    <w:rsid w:val="00D315CA"/>
    <w:rsid w:val="00D45404"/>
    <w:rsid w:val="00D502F9"/>
    <w:rsid w:val="00D743C2"/>
    <w:rsid w:val="00D809B8"/>
    <w:rsid w:val="00D809FF"/>
    <w:rsid w:val="00D812C2"/>
    <w:rsid w:val="00D936B9"/>
    <w:rsid w:val="00D95CCA"/>
    <w:rsid w:val="00DA683B"/>
    <w:rsid w:val="00DB5D65"/>
    <w:rsid w:val="00DC414A"/>
    <w:rsid w:val="00DC5611"/>
    <w:rsid w:val="00DD481B"/>
    <w:rsid w:val="00DD5A2A"/>
    <w:rsid w:val="00DF3DCC"/>
    <w:rsid w:val="00DF5FFF"/>
    <w:rsid w:val="00DF76C0"/>
    <w:rsid w:val="00E0382A"/>
    <w:rsid w:val="00E142E2"/>
    <w:rsid w:val="00E203DA"/>
    <w:rsid w:val="00E26283"/>
    <w:rsid w:val="00E27092"/>
    <w:rsid w:val="00E41A16"/>
    <w:rsid w:val="00E42F5C"/>
    <w:rsid w:val="00E54F87"/>
    <w:rsid w:val="00E55F23"/>
    <w:rsid w:val="00E56883"/>
    <w:rsid w:val="00E66B07"/>
    <w:rsid w:val="00E7534C"/>
    <w:rsid w:val="00E8055B"/>
    <w:rsid w:val="00E80C47"/>
    <w:rsid w:val="00E90216"/>
    <w:rsid w:val="00EA2BA8"/>
    <w:rsid w:val="00EA58B1"/>
    <w:rsid w:val="00EB7C59"/>
    <w:rsid w:val="00EC4A28"/>
    <w:rsid w:val="00ED033B"/>
    <w:rsid w:val="00EE4C2F"/>
    <w:rsid w:val="00EF6428"/>
    <w:rsid w:val="00F004EC"/>
    <w:rsid w:val="00F06CB8"/>
    <w:rsid w:val="00F10168"/>
    <w:rsid w:val="00F266D2"/>
    <w:rsid w:val="00F26EBB"/>
    <w:rsid w:val="00F43756"/>
    <w:rsid w:val="00F51C18"/>
    <w:rsid w:val="00F6381A"/>
    <w:rsid w:val="00F66B47"/>
    <w:rsid w:val="00F82A71"/>
    <w:rsid w:val="00FB309D"/>
    <w:rsid w:val="00FB4AFE"/>
    <w:rsid w:val="00FB6BEE"/>
    <w:rsid w:val="00FC7414"/>
    <w:rsid w:val="00FE02D5"/>
    <w:rsid w:val="00FE0E71"/>
    <w:rsid w:val="00FE3D58"/>
    <w:rsid w:val="00FE411F"/>
    <w:rsid w:val="00FF756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59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2BB5"/>
    <w:rPr>
      <w:rFonts w:ascii="Times New Roman" w:eastAsia="Times New Roman" w:hAnsi="Times New Roman" w:cs="Times New Roman"/>
      <w:lang w:val="ru-RU"/>
    </w:rPr>
  </w:style>
  <w:style w:type="paragraph" w:styleId="1">
    <w:name w:val="heading 1"/>
    <w:basedOn w:val="a"/>
    <w:link w:val="10"/>
    <w:uiPriority w:val="9"/>
    <w:qFormat/>
    <w:pPr>
      <w:spacing w:before="9"/>
      <w:ind w:left="20"/>
      <w:outlineLvl w:val="0"/>
    </w:pPr>
    <w:rPr>
      <w:b/>
      <w:bCs/>
      <w:sz w:val="28"/>
      <w:szCs w:val="28"/>
    </w:rPr>
  </w:style>
  <w:style w:type="paragraph" w:styleId="2">
    <w:name w:val="heading 2"/>
    <w:basedOn w:val="a"/>
    <w:next w:val="a"/>
    <w:link w:val="20"/>
    <w:uiPriority w:val="9"/>
    <w:unhideWhenUsed/>
    <w:qFormat/>
    <w:rsid w:val="007E1298"/>
    <w:pPr>
      <w:keepNext/>
      <w:keepLines/>
      <w:spacing w:line="360" w:lineRule="auto"/>
      <w:outlineLvl w:val="1"/>
    </w:pPr>
    <w:rPr>
      <w:b/>
      <w:bCs/>
      <w:sz w:val="28"/>
      <w:szCs w:val="28"/>
    </w:rPr>
  </w:style>
  <w:style w:type="paragraph" w:styleId="3">
    <w:name w:val="heading 3"/>
    <w:basedOn w:val="a"/>
    <w:next w:val="a"/>
    <w:link w:val="30"/>
    <w:uiPriority w:val="9"/>
    <w:unhideWhenUsed/>
    <w:qFormat/>
    <w:rsid w:val="00552AD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pPr>
      <w:ind w:left="342" w:firstLine="707"/>
    </w:pPr>
  </w:style>
  <w:style w:type="paragraph" w:customStyle="1" w:styleId="TableParagraph">
    <w:name w:val="Table Paragraph"/>
    <w:basedOn w:val="a"/>
    <w:uiPriority w:val="1"/>
    <w:qFormat/>
  </w:style>
  <w:style w:type="paragraph" w:styleId="a6">
    <w:name w:val="header"/>
    <w:basedOn w:val="a"/>
    <w:link w:val="a7"/>
    <w:uiPriority w:val="99"/>
    <w:unhideWhenUsed/>
    <w:rsid w:val="00410D41"/>
    <w:pPr>
      <w:tabs>
        <w:tab w:val="center" w:pos="4677"/>
        <w:tab w:val="right" w:pos="9355"/>
      </w:tabs>
    </w:pPr>
  </w:style>
  <w:style w:type="character" w:customStyle="1" w:styleId="a7">
    <w:name w:val="Верхний колонтитул Знак"/>
    <w:basedOn w:val="a0"/>
    <w:link w:val="a6"/>
    <w:uiPriority w:val="99"/>
    <w:rsid w:val="00410D41"/>
    <w:rPr>
      <w:rFonts w:ascii="Times New Roman" w:eastAsia="Times New Roman" w:hAnsi="Times New Roman" w:cs="Times New Roman"/>
      <w:lang w:val="ru-RU"/>
    </w:rPr>
  </w:style>
  <w:style w:type="paragraph" w:styleId="a8">
    <w:name w:val="footer"/>
    <w:basedOn w:val="a"/>
    <w:link w:val="a9"/>
    <w:uiPriority w:val="99"/>
    <w:unhideWhenUsed/>
    <w:rsid w:val="00410D41"/>
    <w:pPr>
      <w:tabs>
        <w:tab w:val="center" w:pos="4677"/>
        <w:tab w:val="right" w:pos="9355"/>
      </w:tabs>
    </w:pPr>
  </w:style>
  <w:style w:type="character" w:customStyle="1" w:styleId="a9">
    <w:name w:val="Нижний колонтитул Знак"/>
    <w:basedOn w:val="a0"/>
    <w:link w:val="a8"/>
    <w:uiPriority w:val="99"/>
    <w:rsid w:val="00410D41"/>
    <w:rPr>
      <w:rFonts w:ascii="Times New Roman" w:eastAsia="Times New Roman" w:hAnsi="Times New Roman" w:cs="Times New Roman"/>
      <w:lang w:val="ru-RU"/>
    </w:rPr>
  </w:style>
  <w:style w:type="table" w:styleId="aa">
    <w:name w:val="Table Grid"/>
    <w:basedOn w:val="a1"/>
    <w:uiPriority w:val="39"/>
    <w:rsid w:val="00B70928"/>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E55F23"/>
    <w:rPr>
      <w:color w:val="0000FF" w:themeColor="hyperlink"/>
      <w:u w:val="single"/>
    </w:rPr>
  </w:style>
  <w:style w:type="character" w:customStyle="1" w:styleId="UnresolvedMention">
    <w:name w:val="Unresolved Mention"/>
    <w:basedOn w:val="a0"/>
    <w:uiPriority w:val="99"/>
    <w:semiHidden/>
    <w:unhideWhenUsed/>
    <w:rsid w:val="00E55F23"/>
    <w:rPr>
      <w:color w:val="605E5C"/>
      <w:shd w:val="clear" w:color="auto" w:fill="E1DFDD"/>
    </w:rPr>
  </w:style>
  <w:style w:type="character" w:customStyle="1" w:styleId="20">
    <w:name w:val="Заголовок 2 Знак"/>
    <w:basedOn w:val="a0"/>
    <w:link w:val="2"/>
    <w:uiPriority w:val="9"/>
    <w:rsid w:val="007E1298"/>
    <w:rPr>
      <w:rFonts w:ascii="Times New Roman" w:eastAsia="Times New Roman" w:hAnsi="Times New Roman" w:cs="Times New Roman"/>
      <w:b/>
      <w:bCs/>
      <w:sz w:val="28"/>
      <w:szCs w:val="28"/>
      <w:lang w:val="ru-RU"/>
    </w:rPr>
  </w:style>
  <w:style w:type="paragraph" w:styleId="ac">
    <w:name w:val="Normal (Web)"/>
    <w:basedOn w:val="a"/>
    <w:uiPriority w:val="99"/>
    <w:unhideWhenUsed/>
    <w:rsid w:val="00E80C47"/>
    <w:pPr>
      <w:widowControl/>
      <w:autoSpaceDE/>
      <w:autoSpaceDN/>
      <w:spacing w:before="100" w:beforeAutospacing="1" w:after="100" w:afterAutospacing="1"/>
    </w:pPr>
    <w:rPr>
      <w:sz w:val="24"/>
      <w:szCs w:val="24"/>
      <w:lang w:eastAsia="ru-RU"/>
    </w:rPr>
  </w:style>
  <w:style w:type="paragraph" w:styleId="11">
    <w:name w:val="toc 1"/>
    <w:basedOn w:val="a"/>
    <w:next w:val="a"/>
    <w:autoRedefine/>
    <w:uiPriority w:val="39"/>
    <w:unhideWhenUsed/>
    <w:rsid w:val="002A237A"/>
    <w:pPr>
      <w:tabs>
        <w:tab w:val="right" w:leader="dot" w:pos="9348"/>
      </w:tabs>
      <w:spacing w:after="100"/>
    </w:pPr>
  </w:style>
  <w:style w:type="paragraph" w:styleId="21">
    <w:name w:val="toc 2"/>
    <w:basedOn w:val="a"/>
    <w:next w:val="a"/>
    <w:autoRedefine/>
    <w:uiPriority w:val="39"/>
    <w:unhideWhenUsed/>
    <w:rsid w:val="00386F90"/>
    <w:pPr>
      <w:tabs>
        <w:tab w:val="right" w:leader="dot" w:pos="10100"/>
      </w:tabs>
      <w:spacing w:after="100"/>
      <w:ind w:left="220"/>
    </w:pPr>
    <w:rPr>
      <w:noProof/>
    </w:rPr>
  </w:style>
  <w:style w:type="paragraph" w:styleId="ad">
    <w:name w:val="caption"/>
    <w:basedOn w:val="a"/>
    <w:next w:val="a"/>
    <w:uiPriority w:val="35"/>
    <w:unhideWhenUsed/>
    <w:qFormat/>
    <w:rsid w:val="007E1298"/>
    <w:pPr>
      <w:spacing w:after="200"/>
    </w:pPr>
    <w:rPr>
      <w:i/>
      <w:iCs/>
      <w:color w:val="1F497D" w:themeColor="text2"/>
      <w:sz w:val="18"/>
      <w:szCs w:val="18"/>
    </w:rPr>
  </w:style>
  <w:style w:type="paragraph" w:styleId="ae">
    <w:name w:val="No Spacing"/>
    <w:uiPriority w:val="1"/>
    <w:qFormat/>
    <w:rsid w:val="00541114"/>
    <w:rPr>
      <w:rFonts w:ascii="Times New Roman" w:eastAsia="Times New Roman" w:hAnsi="Times New Roman" w:cs="Times New Roman"/>
      <w:lang w:val="ru-RU"/>
    </w:rPr>
  </w:style>
  <w:style w:type="character" w:customStyle="1" w:styleId="10">
    <w:name w:val="Заголовок 1 Знак"/>
    <w:basedOn w:val="a0"/>
    <w:link w:val="1"/>
    <w:uiPriority w:val="9"/>
    <w:rsid w:val="00027C60"/>
    <w:rPr>
      <w:rFonts w:ascii="Times New Roman" w:eastAsia="Times New Roman" w:hAnsi="Times New Roman" w:cs="Times New Roman"/>
      <w:b/>
      <w:bCs/>
      <w:sz w:val="28"/>
      <w:szCs w:val="28"/>
      <w:lang w:val="ru-RU"/>
    </w:rPr>
  </w:style>
  <w:style w:type="character" w:styleId="af">
    <w:name w:val="FollowedHyperlink"/>
    <w:basedOn w:val="a0"/>
    <w:uiPriority w:val="99"/>
    <w:semiHidden/>
    <w:unhideWhenUsed/>
    <w:rsid w:val="004C10F4"/>
    <w:rPr>
      <w:color w:val="800080" w:themeColor="followedHyperlink"/>
      <w:u w:val="single"/>
    </w:rPr>
  </w:style>
  <w:style w:type="character" w:customStyle="1" w:styleId="a4">
    <w:name w:val="Основной текст Знак"/>
    <w:basedOn w:val="a0"/>
    <w:link w:val="a3"/>
    <w:uiPriority w:val="1"/>
    <w:rsid w:val="005C1046"/>
    <w:rPr>
      <w:rFonts w:ascii="Times New Roman" w:eastAsia="Times New Roman" w:hAnsi="Times New Roman" w:cs="Times New Roman"/>
      <w:sz w:val="28"/>
      <w:szCs w:val="28"/>
      <w:lang w:val="ru-RU"/>
    </w:rPr>
  </w:style>
  <w:style w:type="paragraph" w:styleId="af0">
    <w:name w:val="Balloon Text"/>
    <w:basedOn w:val="a"/>
    <w:link w:val="af1"/>
    <w:uiPriority w:val="99"/>
    <w:semiHidden/>
    <w:unhideWhenUsed/>
    <w:rsid w:val="00A052D3"/>
    <w:rPr>
      <w:rFonts w:ascii="Tahoma" w:hAnsi="Tahoma" w:cs="Tahoma"/>
      <w:sz w:val="16"/>
      <w:szCs w:val="16"/>
    </w:rPr>
  </w:style>
  <w:style w:type="character" w:customStyle="1" w:styleId="af1">
    <w:name w:val="Текст выноски Знак"/>
    <w:basedOn w:val="a0"/>
    <w:link w:val="af0"/>
    <w:uiPriority w:val="99"/>
    <w:semiHidden/>
    <w:rsid w:val="00A052D3"/>
    <w:rPr>
      <w:rFonts w:ascii="Tahoma" w:eastAsia="Times New Roman" w:hAnsi="Tahoma" w:cs="Tahoma"/>
      <w:sz w:val="16"/>
      <w:szCs w:val="16"/>
      <w:lang w:val="ru-RU"/>
    </w:rPr>
  </w:style>
  <w:style w:type="character" w:styleId="HTML">
    <w:name w:val="HTML Cite"/>
    <w:basedOn w:val="a0"/>
    <w:uiPriority w:val="99"/>
    <w:semiHidden/>
    <w:unhideWhenUsed/>
    <w:rsid w:val="0051566A"/>
    <w:rPr>
      <w:i/>
      <w:iCs/>
    </w:rPr>
  </w:style>
  <w:style w:type="character" w:customStyle="1" w:styleId="mw-cite-backlink">
    <w:name w:val="mw-cite-backlink"/>
    <w:basedOn w:val="a0"/>
    <w:rsid w:val="0051566A"/>
  </w:style>
  <w:style w:type="character" w:customStyle="1" w:styleId="30">
    <w:name w:val="Заголовок 3 Знак"/>
    <w:basedOn w:val="a0"/>
    <w:link w:val="3"/>
    <w:uiPriority w:val="9"/>
    <w:rsid w:val="00552AD3"/>
    <w:rPr>
      <w:rFonts w:asciiTheme="majorHAnsi" w:eastAsiaTheme="majorEastAsia" w:hAnsiTheme="majorHAnsi" w:cstheme="majorBidi"/>
      <w:b/>
      <w:bCs/>
      <w:color w:val="4F81BD" w:themeColor="accent1"/>
      <w:lang w:val="ru-RU"/>
    </w:rPr>
  </w:style>
  <w:style w:type="paragraph" w:styleId="31">
    <w:name w:val="toc 3"/>
    <w:basedOn w:val="a"/>
    <w:next w:val="a"/>
    <w:autoRedefine/>
    <w:uiPriority w:val="39"/>
    <w:unhideWhenUsed/>
    <w:rsid w:val="002A237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2BB5"/>
    <w:rPr>
      <w:rFonts w:ascii="Times New Roman" w:eastAsia="Times New Roman" w:hAnsi="Times New Roman" w:cs="Times New Roman"/>
      <w:lang w:val="ru-RU"/>
    </w:rPr>
  </w:style>
  <w:style w:type="paragraph" w:styleId="1">
    <w:name w:val="heading 1"/>
    <w:basedOn w:val="a"/>
    <w:link w:val="10"/>
    <w:uiPriority w:val="9"/>
    <w:qFormat/>
    <w:pPr>
      <w:spacing w:before="9"/>
      <w:ind w:left="20"/>
      <w:outlineLvl w:val="0"/>
    </w:pPr>
    <w:rPr>
      <w:b/>
      <w:bCs/>
      <w:sz w:val="28"/>
      <w:szCs w:val="28"/>
    </w:rPr>
  </w:style>
  <w:style w:type="paragraph" w:styleId="2">
    <w:name w:val="heading 2"/>
    <w:basedOn w:val="a"/>
    <w:next w:val="a"/>
    <w:link w:val="20"/>
    <w:uiPriority w:val="9"/>
    <w:unhideWhenUsed/>
    <w:qFormat/>
    <w:rsid w:val="007E1298"/>
    <w:pPr>
      <w:keepNext/>
      <w:keepLines/>
      <w:spacing w:line="360" w:lineRule="auto"/>
      <w:outlineLvl w:val="1"/>
    </w:pPr>
    <w:rPr>
      <w:b/>
      <w:bCs/>
      <w:sz w:val="28"/>
      <w:szCs w:val="28"/>
    </w:rPr>
  </w:style>
  <w:style w:type="paragraph" w:styleId="3">
    <w:name w:val="heading 3"/>
    <w:basedOn w:val="a"/>
    <w:next w:val="a"/>
    <w:link w:val="30"/>
    <w:uiPriority w:val="9"/>
    <w:unhideWhenUsed/>
    <w:qFormat/>
    <w:rsid w:val="00552AD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pPr>
      <w:ind w:left="342" w:firstLine="707"/>
    </w:pPr>
  </w:style>
  <w:style w:type="paragraph" w:customStyle="1" w:styleId="TableParagraph">
    <w:name w:val="Table Paragraph"/>
    <w:basedOn w:val="a"/>
    <w:uiPriority w:val="1"/>
    <w:qFormat/>
  </w:style>
  <w:style w:type="paragraph" w:styleId="a6">
    <w:name w:val="header"/>
    <w:basedOn w:val="a"/>
    <w:link w:val="a7"/>
    <w:uiPriority w:val="99"/>
    <w:unhideWhenUsed/>
    <w:rsid w:val="00410D41"/>
    <w:pPr>
      <w:tabs>
        <w:tab w:val="center" w:pos="4677"/>
        <w:tab w:val="right" w:pos="9355"/>
      </w:tabs>
    </w:pPr>
  </w:style>
  <w:style w:type="character" w:customStyle="1" w:styleId="a7">
    <w:name w:val="Верхний колонтитул Знак"/>
    <w:basedOn w:val="a0"/>
    <w:link w:val="a6"/>
    <w:uiPriority w:val="99"/>
    <w:rsid w:val="00410D41"/>
    <w:rPr>
      <w:rFonts w:ascii="Times New Roman" w:eastAsia="Times New Roman" w:hAnsi="Times New Roman" w:cs="Times New Roman"/>
      <w:lang w:val="ru-RU"/>
    </w:rPr>
  </w:style>
  <w:style w:type="paragraph" w:styleId="a8">
    <w:name w:val="footer"/>
    <w:basedOn w:val="a"/>
    <w:link w:val="a9"/>
    <w:uiPriority w:val="99"/>
    <w:unhideWhenUsed/>
    <w:rsid w:val="00410D41"/>
    <w:pPr>
      <w:tabs>
        <w:tab w:val="center" w:pos="4677"/>
        <w:tab w:val="right" w:pos="9355"/>
      </w:tabs>
    </w:pPr>
  </w:style>
  <w:style w:type="character" w:customStyle="1" w:styleId="a9">
    <w:name w:val="Нижний колонтитул Знак"/>
    <w:basedOn w:val="a0"/>
    <w:link w:val="a8"/>
    <w:uiPriority w:val="99"/>
    <w:rsid w:val="00410D41"/>
    <w:rPr>
      <w:rFonts w:ascii="Times New Roman" w:eastAsia="Times New Roman" w:hAnsi="Times New Roman" w:cs="Times New Roman"/>
      <w:lang w:val="ru-RU"/>
    </w:rPr>
  </w:style>
  <w:style w:type="table" w:styleId="aa">
    <w:name w:val="Table Grid"/>
    <w:basedOn w:val="a1"/>
    <w:uiPriority w:val="39"/>
    <w:rsid w:val="00B70928"/>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E55F23"/>
    <w:rPr>
      <w:color w:val="0000FF" w:themeColor="hyperlink"/>
      <w:u w:val="single"/>
    </w:rPr>
  </w:style>
  <w:style w:type="character" w:customStyle="1" w:styleId="UnresolvedMention">
    <w:name w:val="Unresolved Mention"/>
    <w:basedOn w:val="a0"/>
    <w:uiPriority w:val="99"/>
    <w:semiHidden/>
    <w:unhideWhenUsed/>
    <w:rsid w:val="00E55F23"/>
    <w:rPr>
      <w:color w:val="605E5C"/>
      <w:shd w:val="clear" w:color="auto" w:fill="E1DFDD"/>
    </w:rPr>
  </w:style>
  <w:style w:type="character" w:customStyle="1" w:styleId="20">
    <w:name w:val="Заголовок 2 Знак"/>
    <w:basedOn w:val="a0"/>
    <w:link w:val="2"/>
    <w:uiPriority w:val="9"/>
    <w:rsid w:val="007E1298"/>
    <w:rPr>
      <w:rFonts w:ascii="Times New Roman" w:eastAsia="Times New Roman" w:hAnsi="Times New Roman" w:cs="Times New Roman"/>
      <w:b/>
      <w:bCs/>
      <w:sz w:val="28"/>
      <w:szCs w:val="28"/>
      <w:lang w:val="ru-RU"/>
    </w:rPr>
  </w:style>
  <w:style w:type="paragraph" w:styleId="ac">
    <w:name w:val="Normal (Web)"/>
    <w:basedOn w:val="a"/>
    <w:uiPriority w:val="99"/>
    <w:unhideWhenUsed/>
    <w:rsid w:val="00E80C47"/>
    <w:pPr>
      <w:widowControl/>
      <w:autoSpaceDE/>
      <w:autoSpaceDN/>
      <w:spacing w:before="100" w:beforeAutospacing="1" w:after="100" w:afterAutospacing="1"/>
    </w:pPr>
    <w:rPr>
      <w:sz w:val="24"/>
      <w:szCs w:val="24"/>
      <w:lang w:eastAsia="ru-RU"/>
    </w:rPr>
  </w:style>
  <w:style w:type="paragraph" w:styleId="11">
    <w:name w:val="toc 1"/>
    <w:basedOn w:val="a"/>
    <w:next w:val="a"/>
    <w:autoRedefine/>
    <w:uiPriority w:val="39"/>
    <w:unhideWhenUsed/>
    <w:rsid w:val="002A237A"/>
    <w:pPr>
      <w:tabs>
        <w:tab w:val="right" w:leader="dot" w:pos="9348"/>
      </w:tabs>
      <w:spacing w:after="100"/>
    </w:pPr>
  </w:style>
  <w:style w:type="paragraph" w:styleId="21">
    <w:name w:val="toc 2"/>
    <w:basedOn w:val="a"/>
    <w:next w:val="a"/>
    <w:autoRedefine/>
    <w:uiPriority w:val="39"/>
    <w:unhideWhenUsed/>
    <w:rsid w:val="00386F90"/>
    <w:pPr>
      <w:tabs>
        <w:tab w:val="right" w:leader="dot" w:pos="10100"/>
      </w:tabs>
      <w:spacing w:after="100"/>
      <w:ind w:left="220"/>
    </w:pPr>
    <w:rPr>
      <w:noProof/>
    </w:rPr>
  </w:style>
  <w:style w:type="paragraph" w:styleId="ad">
    <w:name w:val="caption"/>
    <w:basedOn w:val="a"/>
    <w:next w:val="a"/>
    <w:uiPriority w:val="35"/>
    <w:unhideWhenUsed/>
    <w:qFormat/>
    <w:rsid w:val="007E1298"/>
    <w:pPr>
      <w:spacing w:after="200"/>
    </w:pPr>
    <w:rPr>
      <w:i/>
      <w:iCs/>
      <w:color w:val="1F497D" w:themeColor="text2"/>
      <w:sz w:val="18"/>
      <w:szCs w:val="18"/>
    </w:rPr>
  </w:style>
  <w:style w:type="paragraph" w:styleId="ae">
    <w:name w:val="No Spacing"/>
    <w:uiPriority w:val="1"/>
    <w:qFormat/>
    <w:rsid w:val="00541114"/>
    <w:rPr>
      <w:rFonts w:ascii="Times New Roman" w:eastAsia="Times New Roman" w:hAnsi="Times New Roman" w:cs="Times New Roman"/>
      <w:lang w:val="ru-RU"/>
    </w:rPr>
  </w:style>
  <w:style w:type="character" w:customStyle="1" w:styleId="10">
    <w:name w:val="Заголовок 1 Знак"/>
    <w:basedOn w:val="a0"/>
    <w:link w:val="1"/>
    <w:uiPriority w:val="9"/>
    <w:rsid w:val="00027C60"/>
    <w:rPr>
      <w:rFonts w:ascii="Times New Roman" w:eastAsia="Times New Roman" w:hAnsi="Times New Roman" w:cs="Times New Roman"/>
      <w:b/>
      <w:bCs/>
      <w:sz w:val="28"/>
      <w:szCs w:val="28"/>
      <w:lang w:val="ru-RU"/>
    </w:rPr>
  </w:style>
  <w:style w:type="character" w:styleId="af">
    <w:name w:val="FollowedHyperlink"/>
    <w:basedOn w:val="a0"/>
    <w:uiPriority w:val="99"/>
    <w:semiHidden/>
    <w:unhideWhenUsed/>
    <w:rsid w:val="004C10F4"/>
    <w:rPr>
      <w:color w:val="800080" w:themeColor="followedHyperlink"/>
      <w:u w:val="single"/>
    </w:rPr>
  </w:style>
  <w:style w:type="character" w:customStyle="1" w:styleId="a4">
    <w:name w:val="Основной текст Знак"/>
    <w:basedOn w:val="a0"/>
    <w:link w:val="a3"/>
    <w:uiPriority w:val="1"/>
    <w:rsid w:val="005C1046"/>
    <w:rPr>
      <w:rFonts w:ascii="Times New Roman" w:eastAsia="Times New Roman" w:hAnsi="Times New Roman" w:cs="Times New Roman"/>
      <w:sz w:val="28"/>
      <w:szCs w:val="28"/>
      <w:lang w:val="ru-RU"/>
    </w:rPr>
  </w:style>
  <w:style w:type="paragraph" w:styleId="af0">
    <w:name w:val="Balloon Text"/>
    <w:basedOn w:val="a"/>
    <w:link w:val="af1"/>
    <w:uiPriority w:val="99"/>
    <w:semiHidden/>
    <w:unhideWhenUsed/>
    <w:rsid w:val="00A052D3"/>
    <w:rPr>
      <w:rFonts w:ascii="Tahoma" w:hAnsi="Tahoma" w:cs="Tahoma"/>
      <w:sz w:val="16"/>
      <w:szCs w:val="16"/>
    </w:rPr>
  </w:style>
  <w:style w:type="character" w:customStyle="1" w:styleId="af1">
    <w:name w:val="Текст выноски Знак"/>
    <w:basedOn w:val="a0"/>
    <w:link w:val="af0"/>
    <w:uiPriority w:val="99"/>
    <w:semiHidden/>
    <w:rsid w:val="00A052D3"/>
    <w:rPr>
      <w:rFonts w:ascii="Tahoma" w:eastAsia="Times New Roman" w:hAnsi="Tahoma" w:cs="Tahoma"/>
      <w:sz w:val="16"/>
      <w:szCs w:val="16"/>
      <w:lang w:val="ru-RU"/>
    </w:rPr>
  </w:style>
  <w:style w:type="character" w:styleId="HTML">
    <w:name w:val="HTML Cite"/>
    <w:basedOn w:val="a0"/>
    <w:uiPriority w:val="99"/>
    <w:semiHidden/>
    <w:unhideWhenUsed/>
    <w:rsid w:val="0051566A"/>
    <w:rPr>
      <w:i/>
      <w:iCs/>
    </w:rPr>
  </w:style>
  <w:style w:type="character" w:customStyle="1" w:styleId="mw-cite-backlink">
    <w:name w:val="mw-cite-backlink"/>
    <w:basedOn w:val="a0"/>
    <w:rsid w:val="0051566A"/>
  </w:style>
  <w:style w:type="character" w:customStyle="1" w:styleId="30">
    <w:name w:val="Заголовок 3 Знак"/>
    <w:basedOn w:val="a0"/>
    <w:link w:val="3"/>
    <w:uiPriority w:val="9"/>
    <w:rsid w:val="00552AD3"/>
    <w:rPr>
      <w:rFonts w:asciiTheme="majorHAnsi" w:eastAsiaTheme="majorEastAsia" w:hAnsiTheme="majorHAnsi" w:cstheme="majorBidi"/>
      <w:b/>
      <w:bCs/>
      <w:color w:val="4F81BD" w:themeColor="accent1"/>
      <w:lang w:val="ru-RU"/>
    </w:rPr>
  </w:style>
  <w:style w:type="paragraph" w:styleId="31">
    <w:name w:val="toc 3"/>
    <w:basedOn w:val="a"/>
    <w:next w:val="a"/>
    <w:autoRedefine/>
    <w:uiPriority w:val="39"/>
    <w:unhideWhenUsed/>
    <w:rsid w:val="002A23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5723">
      <w:bodyDiv w:val="1"/>
      <w:marLeft w:val="0"/>
      <w:marRight w:val="0"/>
      <w:marTop w:val="0"/>
      <w:marBottom w:val="0"/>
      <w:divBdr>
        <w:top w:val="none" w:sz="0" w:space="0" w:color="auto"/>
        <w:left w:val="none" w:sz="0" w:space="0" w:color="auto"/>
        <w:bottom w:val="none" w:sz="0" w:space="0" w:color="auto"/>
        <w:right w:val="none" w:sz="0" w:space="0" w:color="auto"/>
      </w:divBdr>
    </w:div>
    <w:div w:id="116337044">
      <w:bodyDiv w:val="1"/>
      <w:marLeft w:val="0"/>
      <w:marRight w:val="0"/>
      <w:marTop w:val="0"/>
      <w:marBottom w:val="0"/>
      <w:divBdr>
        <w:top w:val="none" w:sz="0" w:space="0" w:color="auto"/>
        <w:left w:val="none" w:sz="0" w:space="0" w:color="auto"/>
        <w:bottom w:val="none" w:sz="0" w:space="0" w:color="auto"/>
        <w:right w:val="none" w:sz="0" w:space="0" w:color="auto"/>
      </w:divBdr>
    </w:div>
    <w:div w:id="141966195">
      <w:bodyDiv w:val="1"/>
      <w:marLeft w:val="0"/>
      <w:marRight w:val="0"/>
      <w:marTop w:val="0"/>
      <w:marBottom w:val="0"/>
      <w:divBdr>
        <w:top w:val="none" w:sz="0" w:space="0" w:color="auto"/>
        <w:left w:val="none" w:sz="0" w:space="0" w:color="auto"/>
        <w:bottom w:val="none" w:sz="0" w:space="0" w:color="auto"/>
        <w:right w:val="none" w:sz="0" w:space="0" w:color="auto"/>
      </w:divBdr>
    </w:div>
    <w:div w:id="227570678">
      <w:bodyDiv w:val="1"/>
      <w:marLeft w:val="0"/>
      <w:marRight w:val="0"/>
      <w:marTop w:val="0"/>
      <w:marBottom w:val="0"/>
      <w:divBdr>
        <w:top w:val="none" w:sz="0" w:space="0" w:color="auto"/>
        <w:left w:val="none" w:sz="0" w:space="0" w:color="auto"/>
        <w:bottom w:val="none" w:sz="0" w:space="0" w:color="auto"/>
        <w:right w:val="none" w:sz="0" w:space="0" w:color="auto"/>
      </w:divBdr>
    </w:div>
    <w:div w:id="415174726">
      <w:bodyDiv w:val="1"/>
      <w:marLeft w:val="0"/>
      <w:marRight w:val="0"/>
      <w:marTop w:val="0"/>
      <w:marBottom w:val="0"/>
      <w:divBdr>
        <w:top w:val="none" w:sz="0" w:space="0" w:color="auto"/>
        <w:left w:val="none" w:sz="0" w:space="0" w:color="auto"/>
        <w:bottom w:val="none" w:sz="0" w:space="0" w:color="auto"/>
        <w:right w:val="none" w:sz="0" w:space="0" w:color="auto"/>
      </w:divBdr>
    </w:div>
    <w:div w:id="483199367">
      <w:bodyDiv w:val="1"/>
      <w:marLeft w:val="0"/>
      <w:marRight w:val="0"/>
      <w:marTop w:val="0"/>
      <w:marBottom w:val="0"/>
      <w:divBdr>
        <w:top w:val="none" w:sz="0" w:space="0" w:color="auto"/>
        <w:left w:val="none" w:sz="0" w:space="0" w:color="auto"/>
        <w:bottom w:val="none" w:sz="0" w:space="0" w:color="auto"/>
        <w:right w:val="none" w:sz="0" w:space="0" w:color="auto"/>
      </w:divBdr>
    </w:div>
    <w:div w:id="488863193">
      <w:bodyDiv w:val="1"/>
      <w:marLeft w:val="0"/>
      <w:marRight w:val="0"/>
      <w:marTop w:val="0"/>
      <w:marBottom w:val="0"/>
      <w:divBdr>
        <w:top w:val="none" w:sz="0" w:space="0" w:color="auto"/>
        <w:left w:val="none" w:sz="0" w:space="0" w:color="auto"/>
        <w:bottom w:val="none" w:sz="0" w:space="0" w:color="auto"/>
        <w:right w:val="none" w:sz="0" w:space="0" w:color="auto"/>
      </w:divBdr>
    </w:div>
    <w:div w:id="519314908">
      <w:bodyDiv w:val="1"/>
      <w:marLeft w:val="0"/>
      <w:marRight w:val="0"/>
      <w:marTop w:val="0"/>
      <w:marBottom w:val="0"/>
      <w:divBdr>
        <w:top w:val="none" w:sz="0" w:space="0" w:color="auto"/>
        <w:left w:val="none" w:sz="0" w:space="0" w:color="auto"/>
        <w:bottom w:val="none" w:sz="0" w:space="0" w:color="auto"/>
        <w:right w:val="none" w:sz="0" w:space="0" w:color="auto"/>
      </w:divBdr>
    </w:div>
    <w:div w:id="590625212">
      <w:bodyDiv w:val="1"/>
      <w:marLeft w:val="0"/>
      <w:marRight w:val="0"/>
      <w:marTop w:val="0"/>
      <w:marBottom w:val="0"/>
      <w:divBdr>
        <w:top w:val="none" w:sz="0" w:space="0" w:color="auto"/>
        <w:left w:val="none" w:sz="0" w:space="0" w:color="auto"/>
        <w:bottom w:val="none" w:sz="0" w:space="0" w:color="auto"/>
        <w:right w:val="none" w:sz="0" w:space="0" w:color="auto"/>
      </w:divBdr>
    </w:div>
    <w:div w:id="706175973">
      <w:bodyDiv w:val="1"/>
      <w:marLeft w:val="0"/>
      <w:marRight w:val="0"/>
      <w:marTop w:val="0"/>
      <w:marBottom w:val="0"/>
      <w:divBdr>
        <w:top w:val="none" w:sz="0" w:space="0" w:color="auto"/>
        <w:left w:val="none" w:sz="0" w:space="0" w:color="auto"/>
        <w:bottom w:val="none" w:sz="0" w:space="0" w:color="auto"/>
        <w:right w:val="none" w:sz="0" w:space="0" w:color="auto"/>
      </w:divBdr>
    </w:div>
    <w:div w:id="747075992">
      <w:bodyDiv w:val="1"/>
      <w:marLeft w:val="0"/>
      <w:marRight w:val="0"/>
      <w:marTop w:val="0"/>
      <w:marBottom w:val="0"/>
      <w:divBdr>
        <w:top w:val="none" w:sz="0" w:space="0" w:color="auto"/>
        <w:left w:val="none" w:sz="0" w:space="0" w:color="auto"/>
        <w:bottom w:val="none" w:sz="0" w:space="0" w:color="auto"/>
        <w:right w:val="none" w:sz="0" w:space="0" w:color="auto"/>
      </w:divBdr>
    </w:div>
    <w:div w:id="794329073">
      <w:bodyDiv w:val="1"/>
      <w:marLeft w:val="0"/>
      <w:marRight w:val="0"/>
      <w:marTop w:val="0"/>
      <w:marBottom w:val="0"/>
      <w:divBdr>
        <w:top w:val="none" w:sz="0" w:space="0" w:color="auto"/>
        <w:left w:val="none" w:sz="0" w:space="0" w:color="auto"/>
        <w:bottom w:val="none" w:sz="0" w:space="0" w:color="auto"/>
        <w:right w:val="none" w:sz="0" w:space="0" w:color="auto"/>
      </w:divBdr>
    </w:div>
    <w:div w:id="795758813">
      <w:bodyDiv w:val="1"/>
      <w:marLeft w:val="0"/>
      <w:marRight w:val="0"/>
      <w:marTop w:val="0"/>
      <w:marBottom w:val="0"/>
      <w:divBdr>
        <w:top w:val="none" w:sz="0" w:space="0" w:color="auto"/>
        <w:left w:val="none" w:sz="0" w:space="0" w:color="auto"/>
        <w:bottom w:val="none" w:sz="0" w:space="0" w:color="auto"/>
        <w:right w:val="none" w:sz="0" w:space="0" w:color="auto"/>
      </w:divBdr>
    </w:div>
    <w:div w:id="843741745">
      <w:bodyDiv w:val="1"/>
      <w:marLeft w:val="0"/>
      <w:marRight w:val="0"/>
      <w:marTop w:val="0"/>
      <w:marBottom w:val="0"/>
      <w:divBdr>
        <w:top w:val="none" w:sz="0" w:space="0" w:color="auto"/>
        <w:left w:val="none" w:sz="0" w:space="0" w:color="auto"/>
        <w:bottom w:val="none" w:sz="0" w:space="0" w:color="auto"/>
        <w:right w:val="none" w:sz="0" w:space="0" w:color="auto"/>
      </w:divBdr>
      <w:divsChild>
        <w:div w:id="598220046">
          <w:marLeft w:val="150"/>
          <w:marRight w:val="150"/>
          <w:marTop w:val="150"/>
          <w:marBottom w:val="150"/>
          <w:divBdr>
            <w:top w:val="none" w:sz="0" w:space="0" w:color="auto"/>
            <w:left w:val="none" w:sz="0" w:space="0" w:color="auto"/>
            <w:bottom w:val="none" w:sz="0" w:space="0" w:color="auto"/>
            <w:right w:val="none" w:sz="0" w:space="0" w:color="auto"/>
          </w:divBdr>
        </w:div>
      </w:divsChild>
    </w:div>
    <w:div w:id="1236234651">
      <w:bodyDiv w:val="1"/>
      <w:marLeft w:val="0"/>
      <w:marRight w:val="0"/>
      <w:marTop w:val="0"/>
      <w:marBottom w:val="0"/>
      <w:divBdr>
        <w:top w:val="none" w:sz="0" w:space="0" w:color="auto"/>
        <w:left w:val="none" w:sz="0" w:space="0" w:color="auto"/>
        <w:bottom w:val="none" w:sz="0" w:space="0" w:color="auto"/>
        <w:right w:val="none" w:sz="0" w:space="0" w:color="auto"/>
      </w:divBdr>
    </w:div>
    <w:div w:id="1310355468">
      <w:bodyDiv w:val="1"/>
      <w:marLeft w:val="0"/>
      <w:marRight w:val="0"/>
      <w:marTop w:val="0"/>
      <w:marBottom w:val="0"/>
      <w:divBdr>
        <w:top w:val="none" w:sz="0" w:space="0" w:color="auto"/>
        <w:left w:val="none" w:sz="0" w:space="0" w:color="auto"/>
        <w:bottom w:val="none" w:sz="0" w:space="0" w:color="auto"/>
        <w:right w:val="none" w:sz="0" w:space="0" w:color="auto"/>
      </w:divBdr>
    </w:div>
    <w:div w:id="1376584739">
      <w:bodyDiv w:val="1"/>
      <w:marLeft w:val="0"/>
      <w:marRight w:val="0"/>
      <w:marTop w:val="0"/>
      <w:marBottom w:val="0"/>
      <w:divBdr>
        <w:top w:val="none" w:sz="0" w:space="0" w:color="auto"/>
        <w:left w:val="none" w:sz="0" w:space="0" w:color="auto"/>
        <w:bottom w:val="none" w:sz="0" w:space="0" w:color="auto"/>
        <w:right w:val="none" w:sz="0" w:space="0" w:color="auto"/>
      </w:divBdr>
    </w:div>
    <w:div w:id="1405643894">
      <w:bodyDiv w:val="1"/>
      <w:marLeft w:val="0"/>
      <w:marRight w:val="0"/>
      <w:marTop w:val="0"/>
      <w:marBottom w:val="0"/>
      <w:divBdr>
        <w:top w:val="none" w:sz="0" w:space="0" w:color="auto"/>
        <w:left w:val="none" w:sz="0" w:space="0" w:color="auto"/>
        <w:bottom w:val="none" w:sz="0" w:space="0" w:color="auto"/>
        <w:right w:val="none" w:sz="0" w:space="0" w:color="auto"/>
      </w:divBdr>
    </w:div>
    <w:div w:id="1437749875">
      <w:bodyDiv w:val="1"/>
      <w:marLeft w:val="0"/>
      <w:marRight w:val="0"/>
      <w:marTop w:val="0"/>
      <w:marBottom w:val="0"/>
      <w:divBdr>
        <w:top w:val="none" w:sz="0" w:space="0" w:color="auto"/>
        <w:left w:val="none" w:sz="0" w:space="0" w:color="auto"/>
        <w:bottom w:val="none" w:sz="0" w:space="0" w:color="auto"/>
        <w:right w:val="none" w:sz="0" w:space="0" w:color="auto"/>
      </w:divBdr>
    </w:div>
    <w:div w:id="1444228207">
      <w:bodyDiv w:val="1"/>
      <w:marLeft w:val="0"/>
      <w:marRight w:val="0"/>
      <w:marTop w:val="0"/>
      <w:marBottom w:val="0"/>
      <w:divBdr>
        <w:top w:val="none" w:sz="0" w:space="0" w:color="auto"/>
        <w:left w:val="none" w:sz="0" w:space="0" w:color="auto"/>
        <w:bottom w:val="none" w:sz="0" w:space="0" w:color="auto"/>
        <w:right w:val="none" w:sz="0" w:space="0" w:color="auto"/>
      </w:divBdr>
    </w:div>
    <w:div w:id="1479687826">
      <w:bodyDiv w:val="1"/>
      <w:marLeft w:val="0"/>
      <w:marRight w:val="0"/>
      <w:marTop w:val="0"/>
      <w:marBottom w:val="0"/>
      <w:divBdr>
        <w:top w:val="none" w:sz="0" w:space="0" w:color="auto"/>
        <w:left w:val="none" w:sz="0" w:space="0" w:color="auto"/>
        <w:bottom w:val="none" w:sz="0" w:space="0" w:color="auto"/>
        <w:right w:val="none" w:sz="0" w:space="0" w:color="auto"/>
      </w:divBdr>
    </w:div>
    <w:div w:id="1489125437">
      <w:bodyDiv w:val="1"/>
      <w:marLeft w:val="0"/>
      <w:marRight w:val="0"/>
      <w:marTop w:val="0"/>
      <w:marBottom w:val="0"/>
      <w:divBdr>
        <w:top w:val="none" w:sz="0" w:space="0" w:color="auto"/>
        <w:left w:val="none" w:sz="0" w:space="0" w:color="auto"/>
        <w:bottom w:val="none" w:sz="0" w:space="0" w:color="auto"/>
        <w:right w:val="none" w:sz="0" w:space="0" w:color="auto"/>
      </w:divBdr>
    </w:div>
    <w:div w:id="1595548411">
      <w:bodyDiv w:val="1"/>
      <w:marLeft w:val="0"/>
      <w:marRight w:val="0"/>
      <w:marTop w:val="0"/>
      <w:marBottom w:val="0"/>
      <w:divBdr>
        <w:top w:val="none" w:sz="0" w:space="0" w:color="auto"/>
        <w:left w:val="none" w:sz="0" w:space="0" w:color="auto"/>
        <w:bottom w:val="none" w:sz="0" w:space="0" w:color="auto"/>
        <w:right w:val="none" w:sz="0" w:space="0" w:color="auto"/>
      </w:divBdr>
    </w:div>
    <w:div w:id="1698891443">
      <w:bodyDiv w:val="1"/>
      <w:marLeft w:val="0"/>
      <w:marRight w:val="0"/>
      <w:marTop w:val="0"/>
      <w:marBottom w:val="0"/>
      <w:divBdr>
        <w:top w:val="none" w:sz="0" w:space="0" w:color="auto"/>
        <w:left w:val="none" w:sz="0" w:space="0" w:color="auto"/>
        <w:bottom w:val="none" w:sz="0" w:space="0" w:color="auto"/>
        <w:right w:val="none" w:sz="0" w:space="0" w:color="auto"/>
      </w:divBdr>
    </w:div>
    <w:div w:id="1721981233">
      <w:bodyDiv w:val="1"/>
      <w:marLeft w:val="0"/>
      <w:marRight w:val="0"/>
      <w:marTop w:val="0"/>
      <w:marBottom w:val="0"/>
      <w:divBdr>
        <w:top w:val="none" w:sz="0" w:space="0" w:color="auto"/>
        <w:left w:val="none" w:sz="0" w:space="0" w:color="auto"/>
        <w:bottom w:val="none" w:sz="0" w:space="0" w:color="auto"/>
        <w:right w:val="none" w:sz="0" w:space="0" w:color="auto"/>
      </w:divBdr>
    </w:div>
    <w:div w:id="1795324700">
      <w:bodyDiv w:val="1"/>
      <w:marLeft w:val="0"/>
      <w:marRight w:val="0"/>
      <w:marTop w:val="0"/>
      <w:marBottom w:val="0"/>
      <w:divBdr>
        <w:top w:val="none" w:sz="0" w:space="0" w:color="auto"/>
        <w:left w:val="none" w:sz="0" w:space="0" w:color="auto"/>
        <w:bottom w:val="none" w:sz="0" w:space="0" w:color="auto"/>
        <w:right w:val="none" w:sz="0" w:space="0" w:color="auto"/>
      </w:divBdr>
    </w:div>
    <w:div w:id="1804617200">
      <w:bodyDiv w:val="1"/>
      <w:marLeft w:val="0"/>
      <w:marRight w:val="0"/>
      <w:marTop w:val="0"/>
      <w:marBottom w:val="0"/>
      <w:divBdr>
        <w:top w:val="none" w:sz="0" w:space="0" w:color="auto"/>
        <w:left w:val="none" w:sz="0" w:space="0" w:color="auto"/>
        <w:bottom w:val="none" w:sz="0" w:space="0" w:color="auto"/>
        <w:right w:val="none" w:sz="0" w:space="0" w:color="auto"/>
      </w:divBdr>
    </w:div>
    <w:div w:id="2023699744">
      <w:bodyDiv w:val="1"/>
      <w:marLeft w:val="0"/>
      <w:marRight w:val="0"/>
      <w:marTop w:val="0"/>
      <w:marBottom w:val="0"/>
      <w:divBdr>
        <w:top w:val="none" w:sz="0" w:space="0" w:color="auto"/>
        <w:left w:val="none" w:sz="0" w:space="0" w:color="auto"/>
        <w:bottom w:val="none" w:sz="0" w:space="0" w:color="auto"/>
        <w:right w:val="none" w:sz="0" w:space="0" w:color="auto"/>
      </w:divBdr>
    </w:div>
    <w:div w:id="2043438149">
      <w:bodyDiv w:val="1"/>
      <w:marLeft w:val="0"/>
      <w:marRight w:val="0"/>
      <w:marTop w:val="0"/>
      <w:marBottom w:val="0"/>
      <w:divBdr>
        <w:top w:val="none" w:sz="0" w:space="0" w:color="auto"/>
        <w:left w:val="none" w:sz="0" w:space="0" w:color="auto"/>
        <w:bottom w:val="none" w:sz="0" w:space="0" w:color="auto"/>
        <w:right w:val="none" w:sz="0" w:space="0" w:color="auto"/>
      </w:divBdr>
      <w:divsChild>
        <w:div w:id="2079747650">
          <w:marLeft w:val="150"/>
          <w:marRight w:val="150"/>
          <w:marTop w:val="150"/>
          <w:marBottom w:val="150"/>
          <w:divBdr>
            <w:top w:val="none" w:sz="0" w:space="0" w:color="auto"/>
            <w:left w:val="none" w:sz="0" w:space="0" w:color="auto"/>
            <w:bottom w:val="none" w:sz="0" w:space="0" w:color="auto"/>
            <w:right w:val="none" w:sz="0" w:space="0" w:color="auto"/>
          </w:divBdr>
        </w:div>
      </w:divsChild>
    </w:div>
    <w:div w:id="2050568881">
      <w:bodyDiv w:val="1"/>
      <w:marLeft w:val="0"/>
      <w:marRight w:val="0"/>
      <w:marTop w:val="0"/>
      <w:marBottom w:val="0"/>
      <w:divBdr>
        <w:top w:val="none" w:sz="0" w:space="0" w:color="auto"/>
        <w:left w:val="none" w:sz="0" w:space="0" w:color="auto"/>
        <w:bottom w:val="none" w:sz="0" w:space="0" w:color="auto"/>
        <w:right w:val="none" w:sz="0" w:space="0" w:color="auto"/>
      </w:divBdr>
    </w:div>
    <w:div w:id="2083528463">
      <w:bodyDiv w:val="1"/>
      <w:marLeft w:val="0"/>
      <w:marRight w:val="0"/>
      <w:marTop w:val="0"/>
      <w:marBottom w:val="0"/>
      <w:divBdr>
        <w:top w:val="none" w:sz="0" w:space="0" w:color="auto"/>
        <w:left w:val="none" w:sz="0" w:space="0" w:color="auto"/>
        <w:bottom w:val="none" w:sz="0" w:space="0" w:color="auto"/>
        <w:right w:val="none" w:sz="0" w:space="0" w:color="auto"/>
      </w:divBdr>
    </w:div>
    <w:div w:id="2091804269">
      <w:bodyDiv w:val="1"/>
      <w:marLeft w:val="0"/>
      <w:marRight w:val="0"/>
      <w:marTop w:val="0"/>
      <w:marBottom w:val="0"/>
      <w:divBdr>
        <w:top w:val="none" w:sz="0" w:space="0" w:color="auto"/>
        <w:left w:val="none" w:sz="0" w:space="0" w:color="auto"/>
        <w:bottom w:val="none" w:sz="0" w:space="0" w:color="auto"/>
        <w:right w:val="none" w:sz="0" w:space="0" w:color="auto"/>
      </w:divBdr>
    </w:div>
    <w:div w:id="2102332363">
      <w:bodyDiv w:val="1"/>
      <w:marLeft w:val="0"/>
      <w:marRight w:val="0"/>
      <w:marTop w:val="0"/>
      <w:marBottom w:val="0"/>
      <w:divBdr>
        <w:top w:val="none" w:sz="0" w:space="0" w:color="auto"/>
        <w:left w:val="none" w:sz="0" w:space="0" w:color="auto"/>
        <w:bottom w:val="none" w:sz="0" w:space="0" w:color="auto"/>
        <w:right w:val="none" w:sz="0" w:space="0" w:color="auto"/>
      </w:divBdr>
    </w:div>
    <w:div w:id="2105375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uby" TargetMode="External"/><Relationship Id="rId18" Type="http://schemas.openxmlformats.org/officeDocument/2006/relationships/hyperlink" Target="https://ru.wikipedia.org/wiki/Rackspace" TargetMode="External"/><Relationship Id="rId26" Type="http://schemas.openxmlformats.org/officeDocument/2006/relationships/image" Target="media/image7.png"/><Relationship Id="rId39" Type="http://schemas.openxmlformats.org/officeDocument/2006/relationships/hyperlink" Target="https://www.rfc-editor.org/rfc/rfc4254" TargetMode="External"/><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ru.wikipedia.org/wiki/%D0%A1%D0%B5%D1%80%D0%B2%D0%B5%D1%80_(%D0%BF%D1%80%D0%BE%D0%B3%D1%80%D0%B0%D0%BC%D0%BC%D0%BD%D0%BE%D0%B5_%D0%BE%D0%B1%D0%B5%D1%81%D0%BF%D0%B5%D1%87%D0%B5%D0%BD%D0%B8%D0%B5)" TargetMode="External"/><Relationship Id="rId20" Type="http://schemas.openxmlformats.org/officeDocument/2006/relationships/hyperlink" Target="https://ru.wikipedia.org/wiki/%D0%98%D0%BD%D1%84%D1%80%D0%B0%D1%81%D1%82%D1%80%D1%83%D0%BA%D1%82%D1%83%D1%80%D0%B0_%D0%BA%D0%B0%D0%BA_%D0%BA%D0%BE%D0%B4" TargetMode="External"/><Relationship Id="rId29" Type="http://schemas.openxmlformats.org/officeDocument/2006/relationships/image" Target="media/image1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C%D0%BE%D0%BD%D0%B8%D1%82%D0%BE%D1%80%D0%B8%D0%BD%D0%B3_%D0%BA%D0%BE%D0%BC%D0%BF%D1%8C%D1%8E%D1%82%D0%B5%D1%80%D0%BD%D0%BE%D0%B9_%D1%81%D0%B5%D1%82%D0%B8"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hyperlink" Target="https://www.chef.io"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ru.wikipedia.org/wiki/Erlang"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hyperlink" Target="https://docs.ansible.com/ansible_community.html" TargetMode="External"/><Relationship Id="rId10" Type="http://schemas.openxmlformats.org/officeDocument/2006/relationships/image" Target="media/image1.png"/><Relationship Id="rId19" Type="http://schemas.openxmlformats.org/officeDocument/2006/relationships/hyperlink" Target="https://ru.wikipedia.org/wiki/Amazon_EC2" TargetMode="External"/><Relationship Id="rId31"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ru.wikipedia.org/wiki/%D0%9A%D0%BB%D0%B8%D0%B5%D0%BD%D1%82_(%D0%B8%D0%BD%D1%84%D0%BE%D1%80%D0%BC%D0%B0%D1%82%D0%B8%D0%BA%D0%B0)"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ru.wikipedia.org/wiki/%D0%9A%D0%BE%D0%BD%D1%84%D0%B8%D0%B3%D1%83%D1%80%D0%B0%D1%86%D0%B8%D0%BE%D0%BD%D0%BD%D0%BE%D0%B5_%D1%83%D0%BF%D1%80%D0%B0%D0%B2%D0%BB%D0%B5%D0%BD%D0%B8%D0%B5" TargetMode="External"/><Relationship Id="rId17" Type="http://schemas.openxmlformats.org/officeDocument/2006/relationships/hyperlink" Target="https://ru.wikipedia.org/wiki/%D0%9F%D1%80%D0%B5%D0%B4%D0%BC%D0%B5%D1%82%D0%BD%D0%BE-%D0%BE%D1%80%D0%B8%D0%B5%D0%BD%D1%82%D0%B8%D1%80%D0%BE%D0%B2%D0%B0%D0%BD%D0%BD%D1%8B%D0%B9_%D1%8F%D0%B7%D1%8B%D0%BA"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hyperlink" Target="https://www.terraform.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E20F5-583F-49EA-9379-816B2F567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5793</Words>
  <Characters>33023</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Ann2</cp:lastModifiedBy>
  <cp:revision>2</cp:revision>
  <dcterms:created xsi:type="dcterms:W3CDTF">2022-12-22T02:33:00Z</dcterms:created>
  <dcterms:modified xsi:type="dcterms:W3CDTF">2022-12-22T02:33:00Z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2021-02-10T00:00:00Z</vt:filetime>
  </property>
  <property fmtid="{D5CDD505-2E9C-101B-9397-08002B2CF9AE}" pid="3" name="Creator">
    <vt:lpwstr>Microsoft® Word 2019</vt:lpwstr>
  </property>
  <property fmtid="{D5CDD505-2E9C-101B-9397-08002B2CF9AE}" pid="4" name="LastSaved">
    <vt:filetime>2021-02-22T00:00:00Z</vt:filetime>
  </property>
</Properties>
</file>